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D9F8" w14:textId="73EFAA8B" w:rsidR="0019312C" w:rsidRPr="00A96163" w:rsidRDefault="002069B4" w:rsidP="00A9616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bookmarkStart w:id="0" w:name="_heading=h.gjdgxs" w:colFirst="0" w:colLast="0"/>
      <w:bookmarkEnd w:id="0"/>
      <w:r w:rsidR="002220A3" w:rsidRPr="002220A3">
        <w:t>Efficient Assessment of Credible Regulation Potential from Uncertainty Affected Gas Networks</w:t>
      </w:r>
    </w:p>
    <w:p w14:paraId="051D7526" w14:textId="77777777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</w:pPr>
    </w:p>
    <w:p w14:paraId="3DF89257" w14:textId="211EC559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Peiyao Zhao, </w:t>
      </w:r>
      <w:r>
        <w:rPr>
          <w:i/>
          <w:color w:val="000000"/>
          <w:sz w:val="22"/>
          <w:szCs w:val="22"/>
        </w:rPr>
        <w:t>Student Member, IEEE</w:t>
      </w:r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Zhengshuo</w:t>
      </w:r>
      <w:proofErr w:type="spellEnd"/>
      <w:r>
        <w:rPr>
          <w:color w:val="000000"/>
          <w:sz w:val="22"/>
          <w:szCs w:val="22"/>
        </w:rPr>
        <w:t xml:space="preserve"> Li, </w:t>
      </w:r>
      <w:r>
        <w:rPr>
          <w:i/>
          <w:color w:val="000000"/>
          <w:sz w:val="22"/>
          <w:szCs w:val="22"/>
        </w:rPr>
        <w:t>Senior Member, IEEE</w:t>
      </w:r>
    </w:p>
    <w:p w14:paraId="02FD8CC2" w14:textId="362B63F7" w:rsidR="0019312C" w:rsidRDefault="00A96163" w:rsidP="00A9616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r>
        <w:rPr>
          <w:b/>
          <w:i/>
          <w:color w:val="000000"/>
          <w:sz w:val="18"/>
          <w:szCs w:val="18"/>
        </w:rPr>
        <w:tab/>
      </w:r>
    </w:p>
    <w:p w14:paraId="0BDEC457" w14:textId="14074FC7" w:rsidR="007D36BD" w:rsidRDefault="00BD5BC0" w:rsidP="002A049F">
      <w:pPr>
        <w:pStyle w:val="2"/>
        <w:numPr>
          <w:ilvl w:val="0"/>
          <w:numId w:val="0"/>
        </w:numPr>
        <w:spacing w:before="240"/>
      </w:pPr>
      <w:r>
        <w:t>A</w:t>
      </w:r>
      <w:r w:rsidR="007D36BD">
        <w:t>. D</w:t>
      </w:r>
      <w:r w:rsidR="007D36BD" w:rsidRPr="00CB3CC9">
        <w:t xml:space="preserve">etailed </w:t>
      </w:r>
      <w:r w:rsidR="004B7C77">
        <w:t>P</w:t>
      </w:r>
      <w:r w:rsidR="007D36BD" w:rsidRPr="007D36BD">
        <w:t>arameters of</w:t>
      </w:r>
      <w:r w:rsidR="007D36BD">
        <w:t xml:space="preserve"> the</w:t>
      </w:r>
      <w:r w:rsidR="007D36BD" w:rsidRPr="007D36BD">
        <w:t xml:space="preserve"> </w:t>
      </w:r>
      <w:r w:rsidR="004B7C77">
        <w:t>S</w:t>
      </w:r>
      <w:r w:rsidR="007D36BD" w:rsidRPr="007D36BD">
        <w:t>ystems</w:t>
      </w:r>
      <w:r w:rsidR="007D36BD">
        <w:t xml:space="preserve"> in </w:t>
      </w:r>
      <w:r w:rsidR="004B7C77">
        <w:t>C</w:t>
      </w:r>
      <w:r w:rsidR="007D36BD">
        <w:t xml:space="preserve">ase </w:t>
      </w:r>
      <w:r w:rsidR="004B7C77">
        <w:t>S</w:t>
      </w:r>
      <w:r w:rsidR="007D36BD">
        <w:t>tudies</w:t>
      </w:r>
    </w:p>
    <w:p w14:paraId="09382EBB" w14:textId="50122ED5" w:rsidR="00C735DF" w:rsidRDefault="00C735DF" w:rsidP="00C735DF">
      <w:pPr>
        <w:pStyle w:val="2"/>
        <w:numPr>
          <w:ilvl w:val="0"/>
          <w:numId w:val="0"/>
        </w:num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Pr="00C735DF">
        <w:t>E22-N10 system</w:t>
      </w:r>
    </w:p>
    <w:p w14:paraId="4C5FEB72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16D864A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567"/>
        <w:gridCol w:w="1134"/>
        <w:gridCol w:w="1134"/>
        <w:gridCol w:w="1179"/>
      </w:tblGrid>
      <w:tr w:rsidR="00304667" w:rsidRPr="008E2667" w14:paraId="31EFEFF3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Pipe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Form node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To node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Friction coefficient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B5281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L</w:t>
            </w:r>
            <w:r w:rsidRPr="00C9309E">
              <w:rPr>
                <w:rFonts w:hint="eastAsia"/>
                <w:sz w:val="16"/>
                <w:szCs w:val="16"/>
              </w:rPr>
              <w:t>engths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9309E"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C9309E">
              <w:rPr>
                <w:sz w:val="16"/>
                <w:szCs w:val="16"/>
                <w:lang w:eastAsia="zh-CN"/>
              </w:rPr>
              <w:t>m)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CF54A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Diameter</w:t>
            </w:r>
            <w:r>
              <w:rPr>
                <w:sz w:val="16"/>
                <w:szCs w:val="16"/>
              </w:rPr>
              <w:t xml:space="preserve"> </w:t>
            </w:r>
            <w:r w:rsidRPr="00C9309E">
              <w:rPr>
                <w:sz w:val="16"/>
                <w:szCs w:val="16"/>
              </w:rPr>
              <w:t>(m)</w:t>
            </w:r>
          </w:p>
        </w:tc>
      </w:tr>
      <w:tr w:rsidR="00304667" w:rsidRPr="008E2667" w14:paraId="11D7EC2C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D5103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DC377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F48CB7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B34C9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14:paraId="078EBA1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86C24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04667" w:rsidRPr="008E2667" w14:paraId="5CB42275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238C075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4E014BC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22C5B2B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566F08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2925314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12E0FF7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0066A78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59ADA3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8" w:type="dxa"/>
            <w:noWrap/>
            <w:vAlign w:val="center"/>
            <w:hideMark/>
          </w:tcPr>
          <w:p w14:paraId="20B33A0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16C6705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55D0AA3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411F26C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noWrap/>
            <w:vAlign w:val="center"/>
            <w:hideMark/>
          </w:tcPr>
          <w:p w14:paraId="631F3A2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21CEAC7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512F4CF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08" w:type="dxa"/>
            <w:noWrap/>
            <w:vAlign w:val="center"/>
            <w:hideMark/>
          </w:tcPr>
          <w:p w14:paraId="1EA7A11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1FDC3D5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5F29CC6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619291A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EEAD3D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A82B77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0BB094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noWrap/>
            <w:vAlign w:val="center"/>
            <w:hideMark/>
          </w:tcPr>
          <w:p w14:paraId="725FBD8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14:paraId="5DF71B5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BDFD7A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05610AB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76E501C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5C15A36F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3C6223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708" w:type="dxa"/>
            <w:noWrap/>
            <w:vAlign w:val="center"/>
            <w:hideMark/>
          </w:tcPr>
          <w:p w14:paraId="331C19E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14:paraId="5819D4E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208BD83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45B3B8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B06B9E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A49569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452BCA1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708" w:type="dxa"/>
            <w:noWrap/>
            <w:vAlign w:val="center"/>
            <w:hideMark/>
          </w:tcPr>
          <w:p w14:paraId="3BF4BC5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36EACD6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8D6697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0498E8E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15000</w:t>
            </w:r>
          </w:p>
        </w:tc>
        <w:tc>
          <w:tcPr>
            <w:tcW w:w="1179" w:type="dxa"/>
            <w:noWrap/>
            <w:vAlign w:val="center"/>
            <w:hideMark/>
          </w:tcPr>
          <w:p w14:paraId="792BA44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2B63DA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A8C886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noWrap/>
            <w:vAlign w:val="center"/>
            <w:hideMark/>
          </w:tcPr>
          <w:p w14:paraId="4C596FD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14:paraId="1E24938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C3D592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891C0D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6AA1228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EE71957" w14:textId="77777777" w:rsidTr="00974C63">
        <w:trPr>
          <w:trHeight w:val="281"/>
        </w:trPr>
        <w:tc>
          <w:tcPr>
            <w:tcW w:w="5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4681AB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8D6B42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CA20C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5909C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0AD8DEB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CE456EA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</w:tbl>
    <w:p w14:paraId="369D44CA" w14:textId="4A64BA45" w:rsidR="00304667" w:rsidRDefault="00304667" w:rsidP="00C735DF"/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bookmarkStart w:id="1" w:name="_Hlk168936222"/>
      <w:r w:rsidRPr="00C735DF">
        <w:rPr>
          <w:sz w:val="16"/>
          <w:szCs w:val="16"/>
        </w:rPr>
        <w:t>Parameters of the units</w:t>
      </w:r>
    </w:p>
    <w:tbl>
      <w:tblPr>
        <w:tblStyle w:val="afa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925"/>
        <w:gridCol w:w="1519"/>
        <w:gridCol w:w="1816"/>
      </w:tblGrid>
      <w:tr w:rsidR="00304667" w:rsidRPr="008E2667" w14:paraId="6755043E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00555A" w14:textId="77777777" w:rsidR="00304667" w:rsidRPr="008E2667" w:rsidRDefault="00304667" w:rsidP="00D26F2B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2" w:name="_Hlk168936535"/>
            <w:bookmarkEnd w:id="1"/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D7418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F8A33D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B4FE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0724ACB3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390A89F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A1BD65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EB992B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5B5FD96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  <w:r w:rsidRPr="008E2667">
              <w:rPr>
                <w:sz w:val="16"/>
                <w:szCs w:val="16"/>
              </w:rPr>
              <w:t>8</w:t>
            </w:r>
            <w:r w:rsidRPr="008E2667">
              <w:rPr>
                <w:rFonts w:hint="eastAsia"/>
                <w:sz w:val="16"/>
                <w:szCs w:val="16"/>
              </w:rPr>
              <w:t>00</w:t>
            </w:r>
          </w:p>
        </w:tc>
      </w:tr>
      <w:tr w:rsidR="00304667" w:rsidRPr="00C735DF" w14:paraId="723F453F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0205CD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25" w:type="dxa"/>
            <w:noWrap/>
            <w:vAlign w:val="center"/>
            <w:hideMark/>
          </w:tcPr>
          <w:p w14:paraId="59A55AD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19" w:type="dxa"/>
            <w:noWrap/>
            <w:vAlign w:val="center"/>
            <w:hideMark/>
          </w:tcPr>
          <w:p w14:paraId="379AF45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4E9CD90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</w:tr>
      <w:tr w:rsidR="00304667" w:rsidRPr="00C735DF" w14:paraId="5968D228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00508251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25" w:type="dxa"/>
            <w:noWrap/>
            <w:vAlign w:val="center"/>
            <w:hideMark/>
          </w:tcPr>
          <w:p w14:paraId="2BA41DC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519" w:type="dxa"/>
            <w:noWrap/>
            <w:vAlign w:val="center"/>
            <w:hideMark/>
          </w:tcPr>
          <w:p w14:paraId="5217A95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70C890D3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6000</w:t>
            </w:r>
          </w:p>
        </w:tc>
      </w:tr>
      <w:tr w:rsidR="00304667" w:rsidRPr="00C735DF" w14:paraId="55C5E7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532AC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25" w:type="dxa"/>
            <w:noWrap/>
            <w:vAlign w:val="center"/>
            <w:hideMark/>
          </w:tcPr>
          <w:p w14:paraId="029C59B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14:paraId="432A003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3D57362B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6600</w:t>
            </w:r>
          </w:p>
        </w:tc>
      </w:tr>
      <w:tr w:rsidR="00304667" w:rsidRPr="00C735DF" w14:paraId="2F3F36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45248C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25" w:type="dxa"/>
            <w:noWrap/>
            <w:vAlign w:val="center"/>
            <w:hideMark/>
          </w:tcPr>
          <w:p w14:paraId="03BEA14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19" w:type="dxa"/>
            <w:noWrap/>
            <w:vAlign w:val="center"/>
            <w:hideMark/>
          </w:tcPr>
          <w:p w14:paraId="433D25D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BE159D0" w14:textId="28B2DE87" w:rsidR="00304667" w:rsidRPr="008E2667" w:rsidRDefault="003C4B60" w:rsidP="00D26F2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3000</w:t>
            </w:r>
          </w:p>
        </w:tc>
      </w:tr>
      <w:tr w:rsidR="00304667" w:rsidRPr="00C735DF" w14:paraId="0B775D29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71DF0E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25" w:type="dxa"/>
            <w:noWrap/>
            <w:vAlign w:val="center"/>
            <w:hideMark/>
          </w:tcPr>
          <w:p w14:paraId="42AFDB0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19" w:type="dxa"/>
            <w:noWrap/>
            <w:vAlign w:val="center"/>
            <w:hideMark/>
          </w:tcPr>
          <w:p w14:paraId="6F71B6B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787A6B68" w14:textId="14155444" w:rsidR="00304667" w:rsidRPr="008E2667" w:rsidRDefault="003C4B60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2760</w:t>
            </w:r>
          </w:p>
        </w:tc>
      </w:tr>
      <w:tr w:rsidR="00304667" w:rsidRPr="00C735DF" w14:paraId="4BBE0D92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7D3DA26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25" w:type="dxa"/>
            <w:noWrap/>
            <w:vAlign w:val="center"/>
            <w:hideMark/>
          </w:tcPr>
          <w:p w14:paraId="408CC96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519" w:type="dxa"/>
            <w:noWrap/>
            <w:vAlign w:val="center"/>
            <w:hideMark/>
          </w:tcPr>
          <w:p w14:paraId="74162DEE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1ECFD4C" w14:textId="029E48EF" w:rsidR="00304667" w:rsidRPr="008E2667" w:rsidRDefault="003C4B60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2520</w:t>
            </w:r>
          </w:p>
        </w:tc>
      </w:tr>
      <w:tr w:rsidR="00304667" w:rsidRPr="00C735DF" w14:paraId="112D3C89" w14:textId="77777777" w:rsidTr="00D26F2B">
        <w:trPr>
          <w:trHeight w:val="246"/>
        </w:trPr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1B866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F507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BED087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2F52A914" w14:textId="7B20C420" w:rsidR="00304667" w:rsidRPr="008E2667" w:rsidRDefault="003C4B60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2160</w:t>
            </w:r>
          </w:p>
        </w:tc>
      </w:tr>
    </w:tbl>
    <w:bookmarkEnd w:id="2"/>
    <w:p w14:paraId="0F780633" w14:textId="77777777" w:rsidR="00304667" w:rsidRPr="008E2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 xml:space="preserve">:C1-C4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G1-G4 denote the GFUs.</w:t>
      </w:r>
    </w:p>
    <w:p w14:paraId="68D6F536" w14:textId="2A7E27C5" w:rsidR="00C735DF" w:rsidRDefault="00C735DF" w:rsidP="00C735DF">
      <w:pPr>
        <w:pStyle w:val="2"/>
        <w:numPr>
          <w:ilvl w:val="0"/>
          <w:numId w:val="0"/>
        </w:numPr>
      </w:pPr>
      <w:r>
        <w:t xml:space="preserve">2) </w:t>
      </w:r>
      <w:r w:rsidRPr="00C735DF">
        <w:t>E</w:t>
      </w:r>
      <w:r>
        <w:t>39</w:t>
      </w:r>
      <w:r w:rsidRPr="00C735DF">
        <w:t>-N</w:t>
      </w:r>
      <w:r>
        <w:t>2</w:t>
      </w:r>
      <w:r w:rsidRPr="00C735DF">
        <w:t>0 system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49ECDE02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7"/>
        <w:gridCol w:w="621"/>
        <w:gridCol w:w="1085"/>
        <w:gridCol w:w="1031"/>
        <w:gridCol w:w="1136"/>
      </w:tblGrid>
      <w:tr w:rsidR="00304667" w:rsidRPr="00C9309E" w14:paraId="691FF0E3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0DBC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Pipe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CFDE46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Form node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30757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To node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16866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Friction coefficient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30190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Lengths</w:t>
            </w:r>
            <w:r>
              <w:rPr>
                <w:sz w:val="16"/>
                <w:szCs w:val="16"/>
              </w:rPr>
              <w:t xml:space="preserve"> </w:t>
            </w:r>
            <w:r w:rsidRPr="00304667">
              <w:rPr>
                <w:sz w:val="16"/>
                <w:szCs w:val="16"/>
              </w:rPr>
              <w:t>(m)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3C1C8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Diameter (m)</w:t>
            </w:r>
          </w:p>
        </w:tc>
      </w:tr>
      <w:tr w:rsidR="00304667" w:rsidRPr="00C9309E" w14:paraId="005BF278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691FF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FCF97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3FBFC5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50B62FB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vAlign w:val="center"/>
            <w:hideMark/>
          </w:tcPr>
          <w:p w14:paraId="70E0E97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69292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58611A6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6271957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7" w:type="dxa"/>
            <w:noWrap/>
            <w:vAlign w:val="center"/>
            <w:hideMark/>
          </w:tcPr>
          <w:p w14:paraId="3A801F6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1" w:type="dxa"/>
            <w:noWrap/>
            <w:vAlign w:val="center"/>
            <w:hideMark/>
          </w:tcPr>
          <w:p w14:paraId="604239A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085" w:type="dxa"/>
            <w:noWrap/>
            <w:vAlign w:val="center"/>
            <w:hideMark/>
          </w:tcPr>
          <w:p w14:paraId="67AA266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058F8DB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6F3B7E1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6555273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0400BB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7" w:type="dxa"/>
            <w:noWrap/>
            <w:vAlign w:val="center"/>
            <w:hideMark/>
          </w:tcPr>
          <w:p w14:paraId="540D1FF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1" w:type="dxa"/>
            <w:noWrap/>
            <w:vAlign w:val="center"/>
            <w:hideMark/>
          </w:tcPr>
          <w:p w14:paraId="169086C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085" w:type="dxa"/>
            <w:noWrap/>
            <w:vAlign w:val="center"/>
            <w:hideMark/>
          </w:tcPr>
          <w:p w14:paraId="418F225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2B241C5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9928</w:t>
            </w:r>
          </w:p>
        </w:tc>
        <w:tc>
          <w:tcPr>
            <w:tcW w:w="1136" w:type="dxa"/>
            <w:noWrap/>
            <w:vAlign w:val="center"/>
            <w:hideMark/>
          </w:tcPr>
          <w:p w14:paraId="2361430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10BF8336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ECDD08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7" w:type="dxa"/>
            <w:noWrap/>
            <w:vAlign w:val="center"/>
            <w:hideMark/>
          </w:tcPr>
          <w:p w14:paraId="08C6A93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4855427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85" w:type="dxa"/>
            <w:noWrap/>
            <w:vAlign w:val="center"/>
            <w:hideMark/>
          </w:tcPr>
          <w:p w14:paraId="09E4D47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2AB8646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10102</w:t>
            </w:r>
          </w:p>
        </w:tc>
        <w:tc>
          <w:tcPr>
            <w:tcW w:w="1136" w:type="dxa"/>
            <w:noWrap/>
            <w:vAlign w:val="center"/>
            <w:hideMark/>
          </w:tcPr>
          <w:p w14:paraId="7EF1791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E23862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1E195AE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7" w:type="dxa"/>
            <w:noWrap/>
            <w:vAlign w:val="center"/>
            <w:hideMark/>
          </w:tcPr>
          <w:p w14:paraId="4DC110C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1" w:type="dxa"/>
            <w:noWrap/>
            <w:vAlign w:val="center"/>
            <w:hideMark/>
          </w:tcPr>
          <w:p w14:paraId="02AE943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085" w:type="dxa"/>
            <w:noWrap/>
            <w:vAlign w:val="center"/>
            <w:hideMark/>
          </w:tcPr>
          <w:p w14:paraId="7E78D29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C3448D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10120</w:t>
            </w:r>
          </w:p>
        </w:tc>
        <w:tc>
          <w:tcPr>
            <w:tcW w:w="1136" w:type="dxa"/>
            <w:noWrap/>
            <w:vAlign w:val="center"/>
            <w:hideMark/>
          </w:tcPr>
          <w:p w14:paraId="7CDC653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3F6E073A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DDA52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7" w:type="dxa"/>
            <w:noWrap/>
            <w:vAlign w:val="center"/>
            <w:hideMark/>
          </w:tcPr>
          <w:p w14:paraId="091500F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1" w:type="dxa"/>
            <w:noWrap/>
            <w:vAlign w:val="center"/>
            <w:hideMark/>
          </w:tcPr>
          <w:p w14:paraId="05D1CD2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85" w:type="dxa"/>
            <w:noWrap/>
            <w:vAlign w:val="center"/>
            <w:hideMark/>
          </w:tcPr>
          <w:p w14:paraId="5CB751F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FCF540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10066</w:t>
            </w:r>
          </w:p>
        </w:tc>
        <w:tc>
          <w:tcPr>
            <w:tcW w:w="1136" w:type="dxa"/>
            <w:noWrap/>
            <w:vAlign w:val="center"/>
            <w:hideMark/>
          </w:tcPr>
          <w:p w14:paraId="4FD87E3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16BE713C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B18055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27" w:type="dxa"/>
            <w:noWrap/>
            <w:vAlign w:val="center"/>
            <w:hideMark/>
          </w:tcPr>
          <w:p w14:paraId="639219E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76F85C0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085" w:type="dxa"/>
            <w:noWrap/>
            <w:vAlign w:val="center"/>
            <w:hideMark/>
          </w:tcPr>
          <w:p w14:paraId="30F0543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0EDB6E4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10083</w:t>
            </w:r>
          </w:p>
        </w:tc>
        <w:tc>
          <w:tcPr>
            <w:tcW w:w="1136" w:type="dxa"/>
            <w:noWrap/>
            <w:vAlign w:val="center"/>
            <w:hideMark/>
          </w:tcPr>
          <w:p w14:paraId="1321E79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7199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0ADB6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7" w:type="dxa"/>
            <w:noWrap/>
            <w:vAlign w:val="center"/>
            <w:hideMark/>
          </w:tcPr>
          <w:p w14:paraId="729082C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2CF6874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085" w:type="dxa"/>
            <w:noWrap/>
            <w:vAlign w:val="center"/>
            <w:hideMark/>
          </w:tcPr>
          <w:p w14:paraId="08B181F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1CD4D22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10080</w:t>
            </w:r>
          </w:p>
        </w:tc>
        <w:tc>
          <w:tcPr>
            <w:tcW w:w="1136" w:type="dxa"/>
            <w:noWrap/>
            <w:vAlign w:val="center"/>
            <w:hideMark/>
          </w:tcPr>
          <w:p w14:paraId="2B8E023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54D60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F9CD4F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7" w:type="dxa"/>
            <w:noWrap/>
            <w:vAlign w:val="center"/>
            <w:hideMark/>
          </w:tcPr>
          <w:p w14:paraId="3EA3339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1" w:type="dxa"/>
            <w:noWrap/>
            <w:vAlign w:val="center"/>
            <w:hideMark/>
          </w:tcPr>
          <w:p w14:paraId="1600192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085" w:type="dxa"/>
            <w:noWrap/>
            <w:vAlign w:val="center"/>
            <w:hideMark/>
          </w:tcPr>
          <w:p w14:paraId="1CD2B8F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5B0E27C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10004</w:t>
            </w:r>
          </w:p>
        </w:tc>
        <w:tc>
          <w:tcPr>
            <w:tcW w:w="1136" w:type="dxa"/>
            <w:noWrap/>
            <w:vAlign w:val="center"/>
            <w:hideMark/>
          </w:tcPr>
          <w:p w14:paraId="4919E86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4B50BFC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AA617D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7" w:type="dxa"/>
            <w:noWrap/>
            <w:vAlign w:val="center"/>
            <w:hideMark/>
          </w:tcPr>
          <w:p w14:paraId="10EC92C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1" w:type="dxa"/>
            <w:noWrap/>
            <w:vAlign w:val="center"/>
            <w:hideMark/>
          </w:tcPr>
          <w:p w14:paraId="5EC6E12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085" w:type="dxa"/>
            <w:noWrap/>
            <w:vAlign w:val="center"/>
            <w:hideMark/>
          </w:tcPr>
          <w:p w14:paraId="0EB9B79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C41A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4F31FA0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288CF7BD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3D9C66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7" w:type="dxa"/>
            <w:noWrap/>
            <w:vAlign w:val="center"/>
            <w:hideMark/>
          </w:tcPr>
          <w:p w14:paraId="049C3A9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7880E4C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085" w:type="dxa"/>
            <w:noWrap/>
            <w:vAlign w:val="center"/>
            <w:hideMark/>
          </w:tcPr>
          <w:p w14:paraId="03D6C24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60E6DE3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9957</w:t>
            </w:r>
          </w:p>
        </w:tc>
        <w:tc>
          <w:tcPr>
            <w:tcW w:w="1136" w:type="dxa"/>
            <w:noWrap/>
            <w:vAlign w:val="center"/>
            <w:hideMark/>
          </w:tcPr>
          <w:p w14:paraId="13E7394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D04652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4308E82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7" w:type="dxa"/>
            <w:noWrap/>
            <w:vAlign w:val="center"/>
            <w:hideMark/>
          </w:tcPr>
          <w:p w14:paraId="47BFCA0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1" w:type="dxa"/>
            <w:noWrap/>
            <w:vAlign w:val="center"/>
            <w:hideMark/>
          </w:tcPr>
          <w:p w14:paraId="23B5896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085" w:type="dxa"/>
            <w:noWrap/>
            <w:vAlign w:val="center"/>
            <w:hideMark/>
          </w:tcPr>
          <w:p w14:paraId="066492E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B65608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10072</w:t>
            </w:r>
          </w:p>
        </w:tc>
        <w:tc>
          <w:tcPr>
            <w:tcW w:w="1136" w:type="dxa"/>
            <w:noWrap/>
            <w:vAlign w:val="center"/>
            <w:hideMark/>
          </w:tcPr>
          <w:p w14:paraId="5B34A0A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4F4D20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CA8BF3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7" w:type="dxa"/>
            <w:noWrap/>
            <w:vAlign w:val="center"/>
            <w:hideMark/>
          </w:tcPr>
          <w:p w14:paraId="70BC701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1" w:type="dxa"/>
            <w:noWrap/>
            <w:vAlign w:val="center"/>
            <w:hideMark/>
          </w:tcPr>
          <w:p w14:paraId="08258E7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085" w:type="dxa"/>
            <w:noWrap/>
            <w:vAlign w:val="center"/>
            <w:hideMark/>
          </w:tcPr>
          <w:p w14:paraId="23D6DF7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47C49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9927</w:t>
            </w:r>
          </w:p>
        </w:tc>
        <w:tc>
          <w:tcPr>
            <w:tcW w:w="1136" w:type="dxa"/>
            <w:noWrap/>
            <w:vAlign w:val="center"/>
            <w:hideMark/>
          </w:tcPr>
          <w:p w14:paraId="2D4D2E4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33340E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F29280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7" w:type="dxa"/>
            <w:noWrap/>
            <w:vAlign w:val="center"/>
            <w:hideMark/>
          </w:tcPr>
          <w:p w14:paraId="28F1B98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1" w:type="dxa"/>
            <w:noWrap/>
            <w:vAlign w:val="center"/>
            <w:hideMark/>
          </w:tcPr>
          <w:p w14:paraId="5C67958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1085" w:type="dxa"/>
            <w:noWrap/>
            <w:vAlign w:val="center"/>
            <w:hideMark/>
          </w:tcPr>
          <w:p w14:paraId="0CE1722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3FE52EE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9980</w:t>
            </w:r>
          </w:p>
        </w:tc>
        <w:tc>
          <w:tcPr>
            <w:tcW w:w="1136" w:type="dxa"/>
            <w:noWrap/>
            <w:vAlign w:val="center"/>
            <w:hideMark/>
          </w:tcPr>
          <w:p w14:paraId="5644A9C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56CDA06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04D4AB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627" w:type="dxa"/>
            <w:noWrap/>
            <w:vAlign w:val="center"/>
            <w:hideMark/>
          </w:tcPr>
          <w:p w14:paraId="3038FB5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150E374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085" w:type="dxa"/>
            <w:noWrap/>
            <w:vAlign w:val="center"/>
            <w:hideMark/>
          </w:tcPr>
          <w:p w14:paraId="5D6B99C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3F6375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9930</w:t>
            </w:r>
          </w:p>
        </w:tc>
        <w:tc>
          <w:tcPr>
            <w:tcW w:w="1136" w:type="dxa"/>
            <w:noWrap/>
            <w:vAlign w:val="center"/>
            <w:hideMark/>
          </w:tcPr>
          <w:p w14:paraId="17B6B1B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4E1137F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98ED20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7" w:type="dxa"/>
            <w:noWrap/>
            <w:vAlign w:val="center"/>
            <w:hideMark/>
          </w:tcPr>
          <w:p w14:paraId="671D1FA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1" w:type="dxa"/>
            <w:noWrap/>
            <w:vAlign w:val="center"/>
            <w:hideMark/>
          </w:tcPr>
          <w:p w14:paraId="6353345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085" w:type="dxa"/>
            <w:noWrap/>
            <w:vAlign w:val="center"/>
            <w:hideMark/>
          </w:tcPr>
          <w:p w14:paraId="0A0BA0B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7B2114F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9941</w:t>
            </w:r>
          </w:p>
        </w:tc>
        <w:tc>
          <w:tcPr>
            <w:tcW w:w="1136" w:type="dxa"/>
            <w:noWrap/>
            <w:vAlign w:val="center"/>
            <w:hideMark/>
          </w:tcPr>
          <w:p w14:paraId="3F2D75E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68C68E6B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59E0F0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7" w:type="dxa"/>
            <w:noWrap/>
            <w:vAlign w:val="center"/>
            <w:hideMark/>
          </w:tcPr>
          <w:p w14:paraId="1BB232EB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1" w:type="dxa"/>
            <w:noWrap/>
            <w:vAlign w:val="center"/>
            <w:hideMark/>
          </w:tcPr>
          <w:p w14:paraId="1E58128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1085" w:type="dxa"/>
            <w:noWrap/>
            <w:vAlign w:val="center"/>
            <w:hideMark/>
          </w:tcPr>
          <w:p w14:paraId="33CB7E8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20C14DA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10097</w:t>
            </w:r>
          </w:p>
        </w:tc>
        <w:tc>
          <w:tcPr>
            <w:tcW w:w="1136" w:type="dxa"/>
            <w:noWrap/>
            <w:vAlign w:val="center"/>
            <w:hideMark/>
          </w:tcPr>
          <w:p w14:paraId="32CC758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081C8E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45283C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627" w:type="dxa"/>
            <w:noWrap/>
            <w:vAlign w:val="center"/>
            <w:hideMark/>
          </w:tcPr>
          <w:p w14:paraId="0C971CA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1C32E99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085" w:type="dxa"/>
            <w:noWrap/>
            <w:vAlign w:val="center"/>
            <w:hideMark/>
          </w:tcPr>
          <w:p w14:paraId="6838252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4CF697E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10069</w:t>
            </w:r>
          </w:p>
        </w:tc>
        <w:tc>
          <w:tcPr>
            <w:tcW w:w="1136" w:type="dxa"/>
            <w:noWrap/>
            <w:vAlign w:val="center"/>
            <w:hideMark/>
          </w:tcPr>
          <w:p w14:paraId="2B2E0BA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5B1027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E0436F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7" w:type="dxa"/>
            <w:noWrap/>
            <w:vAlign w:val="center"/>
            <w:hideMark/>
          </w:tcPr>
          <w:p w14:paraId="72BD18F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1" w:type="dxa"/>
            <w:noWrap/>
            <w:vAlign w:val="center"/>
            <w:hideMark/>
          </w:tcPr>
          <w:p w14:paraId="5B738BE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085" w:type="dxa"/>
            <w:noWrap/>
            <w:vAlign w:val="center"/>
            <w:hideMark/>
          </w:tcPr>
          <w:p w14:paraId="7ACB048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97A2A5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9988</w:t>
            </w:r>
          </w:p>
        </w:tc>
        <w:tc>
          <w:tcPr>
            <w:tcW w:w="1136" w:type="dxa"/>
            <w:noWrap/>
            <w:vAlign w:val="center"/>
            <w:hideMark/>
          </w:tcPr>
          <w:p w14:paraId="3EB7A13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</w:tbl>
    <w:p w14:paraId="61BE6605" w14:textId="5A8EBDB8" w:rsidR="0048660F" w:rsidRDefault="0048660F" w:rsidP="00C9309E">
      <w:pPr>
        <w:jc w:val="both"/>
        <w:rPr>
          <w:spacing w:val="-3"/>
          <w:lang w:eastAsia="zh-CN"/>
        </w:rPr>
      </w:pPr>
    </w:p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24122AFD" w14:textId="77777777" w:rsidR="00304667" w:rsidRPr="00C735DF" w:rsidRDefault="00304667" w:rsidP="00304667">
      <w:pPr>
        <w:jc w:val="center"/>
        <w:rPr>
          <w:sz w:val="16"/>
          <w:szCs w:val="16"/>
        </w:rPr>
      </w:pPr>
      <w:r w:rsidRPr="00C735DF">
        <w:rPr>
          <w:sz w:val="16"/>
          <w:szCs w:val="16"/>
        </w:rPr>
        <w:t>Parameters of the units</w:t>
      </w:r>
    </w:p>
    <w:tbl>
      <w:tblPr>
        <w:tblStyle w:val="afa"/>
        <w:tblW w:w="5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941"/>
        <w:gridCol w:w="1546"/>
        <w:gridCol w:w="1848"/>
      </w:tblGrid>
      <w:tr w:rsidR="00304667" w:rsidRPr="008E2667" w14:paraId="12D59535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07FABC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2ADB70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102B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14A8A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757CB98A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C9DC8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  <w:noWrap/>
            <w:hideMark/>
          </w:tcPr>
          <w:p w14:paraId="291D414B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30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5E9A75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  <w:tcBorders>
              <w:top w:val="single" w:sz="4" w:space="0" w:color="auto"/>
            </w:tcBorders>
          </w:tcPr>
          <w:p w14:paraId="62586DE4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4800</w:t>
            </w:r>
          </w:p>
        </w:tc>
      </w:tr>
      <w:tr w:rsidR="00304667" w:rsidRPr="00C735DF" w14:paraId="75EF59E9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4CE6CAAF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41" w:type="dxa"/>
            <w:noWrap/>
            <w:hideMark/>
          </w:tcPr>
          <w:p w14:paraId="4CFA769D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37</w:t>
            </w:r>
          </w:p>
        </w:tc>
        <w:tc>
          <w:tcPr>
            <w:tcW w:w="1546" w:type="dxa"/>
            <w:noWrap/>
            <w:vAlign w:val="center"/>
            <w:hideMark/>
          </w:tcPr>
          <w:p w14:paraId="3FA5331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3FA69D5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5040</w:t>
            </w:r>
          </w:p>
        </w:tc>
      </w:tr>
      <w:tr w:rsidR="00304667" w:rsidRPr="00C735DF" w14:paraId="49DB22F2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A59462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41" w:type="dxa"/>
            <w:noWrap/>
            <w:hideMark/>
          </w:tcPr>
          <w:p w14:paraId="4DE4AEB7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</w:t>
            </w:r>
          </w:p>
        </w:tc>
        <w:tc>
          <w:tcPr>
            <w:tcW w:w="1546" w:type="dxa"/>
            <w:noWrap/>
            <w:vAlign w:val="center"/>
            <w:hideMark/>
          </w:tcPr>
          <w:p w14:paraId="590F820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42FB9DA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5280</w:t>
            </w:r>
          </w:p>
        </w:tc>
      </w:tr>
      <w:tr w:rsidR="00304667" w:rsidRPr="00C735DF" w14:paraId="71834E0C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6D8889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41" w:type="dxa"/>
            <w:noWrap/>
            <w:hideMark/>
          </w:tcPr>
          <w:p w14:paraId="6BFDBBAF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39</w:t>
            </w:r>
          </w:p>
        </w:tc>
        <w:tc>
          <w:tcPr>
            <w:tcW w:w="1546" w:type="dxa"/>
            <w:noWrap/>
            <w:vAlign w:val="center"/>
            <w:hideMark/>
          </w:tcPr>
          <w:p w14:paraId="001621E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6C1EB7EF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5520</w:t>
            </w:r>
          </w:p>
        </w:tc>
      </w:tr>
      <w:tr w:rsidR="00304667" w:rsidRPr="00C735DF" w14:paraId="3D30A60F" w14:textId="77777777" w:rsidTr="004A043F">
        <w:trPr>
          <w:trHeight w:val="245"/>
        </w:trPr>
        <w:tc>
          <w:tcPr>
            <w:tcW w:w="941" w:type="dxa"/>
            <w:noWrap/>
            <w:vAlign w:val="center"/>
          </w:tcPr>
          <w:p w14:paraId="55562482" w14:textId="77777777" w:rsidR="00304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noWrap/>
          </w:tcPr>
          <w:p w14:paraId="64C37CB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36</w:t>
            </w:r>
          </w:p>
        </w:tc>
        <w:tc>
          <w:tcPr>
            <w:tcW w:w="1546" w:type="dxa"/>
            <w:noWrap/>
            <w:vAlign w:val="center"/>
          </w:tcPr>
          <w:p w14:paraId="3A93A0F7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848" w:type="dxa"/>
          </w:tcPr>
          <w:p w14:paraId="4C92F793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2160</w:t>
            </w:r>
          </w:p>
        </w:tc>
      </w:tr>
      <w:tr w:rsidR="00304667" w:rsidRPr="00C735DF" w14:paraId="32953F05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E5F574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41" w:type="dxa"/>
            <w:noWrap/>
            <w:hideMark/>
          </w:tcPr>
          <w:p w14:paraId="7AA32F3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31</w:t>
            </w:r>
          </w:p>
        </w:tc>
        <w:tc>
          <w:tcPr>
            <w:tcW w:w="1546" w:type="dxa"/>
            <w:noWrap/>
            <w:vAlign w:val="center"/>
            <w:hideMark/>
          </w:tcPr>
          <w:p w14:paraId="6157C35F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EEF04BA" w14:textId="77777777" w:rsidR="00304667" w:rsidRPr="00C9309E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 w:rsidRPr="00C9309E"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84F34F7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29F6894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41" w:type="dxa"/>
            <w:noWrap/>
            <w:hideMark/>
          </w:tcPr>
          <w:p w14:paraId="587BAD5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32</w:t>
            </w:r>
          </w:p>
        </w:tc>
        <w:tc>
          <w:tcPr>
            <w:tcW w:w="1546" w:type="dxa"/>
            <w:noWrap/>
            <w:vAlign w:val="center"/>
            <w:hideMark/>
          </w:tcPr>
          <w:p w14:paraId="1BB69A16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4741F48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2880</w:t>
            </w:r>
          </w:p>
        </w:tc>
      </w:tr>
      <w:tr w:rsidR="00304667" w:rsidRPr="00C735DF" w14:paraId="7F1FE34B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1AFB19D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41" w:type="dxa"/>
            <w:noWrap/>
            <w:hideMark/>
          </w:tcPr>
          <w:p w14:paraId="6C3D8B41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</w:t>
            </w:r>
          </w:p>
        </w:tc>
        <w:tc>
          <w:tcPr>
            <w:tcW w:w="1546" w:type="dxa"/>
            <w:noWrap/>
            <w:vAlign w:val="center"/>
            <w:hideMark/>
          </w:tcPr>
          <w:p w14:paraId="101437C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2AD584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3360</w:t>
            </w:r>
          </w:p>
        </w:tc>
      </w:tr>
      <w:tr w:rsidR="00304667" w:rsidRPr="00C735DF" w14:paraId="375166B8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55FB640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41" w:type="dxa"/>
            <w:noWrap/>
            <w:hideMark/>
          </w:tcPr>
          <w:p w14:paraId="43DF6E6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34</w:t>
            </w:r>
          </w:p>
        </w:tc>
        <w:tc>
          <w:tcPr>
            <w:tcW w:w="1546" w:type="dxa"/>
            <w:noWrap/>
            <w:vAlign w:val="center"/>
            <w:hideMark/>
          </w:tcPr>
          <w:p w14:paraId="6D9BEF69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123C889B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3840</w:t>
            </w:r>
          </w:p>
        </w:tc>
      </w:tr>
      <w:tr w:rsidR="00304667" w:rsidRPr="00C735DF" w14:paraId="108D0D05" w14:textId="77777777" w:rsidTr="004A043F">
        <w:trPr>
          <w:trHeight w:val="245"/>
        </w:trPr>
        <w:tc>
          <w:tcPr>
            <w:tcW w:w="941" w:type="dxa"/>
            <w:tcBorders>
              <w:bottom w:val="single" w:sz="4" w:space="0" w:color="auto"/>
            </w:tcBorders>
            <w:noWrap/>
            <w:vAlign w:val="center"/>
          </w:tcPr>
          <w:p w14:paraId="48DE7477" w14:textId="77777777" w:rsidR="00304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noWrap/>
          </w:tcPr>
          <w:p w14:paraId="1926C7F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noWrap/>
            <w:vAlign w:val="center"/>
          </w:tcPr>
          <w:p w14:paraId="7FD2BE59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2DD5830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4320</w:t>
            </w:r>
          </w:p>
        </w:tc>
      </w:tr>
    </w:tbl>
    <w:p w14:paraId="44B25068" w14:textId="226D95CD" w:rsidR="00304667" w:rsidRPr="00304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:C1-C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GFUs.</w:t>
      </w:r>
    </w:p>
    <w:sectPr w:rsidR="00304667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A7FC3" w14:textId="77777777" w:rsidR="001404C6" w:rsidRDefault="001404C6">
      <w:r>
        <w:separator/>
      </w:r>
    </w:p>
  </w:endnote>
  <w:endnote w:type="continuationSeparator" w:id="0">
    <w:p w14:paraId="1E93440F" w14:textId="77777777" w:rsidR="001404C6" w:rsidRDefault="0014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6D23B" w14:textId="77777777" w:rsidR="001404C6" w:rsidRDefault="001404C6">
      <w:pPr>
        <w:pStyle w:val="a7"/>
      </w:pPr>
    </w:p>
  </w:footnote>
  <w:footnote w:type="continuationSeparator" w:id="0">
    <w:p w14:paraId="7A440B08" w14:textId="77777777" w:rsidR="001404C6" w:rsidRDefault="00140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1E1B23CB"/>
    <w:multiLevelType w:val="hybridMultilevel"/>
    <w:tmpl w:val="81FC31D0"/>
    <w:lvl w:ilvl="0" w:tplc="7018BE6E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3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6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19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0223331">
    <w:abstractNumId w:val="15"/>
  </w:num>
  <w:num w:numId="2" w16cid:durableId="253634132">
    <w:abstractNumId w:val="2"/>
  </w:num>
  <w:num w:numId="3" w16cid:durableId="2106919063">
    <w:abstractNumId w:val="1"/>
  </w:num>
  <w:num w:numId="4" w16cid:durableId="1913852313">
    <w:abstractNumId w:val="14"/>
  </w:num>
  <w:num w:numId="5" w16cid:durableId="101726815">
    <w:abstractNumId w:val="9"/>
  </w:num>
  <w:num w:numId="6" w16cid:durableId="165025601">
    <w:abstractNumId w:val="10"/>
  </w:num>
  <w:num w:numId="7" w16cid:durableId="13676332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5298352">
    <w:abstractNumId w:val="7"/>
  </w:num>
  <w:num w:numId="9" w16cid:durableId="314260756">
    <w:abstractNumId w:val="4"/>
  </w:num>
  <w:num w:numId="10" w16cid:durableId="928538116">
    <w:abstractNumId w:val="11"/>
  </w:num>
  <w:num w:numId="11" w16cid:durableId="1408577906">
    <w:abstractNumId w:val="0"/>
  </w:num>
  <w:num w:numId="12" w16cid:durableId="60565251">
    <w:abstractNumId w:val="21"/>
  </w:num>
  <w:num w:numId="13" w16cid:durableId="2114353129">
    <w:abstractNumId w:val="17"/>
  </w:num>
  <w:num w:numId="14" w16cid:durableId="116338237">
    <w:abstractNumId w:val="19"/>
  </w:num>
  <w:num w:numId="15" w16cid:durableId="861431183">
    <w:abstractNumId w:val="8"/>
  </w:num>
  <w:num w:numId="16" w16cid:durableId="2002345585">
    <w:abstractNumId w:val="23"/>
  </w:num>
  <w:num w:numId="17" w16cid:durableId="667757114">
    <w:abstractNumId w:val="18"/>
  </w:num>
  <w:num w:numId="18" w16cid:durableId="1511333778">
    <w:abstractNumId w:val="16"/>
  </w:num>
  <w:num w:numId="19" w16cid:durableId="1758095471">
    <w:abstractNumId w:val="3"/>
  </w:num>
  <w:num w:numId="20" w16cid:durableId="1347289268">
    <w:abstractNumId w:val="5"/>
  </w:num>
  <w:num w:numId="21" w16cid:durableId="725956033">
    <w:abstractNumId w:val="20"/>
  </w:num>
  <w:num w:numId="22" w16cid:durableId="898244127">
    <w:abstractNumId w:val="12"/>
  </w:num>
  <w:num w:numId="23" w16cid:durableId="1922636480">
    <w:abstractNumId w:val="22"/>
  </w:num>
  <w:num w:numId="24" w16cid:durableId="443044103">
    <w:abstractNumId w:val="6"/>
  </w:num>
  <w:num w:numId="25" w16cid:durableId="334920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3AFC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703B"/>
    <w:rsid w:val="000E54A7"/>
    <w:rsid w:val="000F0E7E"/>
    <w:rsid w:val="000F1BA1"/>
    <w:rsid w:val="000F2C24"/>
    <w:rsid w:val="000F6434"/>
    <w:rsid w:val="00101854"/>
    <w:rsid w:val="00102DF3"/>
    <w:rsid w:val="00103AD5"/>
    <w:rsid w:val="001045E1"/>
    <w:rsid w:val="001156E0"/>
    <w:rsid w:val="00117200"/>
    <w:rsid w:val="001210AE"/>
    <w:rsid w:val="00121170"/>
    <w:rsid w:val="00126BB5"/>
    <w:rsid w:val="00127AAE"/>
    <w:rsid w:val="00136331"/>
    <w:rsid w:val="001377E1"/>
    <w:rsid w:val="00137D41"/>
    <w:rsid w:val="00137DE9"/>
    <w:rsid w:val="001404C6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65BA"/>
    <w:rsid w:val="00177B0E"/>
    <w:rsid w:val="00180BFD"/>
    <w:rsid w:val="001825CD"/>
    <w:rsid w:val="0018384E"/>
    <w:rsid w:val="00184634"/>
    <w:rsid w:val="001861E0"/>
    <w:rsid w:val="00190163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455D"/>
    <w:rsid w:val="001C6424"/>
    <w:rsid w:val="001D1592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20A3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8249A"/>
    <w:rsid w:val="002955AC"/>
    <w:rsid w:val="00295D20"/>
    <w:rsid w:val="0029797F"/>
    <w:rsid w:val="002A049F"/>
    <w:rsid w:val="002A7FEC"/>
    <w:rsid w:val="002B046D"/>
    <w:rsid w:val="002B53EE"/>
    <w:rsid w:val="002C2356"/>
    <w:rsid w:val="002C337B"/>
    <w:rsid w:val="002D04C6"/>
    <w:rsid w:val="002D256C"/>
    <w:rsid w:val="002D4E2A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619C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4B84"/>
    <w:rsid w:val="003A4F1D"/>
    <w:rsid w:val="003A7070"/>
    <w:rsid w:val="003A7238"/>
    <w:rsid w:val="003A76F2"/>
    <w:rsid w:val="003A7F82"/>
    <w:rsid w:val="003B753F"/>
    <w:rsid w:val="003C35F0"/>
    <w:rsid w:val="003C4B6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72B7"/>
    <w:rsid w:val="00413BE8"/>
    <w:rsid w:val="00416087"/>
    <w:rsid w:val="0041651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C0F"/>
    <w:rsid w:val="00437082"/>
    <w:rsid w:val="0044107B"/>
    <w:rsid w:val="004426D2"/>
    <w:rsid w:val="00443521"/>
    <w:rsid w:val="00445163"/>
    <w:rsid w:val="0044552A"/>
    <w:rsid w:val="00445E48"/>
    <w:rsid w:val="00450EA5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B7C77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4110"/>
    <w:rsid w:val="004E5C9C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31C8B"/>
    <w:rsid w:val="00537965"/>
    <w:rsid w:val="00544E6E"/>
    <w:rsid w:val="005478A8"/>
    <w:rsid w:val="005532C1"/>
    <w:rsid w:val="005539B8"/>
    <w:rsid w:val="005603D8"/>
    <w:rsid w:val="0056274B"/>
    <w:rsid w:val="00562C2D"/>
    <w:rsid w:val="00567B98"/>
    <w:rsid w:val="00574EFD"/>
    <w:rsid w:val="00575491"/>
    <w:rsid w:val="005774F1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313B3"/>
    <w:rsid w:val="00633973"/>
    <w:rsid w:val="00634A8D"/>
    <w:rsid w:val="00634E8A"/>
    <w:rsid w:val="006356C9"/>
    <w:rsid w:val="00635C18"/>
    <w:rsid w:val="00637EE2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C24"/>
    <w:rsid w:val="006752E2"/>
    <w:rsid w:val="006752FA"/>
    <w:rsid w:val="00683EC5"/>
    <w:rsid w:val="006862F8"/>
    <w:rsid w:val="006B5E2D"/>
    <w:rsid w:val="006C27DA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1B1D"/>
    <w:rsid w:val="007976F5"/>
    <w:rsid w:val="007A14F1"/>
    <w:rsid w:val="007A45E9"/>
    <w:rsid w:val="007A4FBA"/>
    <w:rsid w:val="007A5724"/>
    <w:rsid w:val="007A7B90"/>
    <w:rsid w:val="007B3FD3"/>
    <w:rsid w:val="007B40AF"/>
    <w:rsid w:val="007C192A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226CC"/>
    <w:rsid w:val="008252C1"/>
    <w:rsid w:val="00830DF0"/>
    <w:rsid w:val="00837309"/>
    <w:rsid w:val="00837B51"/>
    <w:rsid w:val="0084244E"/>
    <w:rsid w:val="00844B90"/>
    <w:rsid w:val="00845269"/>
    <w:rsid w:val="008510C1"/>
    <w:rsid w:val="00856120"/>
    <w:rsid w:val="008573B6"/>
    <w:rsid w:val="00862618"/>
    <w:rsid w:val="0086280A"/>
    <w:rsid w:val="00865CA8"/>
    <w:rsid w:val="00866BCC"/>
    <w:rsid w:val="008778C1"/>
    <w:rsid w:val="00887C2E"/>
    <w:rsid w:val="008915AA"/>
    <w:rsid w:val="00897CA5"/>
    <w:rsid w:val="008A0982"/>
    <w:rsid w:val="008A1E98"/>
    <w:rsid w:val="008A22A6"/>
    <w:rsid w:val="008A5FCB"/>
    <w:rsid w:val="008A639C"/>
    <w:rsid w:val="008B1E17"/>
    <w:rsid w:val="008B2D10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5EA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5BD"/>
    <w:rsid w:val="00981A41"/>
    <w:rsid w:val="00981A97"/>
    <w:rsid w:val="00983E09"/>
    <w:rsid w:val="00984175"/>
    <w:rsid w:val="00986D2B"/>
    <w:rsid w:val="00990C06"/>
    <w:rsid w:val="00993E4D"/>
    <w:rsid w:val="009A123E"/>
    <w:rsid w:val="009A27B4"/>
    <w:rsid w:val="009A3A91"/>
    <w:rsid w:val="009A7178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F00DB"/>
    <w:rsid w:val="009F3B33"/>
    <w:rsid w:val="009F672E"/>
    <w:rsid w:val="009F793D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61873"/>
    <w:rsid w:val="00A621EA"/>
    <w:rsid w:val="00A63E05"/>
    <w:rsid w:val="00A645F8"/>
    <w:rsid w:val="00A6474C"/>
    <w:rsid w:val="00A64F9D"/>
    <w:rsid w:val="00A668ED"/>
    <w:rsid w:val="00A73996"/>
    <w:rsid w:val="00A934A7"/>
    <w:rsid w:val="00A93CB6"/>
    <w:rsid w:val="00A96163"/>
    <w:rsid w:val="00AA227E"/>
    <w:rsid w:val="00AA3789"/>
    <w:rsid w:val="00AB3000"/>
    <w:rsid w:val="00AB5595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5D50"/>
    <w:rsid w:val="00B27CC8"/>
    <w:rsid w:val="00B30E7D"/>
    <w:rsid w:val="00B364C9"/>
    <w:rsid w:val="00B40097"/>
    <w:rsid w:val="00B40B06"/>
    <w:rsid w:val="00B421CF"/>
    <w:rsid w:val="00B42BEA"/>
    <w:rsid w:val="00B42E02"/>
    <w:rsid w:val="00B43883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90252"/>
    <w:rsid w:val="00B90AC4"/>
    <w:rsid w:val="00B9353D"/>
    <w:rsid w:val="00B96FFA"/>
    <w:rsid w:val="00BA0988"/>
    <w:rsid w:val="00BA28AE"/>
    <w:rsid w:val="00BA7815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BC0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3CDB"/>
    <w:rsid w:val="00C04453"/>
    <w:rsid w:val="00C04A53"/>
    <w:rsid w:val="00C06A8D"/>
    <w:rsid w:val="00C12ECA"/>
    <w:rsid w:val="00C13F10"/>
    <w:rsid w:val="00C14427"/>
    <w:rsid w:val="00C1469D"/>
    <w:rsid w:val="00C14A8D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4E3B"/>
    <w:rsid w:val="00DA54EE"/>
    <w:rsid w:val="00DA77F5"/>
    <w:rsid w:val="00DB4AFA"/>
    <w:rsid w:val="00DB4F33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E34CC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7F19"/>
    <w:rsid w:val="00EE0248"/>
    <w:rsid w:val="00EE255B"/>
    <w:rsid w:val="00EE2A37"/>
    <w:rsid w:val="00EE58AF"/>
    <w:rsid w:val="00EE5C16"/>
    <w:rsid w:val="00EE6E5D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E08F6"/>
    <w:rsid w:val="00FE1CC1"/>
    <w:rsid w:val="00FE2864"/>
    <w:rsid w:val="00FE2898"/>
    <w:rsid w:val="00FE2B9E"/>
    <w:rsid w:val="00FF0592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8837</TotalTime>
  <Pages>1</Pages>
  <Words>400</Words>
  <Characters>1440</Characters>
  <Application>Microsoft Office Word</Application>
  <DocSecurity>0</DocSecurity>
  <Lines>360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peiyao zhao</cp:lastModifiedBy>
  <cp:revision>587</cp:revision>
  <cp:lastPrinted>2022-10-11T10:58:00Z</cp:lastPrinted>
  <dcterms:created xsi:type="dcterms:W3CDTF">2022-10-06T08:13:00Z</dcterms:created>
  <dcterms:modified xsi:type="dcterms:W3CDTF">2025-02-06T09:31:00Z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