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57B0" w14:textId="427DB5FB" w:rsidR="007B7071" w:rsidRPr="007B7071" w:rsidRDefault="007B7071" w:rsidP="007B7071">
      <w:pPr>
        <w:tabs>
          <w:tab w:val="left" w:pos="4299"/>
        </w:tabs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kern w:val="0"/>
          <w:sz w:val="24"/>
        </w:rPr>
      </w:pPr>
      <w:r w:rsidRPr="007B7071">
        <w:rPr>
          <w:rFonts w:ascii="Cambria" w:hAnsi="Cambria" w:cs="AppleSystemUIFont"/>
          <w:b/>
          <w:bCs/>
          <w:kern w:val="0"/>
          <w:sz w:val="24"/>
        </w:rPr>
        <w:t>Notes of Study on Dec 7, 2022 (Wed) - Dec 8, 2022 (Thu)</w:t>
      </w:r>
    </w:p>
    <w:p w14:paraId="27022B45" w14:textId="77777777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0E10D423" w14:textId="77777777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7B7071">
        <w:rPr>
          <w:rFonts w:ascii="AppleSystemUIFont" w:hAnsi="AppleSystemUIFont" w:cs="AppleSystemUIFont"/>
          <w:kern w:val="0"/>
          <w:sz w:val="24"/>
        </w:rPr>
        <w:t>Based on lecture notes of Stanford cs231n</w:t>
      </w:r>
    </w:p>
    <w:p w14:paraId="36A6F67E" w14:textId="77777777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7B7071">
        <w:rPr>
          <w:rFonts w:ascii="AppleSystemUIFont" w:hAnsi="AppleSystemUIFont" w:cs="AppleSystemUIFont"/>
          <w:kern w:val="0"/>
          <w:sz w:val="24"/>
        </w:rPr>
        <w:t>Module 1: Neural Networks</w:t>
      </w:r>
    </w:p>
    <w:p w14:paraId="3E4B06F5" w14:textId="77777777" w:rsidR="007B7071" w:rsidRPr="007B7071" w:rsidRDefault="00000000" w:rsidP="007B707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hyperlink r:id="rId5" w:history="1">
        <w:r w:rsidR="007B7071" w:rsidRPr="007B7071">
          <w:rPr>
            <w:rFonts w:ascii="AppleSystemUIFont" w:hAnsi="AppleSystemUIFont" w:cs="AppleSystemUIFont"/>
            <w:color w:val="DCA10D"/>
            <w:kern w:val="0"/>
            <w:sz w:val="24"/>
          </w:rPr>
          <w:t>Linear classification: Support Vector Machine, Softmax</w:t>
        </w:r>
      </w:hyperlink>
    </w:p>
    <w:p w14:paraId="5F56ADE8" w14:textId="77777777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7B7071">
        <w:rPr>
          <w:rFonts w:ascii="AppleSystemUIFont" w:hAnsi="AppleSystemUIFont" w:cs="AppleSystemUIFont"/>
          <w:kern w:val="0"/>
          <w:sz w:val="24"/>
        </w:rPr>
        <w:t>parameteric</w:t>
      </w:r>
      <w:proofErr w:type="spellEnd"/>
      <w:r w:rsidRPr="007B7071">
        <w:rPr>
          <w:rFonts w:ascii="AppleSystemUIFont" w:hAnsi="AppleSystemUIFont" w:cs="AppleSystemUIFont"/>
          <w:kern w:val="0"/>
          <w:sz w:val="24"/>
        </w:rPr>
        <w:t xml:space="preserve"> approach, bias trick, hinge loss, cross-entropy loss, L2 regularization, web demo</w:t>
      </w:r>
    </w:p>
    <w:p w14:paraId="1B5A935F" w14:textId="77777777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 w:rsidRPr="007B7071">
        <w:rPr>
          <w:rFonts w:ascii="AppleSystemUIFont" w:hAnsi="AppleSystemUIFont" w:cs="AppleSystemUIFont"/>
          <w:kern w:val="0"/>
          <w:sz w:val="24"/>
        </w:rPr>
        <w:t xml:space="preserve">And, </w:t>
      </w:r>
    </w:p>
    <w:p w14:paraId="48FAE8DB" w14:textId="3DEE6351" w:rsidR="000E60A3" w:rsidRPr="007B7071" w:rsidRDefault="00000000" w:rsidP="007B707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hyperlink r:id="rId6" w:history="1">
        <w:r w:rsidR="007B7071" w:rsidRPr="007B7071">
          <w:rPr>
            <w:rFonts w:ascii="AppleSystemUIFont" w:hAnsi="AppleSystemUIFont" w:cs="AppleSystemUIFont"/>
            <w:b/>
            <w:bCs/>
            <w:color w:val="DCA10D"/>
            <w:kern w:val="0"/>
            <w:sz w:val="24"/>
          </w:rPr>
          <w:t>https://www.youtube.com/watch?v=h7iBpEHGVNc</w:t>
        </w:r>
      </w:hyperlink>
    </w:p>
    <w:p w14:paraId="7D64F0E4" w14:textId="247A4C32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color w:val="4472C4" w:themeColor="accent1"/>
          <w:kern w:val="0"/>
          <w:sz w:val="24"/>
        </w:rPr>
      </w:pPr>
    </w:p>
    <w:p w14:paraId="02C9ED43" w14:textId="179FE7AD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color w:val="4472C4" w:themeColor="accent1"/>
          <w:kern w:val="0"/>
          <w:sz w:val="24"/>
        </w:rPr>
      </w:pPr>
    </w:p>
    <w:p w14:paraId="2B293BAE" w14:textId="77777777" w:rsidR="007B7071" w:rsidRDefault="007B7071" w:rsidP="007B7071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color w:val="4472C4" w:themeColor="accent1"/>
          <w:kern w:val="0"/>
          <w:sz w:val="24"/>
        </w:rPr>
      </w:pPr>
      <w:r w:rsidRPr="007B7071">
        <w:rPr>
          <w:rFonts w:ascii="Cambria" w:hAnsi="Cambria" w:cs="AppleSystemUIFont" w:hint="eastAsia"/>
          <w:b/>
          <w:bCs/>
          <w:color w:val="4472C4" w:themeColor="accent1"/>
          <w:kern w:val="0"/>
          <w:sz w:val="24"/>
        </w:rPr>
        <w:t>M</w:t>
      </w:r>
      <w:r w:rsidRPr="007B7071">
        <w:rPr>
          <w:rFonts w:ascii="Cambria" w:hAnsi="Cambria" w:cs="AppleSystemUIFont"/>
          <w:b/>
          <w:bCs/>
          <w:color w:val="4472C4" w:themeColor="accent1"/>
          <w:kern w:val="0"/>
          <w:sz w:val="24"/>
        </w:rPr>
        <w:t>apping function</w:t>
      </w:r>
    </w:p>
    <w:p w14:paraId="4F72958A" w14:textId="33B7D5CA" w:rsidR="007B7071" w:rsidRPr="00045D11" w:rsidRDefault="00045D11" w:rsidP="007B7071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jc w:val="left"/>
        <w:rPr>
          <w:rFonts w:ascii="Cambria" w:hAnsi="Cambria" w:cs="AppleSystemUIFont"/>
          <w:b/>
          <w:bCs/>
          <w:color w:val="000000" w:themeColor="text1"/>
          <w:kern w:val="0"/>
          <w:sz w:val="24"/>
        </w:rPr>
      </w:pPr>
      <w:r w:rsidRPr="00045D11">
        <w:rPr>
          <w:rFonts w:ascii="Cambria" w:hAnsi="Cambria" w:cs="AppleSystemUIFont"/>
          <w:b/>
          <w:bCs/>
          <w:color w:val="000000" w:themeColor="text1"/>
          <w:kern w:val="0"/>
          <w:sz w:val="24"/>
        </w:rPr>
        <w:t>Mapping the raw image pixels to class scores</w:t>
      </w:r>
    </w:p>
    <w:p w14:paraId="3FC78FCA" w14:textId="77777777" w:rsidR="007B7071" w:rsidRDefault="007B7071" w:rsidP="007B7071">
      <w:pPr>
        <w:pStyle w:val="a3"/>
        <w:autoSpaceDE w:val="0"/>
        <w:autoSpaceDN w:val="0"/>
        <w:adjustRightInd w:val="0"/>
        <w:ind w:leftChars="0" w:left="360"/>
        <w:jc w:val="left"/>
        <w:rPr>
          <w:rFonts w:ascii="AppleSystemUIFont" w:hAnsi="AppleSystemUIFont" w:cs="AppleSystemUIFont"/>
          <w:kern w:val="0"/>
          <w:sz w:val="24"/>
        </w:rPr>
      </w:pPr>
      <w:r w:rsidRPr="007B7071">
        <w:rPr>
          <w:rFonts w:ascii="AppleSystemUIFont" w:hAnsi="AppleSystemUIFont" w:cs="AppleSystemUIFont"/>
          <w:kern w:val="0"/>
          <w:sz w:val="24"/>
        </w:rPr>
        <w:t>Classification by k-</w:t>
      </w:r>
      <w:proofErr w:type="spellStart"/>
      <w:r w:rsidRPr="007B7071">
        <w:rPr>
          <w:rFonts w:ascii="AppleSystemUIFont" w:hAnsi="AppleSystemUIFont" w:cs="AppleSystemUIFont"/>
          <w:kern w:val="0"/>
          <w:sz w:val="24"/>
        </w:rPr>
        <w:t>nn</w:t>
      </w:r>
      <w:proofErr w:type="spellEnd"/>
      <w:r w:rsidRPr="007B7071">
        <w:rPr>
          <w:rFonts w:ascii="AppleSystemUIFont" w:hAnsi="AppleSystemUIFont" w:cs="AppleSystemUIFont"/>
          <w:kern w:val="0"/>
          <w:sz w:val="24"/>
        </w:rPr>
        <w:t xml:space="preserve"> is memory and time consuming because it must compare the image with all the training data stored. </w:t>
      </w:r>
    </w:p>
    <w:p w14:paraId="77FB1921" w14:textId="77777777" w:rsidR="007B7071" w:rsidRDefault="007B7071" w:rsidP="007B7071">
      <w:pPr>
        <w:pStyle w:val="a3"/>
        <w:autoSpaceDE w:val="0"/>
        <w:autoSpaceDN w:val="0"/>
        <w:adjustRightInd w:val="0"/>
        <w:ind w:leftChars="0" w:left="360"/>
        <w:jc w:val="left"/>
        <w:rPr>
          <w:rFonts w:ascii="AppleSystemUIFont" w:hAnsi="AppleSystemUIFont" w:cs="AppleSystemUIFont"/>
          <w:kern w:val="0"/>
          <w:sz w:val="24"/>
        </w:rPr>
      </w:pPr>
      <w:r w:rsidRPr="007B7071">
        <w:rPr>
          <w:rFonts w:ascii="AppleSystemUIFont" w:hAnsi="AppleSystemUIFont" w:cs="AppleSystemUIFont"/>
          <w:kern w:val="0"/>
          <w:sz w:val="24"/>
        </w:rPr>
        <w:t xml:space="preserve">The first component of this approach is to define the score function that maps the pixel values of an image to confidence scores for each class. </w:t>
      </w:r>
    </w:p>
    <w:p w14:paraId="17F7F9BB" w14:textId="76FFF67B" w:rsidR="007B7071" w:rsidRDefault="007B7071" w:rsidP="007B7071">
      <w:pPr>
        <w:pStyle w:val="a3"/>
        <w:autoSpaceDE w:val="0"/>
        <w:autoSpaceDN w:val="0"/>
        <w:adjustRightInd w:val="0"/>
        <w:ind w:leftChars="0" w:left="360"/>
        <w:jc w:val="left"/>
        <w:rPr>
          <w:rFonts w:ascii="AppleSystemUIFont" w:hAnsi="AppleSystemUIFont" w:cs="AppleSystemUIFont"/>
          <w:kern w:val="0"/>
          <w:sz w:val="24"/>
        </w:rPr>
      </w:pPr>
      <w:r w:rsidRPr="007B7071">
        <w:rPr>
          <w:rFonts w:ascii="AppleSystemUIFont" w:hAnsi="AppleSystemUIFont" w:cs="AppleSystemUIFont"/>
          <w:kern w:val="0"/>
          <w:sz w:val="24"/>
        </w:rPr>
        <w:t xml:space="preserve">The score function is defined as: </w:t>
      </w:r>
    </w:p>
    <w:p w14:paraId="549FB150" w14:textId="4D3E9DF2" w:rsidR="007B7071" w:rsidRPr="007B7071" w:rsidRDefault="00000000" w:rsidP="007B7071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m:oMathPara>
        <m:oMath>
          <m:sSup>
            <m:sSupPr>
              <m:ctrlPr>
                <w:rPr>
                  <w:rFonts w:ascii="Cambria Math" w:hAnsi="Cambria Math" w:cs="AppleSystemUIFont"/>
                  <w:i/>
                  <w:color w:val="000000" w:themeColor="text1"/>
                  <w:kern w:val="0"/>
                  <w:sz w:val="24"/>
                </w:rPr>
              </m:ctrlPr>
            </m:sSupPr>
            <m:e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R</m:t>
              </m:r>
            </m:e>
            <m:sup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D</m:t>
              </m:r>
            </m:sup>
          </m:sSup>
          <m:r>
            <w:rPr>
              <w:rFonts w:ascii="Cambria Math" w:hAnsi="Cambria Math" w:cs="AppleSystemUIFont"/>
              <w:color w:val="000000" w:themeColor="text1"/>
              <w:kern w:val="0"/>
              <w:sz w:val="24"/>
            </w:rPr>
            <m:t>→</m:t>
          </m:r>
          <m:sSup>
            <m:sSupPr>
              <m:ctrlPr>
                <w:rPr>
                  <w:rFonts w:ascii="Cambria Math" w:hAnsi="Cambria Math" w:cs="AppleSystemUIFont"/>
                  <w:i/>
                  <w:color w:val="000000" w:themeColor="text1"/>
                  <w:kern w:val="0"/>
                  <w:sz w:val="24"/>
                </w:rPr>
              </m:ctrlPr>
            </m:sSupPr>
            <m:e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R</m:t>
              </m:r>
            </m:e>
            <m:sup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K</m:t>
              </m:r>
            </m:sup>
          </m:sSup>
        </m:oMath>
      </m:oMathPara>
    </w:p>
    <w:p w14:paraId="1BA90CD3" w14:textId="1617BB1C" w:rsidR="00045D11" w:rsidRDefault="00045D11" w:rsidP="007B7071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w:proofErr w:type="gramStart"/>
      <w:r>
        <w:rPr>
          <w:rFonts w:ascii="Cambria" w:hAnsi="Cambria" w:cs="AppleSystemUIFont"/>
          <w:color w:val="000000" w:themeColor="text1"/>
          <w:kern w:val="0"/>
          <w:sz w:val="24"/>
        </w:rPr>
        <w:t>Where</w:t>
      </w:r>
      <w:proofErr w:type="gramEnd"/>
    </w:p>
    <w:p w14:paraId="74FBCF13" w14:textId="1D93BFF4" w:rsidR="00045D11" w:rsidRPr="00045D11" w:rsidRDefault="00045D11" w:rsidP="007B7071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kern w:val="0"/>
          <w:sz w:val="24"/>
        </w:rPr>
      </w:pPr>
      <m:oMathPara>
        <m:oMath>
          <m:r>
            <w:rPr>
              <w:rFonts w:ascii="Cambria Math" w:hAnsi="Cambria Math" w:cs="AppleSystemUIFont"/>
              <w:color w:val="000000" w:themeColor="text1"/>
              <w:kern w:val="0"/>
              <w:sz w:val="24"/>
            </w:rPr>
            <m:t>R:r</m:t>
          </m:r>
          <m:r>
            <w:rPr>
              <w:rFonts w:ascii="Cambria Math" w:hAnsi="Cambria Math" w:cs="AppleSystemUIFont"/>
              <w:kern w:val="0"/>
              <w:sz w:val="24"/>
            </w:rPr>
            <m:t>aw image (in the form of pixels)</m:t>
          </m:r>
        </m:oMath>
      </m:oMathPara>
    </w:p>
    <w:p w14:paraId="1F858B35" w14:textId="356A9496" w:rsidR="00045D11" w:rsidRPr="00045D11" w:rsidRDefault="00045D11" w:rsidP="00045D11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i/>
          <w:iCs/>
          <w:kern w:val="0"/>
          <w:sz w:val="24"/>
        </w:rPr>
      </w:pPr>
      <m:oMathPara>
        <m:oMath>
          <m:r>
            <w:rPr>
              <w:rFonts w:ascii="Cambria Math" w:hAnsi="Cambria Math" w:cs="AppleSystemUIFont"/>
              <w:kern w:val="0"/>
              <w:sz w:val="24"/>
            </w:rPr>
            <m:t>D: dimensionality (# total pixels of a image)</m:t>
          </m:r>
        </m:oMath>
      </m:oMathPara>
    </w:p>
    <w:p w14:paraId="3852D931" w14:textId="3A6F4F50" w:rsidR="00AF0934" w:rsidRPr="00AF0934" w:rsidRDefault="00045D11" w:rsidP="00AF0934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i/>
          <w:iCs/>
          <w:kern w:val="0"/>
          <w:sz w:val="24"/>
        </w:rPr>
      </w:pPr>
      <m:oMathPara>
        <m:oMath>
          <m:r>
            <w:rPr>
              <w:rFonts w:ascii="Cambria Math" w:hAnsi="Cambria Math" w:cs="AppleSystemUIFont"/>
              <w:kern w:val="0"/>
              <w:sz w:val="24"/>
            </w:rPr>
            <m:t>K: classes (# distinct categories of all the images)</m:t>
          </m:r>
        </m:oMath>
      </m:oMathPara>
    </w:p>
    <w:p w14:paraId="3795DAB2" w14:textId="0DA4E9DB" w:rsidR="00AF0934" w:rsidRDefault="007B7071" w:rsidP="00AF0934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w:r w:rsidRPr="007B7071">
        <w:rPr>
          <w:rFonts w:ascii="Cambria" w:hAnsi="Cambria" w:cs="AppleSystemUIFont"/>
          <w:color w:val="000000" w:themeColor="text1"/>
          <w:kern w:val="0"/>
          <w:sz w:val="24"/>
        </w:rPr>
        <w:t>For example</w:t>
      </w:r>
      <w:r w:rsidR="00AF0934">
        <w:rPr>
          <w:rFonts w:ascii="Cambria" w:hAnsi="Cambria" w:cs="AppleSystemUIFont"/>
          <w:color w:val="000000" w:themeColor="text1"/>
          <w:kern w:val="0"/>
          <w:sz w:val="24"/>
        </w:rPr>
        <w:t xml:space="preserve">: </w:t>
      </w:r>
    </w:p>
    <w:p w14:paraId="763E3A62" w14:textId="1A7108AC" w:rsidR="007B7071" w:rsidRDefault="00AF0934" w:rsidP="00AF0934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w:r>
        <w:rPr>
          <w:rFonts w:ascii="Cambria" w:hAnsi="Cambria" w:cs="AppleSystemUIFont"/>
          <w:color w:val="000000" w:themeColor="text1"/>
          <w:kern w:val="0"/>
          <w:sz w:val="24"/>
        </w:rPr>
        <w:t>From</w:t>
      </w:r>
      <w:r w:rsidR="007B7071" w:rsidRPr="00AF0934">
        <w:rPr>
          <w:rFonts w:ascii="Cambria" w:hAnsi="Cambria" w:cs="AppleSystemUIFont"/>
          <w:color w:val="000000" w:themeColor="text1"/>
          <w:kern w:val="0"/>
          <w:sz w:val="24"/>
        </w:rPr>
        <w:t xml:space="preserve"> CIFAR-10</w:t>
      </w:r>
      <w:r>
        <w:rPr>
          <w:rFonts w:ascii="Cambria" w:hAnsi="Cambria" w:cs="AppleSystemUIFont"/>
          <w:color w:val="000000" w:themeColor="text1"/>
          <w:kern w:val="0"/>
          <w:sz w:val="24"/>
        </w:rPr>
        <w:t xml:space="preserve">, </w:t>
      </w:r>
      <w:r w:rsidR="007B7071" w:rsidRPr="00AF0934">
        <w:rPr>
          <w:rFonts w:ascii="Cambria" w:hAnsi="Cambria" w:cs="AppleSystemUIFont"/>
          <w:color w:val="000000" w:themeColor="text1"/>
          <w:kern w:val="0"/>
          <w:sz w:val="24"/>
        </w:rPr>
        <w:t xml:space="preserve">we have a training set of N = 50,000 images, each with D = 32 x 32 x 3 = 3072 pixels. And K = 10, since there are 10 distinct classes (dog, cat, car, </w:t>
      </w:r>
      <w:proofErr w:type="spellStart"/>
      <w:r w:rsidR="007B7071" w:rsidRPr="00AF0934">
        <w:rPr>
          <w:rFonts w:ascii="Cambria" w:hAnsi="Cambria" w:cs="AppleSystemUIFont"/>
          <w:color w:val="000000" w:themeColor="text1"/>
          <w:kern w:val="0"/>
          <w:sz w:val="24"/>
        </w:rPr>
        <w:t>etc</w:t>
      </w:r>
      <w:proofErr w:type="spellEnd"/>
      <w:r w:rsidR="007B7071" w:rsidRPr="00AF0934">
        <w:rPr>
          <w:rFonts w:ascii="Cambria" w:hAnsi="Cambria" w:cs="AppleSystemUIFont"/>
          <w:color w:val="000000" w:themeColor="text1"/>
          <w:kern w:val="0"/>
          <w:sz w:val="24"/>
        </w:rPr>
        <w:t>).</w:t>
      </w:r>
    </w:p>
    <w:p w14:paraId="7D6663D4" w14:textId="6992485A" w:rsidR="00B23395" w:rsidRDefault="00B23395" w:rsidP="00B23395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w:r>
        <w:rPr>
          <w:rFonts w:ascii="Cambria" w:hAnsi="Cambria" w:cs="AppleSystemUIFont"/>
          <w:color w:val="000000" w:themeColor="text1"/>
          <w:kern w:val="0"/>
          <w:sz w:val="24"/>
        </w:rPr>
        <w:t>A simple linear mapping function</w:t>
      </w:r>
    </w:p>
    <w:p w14:paraId="403465EF" w14:textId="0D71A543" w:rsidR="00B23395" w:rsidRPr="00B23395" w:rsidRDefault="00B23395" w:rsidP="00B23395">
      <w:pPr>
        <w:autoSpaceDE w:val="0"/>
        <w:autoSpaceDN w:val="0"/>
        <w:adjustRightInd w:val="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m:oMathPara>
        <m:oMath>
          <m:r>
            <w:rPr>
              <w:rFonts w:ascii="Cambria Math" w:hAnsi="Cambria Math" w:cs="AppleSystemUIFont"/>
              <w:color w:val="000000" w:themeColor="text1"/>
              <w:kern w:val="0"/>
              <w:sz w:val="24"/>
            </w:rPr>
            <m:t>f(</m:t>
          </m:r>
          <m:sSub>
            <m:sSubPr>
              <m:ctrlPr>
                <w:rPr>
                  <w:rFonts w:ascii="Cambria Math" w:hAnsi="Cambria Math" w:cs="AppleSystemUIFont"/>
                  <w:i/>
                  <w:color w:val="000000" w:themeColor="text1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i</m:t>
              </m:r>
            </m:sub>
          </m:sSub>
          <m:r>
            <w:rPr>
              <w:rFonts w:ascii="Cambria Math" w:hAnsi="Cambria Math" w:cs="AppleSystemUIFont"/>
              <w:color w:val="000000" w:themeColor="text1"/>
              <w:kern w:val="0"/>
              <w:sz w:val="24"/>
            </w:rPr>
            <m:t>, W,b)=W</m:t>
          </m:r>
          <m:sSub>
            <m:sSubPr>
              <m:ctrlPr>
                <w:rPr>
                  <w:rFonts w:ascii="Cambria Math" w:hAnsi="Cambria Math" w:cs="AppleSystemUIFont"/>
                  <w:i/>
                  <w:color w:val="000000" w:themeColor="text1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i</m:t>
              </m:r>
            </m:sub>
          </m:sSub>
          <m:r>
            <w:rPr>
              <w:rFonts w:ascii="Cambria Math" w:hAnsi="Cambria Math" w:cs="AppleSystemUIFont"/>
              <w:color w:val="000000" w:themeColor="text1"/>
              <w:kern w:val="0"/>
              <w:sz w:val="24"/>
            </w:rPr>
            <m:t>+b</m:t>
          </m:r>
        </m:oMath>
      </m:oMathPara>
    </w:p>
    <w:p w14:paraId="5BDDA1ED" w14:textId="1D66F1FB" w:rsidR="00B23395" w:rsidRDefault="00B23395" w:rsidP="00B23395">
      <w:pPr>
        <w:autoSpaceDE w:val="0"/>
        <w:autoSpaceDN w:val="0"/>
        <w:adjustRightInd w:val="0"/>
        <w:ind w:leftChars="200" w:left="42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w:proofErr w:type="gramStart"/>
      <w:r>
        <w:rPr>
          <w:rFonts w:ascii="Cambria" w:hAnsi="Cambria" w:cs="AppleSystemUIFont"/>
          <w:color w:val="000000" w:themeColor="text1"/>
          <w:kern w:val="0"/>
          <w:sz w:val="24"/>
        </w:rPr>
        <w:t>Where</w:t>
      </w:r>
      <w:proofErr w:type="gramEnd"/>
    </w:p>
    <w:p w14:paraId="4846E939" w14:textId="5D85A20F" w:rsidR="00B23395" w:rsidRPr="00B23395" w:rsidRDefault="00000000" w:rsidP="00B23395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i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AppleSystemUIFont"/>
                  <w:i/>
                  <w:color w:val="000000" w:themeColor="text1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ppleSystemUIFont"/>
                  <w:color w:val="000000" w:themeColor="text1"/>
                  <w:kern w:val="0"/>
                  <w:sz w:val="24"/>
                </w:rPr>
                <m:t>i</m:t>
              </m:r>
            </m:sub>
          </m:sSub>
          <m:r>
            <w:rPr>
              <w:rFonts w:ascii="Cambria Math" w:hAnsi="Cambria Math" w:cs="AppleSystemUIFont"/>
              <w:kern w:val="0"/>
              <w:sz w:val="26"/>
              <w:szCs w:val="26"/>
            </w:rPr>
            <m:t>: the i th image</m:t>
          </m:r>
        </m:oMath>
      </m:oMathPara>
    </w:p>
    <w:p w14:paraId="636E0666" w14:textId="23DD37D8" w:rsidR="00B23395" w:rsidRPr="00B23395" w:rsidRDefault="00B23395" w:rsidP="00B23395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i/>
          <w:iCs/>
          <w:kern w:val="0"/>
          <w:sz w:val="24"/>
        </w:rPr>
      </w:pPr>
      <m:oMathPara>
        <m:oMath>
          <m:r>
            <w:rPr>
              <w:rFonts w:ascii="Cambria Math" w:hAnsi="Cambria Math" w:cs="AppleSystemUIFont"/>
              <w:kern w:val="0"/>
              <w:sz w:val="26"/>
              <w:szCs w:val="26"/>
            </w:rPr>
            <m:t>W: weights matrix</m:t>
          </m:r>
        </m:oMath>
      </m:oMathPara>
    </w:p>
    <w:p w14:paraId="6084FC24" w14:textId="155319CD" w:rsidR="0050463A" w:rsidRPr="00B23395" w:rsidRDefault="0050463A" w:rsidP="0050463A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i/>
          <w:iCs/>
          <w:kern w:val="0"/>
          <w:sz w:val="24"/>
        </w:rPr>
      </w:pPr>
      <m:oMathPara>
        <m:oMath>
          <m:r>
            <w:rPr>
              <w:rFonts w:ascii="Cambria Math" w:hAnsi="Cambria Math" w:cs="AppleSystemUIFont"/>
              <w:kern w:val="0"/>
              <w:sz w:val="26"/>
              <w:szCs w:val="26"/>
            </w:rPr>
            <m:t>b: bias vector</m:t>
          </m:r>
        </m:oMath>
      </m:oMathPara>
    </w:p>
    <w:p w14:paraId="6A6F7AA2" w14:textId="44C120B6" w:rsidR="00B23395" w:rsidRPr="00B23395" w:rsidRDefault="0050463A" w:rsidP="0050463A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w:r>
        <w:rPr>
          <w:rFonts w:ascii="Cambria" w:hAnsi="Cambria" w:cs="AppleSystemUIFont"/>
          <w:color w:val="000000" w:themeColor="text1"/>
          <w:kern w:val="0"/>
          <w:sz w:val="24"/>
        </w:rPr>
        <w:t>T</w:t>
      </w:r>
      <w:r w:rsidRPr="0050463A">
        <w:rPr>
          <w:rFonts w:ascii="Cambria" w:hAnsi="Cambria" w:cs="AppleSystemUIFont"/>
          <w:color w:val="000000" w:themeColor="text1"/>
          <w:kern w:val="0"/>
          <w:sz w:val="24"/>
        </w:rPr>
        <w:t>he training data is used to learn the parameters </w:t>
      </w:r>
      <w:proofErr w:type="spellStart"/>
      <w:r w:rsidRPr="0050463A">
        <w:rPr>
          <w:rFonts w:ascii="Cambria" w:hAnsi="Cambria" w:cs="AppleSystemUIFont"/>
          <w:color w:val="000000" w:themeColor="text1"/>
          <w:kern w:val="0"/>
          <w:sz w:val="24"/>
        </w:rPr>
        <w:t>W,b</w:t>
      </w:r>
      <w:proofErr w:type="spellEnd"/>
      <w:r w:rsidRPr="0050463A">
        <w:rPr>
          <w:rFonts w:ascii="Cambria" w:hAnsi="Cambria" w:cs="AppleSystemUIFont"/>
          <w:color w:val="000000" w:themeColor="text1"/>
          <w:kern w:val="0"/>
          <w:sz w:val="24"/>
        </w:rPr>
        <w:t xml:space="preserve">, but once the learning is </w:t>
      </w:r>
      <w:proofErr w:type="gramStart"/>
      <w:r w:rsidRPr="0050463A">
        <w:rPr>
          <w:rFonts w:ascii="Cambria" w:hAnsi="Cambria" w:cs="AppleSystemUIFont"/>
          <w:color w:val="000000" w:themeColor="text1"/>
          <w:kern w:val="0"/>
          <w:sz w:val="24"/>
        </w:rPr>
        <w:t>complete</w:t>
      </w:r>
      <w:proofErr w:type="gramEnd"/>
      <w:r w:rsidRPr="0050463A">
        <w:rPr>
          <w:rFonts w:ascii="Cambria" w:hAnsi="Cambria" w:cs="AppleSystemUIFont"/>
          <w:color w:val="000000" w:themeColor="text1"/>
          <w:kern w:val="0"/>
          <w:sz w:val="24"/>
        </w:rPr>
        <w:t xml:space="preserve"> we can discard the entire training set and only keep the learned parameters.</w:t>
      </w:r>
    </w:p>
    <w:p w14:paraId="135AD373" w14:textId="72AA4032" w:rsidR="00B23395" w:rsidRDefault="0050463A" w:rsidP="0050463A">
      <w:pPr>
        <w:pStyle w:val="a3"/>
        <w:autoSpaceDE w:val="0"/>
        <w:autoSpaceDN w:val="0"/>
        <w:adjustRightInd w:val="0"/>
        <w:ind w:leftChars="0" w:left="360"/>
        <w:jc w:val="left"/>
        <w:rPr>
          <w:rFonts w:ascii="Cambria" w:hAnsi="Cambria" w:cs="AppleSystemUIFont"/>
          <w:color w:val="000000" w:themeColor="text1"/>
          <w:kern w:val="0"/>
          <w:sz w:val="24"/>
        </w:rPr>
      </w:pPr>
      <w:r>
        <w:rPr>
          <w:rFonts w:ascii="Cambria" w:hAnsi="Cambria" w:cs="AppleSystemUIFont"/>
          <w:color w:val="000000" w:themeColor="text1"/>
          <w:kern w:val="0"/>
          <w:sz w:val="24"/>
        </w:rPr>
        <w:lastRenderedPageBreak/>
        <w:t>A simple untuned linear classier:</w:t>
      </w:r>
    </w:p>
    <w:p w14:paraId="50E15AE5" w14:textId="62434245" w:rsidR="007B7071" w:rsidRPr="00B254FB" w:rsidRDefault="0050463A" w:rsidP="007B707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0816BB4D" wp14:editId="5F0FDA33">
            <wp:extent cx="5400040" cy="2032000"/>
            <wp:effectExtent l="0" t="0" r="0" b="0"/>
            <wp:docPr id="8" name="図 8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ーブル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pleSystemUIFont" w:hAnsi="AppleSystemUIFont" w:cs="AppleSystemUIFont"/>
          <w:kern w:val="0"/>
          <w:sz w:val="26"/>
          <w:szCs w:val="26"/>
        </w:rPr>
        <w:t>A common simplifying trick to representing the two parameters 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W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 as one. </w:t>
      </w:r>
    </w:p>
    <w:p w14:paraId="16840C54" w14:textId="62D9B965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Cambria" w:hAnsi="Cambria" w:cs="AppleSystemUIFont" w:hint="eastAsia"/>
          <w:b/>
          <w:bCs/>
          <w:color w:val="4472C4" w:themeColor="accent1"/>
          <w:kern w:val="0"/>
          <w:sz w:val="24"/>
        </w:rPr>
      </w:pPr>
    </w:p>
    <w:p w14:paraId="55AA5173" w14:textId="77777777" w:rsidR="007B7071" w:rsidRPr="007B7071" w:rsidRDefault="007B7071" w:rsidP="007B7071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color w:val="4472C4" w:themeColor="accent1"/>
          <w:kern w:val="0"/>
          <w:sz w:val="24"/>
        </w:rPr>
      </w:pPr>
    </w:p>
    <w:p w14:paraId="12682458" w14:textId="37BF3410" w:rsidR="00943A56" w:rsidRPr="007B7071" w:rsidRDefault="00943A56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color w:val="000000" w:themeColor="text1"/>
          <w:kern w:val="0"/>
          <w:sz w:val="24"/>
        </w:rPr>
      </w:pPr>
      <w:r w:rsidRPr="007B7071">
        <w:rPr>
          <w:rFonts w:ascii="Cambria" w:hAnsi="Cambria" w:cs="AppleSystemUIFont"/>
          <w:b/>
          <w:bCs/>
          <w:color w:val="000000" w:themeColor="text1"/>
          <w:kern w:val="0"/>
          <w:sz w:val="24"/>
        </w:rPr>
        <w:t>Chain rule</w:t>
      </w:r>
    </w:p>
    <w:p w14:paraId="3D3D1C62" w14:textId="3205845A" w:rsidR="00943A56" w:rsidRPr="007B7071" w:rsidRDefault="00000000">
      <w:pPr>
        <w:autoSpaceDE w:val="0"/>
        <w:autoSpaceDN w:val="0"/>
        <w:adjustRightInd w:val="0"/>
        <w:jc w:val="left"/>
        <w:rPr>
          <w:rFonts w:ascii="Cambria" w:hAnsi="Cambria" w:cs="Helvetica Neue"/>
          <w:color w:val="000000" w:themeColor="text1"/>
          <w:kern w:val="0"/>
          <w:sz w:val="24"/>
        </w:rPr>
      </w:pPr>
      <m:oMathPara>
        <m:oMath>
          <m:f>
            <m:fPr>
              <m:ctrlPr>
                <w:rPr>
                  <w:rFonts w:ascii="Cambria Math" w:hAnsi="Cambria Math" w:cs="Helvetica Neue"/>
                  <w:i/>
                  <w:color w:val="000000" w:themeColor="text1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∂x</m:t>
              </m:r>
            </m:den>
          </m:f>
          <m:r>
            <w:rPr>
              <w:rFonts w:ascii="Cambria Math" w:hAnsi="Cambria Math" w:cs="Helvetica Neue"/>
              <w:color w:val="000000" w:themeColor="text1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Helvetica Neue"/>
                  <w:i/>
                  <w:color w:val="000000" w:themeColor="text1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Helvetica Neue"/>
                  <w:i/>
                  <w:color w:val="000000" w:themeColor="text1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∂z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24"/>
                  <w:shd w:val="clear" w:color="auto" w:fill="FFFFFF"/>
                </w:rPr>
                <m:t>∂x</m:t>
              </m:r>
            </m:den>
          </m:f>
        </m:oMath>
      </m:oMathPara>
    </w:p>
    <w:p w14:paraId="78A42923" w14:textId="77777777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b/>
          <w:bCs/>
          <w:color w:val="000000" w:themeColor="text1"/>
          <w:kern w:val="0"/>
          <w:sz w:val="24"/>
        </w:rPr>
      </w:pPr>
      <w:r w:rsidRPr="007B7071">
        <w:rPr>
          <w:rFonts w:ascii="Cambria" w:hAnsi="Cambria" w:cs="Helvetica Neue"/>
          <w:b/>
          <w:bCs/>
          <w:color w:val="000000" w:themeColor="text1"/>
          <w:kern w:val="0"/>
          <w:sz w:val="24"/>
        </w:rPr>
        <w:t>Backpropagation</w:t>
      </w:r>
    </w:p>
    <w:p w14:paraId="5F2750B4" w14:textId="2FAE9E40" w:rsidR="00943A56" w:rsidRPr="007B7071" w:rsidRDefault="00943A56" w:rsidP="00943A56">
      <w:pPr>
        <w:autoSpaceDE w:val="0"/>
        <w:autoSpaceDN w:val="0"/>
        <w:adjustRightInd w:val="0"/>
        <w:ind w:firstLine="840"/>
        <w:jc w:val="left"/>
        <w:rPr>
          <w:rFonts w:ascii="Cambria" w:hAnsi="Cambria" w:cs="Helvetica Neue"/>
          <w:b/>
          <w:bCs/>
          <w:color w:val="000000" w:themeColor="text1"/>
          <w:kern w:val="0"/>
          <w:sz w:val="24"/>
        </w:rPr>
      </w:pPr>
      <w:r w:rsidRPr="007B7071">
        <w:rPr>
          <w:rFonts w:ascii="Cambria" w:hAnsi="Cambria" w:cs="Helvetica Neue"/>
          <w:color w:val="000000" w:themeColor="text1"/>
          <w:kern w:val="0"/>
          <w:sz w:val="24"/>
        </w:rPr>
        <w:t xml:space="preserve">A simple example: </w:t>
      </w:r>
    </w:p>
    <w:p w14:paraId="0F2C0A4A" w14:textId="03BB3452" w:rsidR="00943A56" w:rsidRPr="007B7071" w:rsidRDefault="00943A56" w:rsidP="00943A56">
      <w:pPr>
        <w:autoSpaceDE w:val="0"/>
        <w:autoSpaceDN w:val="0"/>
        <w:adjustRightInd w:val="0"/>
        <w:jc w:val="center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noProof/>
          <w:kern w:val="0"/>
          <w:sz w:val="24"/>
        </w:rPr>
        <w:drawing>
          <wp:inline distT="0" distB="0" distL="0" distR="0" wp14:anchorId="18C66C0E" wp14:editId="0ECFD657">
            <wp:extent cx="2415278" cy="2313316"/>
            <wp:effectExtent l="0" t="0" r="0" b="0"/>
            <wp:docPr id="2" name="図 2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76" cy="233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D31E" w14:textId="69FE2594" w:rsidR="00943A56" w:rsidRPr="007B7071" w:rsidRDefault="00943A56" w:rsidP="00943A56">
      <w:pPr>
        <w:autoSpaceDE w:val="0"/>
        <w:autoSpaceDN w:val="0"/>
        <w:adjustRightInd w:val="0"/>
        <w:ind w:firstLine="840"/>
        <w:jc w:val="left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 xml:space="preserve">The computational graph, </w:t>
      </w:r>
      <w:proofErr w:type="gramStart"/>
      <w:r w:rsidRPr="007B7071">
        <w:rPr>
          <w:rFonts w:ascii="Cambria" w:hAnsi="Cambria" w:cs="AppleSystemUIFont"/>
          <w:kern w:val="0"/>
          <w:sz w:val="24"/>
        </w:rPr>
        <w:t>where</w:t>
      </w:r>
      <w:proofErr w:type="gramEnd"/>
    </w:p>
    <w:p w14:paraId="198744CE" w14:textId="17C4886F" w:rsidR="00943A56" w:rsidRPr="007B7071" w:rsidRDefault="00943A56" w:rsidP="00943A56">
      <w:pPr>
        <w:autoSpaceDE w:val="0"/>
        <w:autoSpaceDN w:val="0"/>
        <w:adjustRightInd w:val="0"/>
        <w:ind w:firstLine="840"/>
        <w:jc w:val="center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color w:val="538135" w:themeColor="accent6" w:themeShade="BF"/>
          <w:kern w:val="0"/>
          <w:sz w:val="24"/>
        </w:rPr>
        <w:t xml:space="preserve">green </w:t>
      </w:r>
      <w:r w:rsidRPr="007B7071">
        <w:rPr>
          <w:rFonts w:ascii="Cambria" w:hAnsi="Cambria" w:cs="AppleSystemUIFont"/>
          <w:kern w:val="0"/>
          <w:sz w:val="24"/>
        </w:rPr>
        <w:t>= value computed forwards</w:t>
      </w:r>
    </w:p>
    <w:p w14:paraId="03987137" w14:textId="77D964D5" w:rsidR="00943A56" w:rsidRPr="007B7071" w:rsidRDefault="00943A56" w:rsidP="00943A56">
      <w:pPr>
        <w:autoSpaceDE w:val="0"/>
        <w:autoSpaceDN w:val="0"/>
        <w:adjustRightInd w:val="0"/>
        <w:ind w:firstLine="840"/>
        <w:jc w:val="center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color w:val="FF0000"/>
          <w:kern w:val="0"/>
          <w:sz w:val="24"/>
        </w:rPr>
        <w:t xml:space="preserve">red </w:t>
      </w:r>
      <w:r w:rsidRPr="007B7071">
        <w:rPr>
          <w:rFonts w:ascii="Cambria" w:hAnsi="Cambria" w:cs="AppleSystemUIFont"/>
          <w:kern w:val="0"/>
          <w:sz w:val="24"/>
        </w:rPr>
        <w:t>= gradient computed backwards</w:t>
      </w:r>
    </w:p>
    <w:p w14:paraId="2C45393B" w14:textId="1AB3BC2C" w:rsidR="00943A56" w:rsidRPr="007B7071" w:rsidRDefault="00943A56" w:rsidP="00943A56">
      <w:pPr>
        <w:autoSpaceDE w:val="0"/>
        <w:autoSpaceDN w:val="0"/>
        <w:adjustRightInd w:val="0"/>
        <w:jc w:val="center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noProof/>
          <w:kern w:val="0"/>
          <w:sz w:val="24"/>
        </w:rPr>
        <w:lastRenderedPageBreak/>
        <w:drawing>
          <wp:inline distT="0" distB="0" distL="0" distR="0" wp14:anchorId="18025360" wp14:editId="38F432E0">
            <wp:extent cx="3704017" cy="1666459"/>
            <wp:effectExtent l="0" t="0" r="4445" b="0"/>
            <wp:docPr id="3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83" cy="16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AA57" w14:textId="58F9D058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Helvetica Neue"/>
          <w:kern w:val="0"/>
          <w:sz w:val="24"/>
        </w:rPr>
        <w:tab/>
      </w:r>
      <w:r w:rsidRPr="007B7071">
        <w:rPr>
          <w:rFonts w:ascii="Cambria" w:hAnsi="Cambria" w:cs="AppleSystemUIFont"/>
          <w:kern w:val="0"/>
          <w:sz w:val="24"/>
        </w:rPr>
        <w:t xml:space="preserve">A complex case: </w:t>
      </w:r>
    </w:p>
    <w:p w14:paraId="0B504E77" w14:textId="05D28CD1" w:rsidR="00943A56" w:rsidRPr="007B7071" w:rsidRDefault="00943A56" w:rsidP="00943A56">
      <w:pPr>
        <w:autoSpaceDE w:val="0"/>
        <w:autoSpaceDN w:val="0"/>
        <w:adjustRightInd w:val="0"/>
        <w:jc w:val="center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noProof/>
          <w:kern w:val="0"/>
          <w:sz w:val="24"/>
        </w:rPr>
        <w:drawing>
          <wp:inline distT="0" distB="0" distL="0" distR="0" wp14:anchorId="67142806" wp14:editId="1DC41125">
            <wp:extent cx="3304453" cy="731301"/>
            <wp:effectExtent l="0" t="0" r="0" b="5715"/>
            <wp:docPr id="4" name="図 4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27" cy="73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AAAC" w14:textId="42E31C11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kern w:val="0"/>
          <w:sz w:val="24"/>
        </w:rPr>
        <w:tab/>
        <w:t xml:space="preserve">Appendix </w:t>
      </w:r>
    </w:p>
    <w:p w14:paraId="061AEEDA" w14:textId="3A594B4B" w:rsidR="00943A56" w:rsidRPr="007B7071" w:rsidRDefault="00943A56" w:rsidP="00943A56">
      <w:pPr>
        <w:autoSpaceDE w:val="0"/>
        <w:autoSpaceDN w:val="0"/>
        <w:adjustRightInd w:val="0"/>
        <w:jc w:val="center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noProof/>
          <w:kern w:val="0"/>
          <w:sz w:val="24"/>
        </w:rPr>
        <w:drawing>
          <wp:inline distT="0" distB="0" distL="0" distR="0" wp14:anchorId="7B50BC2B" wp14:editId="7CC031DD">
            <wp:extent cx="4810628" cy="2303490"/>
            <wp:effectExtent l="0" t="0" r="3175" b="0"/>
            <wp:docPr id="5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73" cy="232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7F49" w14:textId="42267DB4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kern w:val="0"/>
          <w:sz w:val="24"/>
        </w:rPr>
        <w:tab/>
        <w:t>Its computational graph:</w:t>
      </w:r>
    </w:p>
    <w:p w14:paraId="6DE36BE9" w14:textId="0BCF5F34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noProof/>
          <w:kern w:val="0"/>
          <w:sz w:val="24"/>
        </w:rPr>
        <w:drawing>
          <wp:inline distT="0" distB="0" distL="0" distR="0" wp14:anchorId="4CFBAB32" wp14:editId="3EECE586">
            <wp:extent cx="5400040" cy="1943735"/>
            <wp:effectExtent l="0" t="0" r="0" b="0"/>
            <wp:docPr id="6" name="図 6" descr="タイムライ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タイムライ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BA9A" w14:textId="77777777" w:rsidR="00943A56" w:rsidRPr="007B7071" w:rsidRDefault="00943A56">
      <w:pPr>
        <w:widowControl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kern w:val="0"/>
          <w:sz w:val="24"/>
        </w:rPr>
        <w:br w:type="page"/>
      </w:r>
    </w:p>
    <w:p w14:paraId="59B140F3" w14:textId="2759EB54" w:rsidR="00943A56" w:rsidRPr="007B7071" w:rsidRDefault="00943A56" w:rsidP="00943A56">
      <w:pPr>
        <w:autoSpaceDE w:val="0"/>
        <w:autoSpaceDN w:val="0"/>
        <w:adjustRightInd w:val="0"/>
        <w:ind w:firstLine="84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kern w:val="0"/>
          <w:sz w:val="24"/>
        </w:rPr>
        <w:lastRenderedPageBreak/>
        <w:t>The last example, kinks:</w:t>
      </w:r>
    </w:p>
    <w:p w14:paraId="29997664" w14:textId="25E0D6E4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noProof/>
          <w:kern w:val="0"/>
          <w:sz w:val="24"/>
        </w:rPr>
        <w:drawing>
          <wp:inline distT="0" distB="0" distL="0" distR="0" wp14:anchorId="2CD60563" wp14:editId="6C37B6B1">
            <wp:extent cx="5400040" cy="46228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9B7" w14:textId="1E60F0DB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kern w:val="0"/>
          <w:sz w:val="24"/>
        </w:rPr>
        <w:tab/>
        <w:t xml:space="preserve">Whose computational graph: </w:t>
      </w:r>
    </w:p>
    <w:p w14:paraId="5AF9F8C1" w14:textId="18875C6C" w:rsidR="00943A56" w:rsidRPr="007B7071" w:rsidRDefault="00943A56" w:rsidP="00943A56">
      <w:pPr>
        <w:autoSpaceDE w:val="0"/>
        <w:autoSpaceDN w:val="0"/>
        <w:adjustRightInd w:val="0"/>
        <w:ind w:firstLine="84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Helvetica Neue"/>
          <w:noProof/>
          <w:kern w:val="0"/>
          <w:sz w:val="24"/>
        </w:rPr>
        <w:drawing>
          <wp:inline distT="0" distB="0" distL="0" distR="0" wp14:anchorId="1756533B" wp14:editId="203188CD">
            <wp:extent cx="4813300" cy="1587500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278" w14:textId="77777777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kern w:val="0"/>
          <w:sz w:val="24"/>
        </w:rPr>
      </w:pPr>
    </w:p>
    <w:p w14:paraId="56737555" w14:textId="53A42DE4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kern w:val="0"/>
          <w:sz w:val="24"/>
        </w:rPr>
      </w:pPr>
      <w:r w:rsidRPr="007B7071">
        <w:rPr>
          <w:rFonts w:ascii="Cambria" w:hAnsi="Cambria" w:cs="AppleSystemUIFont"/>
          <w:b/>
          <w:bCs/>
          <w:kern w:val="0"/>
          <w:sz w:val="24"/>
        </w:rPr>
        <w:t>Characteristics of single gate (conclusion)</w:t>
      </w:r>
    </w:p>
    <w:p w14:paraId="26691E9D" w14:textId="2DA5DB1C" w:rsidR="00943A56" w:rsidRPr="007B7071" w:rsidRDefault="00943A56" w:rsidP="00943A56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jc w:val="left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 xml:space="preserve">Add </w:t>
      </w:r>
      <w:proofErr w:type="gramStart"/>
      <w:r w:rsidRPr="007B7071">
        <w:rPr>
          <w:rFonts w:ascii="Cambria" w:hAnsi="Cambria" w:cs="AppleSystemUIFont"/>
          <w:kern w:val="0"/>
          <w:sz w:val="24"/>
        </w:rPr>
        <w:t>gate:</w:t>
      </w:r>
      <w:proofErr w:type="gramEnd"/>
      <w:r w:rsidRPr="007B7071">
        <w:rPr>
          <w:rFonts w:ascii="Cambria" w:hAnsi="Cambria" w:cs="AppleSystemUIFont"/>
          <w:kern w:val="0"/>
          <w:sz w:val="24"/>
        </w:rPr>
        <w:t xml:space="preserve"> distributes gradient equally to all of its inputs</w:t>
      </w:r>
    </w:p>
    <w:p w14:paraId="29C8339F" w14:textId="2CEF1CDE" w:rsidR="00943A56" w:rsidRPr="007B7071" w:rsidRDefault="00943A56" w:rsidP="00943A56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jc w:val="left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>Max gate: route the gradient to the max input</w:t>
      </w:r>
    </w:p>
    <w:p w14:paraId="4EE75540" w14:textId="051A5DFC" w:rsidR="00943A56" w:rsidRPr="007B7071" w:rsidRDefault="00943A56" w:rsidP="00943A56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jc w:val="left"/>
        <w:rPr>
          <w:rFonts w:ascii="Cambria" w:hAnsi="Cambria" w:cs="Helvetica Neue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>Multiply gate: follow the derivative formula. Check carefully</w:t>
      </w:r>
    </w:p>
    <w:p w14:paraId="00650FDD" w14:textId="6F268EB3" w:rsidR="00943A56" w:rsidRPr="007B7071" w:rsidRDefault="00943A56">
      <w:pPr>
        <w:autoSpaceDE w:val="0"/>
        <w:autoSpaceDN w:val="0"/>
        <w:adjustRightInd w:val="0"/>
        <w:jc w:val="left"/>
        <w:rPr>
          <w:rFonts w:ascii="Cambria" w:hAnsi="Cambria" w:cs="Helvetica Neue"/>
          <w:color w:val="000000" w:themeColor="text1"/>
          <w:kern w:val="0"/>
          <w:sz w:val="24"/>
        </w:rPr>
      </w:pPr>
    </w:p>
    <w:p w14:paraId="353D5779" w14:textId="77777777" w:rsidR="00C23600" w:rsidRPr="007B7071" w:rsidRDefault="00C23600">
      <w:pPr>
        <w:autoSpaceDE w:val="0"/>
        <w:autoSpaceDN w:val="0"/>
        <w:adjustRightInd w:val="0"/>
        <w:jc w:val="left"/>
        <w:rPr>
          <w:rFonts w:ascii="Cambria" w:hAnsi="Cambria" w:cs="Helvetica Neue"/>
          <w:color w:val="000000" w:themeColor="text1"/>
          <w:kern w:val="0"/>
          <w:sz w:val="24"/>
        </w:rPr>
      </w:pPr>
    </w:p>
    <w:p w14:paraId="043D5F5C" w14:textId="77777777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 xml:space="preserve">Next study: </w:t>
      </w:r>
    </w:p>
    <w:p w14:paraId="417FFDF3" w14:textId="77777777" w:rsidR="00943A56" w:rsidRPr="007B7071" w:rsidRDefault="00000000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hyperlink r:id="rId15" w:history="1">
        <w:r w:rsidR="00943A56" w:rsidRPr="007B7071">
          <w:rPr>
            <w:rFonts w:ascii="Cambria" w:hAnsi="Cambria" w:cs="AppleSystemUIFont"/>
            <w:color w:val="DCA10D"/>
            <w:kern w:val="0"/>
            <w:sz w:val="24"/>
          </w:rPr>
          <w:t>Neural Networks Part 1: Setting up the Architecture</w:t>
        </w:r>
      </w:hyperlink>
    </w:p>
    <w:p w14:paraId="663E2F96" w14:textId="77777777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>model of a biological neuron, activation functions, neural net architecture, representational power</w:t>
      </w:r>
    </w:p>
    <w:p w14:paraId="7AB4854D" w14:textId="77777777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 xml:space="preserve">As well as, </w:t>
      </w:r>
    </w:p>
    <w:p w14:paraId="1CB4E4E3" w14:textId="390F9556" w:rsidR="00943A56" w:rsidRPr="007B7071" w:rsidRDefault="00943A56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color w:val="000000" w:themeColor="text1"/>
          <w:kern w:val="0"/>
          <w:sz w:val="24"/>
        </w:rPr>
      </w:pPr>
      <w:r w:rsidRPr="007B7071">
        <w:rPr>
          <w:rFonts w:ascii="Cambria" w:hAnsi="Cambria" w:cs="AppleSystemUIFont"/>
          <w:kern w:val="0"/>
          <w:sz w:val="24"/>
        </w:rPr>
        <w:t>Assignment 1</w:t>
      </w:r>
    </w:p>
    <w:sectPr w:rsidR="00943A56" w:rsidRPr="007B70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40ADACC"/>
    <w:lvl w:ilvl="0" w:tplc="809C4C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1"/>
      <w:numFmt w:val="decimal"/>
      <w:lvlText w:val="%3."/>
      <w:lvlJc w:val="left"/>
      <w:pPr>
        <w:ind w:left="2160" w:hanging="360"/>
      </w:pPr>
    </w:lvl>
    <w:lvl w:ilvl="3" w:tplc="00000194">
      <w:start w:val="1"/>
      <w:numFmt w:val="decimal"/>
      <w:lvlText w:val="%4."/>
      <w:lvlJc w:val="left"/>
      <w:pPr>
        <w:ind w:left="2880" w:hanging="360"/>
      </w:pPr>
    </w:lvl>
    <w:lvl w:ilvl="4" w:tplc="0000019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3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decimal"/>
      <w:lvlText w:val="%2."/>
      <w:lvlJc w:val="left"/>
      <w:pPr>
        <w:ind w:left="1440" w:hanging="360"/>
      </w:pPr>
    </w:lvl>
    <w:lvl w:ilvl="2" w:tplc="0000025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BD612D"/>
    <w:multiLevelType w:val="hybridMultilevel"/>
    <w:tmpl w:val="6972A94E"/>
    <w:lvl w:ilvl="0" w:tplc="C3A2BF46">
      <w:start w:val="1"/>
      <w:numFmt w:val="decimal"/>
      <w:lvlText w:val="%1."/>
      <w:lvlJc w:val="left"/>
      <w:pPr>
        <w:ind w:left="360" w:hanging="360"/>
      </w:pPr>
      <w:rPr>
        <w:rFonts w:ascii="AppleSystemUIFont" w:hAnsi="AppleSystemUIFont" w:hint="default"/>
        <w:b w:val="0"/>
        <w:bCs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21C0151"/>
    <w:multiLevelType w:val="hybridMultilevel"/>
    <w:tmpl w:val="876A6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04090011">
      <w:start w:val="1"/>
      <w:numFmt w:val="decimalEnclosedCircle"/>
      <w:lvlText w:val="%6"/>
      <w:lvlJc w:val="left"/>
      <w:pPr>
        <w:ind w:left="1260" w:hanging="42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7AB3C9D"/>
    <w:multiLevelType w:val="hybridMultilevel"/>
    <w:tmpl w:val="0ED2F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057B56"/>
    <w:multiLevelType w:val="hybridMultilevel"/>
    <w:tmpl w:val="9B8017CE"/>
    <w:lvl w:ilvl="0" w:tplc="B2C6CB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1" w15:restartNumberingAfterBreak="0">
    <w:nsid w:val="5D2933AE"/>
    <w:multiLevelType w:val="hybridMultilevel"/>
    <w:tmpl w:val="C5166C86"/>
    <w:lvl w:ilvl="0" w:tplc="E6200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3F43722"/>
    <w:multiLevelType w:val="hybridMultilevel"/>
    <w:tmpl w:val="1E28454C"/>
    <w:lvl w:ilvl="0" w:tplc="65003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9E86364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13">
      <w:start w:val="1"/>
      <w:numFmt w:val="upperRoman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55510378">
    <w:abstractNumId w:val="0"/>
  </w:num>
  <w:num w:numId="2" w16cid:durableId="969870457">
    <w:abstractNumId w:val="1"/>
  </w:num>
  <w:num w:numId="3" w16cid:durableId="796728448">
    <w:abstractNumId w:val="2"/>
  </w:num>
  <w:num w:numId="4" w16cid:durableId="122969222">
    <w:abstractNumId w:val="3"/>
  </w:num>
  <w:num w:numId="5" w16cid:durableId="1218393967">
    <w:abstractNumId w:val="4"/>
  </w:num>
  <w:num w:numId="6" w16cid:durableId="1432967810">
    <w:abstractNumId w:val="5"/>
  </w:num>
  <w:num w:numId="7" w16cid:durableId="2014335050">
    <w:abstractNumId w:val="6"/>
  </w:num>
  <w:num w:numId="8" w16cid:durableId="1697541471">
    <w:abstractNumId w:val="12"/>
  </w:num>
  <w:num w:numId="9" w16cid:durableId="675306370">
    <w:abstractNumId w:val="10"/>
  </w:num>
  <w:num w:numId="10" w16cid:durableId="983389718">
    <w:abstractNumId w:val="8"/>
  </w:num>
  <w:num w:numId="11" w16cid:durableId="1778216976">
    <w:abstractNumId w:val="11"/>
  </w:num>
  <w:num w:numId="12" w16cid:durableId="1490707537">
    <w:abstractNumId w:val="9"/>
  </w:num>
  <w:num w:numId="13" w16cid:durableId="1403992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F"/>
    <w:rsid w:val="00045D11"/>
    <w:rsid w:val="000E60A3"/>
    <w:rsid w:val="002F0D26"/>
    <w:rsid w:val="003B2D04"/>
    <w:rsid w:val="0050463A"/>
    <w:rsid w:val="0059445F"/>
    <w:rsid w:val="007B7071"/>
    <w:rsid w:val="00943A56"/>
    <w:rsid w:val="00A25439"/>
    <w:rsid w:val="00AF0934"/>
    <w:rsid w:val="00B23395"/>
    <w:rsid w:val="00B254FB"/>
    <w:rsid w:val="00C23600"/>
    <w:rsid w:val="00C532E2"/>
    <w:rsid w:val="00EE00BF"/>
    <w:rsid w:val="00F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3E36"/>
  <w15:chartTrackingRefBased/>
  <w15:docId w15:val="{41EC445A-9154-EA4D-8426-0E93C7C9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2B2"/>
    <w:pPr>
      <w:ind w:leftChars="400" w:left="840"/>
    </w:pPr>
  </w:style>
  <w:style w:type="character" w:styleId="a4">
    <w:name w:val="Placeholder Text"/>
    <w:basedOn w:val="a0"/>
    <w:uiPriority w:val="99"/>
    <w:semiHidden/>
    <w:rsid w:val="00943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7iBpEHGVNc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s231n.github.io/linear-classify/" TargetMode="External"/><Relationship Id="rId15" Type="http://schemas.openxmlformats.org/officeDocument/2006/relationships/hyperlink" Target="https://cs231n.github.io/neural-networks-1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　沛煜</dc:creator>
  <cp:keywords/>
  <dc:description/>
  <cp:lastModifiedBy>余　沛煜</cp:lastModifiedBy>
  <cp:revision>11</cp:revision>
  <dcterms:created xsi:type="dcterms:W3CDTF">2022-12-23T11:03:00Z</dcterms:created>
  <dcterms:modified xsi:type="dcterms:W3CDTF">2023-03-20T09:31:00Z</dcterms:modified>
</cp:coreProperties>
</file>