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Аннотация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Настоящий документ является пояснительной запиской курсового проекта на тему «Разработка </w:t>
      </w:r>
      <w:r w:rsidR="003E6885">
        <w:rPr>
          <w:color w:val="000000"/>
          <w:sz w:val="28"/>
        </w:rPr>
        <w:t>программы для учёта приёма таблеток</w:t>
      </w:r>
      <w:r>
        <w:rPr>
          <w:color w:val="000000"/>
          <w:sz w:val="28"/>
        </w:rPr>
        <w:t>». Пояснительная записка включает в себя введение, составленные в соответствии с требованиями ГОСТ ЕСПД программные документы «Описание программы» и «Руководство оператора», заключение, список литературы и приложения. В приложениях помещены программный код, схемы по ГОСТ ЕСПД, иллюстрации процесса разработки и функционирования программного продукта.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Содержание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3"/>
        <w:gridCol w:w="1161"/>
      </w:tblGrid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Введение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 Специальная (практическая, опытно-экспериментальная) часть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2.1 Анализ задачи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2.2 Описание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2.3 Руководство оператора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Заключение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Список используемой литературы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А. Информационная модель предметной области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Б. Текст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В. Иллюстрации процесса разработки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Г. Схемы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Д. Иллюстрации запуска и работы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</w:tbl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Введение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Важным направлением современного программирования является </w:t>
      </w:r>
      <w:r w:rsidR="00302E4D">
        <w:rPr>
          <w:color w:val="000000"/>
          <w:sz w:val="28"/>
        </w:rPr>
        <w:t xml:space="preserve">разработка </w:t>
      </w:r>
      <w:r w:rsidR="00366882">
        <w:rPr>
          <w:color w:val="000000"/>
          <w:sz w:val="28"/>
        </w:rPr>
        <w:t>настольного</w:t>
      </w:r>
      <w:r w:rsidR="00302E4D">
        <w:rPr>
          <w:color w:val="000000"/>
          <w:sz w:val="28"/>
        </w:rPr>
        <w:t xml:space="preserve"> программного обеспечения</w:t>
      </w:r>
      <w:r>
        <w:rPr>
          <w:color w:val="000000"/>
          <w:sz w:val="28"/>
        </w:rPr>
        <w:t xml:space="preserve">. </w:t>
      </w:r>
      <w:r w:rsidR="00302E4D">
        <w:rPr>
          <w:color w:val="000000"/>
          <w:sz w:val="28"/>
        </w:rPr>
        <w:t>Такие программы позволяют пользователям решать задачи, связанные с обработкой данных в определенных областях деятельности</w:t>
      </w:r>
      <w:r>
        <w:rPr>
          <w:color w:val="000000"/>
          <w:sz w:val="28"/>
        </w:rPr>
        <w:t xml:space="preserve">. Например, </w:t>
      </w:r>
      <w:r w:rsidR="00302E4D">
        <w:rPr>
          <w:color w:val="000000"/>
          <w:sz w:val="28"/>
        </w:rPr>
        <w:t xml:space="preserve">для обработки фотографий пользователь может воспользоваться графическими редакторами, а для прослушивания музыки </w:t>
      </w:r>
      <w:r>
        <w:rPr>
          <w:color w:val="000000"/>
          <w:sz w:val="28"/>
        </w:rPr>
        <w:t xml:space="preserve">или просмотра видео – мультимедийные проигрыватели. 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Задачей данного </w:t>
      </w:r>
      <w:r w:rsidR="000604F9">
        <w:rPr>
          <w:color w:val="000000"/>
          <w:sz w:val="28"/>
        </w:rPr>
        <w:t>курсового</w:t>
      </w:r>
      <w:r>
        <w:rPr>
          <w:color w:val="000000"/>
          <w:sz w:val="28"/>
        </w:rPr>
        <w:t xml:space="preserve"> проекта является </w:t>
      </w:r>
      <w:r w:rsidR="000604F9">
        <w:rPr>
          <w:color w:val="000000"/>
          <w:sz w:val="28"/>
        </w:rPr>
        <w:t>создание приложения для удобного учёта приёма таблеток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>Пользователь может добавлять, удалять, редактировать список лекарств, отмечать количество принятых таблеток, отмечать необходимое количество таблеток в день, указывать даты начала и окончания приёма таблеток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>Это значит, что пользователь сможет удобно вести учёт приёма лекарств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 xml:space="preserve">Также приложение будет многопользовательским – это значит, что им смогут пользоваться несколько людей, у каждого из которых будет свой список лекарств. Для этого необходимо будет реализовать авторизацию пользователей в приложении. </w:t>
      </w:r>
      <w:r>
        <w:rPr>
          <w:color w:val="000000"/>
          <w:sz w:val="28"/>
        </w:rPr>
        <w:t>Таким образом, тема дипломного проекта актуальна.</w:t>
      </w:r>
    </w:p>
    <w:p w:rsidR="00C16193" w:rsidRDefault="004854B3">
      <w:pPr>
        <w:pStyle w:val="Standard"/>
        <w:pageBreakBefore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2 Специальная (практическая, опытно-экспериментальная) часть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2.1 Анализ задачи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0604F9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Задачей данного курсового проекта является создание приложения для учёта приёма таблеток</w:t>
      </w:r>
      <w:r w:rsidR="004854B3">
        <w:rPr>
          <w:color w:val="000000"/>
          <w:sz w:val="28"/>
        </w:rPr>
        <w:t>.</w:t>
      </w:r>
    </w:p>
    <w:p w:rsidR="00C16193" w:rsidRDefault="0014400E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 как программа является многопользовательской, то при запуске приложения появляется окно с авторизацией в том случае, если пользователь уже есть в базе данных и возможность регистрации, если пользователь только начинает использовать программу.</w:t>
      </w:r>
    </w:p>
    <w:p w:rsidR="00884286" w:rsidRDefault="00884286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После авторизации или регистрации пользователь попадает на главное меню, где его приветствует электронный ассистент. В главном меню пользователь может выбрать одно из следующих действий: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просмотр, добавление, редактирование, удаление лекарства из списка;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просмотр информации о дате приёма и количестве принятых таблеток;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добавление даты и количества принятых таблеток;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покупка лекарств;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поиск и добавление таблеток в базу;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рекомендация лекарств по категориям</w:t>
      </w:r>
      <w:r w:rsidR="00941EB8"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Разработк</w:t>
      </w:r>
      <w:r w:rsidR="00737B2A">
        <w:rPr>
          <w:color w:val="000000"/>
          <w:sz w:val="28"/>
        </w:rPr>
        <w:t>у</w:t>
      </w:r>
      <w:r>
        <w:rPr>
          <w:color w:val="000000"/>
          <w:sz w:val="28"/>
        </w:rPr>
        <w:t xml:space="preserve"> программы начнём с построения информационной модели предметной области. В данном случае предметной областью является </w:t>
      </w:r>
      <w:r w:rsidR="008F1412">
        <w:rPr>
          <w:color w:val="000000"/>
          <w:sz w:val="28"/>
        </w:rPr>
        <w:t>реальный мир</w:t>
      </w:r>
      <w:r>
        <w:rPr>
          <w:color w:val="000000"/>
          <w:sz w:val="28"/>
        </w:rPr>
        <w:t>. Чтобы построить информационную модель, необходимо решить, какие его объекты и какие свойства этих объектов нас будут интересовать.</w:t>
      </w:r>
    </w:p>
    <w:p w:rsidR="00591F4F" w:rsidRDefault="00591F4F" w:rsidP="00591F4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Три основных объекта предметной области – лекарства, пользователь и список лекарств для каждого от</w:t>
      </w:r>
      <w:r w:rsidR="004600C9">
        <w:rPr>
          <w:color w:val="000000"/>
          <w:sz w:val="28"/>
        </w:rPr>
        <w:t>д</w:t>
      </w:r>
      <w:r>
        <w:rPr>
          <w:color w:val="000000"/>
          <w:sz w:val="28"/>
        </w:rPr>
        <w:t>ельного пользователя.</w:t>
      </w:r>
      <w:r w:rsidR="00DA29FB">
        <w:rPr>
          <w:color w:val="000000"/>
          <w:sz w:val="28"/>
        </w:rPr>
        <w:t xml:space="preserve"> Также можно выделить такие дополнительные объекты, как</w:t>
      </w:r>
      <w:r w:rsidR="006C4F0E">
        <w:rPr>
          <w:color w:val="000000"/>
          <w:sz w:val="28"/>
        </w:rPr>
        <w:t>:</w:t>
      </w:r>
      <w:r w:rsidR="00DA29FB">
        <w:rPr>
          <w:color w:val="000000"/>
          <w:sz w:val="28"/>
        </w:rPr>
        <w:t xml:space="preserve"> категория лекарства (например, лекарство от головной боли)</w:t>
      </w:r>
      <w:r w:rsidR="006C4F0E">
        <w:rPr>
          <w:color w:val="000000"/>
          <w:sz w:val="28"/>
        </w:rPr>
        <w:t>, список приёма лекарств для каждого отдельного пользователя.</w:t>
      </w:r>
    </w:p>
    <w:p w:rsidR="00C16193" w:rsidRDefault="004854B3" w:rsidP="00591F4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образом, получаем следующий список объектов: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пользователи;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лекарства;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список лекарств;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категория лекарства;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список приёма лекарств.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Теперь следует определить свойства этих объектов.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объекта </w:t>
      </w:r>
      <w:r w:rsidR="0015728E">
        <w:rPr>
          <w:color w:val="000000"/>
          <w:sz w:val="28"/>
        </w:rPr>
        <w:t>пользователь</w:t>
      </w:r>
      <w:r>
        <w:rPr>
          <w:color w:val="000000"/>
          <w:sz w:val="28"/>
        </w:rPr>
        <w:t xml:space="preserve"> нас интересуют следующие свойства:</w:t>
      </w:r>
    </w:p>
    <w:p w:rsidR="00C16193" w:rsidRDefault="009B440C" w:rsidP="0015728E">
      <w:pPr>
        <w:pStyle w:val="Standard"/>
        <w:numPr>
          <w:ilvl w:val="0"/>
          <w:numId w:val="5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код пользователя</w:t>
      </w:r>
      <w:r w:rsidR="004854B3">
        <w:rPr>
          <w:color w:val="000000"/>
          <w:sz w:val="28"/>
        </w:rPr>
        <w:t>;</w:t>
      </w:r>
    </w:p>
    <w:p w:rsidR="009B440C" w:rsidRDefault="009B440C" w:rsidP="0015728E">
      <w:pPr>
        <w:pStyle w:val="Standard"/>
        <w:numPr>
          <w:ilvl w:val="0"/>
          <w:numId w:val="5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имя;</w:t>
      </w:r>
    </w:p>
    <w:p w:rsidR="00C16193" w:rsidRDefault="004854B3" w:rsidP="0015728E">
      <w:pPr>
        <w:pStyle w:val="Standard"/>
        <w:numPr>
          <w:ilvl w:val="0"/>
          <w:numId w:val="5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пол;</w:t>
      </w:r>
    </w:p>
    <w:p w:rsidR="00C16193" w:rsidRDefault="0015728E" w:rsidP="0015728E">
      <w:pPr>
        <w:pStyle w:val="Standard"/>
        <w:numPr>
          <w:ilvl w:val="0"/>
          <w:numId w:val="5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логин</w:t>
      </w:r>
      <w:r w:rsidR="004854B3">
        <w:rPr>
          <w:color w:val="000000"/>
          <w:sz w:val="28"/>
        </w:rPr>
        <w:t>;</w:t>
      </w:r>
    </w:p>
    <w:p w:rsidR="00C16193" w:rsidRDefault="0015728E" w:rsidP="0015728E">
      <w:pPr>
        <w:pStyle w:val="Standard"/>
        <w:numPr>
          <w:ilvl w:val="0"/>
          <w:numId w:val="5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пароль.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Объект </w:t>
      </w:r>
      <w:r w:rsidR="0015728E">
        <w:rPr>
          <w:color w:val="000000"/>
          <w:sz w:val="28"/>
        </w:rPr>
        <w:t>лекарство</w:t>
      </w:r>
      <w:r>
        <w:rPr>
          <w:color w:val="000000"/>
          <w:sz w:val="28"/>
        </w:rPr>
        <w:t xml:space="preserve"> характеризуется следующими атрибутами:</w:t>
      </w:r>
      <w:bookmarkStart w:id="0" w:name="_GoBack"/>
      <w:bookmarkEnd w:id="0"/>
    </w:p>
    <w:p w:rsidR="00C16193" w:rsidRDefault="009B440C" w:rsidP="00544A3F">
      <w:pPr>
        <w:pStyle w:val="Standard"/>
        <w:numPr>
          <w:ilvl w:val="0"/>
          <w:numId w:val="6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код лекарства</w:t>
      </w:r>
      <w:r w:rsidR="004854B3">
        <w:rPr>
          <w:color w:val="000000"/>
          <w:sz w:val="28"/>
        </w:rPr>
        <w:t>;</w:t>
      </w:r>
    </w:p>
    <w:p w:rsidR="009B440C" w:rsidRDefault="009B440C" w:rsidP="00544A3F">
      <w:pPr>
        <w:pStyle w:val="Standard"/>
        <w:numPr>
          <w:ilvl w:val="0"/>
          <w:numId w:val="6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название;</w:t>
      </w:r>
    </w:p>
    <w:p w:rsidR="00C16193" w:rsidRDefault="004854B3" w:rsidP="00544A3F">
      <w:pPr>
        <w:pStyle w:val="Standard"/>
        <w:numPr>
          <w:ilvl w:val="0"/>
          <w:numId w:val="6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категория.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Связь многие-ко-многим между </w:t>
      </w:r>
      <w:r w:rsidR="0015728E">
        <w:rPr>
          <w:color w:val="000000"/>
          <w:sz w:val="28"/>
        </w:rPr>
        <w:t xml:space="preserve">пользователями </w:t>
      </w:r>
      <w:r>
        <w:rPr>
          <w:color w:val="000000"/>
          <w:sz w:val="28"/>
        </w:rPr>
        <w:t xml:space="preserve">и </w:t>
      </w:r>
      <w:r w:rsidR="0015728E">
        <w:rPr>
          <w:color w:val="000000"/>
          <w:sz w:val="28"/>
        </w:rPr>
        <w:t>лекарствами</w:t>
      </w:r>
      <w:r>
        <w:rPr>
          <w:color w:val="000000"/>
          <w:sz w:val="28"/>
        </w:rPr>
        <w:t xml:space="preserve"> реа</w:t>
      </w:r>
      <w:r w:rsidR="0015728E">
        <w:rPr>
          <w:color w:val="000000"/>
          <w:sz w:val="28"/>
        </w:rPr>
        <w:t xml:space="preserve">лизует вспомогательная сущность список лекарств </w:t>
      </w:r>
      <w:r>
        <w:rPr>
          <w:color w:val="000000"/>
          <w:sz w:val="28"/>
        </w:rPr>
        <w:t>со следующими свойствами:</w:t>
      </w:r>
    </w:p>
    <w:p w:rsidR="00C16193" w:rsidRDefault="003F6969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код записи</w:t>
      </w:r>
      <w:r w:rsidR="004854B3">
        <w:rPr>
          <w:color w:val="000000"/>
          <w:sz w:val="28"/>
        </w:rPr>
        <w:t>;</w:t>
      </w:r>
    </w:p>
    <w:p w:rsidR="003F6969" w:rsidRDefault="003F6969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ссылка на пользователя</w:t>
      </w:r>
      <w:r>
        <w:rPr>
          <w:color w:val="000000"/>
          <w:sz w:val="28"/>
        </w:rPr>
        <w:t>;</w:t>
      </w:r>
    </w:p>
    <w:p w:rsidR="00C16193" w:rsidRDefault="004854B3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ссылка на </w:t>
      </w:r>
      <w:r w:rsidR="0015728E">
        <w:rPr>
          <w:color w:val="000000"/>
          <w:sz w:val="28"/>
        </w:rPr>
        <w:t>лекарство</w:t>
      </w:r>
      <w:r>
        <w:rPr>
          <w:color w:val="000000"/>
          <w:sz w:val="28"/>
        </w:rPr>
        <w:t>;</w:t>
      </w:r>
    </w:p>
    <w:p w:rsidR="00C16193" w:rsidRDefault="00544A3F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дата начала приёма;</w:t>
      </w:r>
    </w:p>
    <w:p w:rsidR="00544A3F" w:rsidRDefault="00544A3F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дата окончания приёма;</w:t>
      </w:r>
    </w:p>
    <w:p w:rsidR="00544A3F" w:rsidRDefault="00544A3F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количество таблеток за приём;</w:t>
      </w:r>
    </w:p>
    <w:p w:rsidR="00544A3F" w:rsidRDefault="00544A3F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количество приёмов в день;</w:t>
      </w:r>
    </w:p>
    <w:p w:rsidR="00544A3F" w:rsidRPr="00544A3F" w:rsidRDefault="00544A3F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общее количество таблеток</w:t>
      </w:r>
      <w:r w:rsidR="0025277C">
        <w:rPr>
          <w:color w:val="000000"/>
          <w:sz w:val="28"/>
        </w:rPr>
        <w:t xml:space="preserve"> за курс</w:t>
      </w:r>
      <w:r>
        <w:rPr>
          <w:color w:val="000000"/>
          <w:sz w:val="28"/>
        </w:rPr>
        <w:t>.</w:t>
      </w:r>
    </w:p>
    <w:p w:rsidR="00C16193" w:rsidRDefault="00544A3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Категория</w:t>
      </w:r>
      <w:r w:rsidR="004854B3">
        <w:rPr>
          <w:color w:val="000000"/>
          <w:sz w:val="28"/>
        </w:rPr>
        <w:t xml:space="preserve"> полностью определяется названием.</w:t>
      </w:r>
    </w:p>
    <w:p w:rsidR="00C16193" w:rsidRDefault="00544A3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Лекарство ссылается на сущность Категория</w:t>
      </w:r>
      <w:r w:rsidR="004854B3">
        <w:rPr>
          <w:color w:val="000000"/>
          <w:sz w:val="28"/>
        </w:rPr>
        <w:t>.</w:t>
      </w:r>
    </w:p>
    <w:p w:rsidR="009B440C" w:rsidRDefault="009B3BC7" w:rsidP="009B440C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Сущность Список приёма лекарств имеет следующие свойства:</w:t>
      </w:r>
    </w:p>
    <w:p w:rsidR="009B3BC7" w:rsidRDefault="009B440C" w:rsidP="009B3BC7">
      <w:pPr>
        <w:pStyle w:val="Standard"/>
        <w:numPr>
          <w:ilvl w:val="0"/>
          <w:numId w:val="8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код приёма</w:t>
      </w:r>
      <w:r w:rsidR="009B3BC7">
        <w:rPr>
          <w:color w:val="000000"/>
          <w:sz w:val="28"/>
        </w:rPr>
        <w:t>;</w:t>
      </w:r>
    </w:p>
    <w:p w:rsidR="009B440C" w:rsidRDefault="009B440C" w:rsidP="009B3BC7">
      <w:pPr>
        <w:pStyle w:val="Standard"/>
        <w:numPr>
          <w:ilvl w:val="0"/>
          <w:numId w:val="8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ссылка на пользователя;</w:t>
      </w:r>
    </w:p>
    <w:p w:rsidR="009B3BC7" w:rsidRDefault="009B3BC7" w:rsidP="009B3BC7">
      <w:pPr>
        <w:pStyle w:val="Standard"/>
        <w:numPr>
          <w:ilvl w:val="0"/>
          <w:numId w:val="8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ссылка на лекарство;</w:t>
      </w:r>
    </w:p>
    <w:p w:rsidR="009B3BC7" w:rsidRDefault="009B3BC7" w:rsidP="009B3BC7">
      <w:pPr>
        <w:pStyle w:val="Standard"/>
        <w:numPr>
          <w:ilvl w:val="0"/>
          <w:numId w:val="8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дата принятия лекарства;</w:t>
      </w:r>
    </w:p>
    <w:p w:rsidR="009B3BC7" w:rsidRDefault="009B3BC7" w:rsidP="009B3BC7">
      <w:pPr>
        <w:pStyle w:val="Standard"/>
        <w:numPr>
          <w:ilvl w:val="0"/>
          <w:numId w:val="8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количество принятых таблеток;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Для обеспечения первой нормальной формы информационной модели припишем каждому объекту уникальное ключевое поле (например,  КодП</w:t>
      </w:r>
      <w:r w:rsidR="009B3BC7">
        <w:rPr>
          <w:color w:val="000000"/>
          <w:sz w:val="28"/>
        </w:rPr>
        <w:t>ользователя</w:t>
      </w:r>
      <w:r>
        <w:rPr>
          <w:color w:val="000000"/>
          <w:sz w:val="28"/>
        </w:rPr>
        <w:t>).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>-диаграмма информационной модели предметной области приведена на рисунке А.1.</w:t>
      </w:r>
    </w:p>
    <w:p w:rsidR="004200A0" w:rsidRPr="00477E62" w:rsidRDefault="004200A0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…………………………………………….фывфывфыв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Каждое событие превратится в новость. Но для разных сочетаний категории персонажа и категории мероприятия текст новости должен формироваться по разному. Например: "Иван Иванов (спортсмен) на чемпионате мира по футболу занял второе место", "Джон Джонсон (политик) присутствовал на чемпионате мира по футболу и заявил нашему корреспонденту, что ему всё понравилось". Потребуется список типов событий, представляющих собой текст с разметкой фасетов (мест, куда подставляются конкретные значения, например фасет для имени персонажа).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Возможна новость о том, как два или более персонажа участвуют в одном мероприятии. В информационной модели, описанной выше это означает наличие двух или более событий, ссылающихся на одно и то же мероприятие. Таких сочетаний может оказаться чрезвычайно много, в том числе слишком сложных для корректной формулировки новости.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Проще реализовать генерацию новостей в обратном порядке: выбрать тип события и подобрать необходимых для него персонажей и мероприятие. В этом случае типы событий могут отличаться друг от друга не только по категориям персонажа и мероприятия, но и по другим их свойствам (например, в своей или чужой стране для персонажа происходят события).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 xml:space="preserve">В этом случае единственный выход от хранения списка событий была бы возможность проследить, что один персонаж не участвует сразу в нескольких </w:t>
      </w:r>
      <w:r>
        <w:rPr>
          <w:color w:val="000000"/>
          <w:sz w:val="28"/>
        </w:rPr>
        <w:lastRenderedPageBreak/>
        <w:t>мероприятиях. Но этого же можно добиться, используя при случайном выборе алгоритм выбора без возврата. Таким образом, таблицу событий можно не реализовывать. Предполагается, что список категорий для персонажа и мероприятий единый и фиксированный с возможностью добавления. Это может быть реализовано как отдельный объект категория с единственным атрибутом название, являющимся ключевым полем.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Чтобы одно и то же по названию мероприятие не встречалось в лентах новостей слишком часто (чемпионат мира по футболу), мы можем трактовать объект мероприятие в более общем понимании, то есть скорее как тип мероприятия (соревнования, конференция и так далее), а конкретность ему будут придавать категория и место (соревнования по фигурному катанию в городе Берлин).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 Описание программы</w:t>
      </w:r>
    </w:p>
    <w:p w:rsidR="00C16193" w:rsidRDefault="00C1619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2.2.1 Общие сведения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2.2.2 Функциональное назначение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2.2.3 Описание логической структуры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2.2.3.1 Алгоритм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2.2.3.2 Используемые методы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Описанную в разделе 2.1 информационную модель можно реализовать разными методами: база данных (Access, MySQL и так далее), электронная таблица, текстовые файлы (.txt, .csv и другие) и константные массивы.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При реализации программы на языке программирования Python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2.2.3.3 Составные части программы и связи между ними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2.2.4 Используемые технические средства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2.2.5 Вызов и загрузка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2.2.6 Входные данные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2.2.7 Выходные данные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 Руководство оператора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2.3.1 Назначение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2.3.2 Условия выполнения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2.3.3 Выполнение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Заключение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В ходе дипломного проектирования разработан программный продукт, соответствующий требованиям индивидуального задания. Это ...ПРОДОЛЖИТЬ...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Работы, выполненные в ходе проектирования, и разработанный программный продукт описаны в настоящей пояснительной записке с соблюдением требований ГОСТ ЕСПД.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образом, задание на выпускную квалификационную работу выполнено в полном объёме.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Список литературы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6 Методические указания по оформлению  курсовых и выпускной квалификационной работ: учеб. пособие для студентов ПТК НовГУ/ Авт.сост. Чернега А. М., ПТК НовГу им. Ярослава Мудрого. — Великий Новгород, 2006 – 27 с.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</w:pPr>
      <w:r>
        <w:rPr>
          <w:color w:val="000000"/>
          <w:sz w:val="28"/>
        </w:rPr>
        <w:t xml:space="preserve">7 Положение об организации выполнения и защиты курсовой работы (проекта) в колледжах НовГУ </w:t>
      </w:r>
      <w:r w:rsidRPr="003E6885">
        <w:rPr>
          <w:color w:val="000000"/>
          <w:sz w:val="28"/>
        </w:rPr>
        <w:t>[</w:t>
      </w:r>
      <w:r>
        <w:rPr>
          <w:color w:val="000000"/>
          <w:sz w:val="28"/>
        </w:rPr>
        <w:t>Электронный ресурс</w:t>
      </w:r>
      <w:r w:rsidRPr="003E6885">
        <w:rPr>
          <w:color w:val="000000"/>
          <w:sz w:val="28"/>
        </w:rPr>
        <w:t xml:space="preserve">] </w:t>
      </w:r>
      <w:r>
        <w:rPr>
          <w:color w:val="000000"/>
          <w:sz w:val="28"/>
          <w:lang w:val="en-US"/>
        </w:rPr>
        <w:t>URL</w:t>
      </w:r>
      <w:r w:rsidRPr="003E6885">
        <w:rPr>
          <w:color w:val="000000"/>
          <w:sz w:val="28"/>
        </w:rPr>
        <w:t>:</w:t>
      </w:r>
      <w:r>
        <w:rPr>
          <w:color w:val="000000"/>
          <w:sz w:val="28"/>
          <w:lang w:val="en-US"/>
        </w:rPr>
        <w:t> http</w:t>
      </w:r>
      <w:r w:rsidRPr="003E6885">
        <w:rPr>
          <w:color w:val="000000"/>
          <w:sz w:val="28"/>
        </w:rPr>
        <w:t>://</w:t>
      </w:r>
      <w:r>
        <w:rPr>
          <w:color w:val="000000"/>
          <w:sz w:val="28"/>
          <w:lang w:val="en-US"/>
        </w:rPr>
        <w:t>www</w:t>
      </w:r>
      <w:r w:rsidRPr="003E6885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novsu</w:t>
      </w:r>
      <w:r w:rsidRPr="003E6885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ru</w:t>
      </w:r>
      <w:r w:rsidRPr="003E6885">
        <w:rPr>
          <w:color w:val="000000"/>
          <w:sz w:val="28"/>
        </w:rPr>
        <w:t>/</w:t>
      </w:r>
      <w:r>
        <w:rPr>
          <w:color w:val="000000"/>
          <w:sz w:val="28"/>
          <w:lang w:val="en-US"/>
        </w:rPr>
        <w:t>file</w:t>
      </w:r>
      <w:r w:rsidRPr="003E6885">
        <w:rPr>
          <w:color w:val="000000"/>
          <w:sz w:val="28"/>
        </w:rPr>
        <w:t>/990719 (Дата обращения 28.06.2014).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А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А.1 — </w:t>
      </w: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>-диаграмма информационной модели предметной области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Б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Б.1 Текст программы «»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Pr="003E6885" w:rsidRDefault="004854B3">
      <w:pPr>
        <w:pStyle w:val="Standard"/>
        <w:spacing w:before="0"/>
        <w:ind w:left="1701" w:hanging="1701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n-US"/>
        </w:rPr>
        <w:t>unit</w:t>
      </w:r>
      <w:r w:rsidRPr="003E6885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Unit</w:t>
      </w:r>
      <w:r w:rsidRPr="003E6885">
        <w:rPr>
          <w:rFonts w:ascii="Courier New" w:hAnsi="Courier New" w:cs="Courier New"/>
          <w:color w:val="000000"/>
        </w:rPr>
        <w:t>1;</w:t>
      </w:r>
    </w:p>
    <w:p w:rsidR="00C16193" w:rsidRPr="003E6885" w:rsidRDefault="00C16193">
      <w:pPr>
        <w:pStyle w:val="Standard"/>
        <w:spacing w:before="0"/>
        <w:ind w:left="1701" w:hanging="1701"/>
        <w:rPr>
          <w:rFonts w:ascii="Courier New" w:hAnsi="Courier New" w:cs="Courier New"/>
          <w:color w:val="000000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В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</w:rPr>
      </w:pP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В.1 — Главное окно</w:t>
      </w:r>
    </w:p>
    <w:p w:rsidR="00C16193" w:rsidRDefault="00C16193">
      <w:pPr>
        <w:pStyle w:val="Standard"/>
        <w:spacing w:before="0" w:line="360" w:lineRule="auto"/>
        <w:ind w:firstLine="851"/>
        <w:jc w:val="center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Г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4531320</wp:posOffset>
                </wp:positionH>
                <wp:positionV relativeFrom="paragraph">
                  <wp:posOffset>-370080</wp:posOffset>
                </wp:positionV>
                <wp:extent cx="1489680" cy="488880"/>
                <wp:effectExtent l="0" t="0" r="0" b="0"/>
                <wp:wrapNone/>
                <wp:docPr id="2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680" cy="488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16193" w:rsidRDefault="004854B3">
                            <w:pPr>
                              <w:pStyle w:val="4"/>
                              <w:spacing w:line="240" w:lineRule="auto"/>
                            </w:pPr>
                            <w:r>
                              <w:t>Приложение В</w:t>
                            </w:r>
                          </w:p>
                          <w:p w:rsidR="00C16193" w:rsidRDefault="004854B3">
                            <w:pPr>
                              <w:pStyle w:val="Standard"/>
                              <w:shd w:val="clear" w:color="auto" w:fill="FFFFFF"/>
                              <w:tabs>
                                <w:tab w:val="left" w:pos="605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продолжение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1" o:spid="_x0000_s1026" type="#_x0000_t202" style="position:absolute;left:0;text-align:left;margin-left:356.8pt;margin-top:-29.15pt;width:117.3pt;height:38.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" filled="f" stroked="f">
                <v:textbox inset="0,0,0,0">
                  <w:txbxContent>
                    <w:p w:rsidR="00C16193" w:rsidRDefault="004854B3">
                      <w:pPr>
                        <w:pStyle w:val="4"/>
                        <w:spacing w:line="240" w:lineRule="auto"/>
                      </w:pPr>
                      <w:r>
                        <w:t>Приложение В</w:t>
                      </w:r>
                    </w:p>
                    <w:p w:rsidR="00C16193" w:rsidRDefault="004854B3">
                      <w:pPr>
                        <w:pStyle w:val="Standard"/>
                        <w:shd w:val="clear" w:color="auto" w:fill="FFFFFF"/>
                        <w:tabs>
                          <w:tab w:val="left" w:pos="605"/>
                        </w:tabs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продолжение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Г.1 — Схема процедуры начальной подготовки </w:t>
      </w:r>
      <w:r>
        <w:rPr>
          <w:color w:val="000000"/>
          <w:sz w:val="28"/>
          <w:lang w:val="en-US"/>
        </w:rPr>
        <w:t>FormCreate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Г.2 — Схема взаимодействия процедуры начальной подготовки </w:t>
      </w:r>
      <w:r>
        <w:rPr>
          <w:color w:val="000000"/>
          <w:sz w:val="28"/>
          <w:lang w:val="en-US"/>
        </w:rPr>
        <w:t>FormCreate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Д</w:t>
      </w: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>(обязательное</w:t>
      </w:r>
      <w:r w:rsidRPr="003E6885">
        <w:rPr>
          <w:color w:val="000000"/>
          <w:sz w:val="28"/>
        </w:rPr>
        <w:t>)</w:t>
      </w:r>
    </w:p>
    <w:p w:rsidR="00C16193" w:rsidRPr="003E6885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</w:rPr>
      </w:pPr>
    </w:p>
    <w:p w:rsidR="00C16193" w:rsidRDefault="00C1619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Д.1 — Исполняемый</w:t>
      </w:r>
    </w:p>
    <w:p w:rsidR="00C16193" w:rsidRDefault="00C1619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tabs>
          <w:tab w:val="left" w:pos="2637"/>
        </w:tabs>
        <w:spacing w:before="0"/>
        <w:jc w:val="center"/>
      </w:pPr>
    </w:p>
    <w:sectPr w:rsidR="00C1619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3EB" w:rsidRDefault="008363EB">
      <w:r>
        <w:separator/>
      </w:r>
    </w:p>
  </w:endnote>
  <w:endnote w:type="continuationSeparator" w:id="0">
    <w:p w:rsidR="008363EB" w:rsidRDefault="0083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no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ejaVu Sans Condensed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, arial">
    <w:charset w:val="0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8363EB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836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3EB" w:rsidRDefault="008363EB">
      <w:r>
        <w:rPr>
          <w:color w:val="000000"/>
        </w:rPr>
        <w:separator/>
      </w:r>
    </w:p>
  </w:footnote>
  <w:footnote w:type="continuationSeparator" w:id="0">
    <w:p w:rsidR="008363EB" w:rsidRDefault="00836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4854B3">
    <w:pPr>
      <w:pStyle w:val="a8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246960" cy="212040"/>
              <wp:effectExtent l="0" t="0" r="0" b="0"/>
              <wp:wrapSquare wrapText="bothSides"/>
              <wp:docPr id="1" name="Врезка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960" cy="2120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F7786C" w:rsidRDefault="004854B3">
                          <w:pPr>
                            <w:pStyle w:val="a8"/>
                            <w:jc w:val="center"/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3F6969">
                            <w:rPr>
                              <w:rStyle w:val="aa"/>
                              <w:noProof/>
                            </w:rPr>
                            <w:t>6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5" o:spid="_x0000_s1027" type="#_x0000_t202" style="position:absolute;left:0;text-align:left;margin-left:0;margin-top:.05pt;width:19.45pt;height:16.7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" filled="f" stroked="f">
              <v:textbox inset="0,0,0,0">
                <w:txbxContent>
                  <w:p w:rsidR="00F7786C" w:rsidRDefault="004854B3">
                    <w:pPr>
                      <w:pStyle w:val="a8"/>
                      <w:jc w:val="center"/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3F6969">
                      <w:rPr>
                        <w:rStyle w:val="aa"/>
                        <w:noProof/>
                      </w:rPr>
                      <w:t>6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8363E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C70"/>
    <w:multiLevelType w:val="hybridMultilevel"/>
    <w:tmpl w:val="73F4EBCE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2B2492"/>
    <w:multiLevelType w:val="multilevel"/>
    <w:tmpl w:val="44BA004A"/>
    <w:styleLink w:val="WW8Num2"/>
    <w:lvl w:ilvl="0">
      <w:numFmt w:val="bullet"/>
      <w:pStyle w:val="2"/>
      <w:lvlText w:val="−"/>
      <w:lvlJc w:val="left"/>
      <w:pPr>
        <w:ind w:left="1571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2" w15:restartNumberingAfterBreak="0">
    <w:nsid w:val="2D890CAB"/>
    <w:multiLevelType w:val="hybridMultilevel"/>
    <w:tmpl w:val="E408C84E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C55C1C"/>
    <w:multiLevelType w:val="multilevel"/>
    <w:tmpl w:val="E50E09E6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5B866328"/>
    <w:multiLevelType w:val="hybridMultilevel"/>
    <w:tmpl w:val="9AD0BAD6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0F9586C"/>
    <w:multiLevelType w:val="hybridMultilevel"/>
    <w:tmpl w:val="1DF6CCC4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3CC1B92"/>
    <w:multiLevelType w:val="hybridMultilevel"/>
    <w:tmpl w:val="D5E6640A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66C4DE2"/>
    <w:multiLevelType w:val="hybridMultilevel"/>
    <w:tmpl w:val="2B62B92C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93"/>
    <w:rsid w:val="000604F9"/>
    <w:rsid w:val="0014400E"/>
    <w:rsid w:val="0015728E"/>
    <w:rsid w:val="0018246C"/>
    <w:rsid w:val="001E15AF"/>
    <w:rsid w:val="00212E9A"/>
    <w:rsid w:val="0025277C"/>
    <w:rsid w:val="00302E4D"/>
    <w:rsid w:val="00366882"/>
    <w:rsid w:val="00397DEF"/>
    <w:rsid w:val="003E6885"/>
    <w:rsid w:val="003F6969"/>
    <w:rsid w:val="004200A0"/>
    <w:rsid w:val="004600C9"/>
    <w:rsid w:val="00477E62"/>
    <w:rsid w:val="004854B3"/>
    <w:rsid w:val="00512BE7"/>
    <w:rsid w:val="00544A3F"/>
    <w:rsid w:val="00591F4F"/>
    <w:rsid w:val="00597C94"/>
    <w:rsid w:val="006C4F0E"/>
    <w:rsid w:val="00737B2A"/>
    <w:rsid w:val="007A7BCA"/>
    <w:rsid w:val="008363EB"/>
    <w:rsid w:val="00884286"/>
    <w:rsid w:val="008F1412"/>
    <w:rsid w:val="00941EB8"/>
    <w:rsid w:val="00980F1E"/>
    <w:rsid w:val="009B3BC7"/>
    <w:rsid w:val="009B440C"/>
    <w:rsid w:val="00C16193"/>
    <w:rsid w:val="00DA29FB"/>
    <w:rsid w:val="00E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CFB9"/>
  <w15:docId w15:val="{EB553D19-85BD-4E6B-9A08-FEEB6C46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nos" w:eastAsia="Noto Sans CJK SC" w:hAnsi="Tinos" w:cs="DejaVu Sans Condensed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i/>
      <w:sz w:val="28"/>
      <w:lang w:eastAsia="ru-RU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widowControl w:val="0"/>
      <w:shd w:val="clear" w:color="auto" w:fill="FFFFFF"/>
      <w:tabs>
        <w:tab w:val="left" w:pos="605"/>
      </w:tabs>
      <w:spacing w:before="0" w:line="360" w:lineRule="auto"/>
      <w:jc w:val="center"/>
      <w:outlineLvl w:val="3"/>
    </w:pPr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60"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, arial" w:eastAsia="Noto Sans CJK SC" w:hAnsi="Arimo, arial" w:cs="DejaVu Sans Condensed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0"/>
    </w:rPr>
  </w:style>
  <w:style w:type="paragraph" w:styleId="a3">
    <w:name w:val="List"/>
    <w:basedOn w:val="Textbody"/>
    <w:rPr>
      <w:rFonts w:cs="DejaVu Sans Condensed"/>
    </w:rPr>
  </w:style>
  <w:style w:type="paragraph" w:styleId="a4">
    <w:name w:val="caption"/>
    <w:basedOn w:val="Standard"/>
    <w:pPr>
      <w:suppressLineNumbers/>
      <w:spacing w:before="120" w:after="120"/>
    </w:pPr>
    <w:rPr>
      <w:rFonts w:cs="DejaVu Sans Condensed"/>
      <w:i/>
      <w:iCs/>
    </w:rPr>
  </w:style>
  <w:style w:type="paragraph" w:customStyle="1" w:styleId="Index">
    <w:name w:val="Index"/>
    <w:basedOn w:val="Standard"/>
    <w:pPr>
      <w:suppressLineNumbers/>
    </w:pPr>
    <w:rPr>
      <w:rFonts w:cs="DejaVu Sans Condensed"/>
    </w:rPr>
  </w:style>
  <w:style w:type="paragraph" w:customStyle="1" w:styleId="21">
    <w:name w:val="Основной текст 21"/>
    <w:basedOn w:val="Standard"/>
    <w:pPr>
      <w:spacing w:before="0" w:after="120" w:line="480" w:lineRule="auto"/>
    </w:pPr>
  </w:style>
  <w:style w:type="paragraph" w:customStyle="1" w:styleId="a5">
    <w:name w:val="Знак"/>
    <w:basedOn w:val="Standard"/>
    <w:pPr>
      <w:spacing w:before="0"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a7">
    <w:name w:val="Знак"/>
    <w:basedOn w:val="Standard"/>
    <w:pPr>
      <w:spacing w:before="0"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Textbodyindent">
    <w:name w:val="Text body indent"/>
    <w:basedOn w:val="Standard"/>
    <w:pPr>
      <w:spacing w:before="0"/>
      <w:ind w:firstLine="851"/>
      <w:jc w:val="both"/>
    </w:pPr>
  </w:style>
  <w:style w:type="paragraph" w:styleId="22">
    <w:name w:val="Body Text 2"/>
    <w:basedOn w:val="Standard"/>
    <w:pPr>
      <w:spacing w:before="0" w:after="120" w:line="480" w:lineRule="auto"/>
    </w:pPr>
  </w:style>
  <w:style w:type="paragraph" w:customStyle="1" w:styleId="Default">
    <w:name w:val="Default"/>
    <w:pPr>
      <w:widowControl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customStyle="1" w:styleId="2">
    <w:name w:val="Зыголовок 2г"/>
    <w:basedOn w:val="20"/>
    <w:pPr>
      <w:keepNext w:val="0"/>
      <w:widowControl w:val="0"/>
      <w:numPr>
        <w:numId w:val="2"/>
      </w:numPr>
      <w:spacing w:before="0" w:after="0" w:line="360" w:lineRule="auto"/>
      <w:jc w:val="both"/>
    </w:pPr>
    <w:rPr>
      <w:rFonts w:ascii="Times New Roman" w:hAnsi="Times New Roman" w:cs="Times New Roman"/>
      <w:b w:val="0"/>
      <w:i w:val="0"/>
      <w:color w:val="000000"/>
      <w:spacing w:val="-1"/>
    </w:rPr>
  </w:style>
  <w:style w:type="paragraph" w:styleId="23">
    <w:name w:val="Body Text Indent 2"/>
    <w:basedOn w:val="Standard"/>
    <w:pPr>
      <w:widowControl w:val="0"/>
      <w:spacing w:before="0" w:line="360" w:lineRule="auto"/>
      <w:ind w:firstLine="851"/>
      <w:jc w:val="both"/>
    </w:pPr>
    <w:rPr>
      <w:sz w:val="28"/>
      <w:lang w:eastAsia="ru-RU"/>
    </w:rPr>
  </w:style>
  <w:style w:type="paragraph" w:customStyle="1" w:styleId="a9">
    <w:name w:val="Основной текст с отступом.Основной текст с отступом Знак"/>
    <w:basedOn w:val="Standard"/>
    <w:pPr>
      <w:spacing w:before="0"/>
      <w:ind w:left="1440" w:hanging="720"/>
      <w:jc w:val="both"/>
    </w:pPr>
    <w:rPr>
      <w:sz w:val="28"/>
      <w:lang w:eastAsia="ru-RU"/>
    </w:rPr>
  </w:style>
  <w:style w:type="paragraph" w:customStyle="1" w:styleId="41">
    <w:name w:val="йц41"/>
    <w:basedOn w:val="Standard"/>
    <w:pPr>
      <w:spacing w:before="0" w:line="360" w:lineRule="auto"/>
      <w:ind w:firstLine="851"/>
      <w:jc w:val="both"/>
    </w:pPr>
    <w:rPr>
      <w:sz w:val="28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  <w:b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8Num7z0">
    <w:name w:val="WW8Num7z0"/>
    <w:rPr>
      <w:b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  <w:sz w:val="20"/>
    </w:rPr>
  </w:style>
  <w:style w:type="character" w:customStyle="1" w:styleId="WW8Num11z2">
    <w:name w:val="WW8Num11z2"/>
    <w:rPr>
      <w:rFonts w:ascii="Wingdings" w:hAnsi="Wingdings" w:cs="Wingdings"/>
      <w:sz w:val="20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  <w:rPr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b w:val="0"/>
      <w:color w:val="000000"/>
    </w:rPr>
  </w:style>
  <w:style w:type="character" w:customStyle="1" w:styleId="WW8Num17z0">
    <w:name w:val="WW8Num17z0"/>
    <w:rPr>
      <w:b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Times New Roman" w:hAnsi="Times New Roman" w:cs="Times New Roman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styleId="aa">
    <w:name w:val="page numbe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ГЭК</dc:creator>
  <cp:lastModifiedBy>Павел Чистяков</cp:lastModifiedBy>
  <cp:revision>22</cp:revision>
  <dcterms:created xsi:type="dcterms:W3CDTF">2021-09-07T20:32:00Z</dcterms:created>
  <dcterms:modified xsi:type="dcterms:W3CDTF">2021-09-22T20:33:00Z</dcterms:modified>
</cp:coreProperties>
</file>