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0125C" w14:textId="4A1F53EB" w:rsidR="00CE46A6" w:rsidRDefault="00CE46A6" w:rsidP="00CE46A6">
      <w:pPr>
        <w:bidi w:val="0"/>
        <w:jc w:val="center"/>
        <w:rPr>
          <w:rFonts w:asciiTheme="majorBidi" w:hAnsiTheme="majorBidi" w:cstheme="majorBidi"/>
          <w:b/>
          <w:bCs/>
          <w:sz w:val="28"/>
          <w:szCs w:val="28"/>
        </w:rPr>
      </w:pPr>
      <w:r>
        <w:rPr>
          <w:rFonts w:asciiTheme="majorBidi" w:hAnsiTheme="majorBidi" w:cstheme="majorBidi"/>
          <w:b/>
          <w:bCs/>
          <w:sz w:val="28"/>
          <w:szCs w:val="28"/>
        </w:rPr>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Mario</w:t>
      </w:r>
      <w:proofErr w:type="gramEnd"/>
    </w:p>
    <w:p w14:paraId="3E4FF47B"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By integrating voice recognition technology, players can navigate the game world, interact with characters, and complete challenges while learning and practicing their chosen languages. </w:t>
      </w:r>
    </w:p>
    <w:p w14:paraId="645E928B" w14:textId="77777777" w:rsidR="00CE46A6" w:rsidRDefault="00434A1D" w:rsidP="00CE46A6">
      <w:pPr>
        <w:bidi w:val="0"/>
        <w:rPr>
          <w:rFonts w:asciiTheme="majorBidi" w:hAnsiTheme="majorBidi" w:cstheme="majorBidi"/>
        </w:rPr>
      </w:pPr>
      <w:r w:rsidRPr="00434A1D">
        <w:rPr>
          <w:rFonts w:asciiTheme="majorBidi" w:hAnsiTheme="majorBidi" w:cstheme="majorBidi"/>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9C4364">
        <w:rPr>
          <w:rFonts w:asciiTheme="majorBidi" w:hAnsiTheme="majorBidi" w:cstheme="majorBidi"/>
        </w:rPr>
        <w:t xml:space="preserve"> </w:t>
      </w:r>
    </w:p>
    <w:p w14:paraId="13DF8DFD" w14:textId="17F67120" w:rsidR="00B3684A" w:rsidRPr="009C4364" w:rsidRDefault="00B3684A" w:rsidP="00CE46A6">
      <w:pPr>
        <w:bidi w:val="0"/>
        <w:rPr>
          <w:rFonts w:asciiTheme="majorBidi" w:hAnsiTheme="majorBidi" w:cstheme="majorBidi"/>
        </w:rPr>
      </w:pPr>
      <w:r w:rsidRPr="009C4364">
        <w:rPr>
          <w:rFonts w:asciiTheme="majorBidi" w:hAnsiTheme="majorBidi" w:cstheme="majorBidi"/>
        </w:rPr>
        <w:t>By combining the</w:t>
      </w:r>
      <w:r w:rsidR="00116290" w:rsidRPr="009C4364">
        <w:rPr>
          <w:rFonts w:asciiTheme="majorBidi" w:hAnsiTheme="majorBidi" w:cstheme="majorBidi"/>
        </w:rPr>
        <w:t xml:space="preserve"> </w:t>
      </w:r>
      <w:r w:rsidRPr="009C4364">
        <w:rPr>
          <w:rFonts w:asciiTheme="majorBidi" w:hAnsiTheme="majorBidi" w:cstheme="majorBidi"/>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Default="00B3684A" w:rsidP="006C2B17">
      <w:pPr>
        <w:bidi w:val="0"/>
        <w:rPr>
          <w:rFonts w:asciiTheme="majorBidi" w:hAnsiTheme="majorBidi" w:cstheme="majorBidi"/>
        </w:rPr>
      </w:pPr>
      <w:r w:rsidRPr="009C4364">
        <w:rPr>
          <w:rFonts w:asciiTheme="majorBidi" w:hAnsiTheme="majorBidi" w:cstheme="majorBidi"/>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9C4364">
        <w:rPr>
          <w:rStyle w:val="af2"/>
          <w:rFonts w:asciiTheme="majorBidi" w:hAnsiTheme="majorBidi" w:cstheme="majorBidi"/>
        </w:rPr>
        <w:footnoteReference w:id="1"/>
      </w:r>
      <w:r w:rsidRPr="009C4364">
        <w:rPr>
          <w:rFonts w:asciiTheme="majorBidi" w:hAnsiTheme="majorBidi" w:cstheme="majorBidi"/>
        </w:rPr>
        <w:t>. To address these challenges, we are developing a Unity game with visual code that leverages the immersive and interactive nature of gaming to enhance language learning</w:t>
      </w:r>
      <w:r w:rsidRPr="009C4364">
        <w:rPr>
          <w:rFonts w:asciiTheme="majorBidi" w:hAnsiTheme="majorBidi" w:cstheme="majorBidi"/>
          <w:rtl/>
        </w:rPr>
        <w:t>.</w:t>
      </w:r>
      <w:r w:rsidR="00056FED" w:rsidRPr="009C4364">
        <w:rPr>
          <w:rFonts w:asciiTheme="majorBidi" w:hAnsiTheme="majorBidi" w:cstheme="majorBidi"/>
        </w:rPr>
        <w:t xml:space="preserve"> </w:t>
      </w:r>
    </w:p>
    <w:p w14:paraId="508B4E6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Our game is inspired by the iconic Mario series and is designed to be played using voice </w:t>
      </w:r>
      <w:r w:rsidR="00434A1D" w:rsidRPr="009C4364">
        <w:rPr>
          <w:rFonts w:asciiTheme="majorBidi" w:hAnsiTheme="majorBidi" w:cstheme="majorBidi"/>
        </w:rPr>
        <w:t>commands and</w:t>
      </w:r>
      <w:r w:rsidRPr="009C4364">
        <w:rPr>
          <w:rFonts w:asciiTheme="majorBidi" w:hAnsiTheme="majorBidi" w:cstheme="majorBidi"/>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The use of gaming in education, often referred to as "edutainment," has gained popularity in recent years due to its ability to engage learners and facilitate active learning</w:t>
      </w:r>
      <w:r w:rsidR="006C2B17" w:rsidRPr="009C4364">
        <w:rPr>
          <w:rStyle w:val="af2"/>
          <w:rFonts w:asciiTheme="majorBidi" w:hAnsiTheme="majorBidi" w:cstheme="majorBidi"/>
        </w:rPr>
        <w:footnoteReference w:id="2"/>
      </w:r>
      <w:r w:rsidR="006C2B17" w:rsidRPr="009C4364">
        <w:rPr>
          <w:rStyle w:val="af2"/>
          <w:rFonts w:asciiTheme="majorBidi" w:hAnsiTheme="majorBidi" w:cstheme="majorBidi"/>
        </w:rPr>
        <w:t>.</w:t>
      </w:r>
      <w:r w:rsidR="006C2B17" w:rsidRPr="009C4364">
        <w:rPr>
          <w:rFonts w:asciiTheme="majorBidi" w:hAnsiTheme="majorBidi" w:cstheme="majorBidi"/>
        </w:rPr>
        <w:t>.</w:t>
      </w:r>
      <w:r w:rsidRPr="009C4364">
        <w:rPr>
          <w:rFonts w:asciiTheme="majorBidi" w:hAnsiTheme="majorBidi" w:cstheme="majorBidi"/>
        </w:rPr>
        <w:t xml:space="preserve"> </w:t>
      </w:r>
    </w:p>
    <w:p w14:paraId="1E8BD6E5" w14:textId="77777777" w:rsidR="00CE46A6" w:rsidRDefault="00B3684A" w:rsidP="00CE46A6">
      <w:pPr>
        <w:bidi w:val="0"/>
        <w:rPr>
          <w:rFonts w:asciiTheme="majorBidi" w:hAnsiTheme="majorBidi" w:cstheme="majorBidi"/>
        </w:rPr>
      </w:pPr>
      <w:r w:rsidRPr="009C4364">
        <w:rPr>
          <w:rFonts w:asciiTheme="majorBidi" w:hAnsiTheme="majorBidi" w:cstheme="majorBidi"/>
        </w:rPr>
        <w:t>By combining the engaging gameplay of a platformer with the educational content of a language learning app, our game aims to make language learning a fun and enjoyable experience</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For example, players may be asked to respond to common greetings or phrases, such as "What do you say when you meet someone for the first time?" These questions not only </w:t>
      </w:r>
      <w:r w:rsidRPr="009C4364">
        <w:rPr>
          <w:rFonts w:asciiTheme="majorBidi" w:hAnsiTheme="majorBidi" w:cstheme="majorBidi"/>
        </w:rPr>
        <w:lastRenderedPageBreak/>
        <w:t>enhance language</w:t>
      </w:r>
      <w:r w:rsidR="00056FED" w:rsidRPr="009C4364">
        <w:rPr>
          <w:rFonts w:asciiTheme="majorBidi" w:hAnsiTheme="majorBidi" w:cstheme="majorBidi"/>
        </w:rPr>
        <w:t xml:space="preserve"> </w:t>
      </w:r>
      <w:r w:rsidRPr="009C4364">
        <w:rPr>
          <w:rFonts w:asciiTheme="majorBidi" w:hAnsiTheme="majorBidi" w:cstheme="majorBidi"/>
        </w:rPr>
        <w:t>learning but also help players develop cultural awareness and sensitivity</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9C4364">
        <w:rPr>
          <w:rFonts w:asciiTheme="majorBidi" w:hAnsiTheme="majorBidi" w:cstheme="majorBidi"/>
          <w:rtl/>
        </w:rPr>
        <w:t>.</w:t>
      </w:r>
      <w:r w:rsidR="00056FED" w:rsidRPr="009C4364">
        <w:rPr>
          <w:rFonts w:asciiTheme="majorBidi" w:hAnsiTheme="majorBidi" w:cstheme="majorBidi"/>
        </w:rPr>
        <w:t xml:space="preserve"> </w:t>
      </w:r>
    </w:p>
    <w:p w14:paraId="260B541E" w14:textId="51E5C649" w:rsidR="00036335" w:rsidRPr="009C4364" w:rsidRDefault="00B3684A" w:rsidP="00CE46A6">
      <w:pPr>
        <w:bidi w:val="0"/>
        <w:rPr>
          <w:rFonts w:asciiTheme="majorBidi" w:hAnsiTheme="majorBidi" w:cstheme="majorBidi"/>
        </w:rPr>
      </w:pPr>
      <w:r w:rsidRPr="009C4364">
        <w:rPr>
          <w:rFonts w:asciiTheme="majorBidi" w:hAnsiTheme="majorBidi" w:cstheme="majorBidi"/>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9C4364" w:rsidRDefault="00E76380" w:rsidP="00E76380">
      <w:pPr>
        <w:bidi w:val="0"/>
        <w:spacing w:after="0" w:line="360" w:lineRule="auto"/>
        <w:ind w:left="425" w:right="446"/>
        <w:jc w:val="both"/>
        <w:rPr>
          <w:rFonts w:asciiTheme="majorBidi" w:hAnsiTheme="majorBidi" w:cstheme="majorBidi"/>
          <w:b/>
          <w:bCs/>
          <w:sz w:val="32"/>
          <w:szCs w:val="32"/>
          <w:lang w:eastAsia="ja-JP"/>
        </w:rPr>
      </w:pPr>
      <w:r w:rsidRPr="009C4364">
        <w:rPr>
          <w:rFonts w:asciiTheme="majorBidi" w:hAnsiTheme="majorBidi" w:cstheme="majorBidi"/>
          <w:b/>
          <w:bCs/>
          <w:sz w:val="32"/>
          <w:szCs w:val="32"/>
          <w:lang w:eastAsia="ja-JP"/>
        </w:rPr>
        <w:t>2.</w:t>
      </w:r>
      <w:r w:rsidR="00AA4818" w:rsidRPr="009C4364">
        <w:rPr>
          <w:rFonts w:asciiTheme="majorBidi" w:hAnsiTheme="majorBidi" w:cstheme="majorBidi"/>
          <w:b/>
          <w:bCs/>
          <w:sz w:val="32"/>
          <w:szCs w:val="32"/>
          <w:lang w:eastAsia="ja-JP"/>
        </w:rPr>
        <w:t>Related Work</w:t>
      </w:r>
    </w:p>
    <w:p w14:paraId="69C89A70" w14:textId="74022D37" w:rsidR="009C70E4" w:rsidRPr="00FE0875" w:rsidRDefault="009C70E4" w:rsidP="00FE0875">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In today's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digital age, technological advancements and the growth rate of language learning apps have revolutionized the way people acquire new languages, especially for travelers exploring foreign destinations.</w:t>
      </w:r>
      <w:r w:rsidR="00FE0875">
        <w:rPr>
          <w:rFonts w:asciiTheme="majorBidi" w:hAnsiTheme="majorBidi" w:cstheme="majorBidi"/>
          <w:lang w:eastAsia="ja-JP"/>
        </w:rPr>
        <w:t xml:space="preserve"> </w:t>
      </w:r>
      <w:r w:rsidRPr="00FE0875">
        <w:rPr>
          <w:rFonts w:asciiTheme="majorBidi" w:hAnsiTheme="majorBidi" w:cstheme="majorBidi"/>
          <w:lang w:eastAsia="ja-JP"/>
        </w:rPr>
        <w:t>Embracing the challenge of learning a new language before traveling opens doors to a world rich with cultural nuances, deeper connections, and the thrill of exploration.</w:t>
      </w:r>
      <w:r w:rsidR="00FE0875">
        <w:rPr>
          <w:rFonts w:asciiTheme="majorBidi" w:hAnsiTheme="majorBidi" w:cstheme="majorBidi"/>
          <w:lang w:eastAsia="ja-JP"/>
        </w:rPr>
        <w:t xml:space="preserve"> </w:t>
      </w:r>
      <w:r w:rsidRPr="00FE0875">
        <w:rPr>
          <w:rFonts w:asciiTheme="majorBidi" w:hAnsiTheme="majorBidi" w:cstheme="majorBidi"/>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FE0875" w:rsidRDefault="009C70E4" w:rsidP="00FE0875">
      <w:pPr>
        <w:bidi w:val="0"/>
        <w:spacing w:after="0" w:line="360" w:lineRule="auto"/>
        <w:ind w:right="446"/>
        <w:rPr>
          <w:rFonts w:asciiTheme="majorBidi" w:hAnsiTheme="majorBidi" w:cstheme="majorBidi"/>
          <w:lang w:eastAsia="ja-JP"/>
        </w:rPr>
      </w:pPr>
    </w:p>
    <w:p w14:paraId="5C1E7AFB" w14:textId="3348EEDA" w:rsidR="009C70E4" w:rsidRPr="00FE0875" w:rsidRDefault="009C70E4" w:rsidP="00CA6BD2">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Pr>
          <w:rStyle w:val="af2"/>
          <w:rFonts w:asciiTheme="majorBidi" w:hAnsiTheme="majorBidi" w:cstheme="majorBidi"/>
          <w:lang w:eastAsia="ja-JP"/>
        </w:rPr>
        <w:footnoteReference w:id="3"/>
      </w:r>
      <w:r w:rsidRPr="00FE0875">
        <w:rPr>
          <w:rFonts w:asciiTheme="majorBidi" w:hAnsiTheme="majorBidi" w:cstheme="majorBidi"/>
          <w:lang w:eastAsia="ja-JP"/>
        </w:rPr>
        <w:t xml:space="preserve">. </w:t>
      </w:r>
      <w:r w:rsidR="00FE0875">
        <w:rPr>
          <w:rFonts w:asciiTheme="majorBidi" w:hAnsiTheme="majorBidi" w:cstheme="majorBidi"/>
          <w:lang w:eastAsia="ja-JP"/>
        </w:rPr>
        <w:t xml:space="preserve"> </w:t>
      </w:r>
      <w:r w:rsidRPr="00FE0875">
        <w:rPr>
          <w:rFonts w:asciiTheme="majorBidi" w:hAnsiTheme="majorBidi" w:cstheme="majorBidi"/>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FE0875" w:rsidRDefault="00FE0875" w:rsidP="00FE0875">
      <w:pPr>
        <w:bidi w:val="0"/>
        <w:spacing w:after="0" w:line="360" w:lineRule="auto"/>
        <w:ind w:right="446"/>
        <w:rPr>
          <w:rFonts w:asciiTheme="majorBidi" w:hAnsiTheme="majorBidi" w:cstheme="majorBidi"/>
          <w:lang w:eastAsia="ja-JP"/>
        </w:rPr>
      </w:pPr>
    </w:p>
    <w:p w14:paraId="5CE0572B" w14:textId="0C9071C8"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Pr>
          <w:rFonts w:asciiTheme="majorBidi" w:hAnsiTheme="majorBidi" w:cstheme="majorBidi"/>
          <w:lang w:eastAsia="ja-JP"/>
        </w:rPr>
        <w:t xml:space="preserve"> </w:t>
      </w:r>
      <w:r w:rsidRPr="00FE0875">
        <w:rPr>
          <w:rFonts w:asciiTheme="majorBidi" w:hAnsiTheme="majorBidi" w:cstheme="majorBidi"/>
          <w:lang w:eastAsia="ja-JP"/>
        </w:rPr>
        <w:t>complexity and speed fluency compared to those who didn't use such technology</w:t>
      </w:r>
      <w:r w:rsidRPr="00FE0875">
        <w:rPr>
          <w:rStyle w:val="af2"/>
          <w:rFonts w:asciiTheme="majorBidi" w:hAnsiTheme="majorBidi" w:cstheme="majorBidi"/>
          <w:lang w:eastAsia="ja-JP"/>
        </w:rPr>
        <w:footnoteReference w:id="4"/>
      </w:r>
      <w:r w:rsidRPr="00FE0875">
        <w:rPr>
          <w:rFonts w:asciiTheme="majorBidi" w:hAnsiTheme="majorBidi" w:cstheme="majorBidi"/>
          <w:lang w:eastAsia="ja-JP"/>
        </w:rPr>
        <w:t>.</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 xml:space="preserve">Educational gamification may help to reduce limitations, including time and place, as portable devices can </w:t>
      </w:r>
      <w:r w:rsidRPr="00FE0875">
        <w:rPr>
          <w:rFonts w:asciiTheme="majorBidi" w:hAnsiTheme="majorBidi" w:cstheme="majorBidi"/>
          <w:lang w:eastAsia="ja-JP"/>
        </w:rPr>
        <w:lastRenderedPageBreak/>
        <w:t xml:space="preserve">enable students to study or learn anytime and anywhere. These user-friendly tools can make difficult subjects easier to understand and memorize. </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An investigation of gamification in education reveals that learning through games is not only fascinating but also very effective in fostering student motivation</w:t>
      </w:r>
      <w:r w:rsidRPr="00FE0875">
        <w:rPr>
          <w:rStyle w:val="af2"/>
          <w:rFonts w:asciiTheme="majorBidi" w:hAnsiTheme="majorBidi" w:cstheme="majorBidi"/>
          <w:lang w:eastAsia="ja-JP"/>
        </w:rPr>
        <w:footnoteReference w:id="5"/>
      </w:r>
      <w:r w:rsidRPr="00FE0875">
        <w:rPr>
          <w:rFonts w:asciiTheme="majorBidi" w:hAnsiTheme="majorBidi" w:cstheme="majorBidi"/>
          <w:lang w:eastAsia="ja-JP"/>
        </w:rPr>
        <w:t xml:space="preserve">. </w:t>
      </w:r>
      <w:r w:rsidRPr="00FE0875">
        <w:rPr>
          <w:rFonts w:asciiTheme="majorBidi" w:hAnsiTheme="majorBidi" w:cstheme="majorBidi"/>
          <w:lang w:eastAsia="ja-JP"/>
        </w:rPr>
        <w:tab/>
      </w:r>
      <w:r w:rsidRPr="00FE0875">
        <w:rPr>
          <w:rFonts w:asciiTheme="majorBidi" w:hAnsiTheme="majorBidi" w:cstheme="majorBidi"/>
          <w:lang w:eastAsia="ja-JP"/>
        </w:rPr>
        <w:tab/>
      </w:r>
    </w:p>
    <w:p w14:paraId="257CF440" w14:textId="77777777" w:rsidR="009C70E4" w:rsidRPr="00FE0875" w:rsidRDefault="009C70E4" w:rsidP="00FE0875">
      <w:pPr>
        <w:bidi w:val="0"/>
        <w:spacing w:line="360" w:lineRule="auto"/>
        <w:ind w:left="-68"/>
        <w:contextualSpacing/>
        <w:rPr>
          <w:rFonts w:asciiTheme="majorBidi" w:hAnsiTheme="majorBidi" w:cstheme="majorBidi"/>
          <w:lang w:eastAsia="ja-JP"/>
        </w:rPr>
      </w:pPr>
    </w:p>
    <w:p w14:paraId="45B2F6BE" w14:textId="77777777"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E2DE1D8"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947220E" w14:textId="1CE5F019" w:rsidR="00E76380" w:rsidRPr="00FE0875" w:rsidRDefault="00E76380" w:rsidP="00FE0875">
      <w:pPr>
        <w:bidi w:val="0"/>
        <w:spacing w:after="0" w:line="360" w:lineRule="auto"/>
        <w:ind w:right="446"/>
        <w:jc w:val="both"/>
        <w:rPr>
          <w:rFonts w:asciiTheme="majorBidi" w:hAnsiTheme="majorBidi" w:cstheme="majorBidi"/>
          <w:b/>
          <w:bCs/>
          <w:sz w:val="32"/>
          <w:szCs w:val="32"/>
          <w:lang w:eastAsia="ja-JP"/>
        </w:rPr>
      </w:pPr>
      <w:r w:rsidRPr="00FE0875">
        <w:rPr>
          <w:rFonts w:asciiTheme="majorBidi" w:hAnsiTheme="majorBidi" w:cstheme="majorBidi"/>
          <w:b/>
          <w:bCs/>
          <w:sz w:val="32"/>
          <w:szCs w:val="32"/>
          <w:lang w:eastAsia="ja-JP"/>
        </w:rPr>
        <w:t>3.Background</w:t>
      </w:r>
    </w:p>
    <w:p w14:paraId="0ECCB7D1" w14:textId="2DCE3D30" w:rsidR="00AA4818" w:rsidRPr="00FE0875" w:rsidRDefault="00E76380" w:rsidP="00AA4818">
      <w:pPr>
        <w:bidi w:val="0"/>
        <w:rPr>
          <w:rFonts w:asciiTheme="majorBidi" w:hAnsiTheme="majorBidi" w:cstheme="majorBidi"/>
        </w:rPr>
      </w:pPr>
      <w:r w:rsidRPr="00FE0875">
        <w:rPr>
          <w:rFonts w:asciiTheme="majorBidi" w:hAnsiTheme="majorBidi" w:cstheme="majorBidi"/>
        </w:rPr>
        <w:t xml:space="preserve">In this section, we delve into the fascinating history, causes, and current state of language learning, including the latest tools used in the learning process. </w:t>
      </w:r>
    </w:p>
    <w:p w14:paraId="403FB612" w14:textId="77777777" w:rsidR="00FA723A" w:rsidRPr="00FE0875" w:rsidRDefault="00FA723A" w:rsidP="00FA723A">
      <w:pPr>
        <w:bidi w:val="0"/>
        <w:rPr>
          <w:rFonts w:asciiTheme="majorBidi" w:hAnsiTheme="majorBidi" w:cstheme="majorBidi"/>
        </w:rPr>
      </w:pP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Babbel offers language courses that simulate real-life conversations, providing an immersive learning experience. While not a traditional game, Babbel's interactive lessons and exercises create a dynamic learning environment </w:t>
      </w:r>
      <w:r w:rsidR="00AD2B60" w:rsidRPr="00FE0875">
        <w:rPr>
          <w:rFonts w:asciiTheme="majorBidi" w:hAnsiTheme="majorBidi" w:cstheme="majorBidi"/>
        </w:rPr>
        <w:t>like</w:t>
      </w:r>
      <w:r w:rsidRPr="00FE0875">
        <w:rPr>
          <w:rFonts w:asciiTheme="majorBidi" w:hAnsiTheme="majorBidi" w:cstheme="majorBidi"/>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FE0875" w:rsidRDefault="00F131AC" w:rsidP="00F131AC">
      <w:pPr>
        <w:bidi w:val="0"/>
        <w:rPr>
          <w:rFonts w:asciiTheme="majorBidi" w:hAnsiTheme="majorBidi" w:cstheme="majorBidi"/>
        </w:rPr>
      </w:pPr>
      <w:proofErr w:type="spellStart"/>
      <w:r w:rsidRPr="00FE0875">
        <w:rPr>
          <w:rFonts w:asciiTheme="majorBidi" w:hAnsiTheme="majorBidi" w:cstheme="majorBidi"/>
        </w:rPr>
        <w:t>Memrise</w:t>
      </w:r>
      <w:proofErr w:type="spellEnd"/>
      <w:r w:rsidRPr="00FE0875">
        <w:rPr>
          <w:rFonts w:asciiTheme="majorBidi" w:hAnsiTheme="majorBidi" w:cstheme="majorBidi"/>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FE0875" w:rsidRDefault="00F131AC" w:rsidP="00FA723A">
      <w:pPr>
        <w:bidi w:val="0"/>
        <w:rPr>
          <w:rFonts w:asciiTheme="majorBidi" w:hAnsiTheme="majorBidi" w:cstheme="majorBidi"/>
        </w:rPr>
      </w:pPr>
      <w:proofErr w:type="spellStart"/>
      <w:r w:rsidRPr="00FE0875">
        <w:rPr>
          <w:rFonts w:asciiTheme="majorBidi" w:hAnsiTheme="majorBidi" w:cstheme="majorBidi"/>
        </w:rPr>
        <w:t>Lingodeer's</w:t>
      </w:r>
      <w:proofErr w:type="spellEnd"/>
      <w:r w:rsidRPr="00FE0875">
        <w:rPr>
          <w:rFonts w:asciiTheme="majorBidi" w:hAnsiTheme="majorBidi" w:cstheme="majorBidi"/>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lastRenderedPageBreak/>
        <w:t xml:space="preserve">               </w:t>
      </w:r>
      <w:proofErr w:type="gramStart"/>
      <w:r w:rsidRPr="00FE0875">
        <w:rPr>
          <w:rFonts w:asciiTheme="majorBidi" w:hAnsiTheme="majorBidi" w:cstheme="majorBidi"/>
        </w:rPr>
        <w:t>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proofErr w:type="gramEnd"/>
      <w:r w:rsidRPr="00FE0875">
        <w:rPr>
          <w:rFonts w:asciiTheme="majorBidi" w:hAnsiTheme="majorBidi" w:cstheme="majorBidi"/>
        </w:rPr>
        <w:t>: Voice recognition technology</w:t>
      </w:r>
    </w:p>
    <w:p w14:paraId="7787AC95" w14:textId="55E622FB" w:rsidR="00FA723A" w:rsidRPr="00FE0875" w:rsidRDefault="00FE0875" w:rsidP="00FA723A">
      <w:pPr>
        <w:bidi w:val="0"/>
        <w:rPr>
          <w:rFonts w:asciiTheme="majorBidi" w:hAnsiTheme="majorBidi" w:cstheme="majorBidi"/>
        </w:rPr>
      </w:pPr>
      <w:proofErr w:type="spellStart"/>
      <w:r w:rsidRPr="00FE0875">
        <w:rPr>
          <w:rFonts w:asciiTheme="majorBidi" w:hAnsiTheme="majorBidi" w:cstheme="majorBidi"/>
        </w:rPr>
        <w:t>I</w:t>
      </w:r>
      <w:r w:rsidR="00FA723A" w:rsidRPr="00FE0875">
        <w:rPr>
          <w:rFonts w:asciiTheme="majorBidi" w:hAnsiTheme="majorBidi" w:cstheme="majorBidi"/>
        </w:rPr>
        <w:t>Translate</w:t>
      </w:r>
      <w:proofErr w:type="spellEnd"/>
      <w:r w:rsidR="00FA723A" w:rsidRPr="00FE0875">
        <w:rPr>
          <w:rFonts w:asciiTheme="majorBidi" w:hAnsiTheme="majorBidi" w:cstheme="majorBidi"/>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engaging</w:t>
      </w:r>
    </w:p>
    <w:p w14:paraId="0DDA93C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proofErr w:type="gramStart"/>
      <w:r w:rsidR="00FE0875" w:rsidRPr="00FE0875">
        <w:rPr>
          <w:rFonts w:asciiTheme="majorBidi" w:hAnsiTheme="majorBidi" w:cstheme="majorBidi"/>
        </w:rPr>
        <w:t>exchange</w:t>
      </w:r>
      <w:proofErr w:type="gramEnd"/>
    </w:p>
    <w:p w14:paraId="2517702F" w14:textId="701FAC46"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connecting users with native speakers to practice speaking and listening in over 150 languages. This app can be particularly useful for travelers looking to improve conversational skills and make local </w:t>
      </w:r>
      <w:r w:rsidR="00FE0875" w:rsidRPr="00FE0875">
        <w:rPr>
          <w:rFonts w:asciiTheme="majorBidi" w:hAnsiTheme="majorBidi" w:cstheme="majorBidi"/>
        </w:rPr>
        <w:t>connections.</w:t>
      </w:r>
    </w:p>
    <w:p w14:paraId="2C3C15B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af3"/>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af3"/>
        <w:bidi w:val="0"/>
        <w:ind w:left="420"/>
        <w:rPr>
          <w:rFonts w:asciiTheme="majorBidi" w:hAnsiTheme="majorBidi" w:cstheme="majorBidi"/>
          <w:sz w:val="24"/>
          <w:szCs w:val="24"/>
        </w:rPr>
      </w:pPr>
      <w:r w:rsidRPr="009C4364">
        <w:rPr>
          <w:rFonts w:asciiTheme="majorBidi" w:hAnsiTheme="majorBidi" w:cstheme="majorBidi"/>
          <w:noProof/>
        </w:rPr>
        <w:drawing>
          <wp:anchor distT="0" distB="0" distL="114300" distR="114300" simplePos="0" relativeHeight="251661312" behindDoc="0" locked="0" layoutInCell="1" allowOverlap="1" wp14:anchorId="35557BBA" wp14:editId="2EE34D1E">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9C4364">
        <w:rPr>
          <w:rFonts w:asciiTheme="majorBidi" w:hAnsiTheme="majorBidi" w:cstheme="majorBidi"/>
          <w:noProof/>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600D5A">
        <w:rPr>
          <w:rFonts w:asciiTheme="majorBidi" w:hAnsiTheme="majorBidi" w:cstheme="majorBidi"/>
        </w:rPr>
        <w:t>Voice recognition technology has revolutionized language learning by providing interactive and immersive experiences. Research supports the effectiveness of voice recognition in teaching languages based on several scientifically proven principles</w:t>
      </w:r>
      <w:r w:rsidR="00600D5A" w:rsidRPr="009C4364">
        <w:rPr>
          <w:rFonts w:asciiTheme="majorBidi" w:hAnsiTheme="majorBidi" w:cstheme="majorBidi"/>
        </w:rPr>
        <w:t xml:space="preserve">. </w:t>
      </w:r>
      <w:r w:rsidR="00600D5A" w:rsidRPr="00600D5A">
        <w:rPr>
          <w:rFonts w:asciiTheme="majorBidi" w:hAnsiTheme="majorBidi" w:cstheme="majorBidi"/>
        </w:rPr>
        <w:t>Active Learning</w:t>
      </w:r>
      <w:r w:rsidR="00600D5A" w:rsidRPr="009C4364">
        <w:rPr>
          <w:rFonts w:asciiTheme="majorBidi" w:hAnsiTheme="majorBidi" w:cstheme="majorBidi"/>
        </w:rPr>
        <w:t>,</w:t>
      </w:r>
      <w:r w:rsidR="00600D5A" w:rsidRPr="00600D5A">
        <w:rPr>
          <w:rFonts w:asciiTheme="majorBidi" w:hAnsiTheme="majorBidi" w:cstheme="majorBidi"/>
        </w:rPr>
        <w:t xml:space="preserve"> </w:t>
      </w:r>
      <w:r w:rsidR="00600D5A" w:rsidRPr="009C4364">
        <w:rPr>
          <w:rFonts w:asciiTheme="majorBidi" w:hAnsiTheme="majorBidi" w:cstheme="majorBidi"/>
        </w:rPr>
        <w:t>i</w:t>
      </w:r>
      <w:r w:rsidR="00600D5A" w:rsidRPr="00600D5A">
        <w:rPr>
          <w:rFonts w:asciiTheme="majorBidi" w:hAnsiTheme="majorBidi" w:cstheme="majorBidi"/>
        </w:rPr>
        <w:t>nteractive voice-based exercises engage learners actively, which enhances language acquisition</w:t>
      </w:r>
      <w:r w:rsidR="009C4364" w:rsidRPr="009C4364">
        <w:rPr>
          <w:rFonts w:asciiTheme="majorBidi" w:hAnsiTheme="majorBidi" w:cstheme="majorBidi"/>
        </w:rPr>
        <w:t>. Active participation in language learning tasks has been shown to enhance retention and comprehension, emphasizing the importance of engaging learners in interactive learning activities</w:t>
      </w:r>
      <w:r w:rsidR="00600D5A" w:rsidRPr="009C4364">
        <w:rPr>
          <w:rStyle w:val="af2"/>
          <w:rFonts w:asciiTheme="majorBidi" w:hAnsiTheme="majorBidi" w:cstheme="majorBidi"/>
        </w:rPr>
        <w:footnoteReference w:id="6"/>
      </w:r>
      <w:r w:rsidR="00600D5A" w:rsidRPr="00600D5A">
        <w:rPr>
          <w:rFonts w:asciiTheme="majorBidi" w:hAnsiTheme="majorBidi" w:cstheme="majorBidi"/>
        </w:rPr>
        <w:t>.</w:t>
      </w:r>
      <w:r w:rsidR="00AC4914">
        <w:rPr>
          <w:rFonts w:asciiTheme="majorBidi" w:hAnsiTheme="majorBidi" w:cstheme="majorBidi"/>
        </w:rPr>
        <w:t xml:space="preserve"> </w:t>
      </w:r>
      <w:r w:rsidR="00AC4914" w:rsidRPr="00AC4914">
        <w:rPr>
          <w:rFonts w:asciiTheme="majorBidi" w:hAnsiTheme="majorBidi" w:cstheme="majorBidi"/>
        </w:rPr>
        <w:t>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AC4914" w:rsidRDefault="00AC4914" w:rsidP="00AC4914">
      <w:pPr>
        <w:bidi w:val="0"/>
        <w:rPr>
          <w:rFonts w:asciiTheme="majorBidi" w:hAnsiTheme="majorBidi" w:cstheme="majorBidi"/>
        </w:rPr>
      </w:pPr>
      <w:r w:rsidRPr="00AC4914">
        <w:rPr>
          <w:rFonts w:asciiTheme="majorBidi" w:hAnsiTheme="majorBidi" w:cstheme="majorBidi"/>
        </w:rPr>
        <w:t>Voice recognition technology can provide contextual feedback, helping learners understand the nuances of pronunciation and grammar.</w:t>
      </w:r>
      <w:r>
        <w:rPr>
          <w:rFonts w:asciiTheme="majorBidi" w:hAnsiTheme="majorBidi" w:cstheme="majorBidi"/>
        </w:rPr>
        <w:t xml:space="preserve"> </w:t>
      </w:r>
      <w:r w:rsidRPr="00AC4914">
        <w:rPr>
          <w:rFonts w:asciiTheme="majorBidi" w:hAnsiTheme="majorBidi" w:cstheme="majorBidi"/>
        </w:rPr>
        <w:t>Contextual learning improves language acquisition by providing meaningful connections between words and phrases</w:t>
      </w:r>
      <w:r>
        <w:rPr>
          <w:rStyle w:val="af2"/>
          <w:rFonts w:asciiTheme="majorBidi" w:hAnsiTheme="majorBidi" w:cstheme="majorBidi"/>
        </w:rPr>
        <w:footnoteReference w:id="7"/>
      </w:r>
      <w:r w:rsidRPr="00AC4914">
        <w:rPr>
          <w:rFonts w:asciiTheme="majorBidi" w:hAnsiTheme="majorBidi" w:cstheme="majorBidi"/>
        </w:rPr>
        <w:t>.</w:t>
      </w:r>
      <w:r>
        <w:rPr>
          <w:rFonts w:asciiTheme="majorBidi" w:hAnsiTheme="majorBidi" w:cstheme="majorBidi"/>
        </w:rPr>
        <w:t xml:space="preserve"> </w:t>
      </w:r>
      <w:r w:rsidRPr="00AC4914">
        <w:rPr>
          <w:rFonts w:asciiTheme="majorBidi" w:hAnsiTheme="majorBidi" w:cstheme="majorBidi"/>
        </w:rPr>
        <w:t xml:space="preserve">By incorporating contextual clues such as sentence structure, tone, and surrounding words, </w:t>
      </w:r>
      <w:r w:rsidRPr="00AC4914">
        <w:rPr>
          <w:rFonts w:asciiTheme="majorBidi" w:hAnsiTheme="majorBidi" w:cstheme="majorBidi"/>
        </w:rPr>
        <w:lastRenderedPageBreak/>
        <w:t>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af3"/>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Default="009D6C8D" w:rsidP="009D6C8D">
      <w:pPr>
        <w:bidi w:val="0"/>
        <w:rPr>
          <w:rFonts w:asciiTheme="majorBidi" w:hAnsiTheme="majorBidi" w:cstheme="majorBidi"/>
          <w:b/>
          <w:bCs/>
        </w:rPr>
      </w:pPr>
      <w:r w:rsidRPr="009D6C8D">
        <w:rPr>
          <w:rFonts w:asciiTheme="majorBidi" w:hAnsiTheme="majorBidi" w:cstheme="majorBidi"/>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1" w:name="_Hlk162896702"/>
      <w:r w:rsidRPr="009D6C8D">
        <w:rPr>
          <w:rFonts w:asciiTheme="majorBidi" w:hAnsiTheme="majorBidi" w:cstheme="majorBidi"/>
        </w:rPr>
        <w:t xml:space="preserve">Bertram Opitz, Nicola K. Ferdinand, and Axel Mecklinger </w:t>
      </w:r>
      <w:bookmarkEnd w:id="1"/>
      <w:r w:rsidRPr="009D6C8D">
        <w:rPr>
          <w:rFonts w:asciiTheme="majorBidi" w:hAnsiTheme="majorBidi" w:cstheme="majorBidi"/>
        </w:rPr>
        <w:t>in 2011</w:t>
      </w:r>
      <w:r>
        <w:rPr>
          <w:rStyle w:val="af2"/>
          <w:rFonts w:asciiTheme="majorBidi" w:hAnsiTheme="majorBidi" w:cstheme="majorBidi"/>
        </w:rPr>
        <w:footnoteReference w:id="8"/>
      </w:r>
      <w:r w:rsidRPr="009D6C8D">
        <w:rPr>
          <w:rFonts w:asciiTheme="majorBidi" w:hAnsiTheme="majorBidi" w:cstheme="majorBidi"/>
        </w:rPr>
        <w:t>, the impact of immediate feedback on artificial grammar learning tasks was investigated using event-related potentials (ERP). The study revealed that participants who received immediate feedback showed a significantly greater improvement in performance compared to those receiving delayed feedback. This finding underscores the importance of timely feedback in language learning, as it allows learners to make immediate corrections and reinforces correct patterns, leading to more effective learning and retention</w:t>
      </w:r>
      <w:r>
        <w:rPr>
          <w:rFonts w:asciiTheme="majorBidi" w:hAnsiTheme="majorBidi" w:cstheme="majorBidi"/>
          <w:b/>
          <w:bCs/>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Default="00A63014" w:rsidP="00FB0879">
      <w:pPr>
        <w:bidi w:val="0"/>
        <w:rPr>
          <w:rFonts w:asciiTheme="majorBidi" w:hAnsiTheme="majorBidi" w:cstheme="majorBidi"/>
        </w:rPr>
      </w:pPr>
      <w:r>
        <w:rPr>
          <w:rFonts w:asciiTheme="majorBidi" w:hAnsiTheme="majorBidi" w:cstheme="majorBidi"/>
        </w:rPr>
        <w:t>P</w:t>
      </w:r>
      <w:r w:rsidR="00600D5A" w:rsidRPr="00600D5A">
        <w:rPr>
          <w:rFonts w:asciiTheme="majorBidi" w:hAnsiTheme="majorBidi" w:cstheme="majorBidi"/>
        </w:rPr>
        <w:t>ersonalized learning leads to better language acquisition outcomes.</w:t>
      </w:r>
      <w:r w:rsidR="00C4708C">
        <w:rPr>
          <w:rStyle w:val="af2"/>
          <w:rFonts w:asciiTheme="majorBidi" w:hAnsiTheme="majorBidi" w:cstheme="majorBidi"/>
        </w:rPr>
        <w:footnoteReference w:id="9"/>
      </w:r>
      <w:r w:rsidRPr="00A63014">
        <w:rPr>
          <w:rFonts w:asciiTheme="majorBidi" w:hAnsiTheme="majorBidi" w:cstheme="majorBidi"/>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600D5A" w:rsidRDefault="00C4708C" w:rsidP="00C4708C">
      <w:pPr>
        <w:bidi w:val="0"/>
        <w:rPr>
          <w:rFonts w:asciiTheme="majorBidi" w:hAnsiTheme="majorBidi" w:cstheme="majorBidi"/>
        </w:rPr>
      </w:pPr>
    </w:p>
    <w:p w14:paraId="25E8CCF1" w14:textId="58A85472" w:rsidR="00600D5A" w:rsidRDefault="00600D5A" w:rsidP="00600D5A">
      <w:pPr>
        <w:bidi w:val="0"/>
        <w:rPr>
          <w:rFonts w:asciiTheme="majorBidi" w:hAnsiTheme="majorBidi" w:cstheme="majorBidi"/>
        </w:rPr>
      </w:pPr>
      <w:r w:rsidRPr="00600D5A">
        <w:rPr>
          <w:rFonts w:asciiTheme="majorBidi" w:hAnsiTheme="majorBidi" w:cstheme="majorBidi"/>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p w14:paraId="74321C75"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 xml:space="preserve">A transformative technology that enables computers to transcribe spoken language into text automatically. ASR systems utilize advanced algorithms to analyze audio input, identifying and interpreting the patterns of speech to convert it into written text. This technology has </w:t>
      </w:r>
      <w:r w:rsidRPr="0058104F">
        <w:rPr>
          <w:rFonts w:asciiTheme="majorBidi" w:hAnsiTheme="majorBidi" w:cstheme="majorBidi"/>
        </w:rPr>
        <w:lastRenderedPageBreak/>
        <w:t>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Overall, ASR technology has the potential to revolutionize how we interact with computers and devices, making voice-based interactions more natural and intuitive. 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as a Platform for Language Learning Game Development</w:t>
      </w:r>
    </w:p>
    <w:p w14:paraId="243F6EEF" w14:textId="100DE9E5" w:rsidR="00600D5A" w:rsidRDefault="00AC63FF" w:rsidP="00600D5A">
      <w:pPr>
        <w:bidi w:val="0"/>
        <w:rPr>
          <w:rFonts w:asciiTheme="majorBidi" w:hAnsiTheme="majorBidi" w:cstheme="majorBidi"/>
        </w:rPr>
      </w:pPr>
      <w:r>
        <w:rPr>
          <w:rFonts w:asciiTheme="majorBidi" w:hAnsiTheme="majorBidi" w:cstheme="majorBidi"/>
          <w:noProof/>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600D5A">
        <w:rPr>
          <w:rFonts w:asciiTheme="majorBidi" w:hAnsiTheme="majorBidi" w:cstheme="majorBidi"/>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AC63FF" w:rsidRDefault="00AC63FF" w:rsidP="00AC63FF">
      <w:pPr>
        <w:pStyle w:val="af3"/>
        <w:numPr>
          <w:ilvl w:val="0"/>
          <w:numId w:val="12"/>
        </w:numPr>
        <w:bidi w:val="0"/>
        <w:rPr>
          <w:rFonts w:asciiTheme="majorBidi" w:hAnsiTheme="majorBidi" w:cstheme="majorBidi"/>
        </w:rPr>
      </w:pPr>
      <w:r w:rsidRPr="00AC63FF">
        <w:rPr>
          <w:noProof/>
          <w:rtl/>
        </w:rPr>
        <mc:AlternateContent>
          <mc:Choice Requires="wps">
            <w:drawing>
              <wp:anchor distT="45720" distB="45720" distL="114300" distR="114300" simplePos="0" relativeHeight="251660288" behindDoc="0" locked="0" layoutInCell="1" allowOverlap="1" wp14:anchorId="48310C51" wp14:editId="56195809">
                <wp:simplePos x="0" y="0"/>
                <wp:positionH relativeFrom="margin">
                  <wp:posOffset>2425700</wp:posOffset>
                </wp:positionH>
                <wp:positionV relativeFrom="paragraph">
                  <wp:posOffset>358775</wp:posOffset>
                </wp:positionV>
                <wp:extent cx="3079750" cy="292100"/>
                <wp:effectExtent l="0" t="0" r="635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9750" cy="292100"/>
                        </a:xfrm>
                        <a:prstGeom prst="rect">
                          <a:avLst/>
                        </a:prstGeom>
                        <a:solidFill>
                          <a:srgbClr val="FFFFFF"/>
                        </a:solidFill>
                        <a:ln w="9525">
                          <a:noFill/>
                          <a:miter lim="800000"/>
                          <a:headEnd/>
                          <a:tailEnd/>
                        </a:ln>
                      </wps:spPr>
                      <wps:txb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91pt;margin-top:28.25pt;width:242.5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" stroked="f">
                <v:textbo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v:textbox>
                <w10:wrap type="square" anchorx="margin"/>
              </v:shape>
            </w:pict>
          </mc:Fallback>
        </mc:AlternateContent>
      </w:r>
      <w:r w:rsidRPr="00AC63FF">
        <w:rPr>
          <w:rFonts w:asciiTheme="majorBidi" w:hAnsiTheme="majorBidi" w:cstheme="majorBidi" w:hint="cs"/>
        </w:rPr>
        <w:t xml:space="preserve"> </w:t>
      </w:r>
      <w:r w:rsidR="00600D5A" w:rsidRPr="00AC63FF">
        <w:rPr>
          <w:rFonts w:asciiTheme="majorBidi" w:hAnsiTheme="majorBidi" w:cstheme="majorBidi"/>
          <w:b/>
          <w:bCs/>
        </w:rPr>
        <w:t>Cross-Platform Compatibility</w:t>
      </w:r>
      <w:r>
        <w:rPr>
          <w:rFonts w:asciiTheme="majorBidi" w:hAnsiTheme="majorBidi" w:cstheme="majorBidi"/>
        </w:rPr>
        <w:t xml:space="preserve">: </w:t>
      </w:r>
      <w:r w:rsidR="00600D5A" w:rsidRPr="00AC63FF">
        <w:rPr>
          <w:rFonts w:asciiTheme="majorBidi" w:hAnsiTheme="majorBidi" w:cstheme="majorBidi"/>
        </w:rPr>
        <w:t>Unity supports multiple platforms, including mobile devices, PCs, and consoles. This compatibility allows us to reach a wide audience and make our game accessible to learners worldwide.</w:t>
      </w:r>
    </w:p>
    <w:p w14:paraId="0DD4B0CF" w14:textId="61610EAE"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Rich Visual and Audio Capabilities</w:t>
      </w:r>
      <w:r w:rsidRPr="00600D5A">
        <w:rPr>
          <w:rFonts w:asciiTheme="majorBidi" w:hAnsiTheme="majorBidi" w:cstheme="majorBidi"/>
        </w:rPr>
        <w:t>: Unity offers robust visual and audio capabilities, allowing us to create engaging environments and realistic sound effects. These features will enhance the immersive experience of our game.</w:t>
      </w:r>
    </w:p>
    <w:p w14:paraId="338FA9F3" w14:textId="0A3BD6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Asset Store</w:t>
      </w:r>
      <w:r w:rsidRPr="00600D5A">
        <w:rPr>
          <w:rFonts w:asciiTheme="majorBidi" w:hAnsiTheme="majorBidi" w:cstheme="majorBidi"/>
        </w:rPr>
        <w:t xml:space="preserve">: Unity's Asset Store provides a wide range of assets, including </w:t>
      </w:r>
      <w:r w:rsidR="00AC63FF">
        <w:rPr>
          <w:rFonts w:asciiTheme="majorBidi" w:hAnsiTheme="majorBidi" w:cstheme="majorBidi"/>
        </w:rPr>
        <w:t>2</w:t>
      </w:r>
      <w:r w:rsidRPr="00600D5A">
        <w:rPr>
          <w:rFonts w:asciiTheme="majorBidi" w:hAnsiTheme="majorBidi" w:cstheme="majorBidi"/>
        </w:rPr>
        <w:t>D models, animations, and audio files, that can be used to enhance our game. This will save development time and resources.</w:t>
      </w:r>
    </w:p>
    <w:p w14:paraId="2977A453" w14:textId="55DBC8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Community Support</w:t>
      </w:r>
      <w:r w:rsidRPr="00600D5A">
        <w:rPr>
          <w:rFonts w:asciiTheme="majorBidi" w:hAnsiTheme="majorBidi" w:cstheme="majorBidi"/>
        </w:rPr>
        <w:t>: Unity has a large and active community of developers who share knowledge and resources. We can leverage this community to overcome challenges and improve our game.</w:t>
      </w:r>
    </w:p>
    <w:p w14:paraId="6DE7BDD8" w14:textId="23C39CC5"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Scalability</w:t>
      </w:r>
      <w:r w:rsidRPr="00600D5A">
        <w:rPr>
          <w:rFonts w:asciiTheme="majorBidi" w:hAnsiTheme="majorBidi" w:cstheme="majorBidi"/>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9C4364" w:rsidRDefault="00600D5A" w:rsidP="00600D5A">
      <w:pPr>
        <w:bidi w:val="0"/>
        <w:rPr>
          <w:rFonts w:asciiTheme="majorBidi" w:hAnsiTheme="majorBidi" w:cstheme="majorBidi"/>
        </w:rPr>
      </w:pPr>
      <w:r w:rsidRPr="00600D5A">
        <w:rPr>
          <w:rFonts w:asciiTheme="majorBidi" w:hAnsiTheme="majorBidi" w:cstheme="majorBidi"/>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lastRenderedPageBreak/>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While both Windows Speech Recognition and Google Cloud Speech-to-Text are viable options for voice recognition in Unity, we ultimately chose Google's tool for several reasons:</w:t>
      </w:r>
    </w:p>
    <w:p w14:paraId="2E00695E"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Accuracy</w:t>
      </w:r>
      <w:r w:rsidRPr="000C1E68">
        <w:rPr>
          <w:rFonts w:asciiTheme="majorBidi" w:hAnsiTheme="majorBidi" w:cstheme="majorBidi"/>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Language Support</w:t>
      </w:r>
      <w:r w:rsidRPr="000C1E68">
        <w:rPr>
          <w:rFonts w:asciiTheme="majorBidi" w:hAnsiTheme="majorBidi" w:cstheme="majorBidi"/>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Real-time Transcription</w:t>
      </w:r>
      <w:r w:rsidRPr="000C1E68">
        <w:rPr>
          <w:rFonts w:asciiTheme="majorBidi" w:hAnsiTheme="majorBidi" w:cstheme="majorBidi"/>
        </w:rPr>
        <w:t>: Google's tool provides real-time transcription capabilities, allowing for immediate feedback and interaction. This enhances the user experience and makes the application feel more responsive.</w:t>
      </w:r>
    </w:p>
    <w:p w14:paraId="24DC00AA" w14:textId="626859EB"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Integration with Other Google Services</w:t>
      </w:r>
      <w:r w:rsidRPr="000C1E68">
        <w:rPr>
          <w:rFonts w:asciiTheme="majorBidi" w:hAnsiTheme="majorBidi" w:cstheme="majorBidi"/>
        </w:rPr>
        <w:t xml:space="preserve">: Google's Speech-to-Text tool can be easily integrated with other Google services, such as </w:t>
      </w:r>
      <w:r w:rsidR="00150D8C" w:rsidRPr="000C1E68">
        <w:rPr>
          <w:rFonts w:asciiTheme="majorBidi" w:hAnsiTheme="majorBidi" w:cstheme="majorBidi"/>
        </w:rPr>
        <w:t>Dialog flow</w:t>
      </w:r>
      <w:r w:rsidRPr="000C1E68">
        <w:rPr>
          <w:rFonts w:asciiTheme="majorBidi" w:hAnsiTheme="majorBidi" w:cstheme="majorBidi"/>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37E878C2" w:rsidR="003440F2" w:rsidRPr="003440F2" w:rsidRDefault="003440F2" w:rsidP="003440F2">
      <w:pPr>
        <w:bidi w:val="0"/>
        <w:rPr>
          <w:rFonts w:asciiTheme="majorBidi" w:hAnsiTheme="majorBidi" w:cstheme="majorBidi"/>
        </w:rPr>
      </w:pPr>
      <w:r w:rsidRPr="003440F2">
        <w:rPr>
          <w:rFonts w:asciiTheme="majorBidi" w:hAnsiTheme="majorBidi" w:cstheme="majorBidi"/>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77777777" w:rsidR="003440F2" w:rsidRDefault="003440F2" w:rsidP="003440F2">
      <w:pPr>
        <w:bidi w:val="0"/>
        <w:rPr>
          <w:rFonts w:asciiTheme="majorBidi" w:hAnsiTheme="majorBidi" w:cstheme="majorBidi"/>
        </w:rPr>
      </w:pPr>
      <w:r w:rsidRPr="003440F2">
        <w:rPr>
          <w:rFonts w:asciiTheme="majorBidi" w:hAnsiTheme="majorBidi" w:cstheme="majorBidi"/>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773BE145" w14:textId="77777777" w:rsidR="00FE0875" w:rsidRDefault="00FE0875" w:rsidP="00FE0875">
      <w:pPr>
        <w:bidi w:val="0"/>
        <w:rPr>
          <w:rFonts w:asciiTheme="majorBidi" w:hAnsiTheme="majorBidi" w:cstheme="majorBidi"/>
        </w:rPr>
      </w:pPr>
    </w:p>
    <w:p w14:paraId="1AFB740F" w14:textId="77777777" w:rsidR="00FE0875" w:rsidRDefault="00FE0875" w:rsidP="00FE0875">
      <w:pPr>
        <w:bidi w:val="0"/>
        <w:rPr>
          <w:rFonts w:asciiTheme="majorBidi" w:hAnsiTheme="majorBidi" w:cstheme="majorBidi"/>
        </w:rPr>
      </w:pPr>
    </w:p>
    <w:p w14:paraId="6194D47B" w14:textId="77777777" w:rsidR="00EB6B8B" w:rsidRDefault="00EB6B8B" w:rsidP="00CE46A6">
      <w:pPr>
        <w:spacing w:after="0" w:line="360" w:lineRule="auto"/>
        <w:ind w:right="446"/>
        <w:rPr>
          <w:rFonts w:asciiTheme="majorBidi" w:hAnsiTheme="majorBidi" w:cstheme="majorBidi"/>
          <w:rtl/>
        </w:rPr>
      </w:pPr>
    </w:p>
    <w:p w14:paraId="11A7182A" w14:textId="0BF202C1" w:rsidR="00AE41BB" w:rsidRDefault="00AE41BB" w:rsidP="002B0B8D">
      <w:pPr>
        <w:bidi w:val="0"/>
        <w:spacing w:after="0" w:line="360" w:lineRule="auto"/>
        <w:ind w:right="446"/>
        <w:rPr>
          <w:rFonts w:asciiTheme="majorBidi" w:hAnsiTheme="majorBidi" w:cstheme="majorBidi"/>
          <w:i/>
          <w:iCs/>
          <w:rtl/>
        </w:rPr>
      </w:pPr>
      <w:r>
        <w:rPr>
          <w:rFonts w:asciiTheme="majorBidi" w:hAnsiTheme="majorBidi" w:cstheme="majorBidi"/>
          <w:b/>
          <w:bCs/>
          <w:sz w:val="32"/>
          <w:szCs w:val="32"/>
          <w:lang w:eastAsia="ja-JP"/>
        </w:rPr>
        <w:lastRenderedPageBreak/>
        <w:t>4</w:t>
      </w:r>
      <w:r w:rsidRPr="009844B4">
        <w:rPr>
          <w:rFonts w:asciiTheme="majorBidi" w:hAnsiTheme="majorBidi" w:cstheme="majorBidi"/>
          <w:b/>
          <w:bCs/>
          <w:sz w:val="32"/>
          <w:szCs w:val="32"/>
          <w:lang w:eastAsia="ja-JP"/>
        </w:rPr>
        <w:t xml:space="preserve">. </w:t>
      </w:r>
      <w:r>
        <w:rPr>
          <w:rFonts w:asciiTheme="majorBidi" w:hAnsiTheme="majorBidi" w:cstheme="majorBidi"/>
          <w:b/>
          <w:bCs/>
          <w:sz w:val="32"/>
          <w:szCs w:val="32"/>
          <w:lang w:eastAsia="ja-JP"/>
        </w:rPr>
        <w:t>Expected Achievement</w:t>
      </w:r>
      <w:r w:rsidR="002B0B8D">
        <w:rPr>
          <w:rFonts w:asciiTheme="majorBidi" w:hAnsiTheme="majorBidi" w:cstheme="majorBidi"/>
          <w:b/>
          <w:bCs/>
          <w:sz w:val="32"/>
          <w:szCs w:val="32"/>
          <w:lang w:eastAsia="ja-JP"/>
        </w:rPr>
        <w:t>s</w:t>
      </w:r>
      <w:r w:rsidRPr="002B0B8D">
        <w:rPr>
          <w:rFonts w:asciiTheme="majorBidi" w:hAnsiTheme="majorBidi" w:cstheme="majorBidi"/>
          <w:i/>
          <w:iCs/>
          <w:vanish/>
          <w:rtl/>
        </w:rPr>
        <w:t>ראש הטופס</w:t>
      </w:r>
    </w:p>
    <w:p w14:paraId="4DD50E7A" w14:textId="63D9E46B" w:rsidR="002B0B8D" w:rsidRPr="005B4F47" w:rsidRDefault="002B0B8D" w:rsidP="002B0B8D">
      <w:pPr>
        <w:bidi w:val="0"/>
        <w:spacing w:after="0" w:line="360" w:lineRule="auto"/>
        <w:ind w:right="446"/>
        <w:rPr>
          <w:rFonts w:asciiTheme="majorBidi" w:hAnsiTheme="majorBidi" w:cstheme="majorBidi"/>
          <w:rtl/>
        </w:rPr>
      </w:pPr>
    </w:p>
    <w:p w14:paraId="5939D0BA" w14:textId="5832CD01"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08B94F54" w14:textId="2FEF7FB9" w:rsidR="002B0B8D" w:rsidRPr="002B0B8D" w:rsidRDefault="00FF20E5" w:rsidP="002B0B8D">
      <w:pPr>
        <w:bidi w:val="0"/>
        <w:spacing w:after="0" w:line="360" w:lineRule="auto"/>
        <w:ind w:right="446"/>
        <w:rPr>
          <w:rFonts w:asciiTheme="majorBidi" w:hAnsiTheme="majorBidi" w:cstheme="majorBidi"/>
          <w:i/>
          <w:iCs/>
          <w:sz w:val="24"/>
          <w:szCs w:val="24"/>
          <w:lang w:eastAsia="ja-JP"/>
        </w:rPr>
      </w:pPr>
      <w:r w:rsidRPr="00D4140D">
        <w:rPr>
          <w:rFonts w:asciiTheme="majorBidi" w:hAnsiTheme="majorBidi" w:cstheme="majorBidi"/>
          <w:i/>
          <w:iCs/>
          <w:sz w:val="28"/>
          <w:szCs w:val="28"/>
          <w:lang w:eastAsia="ja-JP"/>
        </w:rPr>
        <w:drawing>
          <wp:anchor distT="0" distB="0" distL="114300" distR="114300" simplePos="0" relativeHeight="251666432" behindDoc="0" locked="0" layoutInCell="1" allowOverlap="1" wp14:anchorId="57D6F139" wp14:editId="23C03B33">
            <wp:simplePos x="0" y="0"/>
            <wp:positionH relativeFrom="margin">
              <wp:posOffset>2636520</wp:posOffset>
            </wp:positionH>
            <wp:positionV relativeFrom="paragraph">
              <wp:posOffset>45085</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0">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256B22A" w14:textId="33E431BD" w:rsidR="00AE41BB" w:rsidRPr="002B0B8D" w:rsidRDefault="007C6FAC" w:rsidP="002B0B8D">
      <w:pPr>
        <w:bidi w:val="0"/>
        <w:rPr>
          <w:rFonts w:asciiTheme="majorBidi" w:hAnsiTheme="majorBidi" w:cstheme="majorBidi"/>
          <w:i/>
          <w:iCs/>
          <w:vanish/>
        </w:rPr>
      </w:pPr>
      <w:r w:rsidRPr="007C6FAC">
        <w:rPr>
          <w:rFonts w:asciiTheme="majorBidi" w:hAnsiTheme="majorBidi" w:cs="Times New Roman"/>
          <w:i/>
          <w:iCs/>
          <w:sz w:val="28"/>
          <w:szCs w:val="28"/>
          <w:lang w:eastAsia="ja-JP"/>
        </w:rPr>
        <w:drawing>
          <wp:anchor distT="0" distB="0" distL="114300" distR="114300" simplePos="0" relativeHeight="251667456" behindDoc="0" locked="0" layoutInCell="1" allowOverlap="1" wp14:anchorId="76481172" wp14:editId="27A5B032">
            <wp:simplePos x="0" y="0"/>
            <wp:positionH relativeFrom="column">
              <wp:posOffset>2567940</wp:posOffset>
            </wp:positionH>
            <wp:positionV relativeFrom="paragraph">
              <wp:posOffset>986155</wp:posOffset>
            </wp:positionV>
            <wp:extent cx="3543300" cy="5128260"/>
            <wp:effectExtent l="0" t="0" r="0" b="0"/>
            <wp:wrapThrough wrapText="bothSides">
              <wp:wrapPolygon edited="0">
                <wp:start x="0" y="0"/>
                <wp:lineTo x="0" y="21504"/>
                <wp:lineTo x="21484" y="21504"/>
                <wp:lineTo x="21484"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5128260"/>
                    </a:xfrm>
                    <a:prstGeom prst="rect">
                      <a:avLst/>
                    </a:prstGeom>
                  </pic:spPr>
                </pic:pic>
              </a:graphicData>
            </a:graphic>
            <wp14:sizeRelH relativeFrom="page">
              <wp14:pctWidth>0</wp14:pctWidth>
            </wp14:sizeRelH>
            <wp14:sizeRelV relativeFrom="page">
              <wp14:pctHeight>0</wp14:pctHeight>
            </wp14:sizeRelV>
          </wp:anchor>
        </w:drawing>
      </w:r>
      <w:r w:rsidR="00AE41BB" w:rsidRPr="002B0B8D">
        <w:rPr>
          <w:rFonts w:asciiTheme="majorBidi" w:hAnsiTheme="majorBidi" w:cstheme="majorBidi"/>
          <w:i/>
          <w:iCs/>
          <w:vanish/>
          <w:rtl/>
        </w:rPr>
        <w:t>ראש הטופס</w:t>
      </w:r>
    </w:p>
    <w:p w14:paraId="4E01CE55" w14:textId="77777777" w:rsidR="002B0B8D" w:rsidRDefault="002B0B8D" w:rsidP="002B0B8D">
      <w:pPr>
        <w:bidi w:val="0"/>
        <w:spacing w:after="0" w:line="360" w:lineRule="auto"/>
        <w:ind w:right="446"/>
        <w:contextualSpacing/>
        <w:rPr>
          <w:rFonts w:asciiTheme="majorBidi" w:hAnsiTheme="majorBidi" w:cstheme="majorBidi"/>
          <w:lang w:eastAsia="ja-JP"/>
        </w:rPr>
      </w:pPr>
      <w:r w:rsidRPr="002B0B8D">
        <w:rPr>
          <w:rFonts w:asciiTheme="majorBidi" w:hAnsiTheme="majorBidi" w:cstheme="majorBidi"/>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Default="002B0B8D" w:rsidP="002B0B8D">
      <w:pPr>
        <w:bidi w:val="0"/>
        <w:spacing w:after="0" w:line="360" w:lineRule="auto"/>
        <w:ind w:right="446"/>
        <w:contextualSpacing/>
        <w:rPr>
          <w:rFonts w:asciiTheme="majorBidi" w:hAnsiTheme="majorBidi" w:cstheme="majorBidi"/>
          <w:lang w:eastAsia="ja-JP"/>
        </w:rPr>
      </w:pPr>
    </w:p>
    <w:p w14:paraId="06132FCB" w14:textId="269FD872" w:rsidR="00AE41BB" w:rsidRDefault="002B0B8D" w:rsidP="002B0B8D">
      <w:pPr>
        <w:bidi w:val="0"/>
        <w:spacing w:after="0" w:line="360" w:lineRule="auto"/>
        <w:ind w:right="446"/>
        <w:contextualSpacing/>
        <w:rPr>
          <w:rFonts w:asciiTheme="majorBidi" w:hAnsiTheme="majorBidi" w:cstheme="majorBidi"/>
          <w:i/>
          <w:iCs/>
          <w:sz w:val="28"/>
          <w:szCs w:val="28"/>
          <w:lang w:eastAsia="ja-JP"/>
        </w:rPr>
      </w:pPr>
      <w:r w:rsidRPr="002B0B8D">
        <w:rPr>
          <w:rFonts w:asciiTheme="majorBidi" w:hAnsiTheme="majorBidi" w:cstheme="majorBidi"/>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5D3F56FE" w:rsidR="007D2C7E" w:rsidRDefault="00FF20E5" w:rsidP="00AE41BB">
      <w:pPr>
        <w:spacing w:after="0" w:line="360" w:lineRule="auto"/>
        <w:ind w:right="446" w:firstLine="720"/>
        <w:contextualSpacing/>
        <w:jc w:val="right"/>
        <w:rPr>
          <w:rFonts w:asciiTheme="majorBidi" w:hAnsiTheme="majorBidi" w:cstheme="majorBidi"/>
          <w:i/>
          <w:iCs/>
          <w:sz w:val="28"/>
          <w:szCs w:val="28"/>
          <w:rtl/>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15385C4F">
                <wp:simplePos x="0" y="0"/>
                <wp:positionH relativeFrom="page">
                  <wp:posOffset>3784600</wp:posOffset>
                </wp:positionH>
                <wp:positionV relativeFrom="paragraph">
                  <wp:posOffset>154305</wp:posOffset>
                </wp:positionV>
                <wp:extent cx="3368040" cy="434340"/>
                <wp:effectExtent l="0" t="0" r="381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4602" id="_x0000_s1028" type="#_x0000_t202" style="position:absolute;left:0;text-align:left;margin-left:298pt;margin-top:12.15pt;width:265.2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6072235C"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w:lastRenderedPageBreak/>
        <mc:AlternateContent>
          <mc:Choice Requires="wps">
            <w:drawing>
              <wp:anchor distT="45720" distB="45720" distL="114300" distR="114300" simplePos="0" relativeHeight="251672576" behindDoc="0" locked="0" layoutInCell="1" allowOverlap="1" wp14:anchorId="3ACF4D5B" wp14:editId="363E1277">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4E1EF354" w14:textId="77777777"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43E5FAC1" w:rsidR="002B0B8D" w:rsidRPr="005B4F47" w:rsidRDefault="007D2C7E" w:rsidP="007D2C7E">
      <w:pPr>
        <w:spacing w:after="0" w:line="360" w:lineRule="auto"/>
        <w:ind w:right="446" w:firstLine="720"/>
        <w:contextualSpacing/>
        <w:jc w:val="right"/>
        <w:rPr>
          <w:rFonts w:asciiTheme="majorBidi" w:hAnsiTheme="majorBidi" w:cstheme="majorBidi" w:hint="cs"/>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E0D816F"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76C76486"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737492F1"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 xml:space="preserve">Voice recognition integration is a cornerstone of our project, offering a unique combination of challenge and opportunity in a two-dimensional environment. This technology </w:t>
      </w:r>
      <w:r w:rsidRPr="00AE41BB">
        <w:rPr>
          <w:rFonts w:asciiTheme="majorBidi" w:hAnsiTheme="majorBidi" w:cstheme="majorBidi"/>
        </w:rPr>
        <w:lastRenderedPageBreak/>
        <w:t>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 xml:space="preserve">A web-based interface will track and display users' progress. This dashboard will show the user's language development over time and will show the user where he needs to improve and in which </w:t>
      </w:r>
      <w:proofErr w:type="gramStart"/>
      <w:r w:rsidRPr="00AE41BB">
        <w:rPr>
          <w:rFonts w:asciiTheme="majorBidi" w:hAnsiTheme="majorBidi" w:cstheme="majorBidi"/>
        </w:rPr>
        <w:t>subjects</w:t>
      </w:r>
      <w:proofErr w:type="gramEnd"/>
      <w:r w:rsidRPr="00AE41BB">
        <w:rPr>
          <w:rFonts w:asciiTheme="majorBidi" w:hAnsiTheme="majorBidi" w:cstheme="majorBidi"/>
        </w:rPr>
        <w:t xml:space="preserve">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hint="cs"/>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Default="00AE41BB" w:rsidP="00AE41BB">
      <w:pPr>
        <w:bidi w:val="0"/>
        <w:spacing w:line="360" w:lineRule="auto"/>
        <w:rPr>
          <w:rFonts w:asciiTheme="majorBidi" w:hAnsiTheme="majorBidi" w:cstheme="majorBidi"/>
        </w:rPr>
      </w:pPr>
      <w:r w:rsidRPr="00AE41BB">
        <w:rPr>
          <w:rFonts w:asciiTheme="majorBidi" w:hAnsiTheme="majorBidi" w:cstheme="majorBidi"/>
        </w:rPr>
        <w:t xml:space="preserve">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w:t>
      </w:r>
      <w:r w:rsidRPr="00AE41BB">
        <w:rPr>
          <w:rFonts w:asciiTheme="majorBidi" w:hAnsiTheme="majorBidi" w:cstheme="majorBidi"/>
        </w:rPr>
        <w:lastRenderedPageBreak/>
        <w:t>pronunciation by evaluating the similarity between the two text strings. Based on this comparison, the system will provide the user with a percentage score or a simple qualitative assessment (</w:t>
      </w:r>
      <w:r w:rsidR="005B4F47">
        <w:rPr>
          <w:rFonts w:asciiTheme="majorBidi" w:hAnsiTheme="majorBidi" w:cstheme="majorBidi"/>
        </w:rPr>
        <w:t>i.e.</w:t>
      </w:r>
      <w:r w:rsidRPr="00AE41BB">
        <w:rPr>
          <w:rFonts w:asciiTheme="majorBidi" w:hAnsiTheme="majorBidi" w:cstheme="majorBidi"/>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8F1369" w:rsidRDefault="008F1369" w:rsidP="008F1369">
      <w:pPr>
        <w:bidi w:val="0"/>
        <w:ind w:left="360"/>
        <w:rPr>
          <w:rFonts w:asciiTheme="majorBidi" w:hAnsiTheme="majorBidi" w:cstheme="majorBidi"/>
        </w:rPr>
      </w:pPr>
      <w:r>
        <w:rPr>
          <w:rFonts w:asciiTheme="majorBidi" w:hAnsiTheme="majorBidi" w:cstheme="majorBidi"/>
        </w:rPr>
        <w:t>1.</w:t>
      </w:r>
      <w:r w:rsidR="00FF20E5" w:rsidRPr="008F1369">
        <w:rPr>
          <w:rFonts w:asciiTheme="majorBidi" w:hAnsiTheme="majorBidi" w:cstheme="majorBidi"/>
        </w:rPr>
        <w:t>A final product that serves as an effective screening tool for both amateur and professional language learners.</w:t>
      </w:r>
    </w:p>
    <w:p w14:paraId="763C122E" w14:textId="4C58A6C6" w:rsidR="00FF20E5" w:rsidRPr="008F1369" w:rsidRDefault="008F1369" w:rsidP="008F1369">
      <w:pPr>
        <w:bidi w:val="0"/>
        <w:ind w:left="360"/>
        <w:rPr>
          <w:rFonts w:asciiTheme="majorBidi" w:hAnsiTheme="majorBidi" w:cstheme="majorBidi"/>
        </w:rPr>
      </w:pPr>
      <w:r>
        <w:rPr>
          <w:rFonts w:asciiTheme="majorBidi" w:hAnsiTheme="majorBidi" w:cstheme="majorBidi"/>
        </w:rPr>
        <w:t>2.</w:t>
      </w:r>
      <w:r w:rsidR="00FF20E5" w:rsidRPr="008F1369">
        <w:rPr>
          <w:rFonts w:asciiTheme="majorBidi" w:hAnsiTheme="majorBidi" w:cstheme="majorBidi"/>
        </w:rPr>
        <w:t>Creating immersive and believable scenarios that simulate real-life situations in a foreign country.</w:t>
      </w:r>
    </w:p>
    <w:p w14:paraId="79925AD4" w14:textId="077A5EA1" w:rsidR="00FF20E5" w:rsidRPr="008F1369" w:rsidRDefault="008F1369" w:rsidP="008F1369">
      <w:pPr>
        <w:bidi w:val="0"/>
        <w:ind w:left="360"/>
        <w:rPr>
          <w:rFonts w:asciiTheme="majorBidi" w:hAnsiTheme="majorBidi" w:cstheme="majorBidi"/>
        </w:rPr>
      </w:pPr>
      <w:r>
        <w:rPr>
          <w:rFonts w:asciiTheme="majorBidi" w:hAnsiTheme="majorBidi" w:cstheme="majorBidi"/>
        </w:rPr>
        <w:t>3.</w:t>
      </w:r>
      <w:r w:rsidR="00FF20E5" w:rsidRPr="008F1369">
        <w:rPr>
          <w:rFonts w:asciiTheme="majorBidi" w:hAnsiTheme="majorBidi" w:cstheme="majorBidi"/>
        </w:rPr>
        <w:t>Ensuring optimized performance for smooth and steady gameplay.</w:t>
      </w:r>
    </w:p>
    <w:p w14:paraId="7EB37B69" w14:textId="492763AC" w:rsidR="00FF20E5" w:rsidRPr="008F1369" w:rsidRDefault="008F1369" w:rsidP="008F1369">
      <w:pPr>
        <w:bidi w:val="0"/>
        <w:ind w:left="360"/>
        <w:rPr>
          <w:rFonts w:asciiTheme="majorBidi" w:hAnsiTheme="majorBidi" w:cstheme="majorBidi"/>
        </w:rPr>
      </w:pPr>
      <w:r>
        <w:rPr>
          <w:rFonts w:asciiTheme="majorBidi" w:hAnsiTheme="majorBidi" w:cstheme="majorBidi"/>
        </w:rPr>
        <w:t>4.</w:t>
      </w:r>
      <w:r w:rsidR="00FF20E5" w:rsidRPr="008F1369">
        <w:rPr>
          <w:rFonts w:asciiTheme="majorBidi" w:hAnsiTheme="majorBidi" w:cstheme="majorBidi"/>
        </w:rPr>
        <w:t>Integrating intuitive voice recognition technology for easy interaction using voice commands.</w:t>
      </w:r>
    </w:p>
    <w:p w14:paraId="469269D9" w14:textId="16BC879E" w:rsidR="00FF20E5" w:rsidRPr="008F1369" w:rsidRDefault="008F1369" w:rsidP="008F1369">
      <w:pPr>
        <w:bidi w:val="0"/>
        <w:ind w:left="360"/>
        <w:rPr>
          <w:rFonts w:asciiTheme="majorBidi" w:hAnsiTheme="majorBidi" w:cstheme="majorBidi"/>
        </w:rPr>
      </w:pPr>
      <w:r>
        <w:rPr>
          <w:rFonts w:asciiTheme="majorBidi" w:hAnsiTheme="majorBidi" w:cstheme="majorBidi"/>
        </w:rPr>
        <w:t>5.</w:t>
      </w:r>
      <w:r w:rsidR="00FF20E5" w:rsidRPr="008F1369">
        <w:rPr>
          <w:rFonts w:asciiTheme="majorBidi" w:hAnsiTheme="majorBidi" w:cstheme="majorBidi"/>
        </w:rPr>
        <w:t>Designing an intuitive user interface for seamless navigation and learning experience in both the game and web-based application.</w:t>
      </w:r>
    </w:p>
    <w:p w14:paraId="7AB974FD" w14:textId="2278697A" w:rsidR="00FF20E5" w:rsidRPr="008F1369" w:rsidRDefault="008F1369" w:rsidP="008F1369">
      <w:pPr>
        <w:bidi w:val="0"/>
        <w:ind w:left="360"/>
        <w:rPr>
          <w:rFonts w:asciiTheme="majorBidi" w:hAnsiTheme="majorBidi" w:cstheme="majorBidi"/>
        </w:rPr>
      </w:pPr>
      <w:r>
        <w:rPr>
          <w:rFonts w:asciiTheme="majorBidi" w:hAnsiTheme="majorBidi" w:cstheme="majorBidi"/>
        </w:rPr>
        <w:t>6.</w:t>
      </w:r>
      <w:r w:rsidR="00FF20E5" w:rsidRPr="008F1369">
        <w:rPr>
          <w:rFonts w:asciiTheme="majorBidi" w:hAnsiTheme="majorBidi" w:cstheme="majorBidi"/>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110ECB8C" w14:textId="77777777" w:rsidR="00EB6B8B" w:rsidRDefault="00EB6B8B" w:rsidP="00EB6B8B">
      <w:pPr>
        <w:bidi w:val="0"/>
        <w:rPr>
          <w:rFonts w:asciiTheme="majorBidi" w:hAnsiTheme="majorBidi" w:cstheme="majorBidi"/>
          <w:rtl/>
        </w:rPr>
      </w:pPr>
    </w:p>
    <w:p w14:paraId="3EB14ADE" w14:textId="77777777" w:rsidR="00EB6B8B" w:rsidRDefault="00EB6B8B" w:rsidP="00EB6B8B">
      <w:pPr>
        <w:bidi w:val="0"/>
        <w:rPr>
          <w:rFonts w:asciiTheme="majorBidi" w:hAnsiTheme="majorBidi" w:cstheme="majorBidi"/>
          <w:rtl/>
        </w:rPr>
      </w:pPr>
    </w:p>
    <w:p w14:paraId="2577551A" w14:textId="77777777" w:rsidR="00EB6B8B" w:rsidRDefault="00EB6B8B" w:rsidP="00EB6B8B">
      <w:pPr>
        <w:bidi w:val="0"/>
        <w:rPr>
          <w:rFonts w:asciiTheme="majorBidi" w:hAnsiTheme="majorBidi" w:cstheme="majorBidi"/>
          <w:rtl/>
        </w:rPr>
      </w:pPr>
    </w:p>
    <w:p w14:paraId="59F47978" w14:textId="77777777" w:rsidR="00EB6B8B" w:rsidRDefault="00EB6B8B" w:rsidP="00EB6B8B">
      <w:pPr>
        <w:bidi w:val="0"/>
        <w:rPr>
          <w:rFonts w:asciiTheme="majorBidi" w:hAnsiTheme="majorBidi" w:cstheme="majorBidi"/>
          <w:rtl/>
        </w:rPr>
      </w:pPr>
    </w:p>
    <w:p w14:paraId="7019C044" w14:textId="77777777" w:rsidR="00EB6B8B" w:rsidRDefault="00EB6B8B" w:rsidP="00EB6B8B">
      <w:pPr>
        <w:bidi w:val="0"/>
        <w:rPr>
          <w:rFonts w:asciiTheme="majorBidi" w:hAnsiTheme="majorBidi" w:cstheme="majorBidi"/>
          <w:rtl/>
        </w:rPr>
      </w:pPr>
    </w:p>
    <w:p w14:paraId="2A5D89E9" w14:textId="77777777" w:rsidR="00EB6B8B" w:rsidRDefault="00EB6B8B" w:rsidP="00EB6B8B">
      <w:pPr>
        <w:bidi w:val="0"/>
        <w:rPr>
          <w:rFonts w:asciiTheme="majorBidi" w:hAnsiTheme="majorBidi" w:cstheme="majorBidi"/>
          <w:rtl/>
        </w:rPr>
      </w:pPr>
    </w:p>
    <w:p w14:paraId="17A933F1" w14:textId="77777777" w:rsidR="00EB6B8B" w:rsidRDefault="00EB6B8B" w:rsidP="00EB6B8B">
      <w:pPr>
        <w:bidi w:val="0"/>
        <w:rPr>
          <w:rFonts w:asciiTheme="majorBidi" w:hAnsiTheme="majorBidi" w:cstheme="majorBidi"/>
          <w:rtl/>
        </w:rPr>
      </w:pPr>
    </w:p>
    <w:p w14:paraId="48975BF6" w14:textId="77777777" w:rsidR="00EB6B8B" w:rsidRDefault="00EB6B8B" w:rsidP="00EB6B8B">
      <w:pPr>
        <w:bidi w:val="0"/>
        <w:rPr>
          <w:rFonts w:asciiTheme="majorBidi" w:hAnsiTheme="majorBidi" w:cstheme="majorBidi"/>
          <w:rtl/>
        </w:rPr>
      </w:pPr>
    </w:p>
    <w:p w14:paraId="005F04E7" w14:textId="77777777" w:rsidR="00EB6B8B" w:rsidRDefault="00EB6B8B" w:rsidP="00EB6B8B">
      <w:pPr>
        <w:bidi w:val="0"/>
        <w:rPr>
          <w:rFonts w:asciiTheme="majorBidi" w:hAnsiTheme="majorBidi" w:cstheme="majorBidi"/>
          <w:rtl/>
        </w:rPr>
      </w:pPr>
    </w:p>
    <w:p w14:paraId="6DE0855D" w14:textId="77777777" w:rsidR="00EB6B8B" w:rsidRDefault="00EB6B8B" w:rsidP="00EB6B8B">
      <w:pPr>
        <w:bidi w:val="0"/>
        <w:rPr>
          <w:rFonts w:asciiTheme="majorBidi" w:hAnsiTheme="majorBidi" w:cstheme="majorBidi"/>
          <w:rtl/>
        </w:rPr>
      </w:pPr>
    </w:p>
    <w:p w14:paraId="3245E5D1" w14:textId="77777777" w:rsidR="00EB6B8B" w:rsidRDefault="00EB6B8B" w:rsidP="00EB6B8B">
      <w:pPr>
        <w:bidi w:val="0"/>
        <w:rPr>
          <w:rFonts w:asciiTheme="majorBidi" w:hAnsiTheme="majorBidi" w:cstheme="majorBidi"/>
          <w:rtl/>
        </w:rPr>
      </w:pPr>
    </w:p>
    <w:p w14:paraId="77A07054" w14:textId="77777777" w:rsidR="00EB6B8B" w:rsidRDefault="00EB6B8B" w:rsidP="00EB6B8B">
      <w:pPr>
        <w:bidi w:val="0"/>
        <w:rPr>
          <w:rFonts w:asciiTheme="majorBidi" w:hAnsiTheme="majorBidi" w:cstheme="majorBidi"/>
          <w:rtl/>
        </w:rPr>
      </w:pPr>
    </w:p>
    <w:p w14:paraId="2CE48F3F" w14:textId="77777777" w:rsidR="00EB6B8B" w:rsidRDefault="00EB6B8B" w:rsidP="00EB6B8B">
      <w:pPr>
        <w:bidi w:val="0"/>
        <w:rPr>
          <w:rFonts w:asciiTheme="majorBidi" w:hAnsiTheme="majorBidi" w:cstheme="majorBidi"/>
          <w:rtl/>
        </w:rPr>
      </w:pPr>
    </w:p>
    <w:p w14:paraId="6D7CF46D" w14:textId="77777777" w:rsidR="00144FDE" w:rsidRPr="00A02599" w:rsidRDefault="00144FDE" w:rsidP="00144FDE">
      <w:pPr>
        <w:pStyle w:val="af3"/>
        <w:bidi w:val="0"/>
        <w:spacing w:line="360" w:lineRule="auto"/>
        <w:ind w:left="0" w:firstLine="720"/>
        <w:jc w:val="both"/>
        <w:rPr>
          <w:rFonts w:asciiTheme="majorBidi" w:hAnsiTheme="majorBidi" w:cstheme="majorBidi"/>
          <w:i/>
          <w:iCs/>
          <w:sz w:val="32"/>
          <w:szCs w:val="32"/>
        </w:rPr>
      </w:pPr>
      <w:r w:rsidRPr="00A02599">
        <w:rPr>
          <w:rFonts w:asciiTheme="majorBidi" w:hAnsiTheme="majorBidi" w:cstheme="majorBidi"/>
          <w:b/>
          <w:bCs/>
          <w:sz w:val="32"/>
          <w:szCs w:val="32"/>
        </w:rPr>
        <w:t xml:space="preserve">6. </w:t>
      </w:r>
      <w:r w:rsidRPr="00A02599">
        <w:rPr>
          <w:rFonts w:asciiTheme="majorBidi" w:hAnsiTheme="majorBidi" w:cstheme="majorBidi" w:hint="cs"/>
          <w:b/>
          <w:bCs/>
          <w:sz w:val="32"/>
          <w:szCs w:val="32"/>
        </w:rPr>
        <w:t>P</w:t>
      </w:r>
      <w:r w:rsidRPr="00A02599">
        <w:rPr>
          <w:rFonts w:asciiTheme="majorBidi" w:hAnsiTheme="majorBidi" w:cstheme="majorBidi"/>
          <w:b/>
          <w:bCs/>
          <w:sz w:val="32"/>
          <w:szCs w:val="32"/>
        </w:rPr>
        <w:t>roduct</w:t>
      </w:r>
    </w:p>
    <w:p w14:paraId="2E7079C4" w14:textId="18481094" w:rsidR="00EB6B8B" w:rsidRDefault="006B2D54" w:rsidP="00EB6B8B">
      <w:pPr>
        <w:bidi w:val="0"/>
        <w:rPr>
          <w:rFonts w:asciiTheme="majorBidi" w:hAnsiTheme="majorBidi" w:cstheme="majorBidi"/>
          <w:rtl/>
        </w:rPr>
      </w:pPr>
      <w:r w:rsidRPr="00862333">
        <w:rPr>
          <w:rFonts w:asciiTheme="majorBidi" w:hAnsiTheme="majorBidi" w:cstheme="majorBidi"/>
        </w:rPr>
        <w:drawing>
          <wp:anchor distT="0" distB="0" distL="114300" distR="114300" simplePos="0" relativeHeight="251674624" behindDoc="0" locked="0" layoutInCell="1" allowOverlap="1" wp14:anchorId="61C34479" wp14:editId="166D592C">
            <wp:simplePos x="0" y="0"/>
            <wp:positionH relativeFrom="column">
              <wp:posOffset>-167640</wp:posOffset>
            </wp:positionH>
            <wp:positionV relativeFrom="paragraph">
              <wp:posOffset>205740</wp:posOffset>
            </wp:positionV>
            <wp:extent cx="4549140" cy="2758440"/>
            <wp:effectExtent l="0" t="0" r="3810" b="3810"/>
            <wp:wrapThrough wrapText="bothSides">
              <wp:wrapPolygon edited="0">
                <wp:start x="0" y="0"/>
                <wp:lineTo x="0" y="21481"/>
                <wp:lineTo x="21528" y="21481"/>
                <wp:lineTo x="21528"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4549140" cy="2758440"/>
                    </a:xfrm>
                    <a:prstGeom prst="rect">
                      <a:avLst/>
                    </a:prstGeom>
                  </pic:spPr>
                </pic:pic>
              </a:graphicData>
            </a:graphic>
            <wp14:sizeRelH relativeFrom="page">
              <wp14:pctWidth>0</wp14:pctWidth>
            </wp14:sizeRelH>
            <wp14:sizeRelV relativeFrom="page">
              <wp14:pctHeight>0</wp14:pctHeight>
            </wp14:sizeRelV>
          </wp:anchor>
        </w:drawing>
      </w:r>
    </w:p>
    <w:p w14:paraId="0096DAAD" w14:textId="69987186" w:rsidR="00EB6B8B" w:rsidRDefault="00EB6B8B" w:rsidP="00EB6B8B">
      <w:pPr>
        <w:bidi w:val="0"/>
        <w:rPr>
          <w:rFonts w:asciiTheme="majorBidi" w:hAnsiTheme="majorBidi" w:cstheme="majorBidi"/>
          <w:rtl/>
        </w:rPr>
      </w:pPr>
    </w:p>
    <w:p w14:paraId="3166B341" w14:textId="77777777" w:rsidR="00EB6B8B" w:rsidRDefault="00EB6B8B" w:rsidP="00EB6B8B">
      <w:pPr>
        <w:bidi w:val="0"/>
        <w:rPr>
          <w:rFonts w:asciiTheme="majorBidi" w:hAnsiTheme="majorBidi" w:cstheme="majorBidi"/>
          <w:rtl/>
        </w:rPr>
      </w:pPr>
    </w:p>
    <w:p w14:paraId="74D181F5" w14:textId="77777777" w:rsidR="00EB6B8B" w:rsidRDefault="00EB6B8B" w:rsidP="00EB6B8B">
      <w:pPr>
        <w:bidi w:val="0"/>
        <w:rPr>
          <w:rFonts w:asciiTheme="majorBidi" w:hAnsiTheme="majorBidi" w:cstheme="majorBidi"/>
          <w:rtl/>
        </w:rPr>
      </w:pPr>
    </w:p>
    <w:p w14:paraId="7FA2373D" w14:textId="77777777" w:rsidR="00EB6B8B" w:rsidRDefault="00EB6B8B" w:rsidP="00EB6B8B">
      <w:pPr>
        <w:bidi w:val="0"/>
        <w:rPr>
          <w:rFonts w:asciiTheme="majorBidi" w:hAnsiTheme="majorBidi" w:cstheme="majorBidi"/>
          <w:rtl/>
        </w:rPr>
      </w:pPr>
    </w:p>
    <w:p w14:paraId="3C313339" w14:textId="77777777" w:rsidR="00EB6B8B" w:rsidRDefault="00EB6B8B" w:rsidP="00EB6B8B">
      <w:pPr>
        <w:bidi w:val="0"/>
        <w:rPr>
          <w:rFonts w:asciiTheme="majorBidi" w:hAnsiTheme="majorBidi" w:cstheme="majorBidi"/>
        </w:rPr>
      </w:pPr>
    </w:p>
    <w:p w14:paraId="601BAE4E" w14:textId="77777777" w:rsidR="006B2D54" w:rsidRDefault="006B2D54" w:rsidP="006B2D54">
      <w:pPr>
        <w:bidi w:val="0"/>
        <w:rPr>
          <w:rFonts w:asciiTheme="majorBidi" w:hAnsiTheme="majorBidi" w:cstheme="majorBidi"/>
        </w:rPr>
      </w:pPr>
    </w:p>
    <w:p w14:paraId="4FA844A3" w14:textId="77777777" w:rsidR="006B2D54" w:rsidRDefault="006B2D54" w:rsidP="006B2D54">
      <w:pPr>
        <w:bidi w:val="0"/>
        <w:rPr>
          <w:rFonts w:asciiTheme="majorBidi" w:hAnsiTheme="majorBidi" w:cstheme="majorBidi"/>
        </w:rPr>
      </w:pPr>
    </w:p>
    <w:p w14:paraId="0488B654" w14:textId="77777777" w:rsidR="006B2D54" w:rsidRDefault="006B2D54" w:rsidP="006B2D54">
      <w:pPr>
        <w:bidi w:val="0"/>
        <w:rPr>
          <w:rFonts w:asciiTheme="majorBidi" w:hAnsiTheme="majorBidi" w:cstheme="majorBidi"/>
        </w:rPr>
      </w:pPr>
    </w:p>
    <w:p w14:paraId="795DEA6E" w14:textId="77777777" w:rsidR="006B2D54" w:rsidRDefault="006B2D54" w:rsidP="006B2D54">
      <w:pPr>
        <w:bidi w:val="0"/>
        <w:rPr>
          <w:rFonts w:asciiTheme="majorBidi" w:hAnsiTheme="majorBidi" w:cstheme="majorBidi"/>
        </w:rPr>
      </w:pPr>
    </w:p>
    <w:p w14:paraId="08B34569" w14:textId="77777777" w:rsidR="006B2D54" w:rsidRDefault="006B2D54" w:rsidP="006B2D54">
      <w:pPr>
        <w:bidi w:val="0"/>
        <w:rPr>
          <w:rFonts w:asciiTheme="majorBidi" w:hAnsiTheme="majorBidi" w:cstheme="majorBidi"/>
        </w:rPr>
      </w:pPr>
    </w:p>
    <w:p w14:paraId="552C9660" w14:textId="77777777" w:rsidR="006B2D54" w:rsidRDefault="006B2D54" w:rsidP="006B2D54">
      <w:pPr>
        <w:bidi w:val="0"/>
        <w:rPr>
          <w:rFonts w:asciiTheme="majorBidi" w:hAnsiTheme="majorBidi" w:cstheme="majorBidi"/>
        </w:rPr>
      </w:pPr>
    </w:p>
    <w:p w14:paraId="340DEC25" w14:textId="77777777" w:rsidR="006B2D54" w:rsidRDefault="006B2D54" w:rsidP="006B2D54">
      <w:pPr>
        <w:bidi w:val="0"/>
        <w:rPr>
          <w:rFonts w:asciiTheme="majorBidi" w:hAnsiTheme="majorBidi" w:cstheme="majorBidi"/>
        </w:rPr>
      </w:pPr>
    </w:p>
    <w:p w14:paraId="63F78F75" w14:textId="4B056A73" w:rsidR="006B2D54" w:rsidRDefault="006B2D54" w:rsidP="006B2D54">
      <w:pPr>
        <w:bidi w:val="0"/>
        <w:rPr>
          <w:rFonts w:asciiTheme="majorBidi" w:hAnsiTheme="majorBidi" w:cstheme="majorBidi"/>
        </w:rPr>
      </w:pPr>
      <w:r w:rsidRPr="00862333">
        <w:rPr>
          <w:rFonts w:asciiTheme="majorBidi" w:hAnsiTheme="majorBidi" w:cstheme="majorBidi"/>
          <w:b/>
          <w:bCs/>
          <w:sz w:val="32"/>
          <w:szCs w:val="32"/>
        </w:rPr>
        <w:drawing>
          <wp:anchor distT="0" distB="0" distL="114300" distR="114300" simplePos="0" relativeHeight="251676672" behindDoc="0" locked="0" layoutInCell="1" allowOverlap="1" wp14:anchorId="016DE42E" wp14:editId="21FCAA23">
            <wp:simplePos x="0" y="0"/>
            <wp:positionH relativeFrom="column">
              <wp:posOffset>-190500</wp:posOffset>
            </wp:positionH>
            <wp:positionV relativeFrom="paragraph">
              <wp:posOffset>120015</wp:posOffset>
            </wp:positionV>
            <wp:extent cx="4579620" cy="2943225"/>
            <wp:effectExtent l="0" t="0" r="0" b="9525"/>
            <wp:wrapThrough wrapText="bothSides">
              <wp:wrapPolygon edited="0">
                <wp:start x="0" y="0"/>
                <wp:lineTo x="0" y="21530"/>
                <wp:lineTo x="21474" y="21530"/>
                <wp:lineTo x="21474"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4579620" cy="2943225"/>
                    </a:xfrm>
                    <a:prstGeom prst="rect">
                      <a:avLst/>
                    </a:prstGeom>
                  </pic:spPr>
                </pic:pic>
              </a:graphicData>
            </a:graphic>
            <wp14:sizeRelH relativeFrom="page">
              <wp14:pctWidth>0</wp14:pctWidth>
            </wp14:sizeRelH>
            <wp14:sizeRelV relativeFrom="page">
              <wp14:pctHeight>0</wp14:pctHeight>
            </wp14:sizeRelV>
          </wp:anchor>
        </w:drawing>
      </w:r>
    </w:p>
    <w:p w14:paraId="6F284E85" w14:textId="521D31E4" w:rsidR="006B2D54" w:rsidRDefault="006B2D54" w:rsidP="006B2D54">
      <w:pPr>
        <w:bidi w:val="0"/>
        <w:rPr>
          <w:rFonts w:asciiTheme="majorBidi" w:hAnsiTheme="majorBidi" w:cstheme="majorBidi"/>
        </w:rPr>
      </w:pPr>
    </w:p>
    <w:p w14:paraId="11E8E809" w14:textId="01AAF7CF" w:rsidR="006B2D54" w:rsidRDefault="006B2D54" w:rsidP="006B2D54">
      <w:pPr>
        <w:bidi w:val="0"/>
        <w:rPr>
          <w:rFonts w:asciiTheme="majorBidi" w:hAnsiTheme="majorBidi" w:cstheme="majorBidi"/>
        </w:rPr>
      </w:pPr>
    </w:p>
    <w:p w14:paraId="23E0CAA4" w14:textId="16A0CCE9" w:rsidR="006B2D54" w:rsidRDefault="006B2D54" w:rsidP="006B2D54">
      <w:pPr>
        <w:bidi w:val="0"/>
        <w:rPr>
          <w:rFonts w:asciiTheme="majorBidi" w:hAnsiTheme="majorBidi" w:cstheme="majorBidi"/>
        </w:rPr>
      </w:pPr>
    </w:p>
    <w:p w14:paraId="5B19DDD6" w14:textId="697B33D3" w:rsidR="006B2D54" w:rsidRDefault="006B2D54" w:rsidP="006B2D54">
      <w:pPr>
        <w:bidi w:val="0"/>
        <w:rPr>
          <w:rFonts w:asciiTheme="majorBidi" w:hAnsiTheme="majorBidi" w:cstheme="majorBidi"/>
        </w:rPr>
      </w:pPr>
    </w:p>
    <w:p w14:paraId="2AD07E25" w14:textId="794AF0D1" w:rsidR="006B2D54" w:rsidRDefault="006B2D54" w:rsidP="006B2D54">
      <w:pPr>
        <w:bidi w:val="0"/>
        <w:rPr>
          <w:rFonts w:asciiTheme="majorBidi" w:hAnsiTheme="majorBidi" w:cstheme="majorBidi"/>
        </w:rPr>
      </w:pPr>
    </w:p>
    <w:p w14:paraId="38469D49" w14:textId="77777777" w:rsidR="006B2D54" w:rsidRDefault="006B2D54" w:rsidP="006B2D54">
      <w:pPr>
        <w:bidi w:val="0"/>
        <w:rPr>
          <w:rFonts w:asciiTheme="majorBidi" w:hAnsiTheme="majorBidi" w:cstheme="majorBidi"/>
        </w:rPr>
      </w:pPr>
    </w:p>
    <w:p w14:paraId="6F406027" w14:textId="77777777" w:rsidR="006B2D54" w:rsidRDefault="006B2D54" w:rsidP="006B2D54">
      <w:pPr>
        <w:bidi w:val="0"/>
        <w:rPr>
          <w:rFonts w:asciiTheme="majorBidi" w:hAnsiTheme="majorBidi" w:cstheme="majorBidi"/>
        </w:rPr>
      </w:pPr>
    </w:p>
    <w:p w14:paraId="39D9EF70" w14:textId="77777777" w:rsidR="006B2D54" w:rsidRDefault="006B2D54" w:rsidP="006B2D54">
      <w:pPr>
        <w:bidi w:val="0"/>
        <w:rPr>
          <w:rFonts w:asciiTheme="majorBidi" w:hAnsiTheme="majorBidi" w:cstheme="majorBidi"/>
        </w:rPr>
      </w:pPr>
    </w:p>
    <w:p w14:paraId="7EF91CC5" w14:textId="77777777" w:rsidR="006B2D54" w:rsidRDefault="006B2D54" w:rsidP="006B2D54">
      <w:pPr>
        <w:bidi w:val="0"/>
        <w:rPr>
          <w:rFonts w:asciiTheme="majorBidi" w:hAnsiTheme="majorBidi" w:cstheme="majorBidi"/>
        </w:rPr>
      </w:pPr>
    </w:p>
    <w:p w14:paraId="4824E9BF" w14:textId="77777777" w:rsidR="006B2D54" w:rsidRDefault="006B2D54" w:rsidP="006B2D54">
      <w:pPr>
        <w:bidi w:val="0"/>
        <w:rPr>
          <w:rFonts w:asciiTheme="majorBidi" w:hAnsiTheme="majorBidi" w:cstheme="majorBidi"/>
        </w:rPr>
      </w:pPr>
    </w:p>
    <w:p w14:paraId="5B47DDD2" w14:textId="77777777" w:rsidR="006B2D54" w:rsidRDefault="006B2D54" w:rsidP="006B2D54">
      <w:pPr>
        <w:bidi w:val="0"/>
        <w:rPr>
          <w:rFonts w:asciiTheme="majorBidi" w:hAnsiTheme="majorBidi" w:cstheme="majorBidi"/>
        </w:rPr>
      </w:pPr>
    </w:p>
    <w:p w14:paraId="2DCA11AF" w14:textId="77777777" w:rsidR="006B2D54" w:rsidRDefault="006B2D54" w:rsidP="006B2D54">
      <w:pPr>
        <w:bidi w:val="0"/>
        <w:rPr>
          <w:rFonts w:asciiTheme="majorBidi" w:hAnsiTheme="majorBidi" w:cstheme="majorBidi"/>
          <w:rtl/>
        </w:rPr>
      </w:pPr>
    </w:p>
    <w:p w14:paraId="4583D666" w14:textId="77777777" w:rsidR="006B2D54" w:rsidRDefault="006B2D54" w:rsidP="00EB6B8B">
      <w:pPr>
        <w:bidi w:val="0"/>
        <w:rPr>
          <w:rFonts w:asciiTheme="majorBidi" w:hAnsiTheme="majorBidi" w:cstheme="majorBidi"/>
          <w:b/>
          <w:bCs/>
          <w:sz w:val="32"/>
          <w:szCs w:val="32"/>
        </w:rPr>
      </w:pPr>
    </w:p>
    <w:p w14:paraId="34C3A510" w14:textId="77777777" w:rsidR="006B2D54" w:rsidRDefault="006B2D54" w:rsidP="006B2D54">
      <w:pPr>
        <w:bidi w:val="0"/>
        <w:rPr>
          <w:rFonts w:asciiTheme="majorBidi" w:hAnsiTheme="majorBidi" w:cstheme="majorBidi"/>
          <w:b/>
          <w:bCs/>
          <w:sz w:val="32"/>
          <w:szCs w:val="32"/>
        </w:rPr>
      </w:pPr>
    </w:p>
    <w:p w14:paraId="2B69147F" w14:textId="77777777" w:rsidR="006B2D54" w:rsidRDefault="006B2D54" w:rsidP="006B2D54">
      <w:pPr>
        <w:bidi w:val="0"/>
        <w:rPr>
          <w:rFonts w:asciiTheme="majorBidi" w:hAnsiTheme="majorBidi" w:cstheme="majorBidi"/>
          <w:b/>
          <w:bCs/>
          <w:sz w:val="32"/>
          <w:szCs w:val="32"/>
        </w:rPr>
      </w:pPr>
    </w:p>
    <w:p w14:paraId="46F033CD" w14:textId="0FE22878" w:rsidR="006B2D54" w:rsidRDefault="006B2D54" w:rsidP="006B2D54">
      <w:pPr>
        <w:bidi w:val="0"/>
        <w:rPr>
          <w:rFonts w:asciiTheme="majorBidi" w:hAnsiTheme="majorBidi" w:cstheme="majorBidi"/>
          <w:b/>
          <w:bCs/>
          <w:sz w:val="32"/>
          <w:szCs w:val="32"/>
        </w:rPr>
      </w:pPr>
      <w:r w:rsidRPr="00314C9E">
        <w:rPr>
          <w:rFonts w:asciiTheme="majorBidi" w:hAnsiTheme="majorBidi" w:cstheme="majorBidi"/>
        </w:rPr>
        <w:lastRenderedPageBreak/>
        <w:drawing>
          <wp:anchor distT="0" distB="0" distL="114300" distR="114300" simplePos="0" relativeHeight="251678720" behindDoc="0" locked="0" layoutInCell="1" allowOverlap="1" wp14:anchorId="72373F16" wp14:editId="3BB03944">
            <wp:simplePos x="0" y="0"/>
            <wp:positionH relativeFrom="margin">
              <wp:posOffset>-152400</wp:posOffset>
            </wp:positionH>
            <wp:positionV relativeFrom="paragraph">
              <wp:posOffset>0</wp:posOffset>
            </wp:positionV>
            <wp:extent cx="4754880" cy="2819400"/>
            <wp:effectExtent l="0" t="0" r="7620" b="0"/>
            <wp:wrapThrough wrapText="bothSides">
              <wp:wrapPolygon edited="0">
                <wp:start x="0" y="0"/>
                <wp:lineTo x="0" y="21454"/>
                <wp:lineTo x="21548" y="21454"/>
                <wp:lineTo x="21548"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4754880" cy="2819400"/>
                    </a:xfrm>
                    <a:prstGeom prst="rect">
                      <a:avLst/>
                    </a:prstGeom>
                  </pic:spPr>
                </pic:pic>
              </a:graphicData>
            </a:graphic>
            <wp14:sizeRelH relativeFrom="page">
              <wp14:pctWidth>0</wp14:pctWidth>
            </wp14:sizeRelH>
            <wp14:sizeRelV relativeFrom="page">
              <wp14:pctHeight>0</wp14:pctHeight>
            </wp14:sizeRelV>
          </wp:anchor>
        </w:drawing>
      </w:r>
    </w:p>
    <w:p w14:paraId="58CB9CF7" w14:textId="77777777" w:rsidR="006B2D54" w:rsidRDefault="006B2D54" w:rsidP="006B2D54">
      <w:pPr>
        <w:bidi w:val="0"/>
        <w:rPr>
          <w:rFonts w:asciiTheme="majorBidi" w:hAnsiTheme="majorBidi" w:cstheme="majorBidi"/>
          <w:b/>
          <w:bCs/>
          <w:sz w:val="32"/>
          <w:szCs w:val="32"/>
        </w:rPr>
      </w:pPr>
    </w:p>
    <w:p w14:paraId="54D1CCC6" w14:textId="77777777" w:rsidR="006B2D54" w:rsidRDefault="006B2D54" w:rsidP="006B2D54">
      <w:pPr>
        <w:bidi w:val="0"/>
        <w:rPr>
          <w:rFonts w:asciiTheme="majorBidi" w:hAnsiTheme="majorBidi" w:cstheme="majorBidi"/>
          <w:b/>
          <w:bCs/>
          <w:sz w:val="32"/>
          <w:szCs w:val="32"/>
        </w:rPr>
      </w:pPr>
    </w:p>
    <w:p w14:paraId="7B8CFEC4" w14:textId="77777777" w:rsidR="006B2D54" w:rsidRDefault="006B2D54" w:rsidP="006B2D54">
      <w:pPr>
        <w:bidi w:val="0"/>
        <w:rPr>
          <w:rFonts w:asciiTheme="majorBidi" w:hAnsiTheme="majorBidi" w:cstheme="majorBidi"/>
          <w:b/>
          <w:bCs/>
          <w:sz w:val="32"/>
          <w:szCs w:val="32"/>
        </w:rPr>
      </w:pPr>
    </w:p>
    <w:p w14:paraId="5FBA4E2E" w14:textId="77777777" w:rsidR="006B2D54" w:rsidRDefault="006B2D54" w:rsidP="006B2D54">
      <w:pPr>
        <w:bidi w:val="0"/>
        <w:rPr>
          <w:rFonts w:asciiTheme="majorBidi" w:hAnsiTheme="majorBidi" w:cstheme="majorBidi"/>
          <w:b/>
          <w:bCs/>
          <w:sz w:val="32"/>
          <w:szCs w:val="32"/>
        </w:rPr>
      </w:pPr>
    </w:p>
    <w:p w14:paraId="49B2109D" w14:textId="77777777" w:rsidR="006B2D54" w:rsidRDefault="006B2D54" w:rsidP="006B2D54">
      <w:pPr>
        <w:bidi w:val="0"/>
        <w:rPr>
          <w:rFonts w:asciiTheme="majorBidi" w:hAnsiTheme="majorBidi" w:cstheme="majorBidi"/>
          <w:b/>
          <w:bCs/>
          <w:sz w:val="32"/>
          <w:szCs w:val="32"/>
        </w:rPr>
      </w:pPr>
    </w:p>
    <w:p w14:paraId="215D8660" w14:textId="77777777" w:rsidR="006B2D54" w:rsidRDefault="006B2D54" w:rsidP="006B2D54">
      <w:pPr>
        <w:bidi w:val="0"/>
        <w:rPr>
          <w:rFonts w:asciiTheme="majorBidi" w:hAnsiTheme="majorBidi" w:cstheme="majorBidi"/>
          <w:b/>
          <w:bCs/>
          <w:sz w:val="32"/>
          <w:szCs w:val="32"/>
        </w:rPr>
      </w:pPr>
    </w:p>
    <w:p w14:paraId="3437E3D9" w14:textId="77777777" w:rsidR="006B2D54" w:rsidRDefault="006B2D54" w:rsidP="006B2D54">
      <w:pPr>
        <w:bidi w:val="0"/>
        <w:rPr>
          <w:rFonts w:asciiTheme="majorBidi" w:hAnsiTheme="majorBidi" w:cstheme="majorBidi"/>
          <w:b/>
          <w:bCs/>
          <w:sz w:val="32"/>
          <w:szCs w:val="32"/>
        </w:rPr>
      </w:pPr>
    </w:p>
    <w:p w14:paraId="53F75136" w14:textId="77777777" w:rsidR="006B2D54" w:rsidRDefault="006B2D54" w:rsidP="006B2D54">
      <w:pPr>
        <w:bidi w:val="0"/>
        <w:rPr>
          <w:rFonts w:asciiTheme="majorBidi" w:hAnsiTheme="majorBidi" w:cstheme="majorBidi"/>
          <w:b/>
          <w:bCs/>
          <w:sz w:val="32"/>
          <w:szCs w:val="32"/>
        </w:rPr>
      </w:pPr>
    </w:p>
    <w:p w14:paraId="004D8240" w14:textId="6C99A6EE" w:rsidR="006B2D54" w:rsidRDefault="006B2D54" w:rsidP="006B2D54">
      <w:pPr>
        <w:bidi w:val="0"/>
        <w:rPr>
          <w:rFonts w:asciiTheme="majorBidi" w:hAnsiTheme="majorBidi" w:cstheme="majorBidi"/>
          <w:b/>
          <w:bCs/>
          <w:sz w:val="32"/>
          <w:szCs w:val="32"/>
        </w:rPr>
      </w:pPr>
      <w:r w:rsidRPr="000C4CE7">
        <w:rPr>
          <w:rFonts w:asciiTheme="majorBidi" w:hAnsiTheme="majorBidi" w:cstheme="majorBidi"/>
          <w:b/>
          <w:bCs/>
          <w:sz w:val="32"/>
          <w:szCs w:val="32"/>
        </w:rPr>
        <w:drawing>
          <wp:anchor distT="0" distB="0" distL="114300" distR="114300" simplePos="0" relativeHeight="251680768" behindDoc="0" locked="0" layoutInCell="1" allowOverlap="1" wp14:anchorId="560C6C0B" wp14:editId="583686E4">
            <wp:simplePos x="0" y="0"/>
            <wp:positionH relativeFrom="margin">
              <wp:posOffset>-144780</wp:posOffset>
            </wp:positionH>
            <wp:positionV relativeFrom="paragraph">
              <wp:posOffset>230505</wp:posOffset>
            </wp:positionV>
            <wp:extent cx="4770120" cy="3116580"/>
            <wp:effectExtent l="0" t="0" r="0" b="7620"/>
            <wp:wrapThrough wrapText="bothSides">
              <wp:wrapPolygon edited="0">
                <wp:start x="0" y="0"/>
                <wp:lineTo x="0" y="21521"/>
                <wp:lineTo x="21479" y="21521"/>
                <wp:lineTo x="21479"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770120" cy="3116580"/>
                    </a:xfrm>
                    <a:prstGeom prst="rect">
                      <a:avLst/>
                    </a:prstGeom>
                  </pic:spPr>
                </pic:pic>
              </a:graphicData>
            </a:graphic>
            <wp14:sizeRelH relativeFrom="page">
              <wp14:pctWidth>0</wp14:pctWidth>
            </wp14:sizeRelH>
            <wp14:sizeRelV relativeFrom="page">
              <wp14:pctHeight>0</wp14:pctHeight>
            </wp14:sizeRelV>
          </wp:anchor>
        </w:drawing>
      </w:r>
    </w:p>
    <w:p w14:paraId="336378A5" w14:textId="773CA52D" w:rsidR="006B2D54" w:rsidRDefault="006B2D54" w:rsidP="006B2D54">
      <w:pPr>
        <w:bidi w:val="0"/>
        <w:rPr>
          <w:rFonts w:asciiTheme="majorBidi" w:hAnsiTheme="majorBidi" w:cstheme="majorBidi"/>
          <w:b/>
          <w:bCs/>
          <w:sz w:val="32"/>
          <w:szCs w:val="32"/>
        </w:rPr>
      </w:pPr>
    </w:p>
    <w:p w14:paraId="59520BFC" w14:textId="39220AC2" w:rsidR="006B2D54" w:rsidRDefault="006B2D54" w:rsidP="006B2D54">
      <w:pPr>
        <w:bidi w:val="0"/>
        <w:rPr>
          <w:rFonts w:asciiTheme="majorBidi" w:hAnsiTheme="majorBidi" w:cstheme="majorBidi"/>
          <w:b/>
          <w:bCs/>
          <w:sz w:val="32"/>
          <w:szCs w:val="32"/>
        </w:rPr>
      </w:pPr>
    </w:p>
    <w:p w14:paraId="6CCE602A" w14:textId="3DEE5F85" w:rsidR="006B2D54" w:rsidRDefault="006B2D54" w:rsidP="006B2D54">
      <w:pPr>
        <w:bidi w:val="0"/>
        <w:rPr>
          <w:rFonts w:asciiTheme="majorBidi" w:hAnsiTheme="majorBidi" w:cstheme="majorBidi"/>
          <w:b/>
          <w:bCs/>
          <w:sz w:val="32"/>
          <w:szCs w:val="32"/>
        </w:rPr>
      </w:pPr>
    </w:p>
    <w:p w14:paraId="085ED226" w14:textId="77777777" w:rsidR="006B2D54" w:rsidRDefault="006B2D54" w:rsidP="006B2D54">
      <w:pPr>
        <w:bidi w:val="0"/>
        <w:rPr>
          <w:rFonts w:asciiTheme="majorBidi" w:hAnsiTheme="majorBidi" w:cstheme="majorBidi"/>
          <w:b/>
          <w:bCs/>
          <w:sz w:val="32"/>
          <w:szCs w:val="32"/>
        </w:rPr>
      </w:pPr>
    </w:p>
    <w:p w14:paraId="6F6ED5BC" w14:textId="77777777" w:rsidR="006B2D54" w:rsidRDefault="006B2D54" w:rsidP="006B2D54">
      <w:pPr>
        <w:bidi w:val="0"/>
        <w:rPr>
          <w:rFonts w:asciiTheme="majorBidi" w:hAnsiTheme="majorBidi" w:cstheme="majorBidi"/>
          <w:b/>
          <w:bCs/>
          <w:sz w:val="32"/>
          <w:szCs w:val="32"/>
        </w:rPr>
      </w:pPr>
    </w:p>
    <w:p w14:paraId="52BDAF6B" w14:textId="77777777" w:rsidR="006B2D54" w:rsidRDefault="006B2D54" w:rsidP="006B2D54">
      <w:pPr>
        <w:bidi w:val="0"/>
        <w:rPr>
          <w:rFonts w:asciiTheme="majorBidi" w:hAnsiTheme="majorBidi" w:cstheme="majorBidi"/>
          <w:b/>
          <w:bCs/>
          <w:sz w:val="32"/>
          <w:szCs w:val="32"/>
        </w:rPr>
      </w:pPr>
    </w:p>
    <w:p w14:paraId="505C3866" w14:textId="77777777" w:rsidR="006B2D54" w:rsidRDefault="006B2D54" w:rsidP="006B2D54">
      <w:pPr>
        <w:bidi w:val="0"/>
        <w:rPr>
          <w:rFonts w:asciiTheme="majorBidi" w:hAnsiTheme="majorBidi" w:cstheme="majorBidi"/>
          <w:b/>
          <w:bCs/>
          <w:sz w:val="32"/>
          <w:szCs w:val="32"/>
        </w:rPr>
      </w:pPr>
    </w:p>
    <w:p w14:paraId="1B07A8C4" w14:textId="77777777" w:rsidR="006B2D54" w:rsidRDefault="006B2D54" w:rsidP="006B2D54">
      <w:pPr>
        <w:bidi w:val="0"/>
        <w:rPr>
          <w:rFonts w:asciiTheme="majorBidi" w:hAnsiTheme="majorBidi" w:cstheme="majorBidi"/>
          <w:b/>
          <w:bCs/>
          <w:sz w:val="32"/>
          <w:szCs w:val="32"/>
        </w:rPr>
      </w:pPr>
    </w:p>
    <w:p w14:paraId="3E18ED49" w14:textId="7CEC9471" w:rsidR="00EB6B8B" w:rsidRPr="00EB6B8B" w:rsidRDefault="00EB6B8B" w:rsidP="006B2D54">
      <w:pPr>
        <w:bidi w:val="0"/>
        <w:rPr>
          <w:rFonts w:asciiTheme="majorBidi" w:hAnsiTheme="majorBidi" w:cstheme="majorBidi"/>
          <w:b/>
          <w:bCs/>
          <w:sz w:val="32"/>
          <w:szCs w:val="32"/>
        </w:rPr>
      </w:pPr>
      <w:r w:rsidRPr="00EB6B8B">
        <w:rPr>
          <w:rFonts w:asciiTheme="majorBidi" w:hAnsiTheme="majorBidi" w:cstheme="majorBidi"/>
          <w:b/>
          <w:bCs/>
          <w:sz w:val="32"/>
          <w:szCs w:val="32"/>
        </w:rPr>
        <w:t>Reference:</w:t>
      </w:r>
    </w:p>
    <w:p w14:paraId="1E36F05F" w14:textId="50A6AC29" w:rsidR="00EB6B8B" w:rsidRPr="009C4364" w:rsidRDefault="00E33A03" w:rsidP="00EB6B8B">
      <w:pPr>
        <w:bidi w:val="0"/>
        <w:rPr>
          <w:rFonts w:asciiTheme="majorBidi" w:hAnsiTheme="majorBidi" w:cstheme="majorBidi"/>
        </w:rPr>
      </w:pPr>
      <w:r>
        <w:rPr>
          <w:rFonts w:asciiTheme="majorBidi" w:hAnsiTheme="majorBidi" w:cstheme="majorBidi"/>
        </w:rPr>
        <w:t>"</w:t>
      </w:r>
      <w:r w:rsidRPr="00E33A03">
        <w:rPr>
          <w:rFonts w:asciiTheme="majorBidi" w:hAnsiTheme="majorBidi" w:cstheme="majorBidi"/>
        </w:rPr>
        <w:t>The Benefits Of Language While Traveling</w:t>
      </w:r>
      <w:proofErr w:type="gramStart"/>
      <w:r>
        <w:rPr>
          <w:rFonts w:asciiTheme="majorBidi" w:hAnsiTheme="majorBidi" w:cstheme="majorBidi"/>
        </w:rPr>
        <w:t>":</w:t>
      </w:r>
      <w:r w:rsidRPr="00E33A03">
        <w:rPr>
          <w:rFonts w:asciiTheme="majorBidi" w:hAnsiTheme="majorBidi" w:cstheme="majorBidi"/>
        </w:rPr>
        <w:t>https://www.redefinerswl.org/post/the-benefits-of-language-while-traveling</w:t>
      </w:r>
      <w:proofErr w:type="gramEnd"/>
    </w:p>
    <w:sectPr w:rsidR="00EB6B8B" w:rsidRPr="009C4364" w:rsidSect="00E31D28">
      <w:footerReference w:type="default" r:id="rId1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93AFB" w14:textId="77777777" w:rsidR="00E31D28" w:rsidRDefault="00E31D28" w:rsidP="008C6AF5">
      <w:pPr>
        <w:spacing w:after="0" w:line="240" w:lineRule="auto"/>
      </w:pPr>
      <w:r>
        <w:separator/>
      </w:r>
    </w:p>
  </w:endnote>
  <w:endnote w:type="continuationSeparator" w:id="0">
    <w:p w14:paraId="49EB4B05" w14:textId="77777777" w:rsidR="00E31D28" w:rsidRDefault="00E31D28"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aa"/>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4E481" w14:textId="77777777" w:rsidR="00E31D28" w:rsidRDefault="00E31D28" w:rsidP="008C6AF5">
      <w:pPr>
        <w:spacing w:after="0" w:line="240" w:lineRule="auto"/>
      </w:pPr>
      <w:r>
        <w:separator/>
      </w:r>
    </w:p>
  </w:footnote>
  <w:footnote w:type="continuationSeparator" w:id="0">
    <w:p w14:paraId="3E678F77" w14:textId="77777777" w:rsidR="00E31D28" w:rsidRDefault="00E31D28"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af0"/>
        <w:rPr>
          <w:rtl/>
        </w:rPr>
      </w:pPr>
    </w:p>
  </w:footnote>
  <w:footnote w:id="3">
    <w:p w14:paraId="69EAF633" w14:textId="77C74903" w:rsidR="009B13A7" w:rsidRPr="00536D0A" w:rsidRDefault="00536D0A" w:rsidP="00536D0A">
      <w:pPr>
        <w:pStyle w:val="af0"/>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 xml:space="preserve">Language Travel Supply: The Language Learning </w:t>
      </w:r>
      <w:proofErr w:type="spellStart"/>
      <w:r w:rsidRPr="00536D0A">
        <w:rPr>
          <w:sz w:val="18"/>
          <w:szCs w:val="18"/>
        </w:rPr>
        <w:t>Programm</w:t>
      </w:r>
      <w:r>
        <w:rPr>
          <w:sz w:val="18"/>
          <w:szCs w:val="18"/>
        </w:rPr>
        <w:t>e</w:t>
      </w:r>
      <w:proofErr w:type="spellEnd"/>
      <w:r>
        <w:rPr>
          <w:sz w:val="18"/>
          <w:szCs w:val="18"/>
        </w:rPr>
        <w:t>"</w:t>
      </w:r>
      <w:r>
        <w:rPr>
          <w:sz w:val="18"/>
          <w:szCs w:val="18"/>
          <w:rtl/>
        </w:rPr>
        <w:t xml:space="preserve">  </w:t>
      </w:r>
      <w:r>
        <w:rPr>
          <w:rStyle w:val="af2"/>
        </w:rPr>
        <w:footnoteRef/>
      </w:r>
    </w:p>
  </w:footnote>
  <w:footnote w:id="4">
    <w:p w14:paraId="6EF00F1B" w14:textId="34E7B412" w:rsidR="009C70E4" w:rsidRPr="00CA11EF" w:rsidRDefault="009C70E4" w:rsidP="00FE0875">
      <w:pPr>
        <w:pStyle w:val="af0"/>
        <w:bidi w:val="0"/>
        <w:rPr>
          <w:rFonts w:asciiTheme="majorBidi" w:hAnsiTheme="majorBidi" w:cstheme="majorBidi"/>
          <w:sz w:val="18"/>
          <w:szCs w:val="18"/>
          <w:rtl/>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 xml:space="preserve">Jiang, M.Y.-C., Jong, M.S.-Y., Wu, N., Shen, B., Chai, C.-S., Lau, W.W.-F., &amp; Huang, B. (2022). Integrating Automatic Speech Recognition Technology </w:t>
      </w:r>
      <w:proofErr w:type="gramStart"/>
      <w:r w:rsidR="00CA11EF" w:rsidRPr="00CA11EF">
        <w:rPr>
          <w:rFonts w:asciiTheme="majorBidi" w:hAnsiTheme="majorBidi" w:cstheme="majorBidi"/>
          <w:sz w:val="18"/>
          <w:szCs w:val="18"/>
        </w:rPr>
        <w:t>Into</w:t>
      </w:r>
      <w:proofErr w:type="gramEnd"/>
      <w:r w:rsidR="00CA11EF" w:rsidRPr="00CA11EF">
        <w:rPr>
          <w:rFonts w:asciiTheme="majorBidi" w:hAnsiTheme="majorBidi" w:cstheme="majorBidi"/>
          <w:sz w:val="18"/>
          <w:szCs w:val="18"/>
        </w:rPr>
        <w:t xml:space="preserve"> Vocabulary Learning in a Flipped English Class for Chinese College Students.</w:t>
      </w:r>
    </w:p>
  </w:footnote>
  <w:footnote w:id="5">
    <w:p w14:paraId="0A806610" w14:textId="77777777" w:rsidR="009C70E4" w:rsidRDefault="009C70E4" w:rsidP="00FE0875">
      <w:pPr>
        <w:pStyle w:val="af0"/>
        <w:bidi w:val="0"/>
      </w:pPr>
      <w:r>
        <w:rPr>
          <w:rStyle w:val="af2"/>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af0"/>
        <w:bidi w:val="0"/>
        <w:rPr>
          <w:rFonts w:asciiTheme="majorBidi" w:hAnsiTheme="majorBidi" w:cstheme="majorBidi"/>
          <w:sz w:val="18"/>
          <w:szCs w:val="18"/>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af0"/>
        <w:bidi w:val="0"/>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 xml:space="preserve">Thomas T. Hills a, Josita </w:t>
      </w:r>
      <w:proofErr w:type="spellStart"/>
      <w:r w:rsidRPr="00FE0875">
        <w:rPr>
          <w:rFonts w:asciiTheme="majorBidi" w:hAnsiTheme="majorBidi" w:cstheme="majorBidi"/>
          <w:sz w:val="18"/>
          <w:szCs w:val="18"/>
        </w:rPr>
        <w:t>Maouene</w:t>
      </w:r>
      <w:proofErr w:type="spellEnd"/>
      <w:r w:rsidRPr="00FE0875">
        <w:rPr>
          <w:rFonts w:asciiTheme="majorBidi" w:hAnsiTheme="majorBidi" w:cstheme="majorBidi"/>
          <w:sz w:val="18"/>
          <w:szCs w:val="18"/>
        </w:rPr>
        <w:t xml:space="preserv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af0"/>
        <w:bidi w:val="0"/>
      </w:pPr>
      <w:r>
        <w:rPr>
          <w:rStyle w:val="af2"/>
        </w:rPr>
        <w:footnoteRef/>
      </w:r>
      <w:r>
        <w:rPr>
          <w:rtl/>
        </w:rPr>
        <w:t xml:space="preserve"> </w:t>
      </w:r>
      <w:r w:rsidR="00FB0879" w:rsidRPr="00FB0879">
        <w:t>Bertram Opitz, Nicola K. Ferdinand, and Axel Mecklinger</w:t>
      </w:r>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af0"/>
        <w:bidi w:val="0"/>
      </w:pPr>
      <w:r>
        <w:rPr>
          <w:rStyle w:val="af2"/>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3"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16cid:durableId="769617322">
    <w:abstractNumId w:val="4"/>
  </w:num>
  <w:num w:numId="2" w16cid:durableId="1416442286">
    <w:abstractNumId w:val="16"/>
  </w:num>
  <w:num w:numId="3" w16cid:durableId="1235748738">
    <w:abstractNumId w:val="7"/>
  </w:num>
  <w:num w:numId="4" w16cid:durableId="893931914">
    <w:abstractNumId w:val="8"/>
  </w:num>
  <w:num w:numId="5" w16cid:durableId="470711062">
    <w:abstractNumId w:val="12"/>
  </w:num>
  <w:num w:numId="6" w16cid:durableId="1676179529">
    <w:abstractNumId w:val="14"/>
  </w:num>
  <w:num w:numId="7" w16cid:durableId="329410398">
    <w:abstractNumId w:val="10"/>
  </w:num>
  <w:num w:numId="8" w16cid:durableId="2069377953">
    <w:abstractNumId w:val="11"/>
  </w:num>
  <w:num w:numId="9" w16cid:durableId="494036178">
    <w:abstractNumId w:val="15"/>
  </w:num>
  <w:num w:numId="10" w16cid:durableId="1299530773">
    <w:abstractNumId w:val="2"/>
  </w:num>
  <w:num w:numId="11" w16cid:durableId="1439257790">
    <w:abstractNumId w:val="5"/>
  </w:num>
  <w:num w:numId="12" w16cid:durableId="716078882">
    <w:abstractNumId w:val="1"/>
  </w:num>
  <w:num w:numId="13" w16cid:durableId="424228448">
    <w:abstractNumId w:val="3"/>
  </w:num>
  <w:num w:numId="14" w16cid:durableId="120418599">
    <w:abstractNumId w:val="6"/>
  </w:num>
  <w:num w:numId="15" w16cid:durableId="612327741">
    <w:abstractNumId w:val="9"/>
  </w:num>
  <w:num w:numId="16" w16cid:durableId="542059952">
    <w:abstractNumId w:val="13"/>
  </w:num>
  <w:num w:numId="17" w16cid:durableId="332991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6FED"/>
    <w:rsid w:val="000C1E68"/>
    <w:rsid w:val="000D167A"/>
    <w:rsid w:val="00116290"/>
    <w:rsid w:val="001417BC"/>
    <w:rsid w:val="00144FDE"/>
    <w:rsid w:val="00150D8C"/>
    <w:rsid w:val="00153B41"/>
    <w:rsid w:val="00181695"/>
    <w:rsid w:val="002415D5"/>
    <w:rsid w:val="00265B62"/>
    <w:rsid w:val="002B0B8D"/>
    <w:rsid w:val="002B5140"/>
    <w:rsid w:val="002D5C68"/>
    <w:rsid w:val="003400F8"/>
    <w:rsid w:val="003440F2"/>
    <w:rsid w:val="003769AD"/>
    <w:rsid w:val="00434A1D"/>
    <w:rsid w:val="00530E20"/>
    <w:rsid w:val="00536D0A"/>
    <w:rsid w:val="0058104F"/>
    <w:rsid w:val="005B3B89"/>
    <w:rsid w:val="005B4F47"/>
    <w:rsid w:val="005C705D"/>
    <w:rsid w:val="005D7BEF"/>
    <w:rsid w:val="00600D5A"/>
    <w:rsid w:val="006B2D54"/>
    <w:rsid w:val="006C2B17"/>
    <w:rsid w:val="006C422E"/>
    <w:rsid w:val="006D105E"/>
    <w:rsid w:val="00750206"/>
    <w:rsid w:val="007C6FAC"/>
    <w:rsid w:val="007D2C7E"/>
    <w:rsid w:val="00807E97"/>
    <w:rsid w:val="008A2BF5"/>
    <w:rsid w:val="008C6AF5"/>
    <w:rsid w:val="008F1369"/>
    <w:rsid w:val="008F6D7D"/>
    <w:rsid w:val="00910162"/>
    <w:rsid w:val="009B13A7"/>
    <w:rsid w:val="009C4364"/>
    <w:rsid w:val="009C70E4"/>
    <w:rsid w:val="009D6C8D"/>
    <w:rsid w:val="00A63014"/>
    <w:rsid w:val="00AA4818"/>
    <w:rsid w:val="00AC4914"/>
    <w:rsid w:val="00AC63FF"/>
    <w:rsid w:val="00AD2B60"/>
    <w:rsid w:val="00AE41BB"/>
    <w:rsid w:val="00B16047"/>
    <w:rsid w:val="00B32ED1"/>
    <w:rsid w:val="00B3684A"/>
    <w:rsid w:val="00B43F5E"/>
    <w:rsid w:val="00BC3400"/>
    <w:rsid w:val="00C2787C"/>
    <w:rsid w:val="00C4708C"/>
    <w:rsid w:val="00C70EC0"/>
    <w:rsid w:val="00C86A73"/>
    <w:rsid w:val="00CA11EF"/>
    <w:rsid w:val="00CA6BD2"/>
    <w:rsid w:val="00CB6053"/>
    <w:rsid w:val="00CE46A6"/>
    <w:rsid w:val="00CE500A"/>
    <w:rsid w:val="00D4140D"/>
    <w:rsid w:val="00D55769"/>
    <w:rsid w:val="00DA215C"/>
    <w:rsid w:val="00E31D28"/>
    <w:rsid w:val="00E33A03"/>
    <w:rsid w:val="00E46898"/>
    <w:rsid w:val="00E76380"/>
    <w:rsid w:val="00EB6B8B"/>
    <w:rsid w:val="00EE1646"/>
    <w:rsid w:val="00F131AC"/>
    <w:rsid w:val="00F21D3A"/>
    <w:rsid w:val="00F2621A"/>
    <w:rsid w:val="00FA723A"/>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8"/>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16047"/>
    <w:rPr>
      <w:sz w:val="16"/>
      <w:szCs w:val="16"/>
    </w:rPr>
  </w:style>
  <w:style w:type="paragraph" w:styleId="a4">
    <w:name w:val="annotation text"/>
    <w:basedOn w:val="a"/>
    <w:link w:val="a5"/>
    <w:uiPriority w:val="99"/>
    <w:unhideWhenUsed/>
    <w:rsid w:val="00B16047"/>
    <w:pPr>
      <w:spacing w:line="240" w:lineRule="auto"/>
    </w:pPr>
    <w:rPr>
      <w:sz w:val="20"/>
      <w:szCs w:val="20"/>
    </w:rPr>
  </w:style>
  <w:style w:type="character" w:customStyle="1" w:styleId="a5">
    <w:name w:val="טקסט הערה תו"/>
    <w:basedOn w:val="a0"/>
    <w:link w:val="a4"/>
    <w:uiPriority w:val="99"/>
    <w:rsid w:val="00B16047"/>
    <w:rPr>
      <w:sz w:val="20"/>
      <w:szCs w:val="20"/>
    </w:rPr>
  </w:style>
  <w:style w:type="paragraph" w:styleId="a6">
    <w:name w:val="annotation subject"/>
    <w:basedOn w:val="a4"/>
    <w:next w:val="a4"/>
    <w:link w:val="a7"/>
    <w:uiPriority w:val="99"/>
    <w:semiHidden/>
    <w:unhideWhenUsed/>
    <w:rsid w:val="00B16047"/>
    <w:rPr>
      <w:b/>
      <w:bCs/>
    </w:rPr>
  </w:style>
  <w:style w:type="character" w:customStyle="1" w:styleId="a7">
    <w:name w:val="נושא הערה תו"/>
    <w:basedOn w:val="a5"/>
    <w:link w:val="a6"/>
    <w:uiPriority w:val="99"/>
    <w:semiHidden/>
    <w:rsid w:val="00B16047"/>
    <w:rPr>
      <w:b/>
      <w:bCs/>
      <w:sz w:val="20"/>
      <w:szCs w:val="20"/>
    </w:rPr>
  </w:style>
  <w:style w:type="paragraph" w:styleId="a8">
    <w:name w:val="header"/>
    <w:basedOn w:val="a"/>
    <w:link w:val="a9"/>
    <w:uiPriority w:val="99"/>
    <w:unhideWhenUsed/>
    <w:rsid w:val="008C6AF5"/>
    <w:pPr>
      <w:tabs>
        <w:tab w:val="center" w:pos="4153"/>
        <w:tab w:val="right" w:pos="8306"/>
      </w:tabs>
      <w:spacing w:after="0" w:line="240" w:lineRule="auto"/>
    </w:pPr>
  </w:style>
  <w:style w:type="character" w:customStyle="1" w:styleId="a9">
    <w:name w:val="כותרת עליונה תו"/>
    <w:basedOn w:val="a0"/>
    <w:link w:val="a8"/>
    <w:uiPriority w:val="99"/>
    <w:rsid w:val="008C6AF5"/>
  </w:style>
  <w:style w:type="paragraph" w:styleId="aa">
    <w:name w:val="footer"/>
    <w:basedOn w:val="a"/>
    <w:link w:val="ab"/>
    <w:uiPriority w:val="99"/>
    <w:unhideWhenUsed/>
    <w:rsid w:val="008C6AF5"/>
    <w:pPr>
      <w:tabs>
        <w:tab w:val="center" w:pos="4153"/>
        <w:tab w:val="right" w:pos="8306"/>
      </w:tabs>
      <w:spacing w:after="0" w:line="240" w:lineRule="auto"/>
    </w:pPr>
  </w:style>
  <w:style w:type="character" w:customStyle="1" w:styleId="ab">
    <w:name w:val="כותרת תחתונה תו"/>
    <w:basedOn w:val="a0"/>
    <w:link w:val="aa"/>
    <w:uiPriority w:val="99"/>
    <w:rsid w:val="008C6AF5"/>
  </w:style>
  <w:style w:type="paragraph" w:styleId="ac">
    <w:name w:val="caption"/>
    <w:basedOn w:val="a"/>
    <w:next w:val="a"/>
    <w:uiPriority w:val="35"/>
    <w:semiHidden/>
    <w:unhideWhenUsed/>
    <w:qFormat/>
    <w:rsid w:val="00B43F5E"/>
    <w:pPr>
      <w:spacing w:after="200" w:line="240" w:lineRule="auto"/>
    </w:pPr>
    <w:rPr>
      <w:i/>
      <w:iCs/>
      <w:color w:val="44546A" w:themeColor="text2"/>
      <w:sz w:val="18"/>
      <w:szCs w:val="18"/>
    </w:rPr>
  </w:style>
  <w:style w:type="paragraph" w:styleId="ad">
    <w:name w:val="endnote text"/>
    <w:basedOn w:val="a"/>
    <w:link w:val="ae"/>
    <w:uiPriority w:val="99"/>
    <w:semiHidden/>
    <w:unhideWhenUsed/>
    <w:rsid w:val="006C2B17"/>
    <w:pPr>
      <w:spacing w:after="0" w:line="240" w:lineRule="auto"/>
    </w:pPr>
    <w:rPr>
      <w:sz w:val="20"/>
      <w:szCs w:val="20"/>
    </w:rPr>
  </w:style>
  <w:style w:type="character" w:customStyle="1" w:styleId="ae">
    <w:name w:val="טקסט הערת סיום תו"/>
    <w:basedOn w:val="a0"/>
    <w:link w:val="ad"/>
    <w:uiPriority w:val="99"/>
    <w:semiHidden/>
    <w:rsid w:val="006C2B17"/>
    <w:rPr>
      <w:sz w:val="20"/>
      <w:szCs w:val="20"/>
    </w:rPr>
  </w:style>
  <w:style w:type="character" w:styleId="af">
    <w:name w:val="endnote reference"/>
    <w:basedOn w:val="a0"/>
    <w:uiPriority w:val="99"/>
    <w:semiHidden/>
    <w:unhideWhenUsed/>
    <w:rsid w:val="006C2B17"/>
    <w:rPr>
      <w:vertAlign w:val="superscript"/>
    </w:rPr>
  </w:style>
  <w:style w:type="paragraph" w:styleId="af0">
    <w:name w:val="footnote text"/>
    <w:basedOn w:val="a"/>
    <w:link w:val="af1"/>
    <w:uiPriority w:val="99"/>
    <w:semiHidden/>
    <w:unhideWhenUsed/>
    <w:rsid w:val="006C2B17"/>
    <w:pPr>
      <w:spacing w:after="0" w:line="240" w:lineRule="auto"/>
    </w:pPr>
    <w:rPr>
      <w:sz w:val="20"/>
      <w:szCs w:val="20"/>
    </w:rPr>
  </w:style>
  <w:style w:type="character" w:customStyle="1" w:styleId="af1">
    <w:name w:val="טקסט הערת שוליים תו"/>
    <w:basedOn w:val="a0"/>
    <w:link w:val="af0"/>
    <w:uiPriority w:val="99"/>
    <w:semiHidden/>
    <w:rsid w:val="006C2B17"/>
    <w:rPr>
      <w:sz w:val="20"/>
      <w:szCs w:val="20"/>
    </w:rPr>
  </w:style>
  <w:style w:type="character" w:styleId="af2">
    <w:name w:val="footnote reference"/>
    <w:basedOn w:val="a0"/>
    <w:uiPriority w:val="99"/>
    <w:semiHidden/>
    <w:unhideWhenUsed/>
    <w:rsid w:val="006C2B17"/>
    <w:rPr>
      <w:vertAlign w:val="superscript"/>
    </w:rPr>
  </w:style>
  <w:style w:type="character" w:customStyle="1" w:styleId="cf01">
    <w:name w:val="cf01"/>
    <w:basedOn w:val="a0"/>
    <w:rsid w:val="006C2B17"/>
    <w:rPr>
      <w:rFonts w:ascii="Tahoma" w:hAnsi="Tahoma" w:cs="Tahoma" w:hint="default"/>
      <w:color w:val="0D0D0D"/>
      <w:sz w:val="18"/>
      <w:szCs w:val="18"/>
      <w:shd w:val="clear" w:color="auto" w:fill="FFFFFF"/>
    </w:rPr>
  </w:style>
  <w:style w:type="paragraph" w:customStyle="1" w:styleId="pf0">
    <w:name w:val="pf0"/>
    <w:basedOn w:val="a"/>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a0"/>
    <w:rsid w:val="006C2B17"/>
    <w:rPr>
      <w:rFonts w:ascii="Tahoma" w:hAnsi="Tahoma" w:cs="Tahoma" w:hint="default"/>
      <w:color w:val="0D0D0D"/>
      <w:sz w:val="18"/>
      <w:szCs w:val="18"/>
      <w:shd w:val="clear" w:color="auto" w:fill="FFFFFF"/>
    </w:rPr>
  </w:style>
  <w:style w:type="character" w:customStyle="1" w:styleId="cf21">
    <w:name w:val="cf21"/>
    <w:basedOn w:val="a0"/>
    <w:rsid w:val="006C2B17"/>
    <w:rPr>
      <w:rFonts w:ascii="Tahoma" w:hAnsi="Tahoma" w:cs="Tahoma" w:hint="default"/>
      <w:color w:val="0D0D0D"/>
      <w:sz w:val="18"/>
      <w:szCs w:val="18"/>
      <w:shd w:val="clear" w:color="auto" w:fill="FFFFFF"/>
    </w:rPr>
  </w:style>
  <w:style w:type="paragraph" w:styleId="af3">
    <w:name w:val="List Paragraph"/>
    <w:basedOn w:val="a"/>
    <w:uiPriority w:val="34"/>
    <w:qFormat/>
    <w:rsid w:val="00E76380"/>
    <w:pPr>
      <w:ind w:left="720"/>
      <w:contextualSpacing/>
    </w:pPr>
  </w:style>
  <w:style w:type="character" w:styleId="Hyperlink">
    <w:name w:val="Hyperlink"/>
    <w:basedOn w:val="a0"/>
    <w:uiPriority w:val="99"/>
    <w:unhideWhenUsed/>
    <w:rsid w:val="00CB6053"/>
    <w:rPr>
      <w:color w:val="0563C1" w:themeColor="hyperlink"/>
      <w:u w:val="single"/>
    </w:rPr>
  </w:style>
  <w:style w:type="character" w:styleId="af4">
    <w:name w:val="Unresolved Mention"/>
    <w:basedOn w:val="a0"/>
    <w:uiPriority w:val="99"/>
    <w:semiHidden/>
    <w:unhideWhenUsed/>
    <w:rsid w:val="00CB60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3526</TotalTime>
  <Pages>13</Pages>
  <Words>3994</Words>
  <Characters>19974</Characters>
  <Application>Microsoft Office Word</Application>
  <DocSecurity>0</DocSecurity>
  <Lines>166</Lines>
  <Paragraphs>47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Peleg Oanuno</cp:lastModifiedBy>
  <cp:revision>31</cp:revision>
  <dcterms:created xsi:type="dcterms:W3CDTF">2024-02-16T13:00:00Z</dcterms:created>
  <dcterms:modified xsi:type="dcterms:W3CDTF">2024-04-19T15:07:00Z</dcterms:modified>
</cp:coreProperties>
</file>