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1537FD64" w:rsidR="00DF17AC" w:rsidRPr="00DF17AC" w:rsidRDefault="00CD69E5" w:rsidP="00DF17AC">
      <w:pPr>
        <w:bidi w:val="0"/>
        <w:jc w:val="center"/>
        <w:rPr>
          <w:rFonts w:asciiTheme="majorBidi" w:hAnsiTheme="majorBidi" w:cstheme="majorBidi"/>
          <w:b/>
          <w:bCs/>
          <w:sz w:val="28"/>
          <w:szCs w:val="28"/>
        </w:rPr>
      </w:pPr>
      <w:r>
        <w:rPr>
          <w:rFonts w:asciiTheme="majorBidi" w:hAnsiTheme="majorBidi" w:cstheme="majorBidi"/>
          <w:b/>
          <w:bCs/>
          <w:sz w:val="28"/>
          <w:szCs w:val="28"/>
        </w:rPr>
        <w:t>Teaching platform for learning languages by voice control</w:t>
      </w:r>
    </w:p>
    <w:p w14:paraId="05140BC6" w14:textId="77777777" w:rsidR="00DF17AC" w:rsidRDefault="00DF17AC" w:rsidP="00DF17AC">
      <w:pPr>
        <w:bidi w:val="0"/>
        <w:jc w:val="center"/>
        <w:rPr>
          <w:rFonts w:asciiTheme="majorBidi" w:hAnsiTheme="majorBidi" w:cstheme="majorBidi"/>
          <w:b/>
          <w:bCs/>
          <w:sz w:val="28"/>
          <w:szCs w:val="28"/>
        </w:rPr>
      </w:pPr>
    </w:p>
    <w:p w14:paraId="356D6834" w14:textId="77777777" w:rsidR="002D4A48" w:rsidRDefault="002D4A48" w:rsidP="002D4A48">
      <w:pPr>
        <w:bidi w:val="0"/>
        <w:jc w:val="center"/>
        <w:rPr>
          <w:rFonts w:asciiTheme="majorBidi" w:hAnsiTheme="majorBidi" w:cstheme="majorBidi"/>
          <w:b/>
          <w:bCs/>
          <w:sz w:val="28"/>
          <w:szCs w:val="28"/>
        </w:rPr>
      </w:pPr>
    </w:p>
    <w:p w14:paraId="5DAF39F2" w14:textId="77777777" w:rsidR="002D4A48" w:rsidRPr="00DF17AC"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Pr="00DF17AC">
        <w:rPr>
          <w:rFonts w:asciiTheme="majorBidi" w:hAnsiTheme="majorBidi" w:cstheme="majorBidi"/>
          <w:b/>
          <w:bCs/>
          <w:sz w:val="28"/>
          <w:szCs w:val="28"/>
        </w:rPr>
        <w:t>D-</w:t>
      </w:r>
      <w:r>
        <w:rPr>
          <w:rFonts w:asciiTheme="majorBidi" w:hAnsiTheme="majorBidi" w:cstheme="majorBidi"/>
          <w:b/>
          <w:bCs/>
          <w:sz w:val="28"/>
          <w:szCs w:val="28"/>
        </w:rPr>
        <w:t>3</w:t>
      </w:r>
      <w:r w:rsidRPr="00DF17AC">
        <w:rPr>
          <w:rFonts w:asciiTheme="majorBidi" w:hAnsiTheme="majorBidi" w:cstheme="majorBidi"/>
          <w:b/>
          <w:bCs/>
          <w:sz w:val="28"/>
          <w:szCs w:val="28"/>
        </w:rPr>
        <w:t>2</w:t>
      </w:r>
    </w:p>
    <w:p w14:paraId="6CB7AE86" w14:textId="77777777" w:rsidR="002D4A48" w:rsidRDefault="002D4A48" w:rsidP="002D4A48">
      <w:pPr>
        <w:bidi w:val="0"/>
        <w:jc w:val="center"/>
        <w:rPr>
          <w:rFonts w:asciiTheme="majorBidi" w:hAnsiTheme="majorBidi" w:cstheme="majorBidi"/>
          <w:b/>
          <w:bCs/>
          <w:sz w:val="28"/>
          <w:szCs w:val="28"/>
        </w:rPr>
      </w:pPr>
    </w:p>
    <w:p w14:paraId="3D3696E7" w14:textId="77777777" w:rsidR="002D4A48" w:rsidRDefault="002D4A48" w:rsidP="002D4A48">
      <w:pPr>
        <w:bidi w:val="0"/>
        <w:jc w:val="center"/>
        <w:rPr>
          <w:rFonts w:asciiTheme="majorBidi" w:hAnsiTheme="majorBidi" w:cstheme="majorBidi"/>
          <w:b/>
          <w:bCs/>
          <w:sz w:val="28"/>
          <w:szCs w:val="28"/>
        </w:rPr>
      </w:pPr>
    </w:p>
    <w:p w14:paraId="47DE821B" w14:textId="77777777" w:rsidR="00F72637"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Supervisor: </w:t>
      </w:r>
    </w:p>
    <w:p w14:paraId="4F22BC79" w14:textId="5AE615C8" w:rsidR="002D4A48" w:rsidRDefault="002D4A48"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Moshe Sulamy. </w:t>
      </w:r>
      <w:hyperlink r:id="rId9" w:history="1">
        <w:r w:rsidRPr="00532EE4">
          <w:rPr>
            <w:rStyle w:val="Hyperlink"/>
            <w:rFonts w:asciiTheme="majorBidi" w:hAnsiTheme="majorBidi" w:cstheme="majorBidi"/>
            <w:b/>
            <w:bCs/>
            <w:sz w:val="28"/>
            <w:szCs w:val="28"/>
          </w:rPr>
          <w:t>MosheSu@braude.ac.il</w:t>
        </w:r>
      </w:hyperlink>
      <w:r>
        <w:rPr>
          <w:rFonts w:asciiTheme="majorBidi" w:hAnsiTheme="majorBidi" w:cstheme="majorBidi"/>
          <w:b/>
          <w:bCs/>
          <w:sz w:val="28"/>
          <w:szCs w:val="28"/>
        </w:rPr>
        <w:tab/>
      </w:r>
    </w:p>
    <w:p w14:paraId="2525A745" w14:textId="77777777" w:rsidR="00F72637" w:rsidRDefault="00F72637" w:rsidP="00F72637">
      <w:pPr>
        <w:bidi w:val="0"/>
        <w:jc w:val="center"/>
        <w:rPr>
          <w:rFonts w:asciiTheme="majorBidi" w:hAnsiTheme="majorBidi" w:cstheme="majorBidi"/>
          <w:b/>
          <w:bCs/>
          <w:sz w:val="28"/>
          <w:szCs w:val="28"/>
        </w:rPr>
      </w:pPr>
    </w:p>
    <w:p w14:paraId="714CBF55" w14:textId="77777777" w:rsidR="00F72637" w:rsidRDefault="00F72637" w:rsidP="00F72637">
      <w:pPr>
        <w:bidi w:val="0"/>
        <w:jc w:val="center"/>
        <w:rPr>
          <w:rFonts w:asciiTheme="majorBidi" w:hAnsiTheme="majorBidi" w:cstheme="majorBidi"/>
          <w:b/>
          <w:bCs/>
          <w:sz w:val="28"/>
          <w:szCs w:val="28"/>
        </w:rPr>
      </w:pPr>
    </w:p>
    <w:p w14:paraId="0B58848F" w14:textId="7A923C34" w:rsidR="00F72637" w:rsidRDefault="00F72637" w:rsidP="00F72637">
      <w:pPr>
        <w:bidi w:val="0"/>
        <w:jc w:val="center"/>
        <w:rPr>
          <w:rFonts w:asciiTheme="majorBidi" w:hAnsiTheme="majorBidi" w:cstheme="majorBidi"/>
          <w:b/>
          <w:bCs/>
          <w:sz w:val="28"/>
          <w:szCs w:val="28"/>
        </w:rPr>
      </w:pPr>
      <w:r>
        <w:rPr>
          <w:rFonts w:asciiTheme="majorBidi" w:hAnsiTheme="majorBidi" w:cstheme="majorBidi"/>
          <w:b/>
          <w:bCs/>
          <w:sz w:val="28"/>
          <w:szCs w:val="28"/>
        </w:rPr>
        <w:t>Students:</w:t>
      </w:r>
    </w:p>
    <w:p w14:paraId="008F5204" w14:textId="527772A9" w:rsidR="00F72637" w:rsidRDefault="00F72637"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Ron Lahiani </w:t>
      </w:r>
      <w:hyperlink r:id="rId10" w:history="1">
        <w:r w:rsidR="00866783" w:rsidRPr="00532EE4">
          <w:rPr>
            <w:rStyle w:val="Hyperlink"/>
            <w:rFonts w:asciiTheme="majorBidi" w:hAnsiTheme="majorBidi" w:cstheme="majorBidi"/>
            <w:b/>
            <w:bCs/>
            <w:sz w:val="28"/>
            <w:szCs w:val="28"/>
          </w:rPr>
          <w:t>Ron.Lahiani@e.braude.ac.il</w:t>
        </w:r>
      </w:hyperlink>
    </w:p>
    <w:p w14:paraId="610F0056" w14:textId="4F15E934" w:rsidR="00F72637" w:rsidRDefault="00F72637"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Peleg Oanunu </w:t>
      </w:r>
      <w:hyperlink r:id="rId11" w:history="1">
        <w:r w:rsidRPr="00532EE4">
          <w:rPr>
            <w:rStyle w:val="Hyperlink"/>
            <w:rFonts w:asciiTheme="majorBidi" w:hAnsiTheme="majorBidi" w:cstheme="majorBidi"/>
            <w:b/>
            <w:bCs/>
            <w:sz w:val="28"/>
            <w:szCs w:val="28"/>
          </w:rPr>
          <w:t>Peleg.Oanunu@e.braude.ac.il</w:t>
        </w:r>
      </w:hyperlink>
    </w:p>
    <w:p w14:paraId="2D26D30A" w14:textId="77777777" w:rsidR="00DF17AC" w:rsidRDefault="00DF17AC" w:rsidP="002D4A48">
      <w:pPr>
        <w:bidi w:val="0"/>
        <w:rPr>
          <w:rFonts w:asciiTheme="majorBidi" w:hAnsiTheme="majorBidi" w:cstheme="majorBidi"/>
          <w:b/>
          <w:bCs/>
          <w:sz w:val="28"/>
          <w:szCs w:val="28"/>
        </w:rPr>
      </w:pPr>
    </w:p>
    <w:p w14:paraId="170DDED4" w14:textId="30DF4881" w:rsidR="00DF17AC" w:rsidRDefault="003F6E26"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Git: </w:t>
      </w:r>
      <w:hyperlink r:id="rId12" w:history="1">
        <w:r w:rsidRPr="003F6E26">
          <w:rPr>
            <w:rStyle w:val="Hyperlink"/>
            <w:rFonts w:asciiTheme="majorBidi" w:hAnsiTheme="majorBidi" w:cstheme="majorBidi"/>
            <w:b/>
            <w:bCs/>
            <w:sz w:val="28"/>
            <w:szCs w:val="28"/>
          </w:rPr>
          <w:t>https://github</w:t>
        </w:r>
        <w:r w:rsidRPr="003F6E26">
          <w:rPr>
            <w:rStyle w:val="Hyperlink"/>
            <w:rFonts w:asciiTheme="majorBidi" w:hAnsiTheme="majorBidi" w:cstheme="majorBidi"/>
            <w:b/>
            <w:bCs/>
            <w:sz w:val="28"/>
            <w:szCs w:val="28"/>
          </w:rPr>
          <w:t>.com/Peleg2719/FinalProject</w:t>
        </w:r>
      </w:hyperlink>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7B6E8633" w14:textId="77777777" w:rsidR="00E2058D" w:rsidRDefault="00E2058D" w:rsidP="00DF17AC">
      <w:pPr>
        <w:bidi w:val="0"/>
        <w:jc w:val="center"/>
        <w:rPr>
          <w:rFonts w:asciiTheme="majorBidi" w:hAnsiTheme="majorBidi" w:cstheme="majorBidi"/>
          <w:b/>
          <w:bCs/>
          <w:sz w:val="28"/>
          <w:szCs w:val="28"/>
          <w:rtl/>
        </w:rPr>
      </w:pPr>
    </w:p>
    <w:p w14:paraId="67C92F2C" w14:textId="77777777" w:rsidR="00E2058D" w:rsidRPr="00E2058D" w:rsidRDefault="00E2058D" w:rsidP="00E2058D">
      <w:pPr>
        <w:jc w:val="right"/>
        <w:rPr>
          <w:rFonts w:asciiTheme="majorBidi" w:hAnsiTheme="majorBidi" w:cstheme="majorBidi"/>
          <w:b/>
          <w:bCs/>
          <w:sz w:val="28"/>
          <w:szCs w:val="28"/>
        </w:rPr>
      </w:pPr>
      <w:r w:rsidRPr="00E2058D">
        <w:rPr>
          <w:rFonts w:asciiTheme="majorBidi" w:hAnsiTheme="majorBidi" w:cstheme="majorBidi"/>
          <w:b/>
          <w:bCs/>
          <w:sz w:val="28"/>
          <w:szCs w:val="28"/>
        </w:rPr>
        <w:t>Table of Contents</w:t>
      </w:r>
    </w:p>
    <w:p w14:paraId="2C238DD1" w14:textId="004E1212" w:rsidR="00E2058D" w:rsidRP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1.</w:t>
      </w:r>
      <w:r w:rsidRPr="00E2058D">
        <w:rPr>
          <w:rFonts w:asciiTheme="majorBidi" w:hAnsiTheme="majorBidi" w:cstheme="majorBidi"/>
          <w:sz w:val="24"/>
          <w:szCs w:val="24"/>
        </w:rPr>
        <w:t>Introduction. . . . . . . . . . . . . . . . . . . . . . . . . . . . . . . . . . . . . . . . . . . . . . . . . . . 3</w:t>
      </w:r>
    </w:p>
    <w:p w14:paraId="6B0454CE" w14:textId="3B316E4C" w:rsidR="00E2058D" w:rsidRPr="00E2058D" w:rsidRDefault="00E2058D" w:rsidP="00971D56">
      <w:pPr>
        <w:jc w:val="right"/>
        <w:rPr>
          <w:rFonts w:asciiTheme="majorBidi" w:hAnsiTheme="majorBidi" w:cstheme="majorBidi"/>
          <w:sz w:val="24"/>
          <w:szCs w:val="24"/>
        </w:rPr>
      </w:pPr>
      <w:r w:rsidRPr="00E2058D">
        <w:rPr>
          <w:rFonts w:asciiTheme="majorBidi" w:hAnsiTheme="majorBidi" w:cs="Times New Roman"/>
          <w:sz w:val="24"/>
          <w:szCs w:val="24"/>
          <w:rtl/>
        </w:rPr>
        <w:t xml:space="preserve"> </w:t>
      </w:r>
      <w:r>
        <w:rPr>
          <w:rFonts w:asciiTheme="majorBidi" w:hAnsiTheme="majorBidi" w:cstheme="majorBidi"/>
          <w:sz w:val="24"/>
          <w:szCs w:val="24"/>
        </w:rPr>
        <w:t>2.</w:t>
      </w:r>
      <w:r w:rsidRPr="00E2058D">
        <w:rPr>
          <w:rFonts w:asciiTheme="majorBidi" w:hAnsiTheme="majorBidi" w:cstheme="majorBidi"/>
          <w:sz w:val="24"/>
          <w:szCs w:val="24"/>
        </w:rPr>
        <w:t>Related Work. . . . . . . . . . . . . . . . . . . . . . . . . . . . . . . . . . . . . . . . . . . . . .</w:t>
      </w:r>
      <w:r>
        <w:rPr>
          <w:rFonts w:asciiTheme="majorBidi" w:hAnsiTheme="majorBidi" w:cstheme="majorBidi"/>
          <w:sz w:val="24"/>
          <w:szCs w:val="24"/>
        </w:rPr>
        <w:t xml:space="preserve"> . . . . </w:t>
      </w:r>
      <w:r w:rsidRPr="00E2058D">
        <w:rPr>
          <w:rFonts w:asciiTheme="majorBidi" w:hAnsiTheme="majorBidi" w:cstheme="majorBidi"/>
          <w:sz w:val="24"/>
          <w:szCs w:val="24"/>
        </w:rPr>
        <w:t>4</w:t>
      </w:r>
    </w:p>
    <w:p w14:paraId="2036406C" w14:textId="4856CE0C" w:rsid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3.</w:t>
      </w:r>
      <w:r w:rsidRPr="00E2058D">
        <w:rPr>
          <w:rFonts w:asciiTheme="majorBidi" w:hAnsiTheme="majorBidi" w:cstheme="majorBidi"/>
          <w:sz w:val="24"/>
          <w:szCs w:val="24"/>
        </w:rPr>
        <w:t xml:space="preserve">Background . . . . . . . . . . . . . . . . . . . . . . . . . . . . . . . . . . . . . . . . . . . . . . . . . . . </w:t>
      </w:r>
      <w:r w:rsidR="002962C6">
        <w:rPr>
          <w:rFonts w:asciiTheme="majorBidi" w:hAnsiTheme="majorBidi" w:cstheme="majorBidi"/>
          <w:sz w:val="24"/>
          <w:szCs w:val="24"/>
        </w:rPr>
        <w:t>5</w:t>
      </w:r>
    </w:p>
    <w:p w14:paraId="5F585092" w14:textId="7BE3A71F" w:rsidR="00054D2A" w:rsidRDefault="00E2058D" w:rsidP="00971D56">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r w:rsidR="00054D2A" w:rsidRPr="00E2058D">
        <w:rPr>
          <w:rFonts w:asciiTheme="majorBidi" w:hAnsiTheme="majorBidi" w:cstheme="majorBidi"/>
          <w:sz w:val="24"/>
          <w:szCs w:val="24"/>
        </w:rPr>
        <w:t>. . . . . . . . . . . . . . . . . . . . . . . . . . . . .</w:t>
      </w:r>
      <w:r w:rsidR="00054D2A">
        <w:rPr>
          <w:rFonts w:asciiTheme="majorBidi" w:hAnsiTheme="majorBidi" w:cstheme="majorBidi"/>
          <w:sz w:val="24"/>
          <w:szCs w:val="24"/>
        </w:rPr>
        <w:t xml:space="preserve"> . . . . . . . . . . . . . . </w:t>
      </w:r>
      <w:r w:rsidR="002962C6">
        <w:rPr>
          <w:rFonts w:asciiTheme="majorBidi" w:hAnsiTheme="majorBidi" w:cstheme="majorBidi"/>
          <w:sz w:val="24"/>
          <w:szCs w:val="24"/>
        </w:rPr>
        <w:t>. 5</w:t>
      </w:r>
    </w:p>
    <w:p w14:paraId="5C524420" w14:textId="6D7E2027" w:rsidR="00E2058D"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00E2058D">
        <w:rPr>
          <w:rFonts w:asciiTheme="majorBidi" w:hAnsiTheme="majorBidi" w:cs="Times New Roman"/>
          <w:sz w:val="24"/>
          <w:szCs w:val="24"/>
        </w:rPr>
        <w:t xml:space="preserve"> 3.2 </w:t>
      </w:r>
      <w:r w:rsidR="00E2058D" w:rsidRPr="009C4364">
        <w:rPr>
          <w:rFonts w:asciiTheme="majorBidi" w:hAnsiTheme="majorBidi" w:cstheme="majorBidi"/>
          <w:sz w:val="24"/>
          <w:szCs w:val="24"/>
        </w:rPr>
        <w:t>Voice Recognition for Language Learning</w:t>
      </w:r>
      <w:r w:rsidR="00E2058D" w:rsidRPr="00E2058D">
        <w:rPr>
          <w:rFonts w:asciiTheme="majorBidi" w:hAnsiTheme="majorBidi" w:cstheme="majorBidi"/>
          <w:sz w:val="24"/>
          <w:szCs w:val="24"/>
        </w:rPr>
        <w:t xml:space="preserve"> . . . . . . . . . . . . . . . . . . . . . . .</w:t>
      </w: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Pr>
          <w:rFonts w:asciiTheme="majorBidi" w:hAnsiTheme="majorBidi" w:cstheme="majorBidi"/>
          <w:sz w:val="24"/>
          <w:szCs w:val="24"/>
        </w:rPr>
        <w:t>7</w:t>
      </w:r>
    </w:p>
    <w:p w14:paraId="6CC4E908" w14:textId="234E81D0" w:rsidR="00054D2A"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Pr="00054D2A">
        <w:rPr>
          <w:rFonts w:asciiTheme="majorBidi" w:hAnsiTheme="majorBidi" w:cstheme="majorBidi"/>
          <w:sz w:val="24"/>
          <w:szCs w:val="24"/>
        </w:rPr>
        <w:t>3.3 Automatic Speech Recognition (ASR)</w:t>
      </w:r>
      <w:r>
        <w:rPr>
          <w:rFonts w:asciiTheme="majorBidi" w:hAnsiTheme="majorBidi" w:cstheme="majorBidi"/>
          <w:sz w:val="24"/>
          <w:szCs w:val="24"/>
        </w:rPr>
        <w:t xml:space="preserve"> </w:t>
      </w:r>
      <w:r w:rsidRPr="00E2058D">
        <w:rPr>
          <w:rFonts w:asciiTheme="majorBidi" w:hAnsiTheme="majorBidi" w:cstheme="majorBidi"/>
          <w:sz w:val="24"/>
          <w:szCs w:val="24"/>
        </w:rPr>
        <w:t>. . . . . . . . . . . . . . . . . . . . . . .</w:t>
      </w:r>
      <w:r>
        <w:rPr>
          <w:rFonts w:asciiTheme="majorBidi" w:hAnsiTheme="majorBidi" w:cstheme="majorBidi"/>
          <w:sz w:val="24"/>
          <w:szCs w:val="24"/>
        </w:rPr>
        <w:t xml:space="preserve"> . . . .</w:t>
      </w:r>
      <w:r w:rsidRPr="00E2058D">
        <w:rPr>
          <w:rFonts w:asciiTheme="majorBidi" w:hAnsiTheme="majorBidi" w:cstheme="majorBidi"/>
          <w:sz w:val="24"/>
          <w:szCs w:val="24"/>
        </w:rPr>
        <w:t xml:space="preserve"> </w:t>
      </w:r>
      <w:r>
        <w:rPr>
          <w:rFonts w:asciiTheme="majorBidi" w:hAnsiTheme="majorBidi" w:cstheme="majorBidi"/>
          <w:sz w:val="24"/>
          <w:szCs w:val="24"/>
        </w:rPr>
        <w:t>8</w:t>
      </w:r>
    </w:p>
    <w:p w14:paraId="7B7128B5" w14:textId="6A407A12" w:rsidR="00054D2A" w:rsidRPr="00E2058D" w:rsidRDefault="00054D2A" w:rsidP="00971D56">
      <w:pPr>
        <w:jc w:val="right"/>
        <w:rPr>
          <w:rFonts w:asciiTheme="majorBidi" w:hAnsiTheme="majorBidi" w:cstheme="majorBidi"/>
          <w:sz w:val="24"/>
          <w:szCs w:val="24"/>
          <w:rtl/>
        </w:rPr>
      </w:pPr>
      <w:r>
        <w:rPr>
          <w:rFonts w:asciiTheme="majorBidi" w:hAnsiTheme="majorBidi" w:cstheme="majorBidi"/>
          <w:sz w:val="24"/>
          <w:szCs w:val="24"/>
        </w:rPr>
        <w:t xml:space="preserve">   </w:t>
      </w:r>
      <w:r w:rsidRPr="00054D2A">
        <w:rPr>
          <w:rFonts w:asciiTheme="majorBidi" w:hAnsiTheme="majorBidi" w:cstheme="majorBidi"/>
          <w:sz w:val="24"/>
          <w:szCs w:val="24"/>
        </w:rPr>
        <w:t>3.4 Unity</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 . . . . . . . . . . . . . . . . . . . . . . . . . . . . . . . . . . </w:t>
      </w:r>
      <w:r>
        <w:rPr>
          <w:rFonts w:asciiTheme="majorBidi" w:hAnsiTheme="majorBidi" w:cstheme="majorBidi"/>
          <w:sz w:val="24"/>
          <w:szCs w:val="24"/>
        </w:rPr>
        <w:t xml:space="preserve"> . .9</w:t>
      </w:r>
    </w:p>
    <w:p w14:paraId="0B46F1D5" w14:textId="0164C7AB" w:rsidR="00D3463D" w:rsidRDefault="00D3463D" w:rsidP="00971D56">
      <w:pPr>
        <w:jc w:val="right"/>
        <w:rPr>
          <w:rFonts w:asciiTheme="majorBidi" w:hAnsiTheme="majorBidi" w:cstheme="majorBidi"/>
          <w:sz w:val="24"/>
          <w:szCs w:val="24"/>
          <w:rtl/>
        </w:rPr>
      </w:pPr>
      <w:r>
        <w:rPr>
          <w:rFonts w:asciiTheme="majorBidi" w:hAnsiTheme="majorBidi" w:cstheme="majorBidi"/>
          <w:sz w:val="24"/>
          <w:szCs w:val="24"/>
        </w:rPr>
        <w:t>.</w:t>
      </w:r>
      <w:r w:rsidRPr="00D3463D">
        <w:rPr>
          <w:rFonts w:asciiTheme="majorBidi" w:hAnsiTheme="majorBidi" w:cstheme="majorBidi"/>
          <w:sz w:val="24"/>
          <w:szCs w:val="24"/>
        </w:rPr>
        <w:t>Expected Achievements</w:t>
      </w:r>
      <w:r w:rsidR="00E2058D" w:rsidRPr="00E2058D">
        <w:rPr>
          <w:rFonts w:asciiTheme="majorBidi" w:hAnsiTheme="majorBidi" w:cstheme="majorBidi"/>
          <w:sz w:val="24"/>
          <w:szCs w:val="24"/>
        </w:rPr>
        <w:t>. . . . . . . . . . . . . . . . . . . . . . . . . . . . . . . . . . . . . . . . . .</w:t>
      </w:r>
      <w:r w:rsidR="005B28B8">
        <w:rPr>
          <w:rFonts w:asciiTheme="majorBidi" w:hAnsiTheme="majorBidi" w:cstheme="majorBidi"/>
          <w:sz w:val="24"/>
          <w:szCs w:val="24"/>
        </w:rPr>
        <w:t>1</w:t>
      </w:r>
      <w:r w:rsidR="002962C6">
        <w:rPr>
          <w:rFonts w:asciiTheme="majorBidi" w:hAnsiTheme="majorBidi" w:cstheme="majorBidi"/>
          <w:sz w:val="24"/>
          <w:szCs w:val="24"/>
        </w:rPr>
        <w:t>1</w:t>
      </w:r>
      <w:r>
        <w:rPr>
          <w:rFonts w:asciiTheme="majorBidi" w:hAnsiTheme="majorBidi" w:cstheme="majorBidi" w:hint="cs"/>
          <w:sz w:val="24"/>
          <w:szCs w:val="24"/>
          <w:rtl/>
        </w:rPr>
        <w:t>4</w:t>
      </w:r>
    </w:p>
    <w:p w14:paraId="55CEE794" w14:textId="71BCE962" w:rsidR="00D3463D"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sidR="00D3463D" w:rsidRPr="005B4F47">
        <w:rPr>
          <w:rFonts w:asciiTheme="majorBidi" w:hAnsiTheme="majorBidi" w:cstheme="majorBidi"/>
          <w:sz w:val="24"/>
          <w:szCs w:val="24"/>
          <w:lang w:eastAsia="ja-JP"/>
        </w:rPr>
        <w:t>4.1 Outcomes</w:t>
      </w:r>
      <w:r w:rsidR="005B28B8">
        <w:rPr>
          <w:rFonts w:asciiTheme="majorBidi" w:hAnsiTheme="majorBidi" w:cstheme="majorBidi"/>
          <w:sz w:val="24"/>
          <w:szCs w:val="24"/>
          <w:lang w:eastAsia="ja-JP"/>
        </w:rPr>
        <w:t xml:space="preserve"> </w:t>
      </w:r>
      <w:r w:rsidR="005B28B8" w:rsidRPr="00E2058D">
        <w:rPr>
          <w:rFonts w:asciiTheme="majorBidi" w:hAnsiTheme="majorBidi" w:cstheme="majorBidi"/>
          <w:sz w:val="24"/>
          <w:szCs w:val="24"/>
        </w:rPr>
        <w:t>. . . . .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11</w:t>
      </w:r>
    </w:p>
    <w:p w14:paraId="58B5BDB7" w14:textId="6371A9AA" w:rsidR="005B28B8"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w:t>
      </w:r>
      <w:r w:rsidR="005B28B8">
        <w:rPr>
          <w:rFonts w:asciiTheme="majorBidi" w:hAnsiTheme="majorBidi" w:cstheme="majorBidi"/>
          <w:sz w:val="24"/>
          <w:szCs w:val="24"/>
          <w:lang w:eastAsia="ja-JP"/>
        </w:rPr>
        <w:t xml:space="preserve"> 4.2 Unique Feature</w:t>
      </w:r>
      <w:r w:rsidR="005B28B8" w:rsidRPr="00E2058D">
        <w:rPr>
          <w:rFonts w:asciiTheme="majorBidi" w:hAnsiTheme="majorBidi" w:cstheme="majorBidi"/>
          <w:sz w:val="24"/>
          <w:szCs w:val="24"/>
        </w:rPr>
        <w:t>.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12</w:t>
      </w:r>
    </w:p>
    <w:p w14:paraId="67562B4C" w14:textId="08519C8A" w:rsidR="00A123C4" w:rsidRPr="005B4F47"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4.3 Criteria for Success </w:t>
      </w:r>
      <w:r w:rsidRPr="00E2058D">
        <w:rPr>
          <w:rFonts w:asciiTheme="majorBidi" w:hAnsiTheme="majorBidi" w:cstheme="majorBidi"/>
          <w:sz w:val="24"/>
          <w:szCs w:val="24"/>
        </w:rPr>
        <w:t>. . . . . . . . . . . . . . . . . . . . . . . . . . . . . . . . . . .</w:t>
      </w:r>
      <w:r w:rsidRPr="005B28B8">
        <w:rPr>
          <w:rFonts w:asciiTheme="majorBidi" w:hAnsiTheme="majorBidi" w:cstheme="majorBidi"/>
          <w:sz w:val="24"/>
          <w:szCs w:val="24"/>
        </w:rPr>
        <w:t xml:space="preserve"> </w:t>
      </w:r>
      <w:r w:rsidRPr="00E2058D">
        <w:rPr>
          <w:rFonts w:asciiTheme="majorBidi" w:hAnsiTheme="majorBidi" w:cstheme="majorBidi"/>
          <w:sz w:val="24"/>
          <w:szCs w:val="24"/>
        </w:rPr>
        <w:t>. . . . . . .</w:t>
      </w:r>
      <w:r w:rsidR="002962C6">
        <w:rPr>
          <w:rFonts w:asciiTheme="majorBidi" w:hAnsiTheme="majorBidi" w:cstheme="majorBidi"/>
          <w:sz w:val="24"/>
          <w:szCs w:val="24"/>
        </w:rPr>
        <w:t>14</w:t>
      </w:r>
    </w:p>
    <w:p w14:paraId="4B2C98CF" w14:textId="51E607BA" w:rsidR="00D3463D" w:rsidRP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lang w:eastAsia="ja-JP"/>
          <w14:ligatures w14:val="none"/>
        </w:rPr>
        <w:t>5. Research/Engineering Process</w:t>
      </w:r>
      <w:r w:rsidR="00A123C4" w:rsidRPr="00E2058D">
        <w:rPr>
          <w:rFonts w:asciiTheme="majorBidi" w:hAnsiTheme="majorBidi" w:cstheme="majorBidi"/>
          <w:sz w:val="24"/>
          <w:szCs w:val="24"/>
        </w:rPr>
        <w:t xml:space="preserve">. . . . . . . . . . . . . . . . . . . . . . . . . . . . . . . . . . . . </w:t>
      </w:r>
      <w:r w:rsidR="002962C6">
        <w:rPr>
          <w:rFonts w:asciiTheme="majorBidi" w:hAnsiTheme="majorBidi" w:cstheme="majorBidi"/>
          <w:sz w:val="24"/>
          <w:szCs w:val="24"/>
        </w:rPr>
        <w:t>14</w:t>
      </w:r>
    </w:p>
    <w:p w14:paraId="27D3A698" w14:textId="28623810" w:rsid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14:ligatures w14:val="none"/>
        </w:rPr>
        <w:t>5. The Process</w:t>
      </w:r>
      <w:r w:rsidR="00A123C4" w:rsidRPr="00E2058D">
        <w:rPr>
          <w:rFonts w:asciiTheme="majorBidi" w:hAnsiTheme="majorBidi" w:cstheme="majorBidi"/>
          <w:sz w:val="24"/>
          <w:szCs w:val="24"/>
        </w:rPr>
        <w:t>. . . . . . . . . . . . . . . . . . . . . . . . . . . . . . . . . . . .</w:t>
      </w:r>
      <w:r w:rsidR="00A123C4">
        <w:rPr>
          <w:rFonts w:asciiTheme="majorBidi" w:hAnsiTheme="majorBidi" w:cstheme="majorBidi"/>
          <w:sz w:val="24"/>
          <w:szCs w:val="24"/>
        </w:rPr>
        <w:t xml:space="preserve"> . . . . . . . . . . . . .</w:t>
      </w:r>
      <w:r w:rsidR="00A123C4" w:rsidRPr="00E2058D">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2962C6">
        <w:rPr>
          <w:rFonts w:asciiTheme="majorBidi" w:hAnsiTheme="majorBidi" w:cstheme="majorBidi"/>
          <w:sz w:val="24"/>
          <w:szCs w:val="24"/>
        </w:rPr>
        <w:t>15</w:t>
      </w:r>
      <w:r w:rsidR="00A123C4">
        <w:rPr>
          <w:rFonts w:ascii="Times New Roman" w:eastAsia="Yu Mincho" w:hAnsi="Times New Roman" w:cs="Times New Roman"/>
          <w:kern w:val="0"/>
          <w:sz w:val="24"/>
          <w:szCs w:val="24"/>
          <w14:ligatures w14:val="none"/>
        </w:rPr>
        <w:t xml:space="preserve">           </w:t>
      </w:r>
    </w:p>
    <w:p w14:paraId="22B50740" w14:textId="693E47FF" w:rsidR="00A123C4" w:rsidRDefault="00A123C4" w:rsidP="00971D56">
      <w:pPr>
        <w:bidi w:val="0"/>
        <w:spacing w:line="360" w:lineRule="auto"/>
        <w:rPr>
          <w:rFonts w:asciiTheme="majorBidi" w:hAnsiTheme="majorBidi" w:cstheme="majorBidi"/>
          <w:sz w:val="24"/>
          <w:szCs w:val="24"/>
        </w:rPr>
      </w:pPr>
      <w:r>
        <w:rPr>
          <w:rFonts w:ascii="Times New Roman" w:eastAsia="Yu Mincho" w:hAnsi="Times New Roman" w:cs="Times New Roman"/>
          <w:kern w:val="0"/>
          <w:sz w:val="24"/>
          <w:szCs w:val="24"/>
          <w14:ligatures w14:val="none"/>
        </w:rPr>
        <w:t xml:space="preserve"> </w:t>
      </w:r>
      <w:r w:rsidR="00971D56">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 </w:t>
      </w:r>
      <w:r w:rsidR="00D3463D" w:rsidRPr="00A123C4">
        <w:rPr>
          <w:rFonts w:ascii="Times New Roman" w:eastAsia="Yu Mincho" w:hAnsi="Times New Roman" w:cs="Times New Roman"/>
          <w:kern w:val="0"/>
          <w:sz w:val="24"/>
          <w:szCs w:val="24"/>
          <w14:ligatures w14:val="none"/>
        </w:rPr>
        <w:t>5.1 Research - Language Learning Game Development</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sidR="00971D56">
        <w:rPr>
          <w:rFonts w:asciiTheme="majorBidi" w:hAnsiTheme="majorBidi" w:cstheme="majorBidi"/>
          <w:sz w:val="24"/>
          <w:szCs w:val="24"/>
        </w:rPr>
        <w:t>.</w:t>
      </w:r>
      <w:r w:rsidR="002962C6">
        <w:rPr>
          <w:rFonts w:asciiTheme="majorBidi" w:hAnsiTheme="majorBidi" w:cstheme="majorBidi"/>
          <w:sz w:val="24"/>
          <w:szCs w:val="24"/>
        </w:rPr>
        <w:t>1</w:t>
      </w:r>
      <w:r w:rsidR="00BC3331">
        <w:rPr>
          <w:rFonts w:asciiTheme="majorBidi" w:hAnsiTheme="majorBidi" w:cstheme="majorBidi"/>
          <w:sz w:val="24"/>
          <w:szCs w:val="24"/>
        </w:rPr>
        <w:t>5</w:t>
      </w:r>
    </w:p>
    <w:p w14:paraId="0BD336FE" w14:textId="50E53AB4" w:rsidR="00971D56"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imes New Roman" w:eastAsia="Yu Mincho" w:hAnsi="Times New Roman" w:cs="Times New Roman"/>
          <w:kern w:val="0"/>
          <w:sz w:val="24"/>
          <w:szCs w:val="24"/>
          <w14:ligatures w14:val="none"/>
        </w:rPr>
        <w:t xml:space="preserve">5.2 Research – Voice Recognition </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w:t>
      </w:r>
      <w:r>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BC3331">
        <w:rPr>
          <w:rFonts w:asciiTheme="majorBidi" w:hAnsiTheme="majorBidi" w:cstheme="majorBidi"/>
          <w:sz w:val="24"/>
          <w:szCs w:val="24"/>
        </w:rPr>
        <w:t>17</w:t>
      </w:r>
    </w:p>
    <w:p w14:paraId="1F0D9286" w14:textId="62575DF4" w:rsidR="005B28B8" w:rsidRPr="00A123C4"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 xml:space="preserve">6. </w:t>
      </w:r>
      <w:r w:rsidR="005B28B8" w:rsidRPr="00A123C4">
        <w:rPr>
          <w:rFonts w:asciiTheme="majorBidi" w:hAnsiTheme="majorBidi" w:cstheme="majorBidi" w:hint="cs"/>
          <w:sz w:val="24"/>
          <w:szCs w:val="24"/>
        </w:rPr>
        <w:t>P</w:t>
      </w:r>
      <w:r w:rsidR="005B28B8" w:rsidRPr="00A123C4">
        <w:rPr>
          <w:rFonts w:asciiTheme="majorBidi" w:hAnsiTheme="majorBidi" w:cstheme="majorBidi"/>
          <w:sz w:val="24"/>
          <w:szCs w:val="24"/>
        </w:rPr>
        <w:t>roduct</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 . . .</w:t>
      </w:r>
      <w:r w:rsidR="00971D56" w:rsidRP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w:t>
      </w:r>
      <w:r w:rsidR="00971D56">
        <w:rPr>
          <w:rFonts w:asciiTheme="majorBidi" w:hAnsiTheme="majorBidi" w:cstheme="majorBidi"/>
          <w:sz w:val="24"/>
          <w:szCs w:val="24"/>
        </w:rPr>
        <w:t xml:space="preserve"> . . </w:t>
      </w:r>
      <w:r w:rsidR="00BC3331">
        <w:rPr>
          <w:rFonts w:asciiTheme="majorBidi" w:hAnsiTheme="majorBidi" w:cstheme="majorBidi"/>
          <w:sz w:val="24"/>
          <w:szCs w:val="24"/>
        </w:rPr>
        <w:t>19</w:t>
      </w:r>
    </w:p>
    <w:p w14:paraId="43BF5ADC" w14:textId="783160F5" w:rsidR="005B28B8" w:rsidRPr="00A123C4" w:rsidRDefault="00971D56" w:rsidP="00971D56">
      <w:pPr>
        <w:bidi w:val="0"/>
        <w:spacing w:line="360" w:lineRule="auto"/>
        <w:rPr>
          <w:rFonts w:ascii="Times New Roman" w:eastAsia="Yu Mincho" w:hAnsi="Times New Roman" w:cs="Times New Roman"/>
          <w:kern w:val="0"/>
          <w:sz w:val="24"/>
          <w:szCs w:val="24"/>
          <w14:ligatures w14:val="none"/>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6.1 Requirements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w:t>
      </w:r>
      <w:r>
        <w:rPr>
          <w:rFonts w:asciiTheme="majorBidi" w:hAnsiTheme="majorBidi" w:cstheme="majorBidi"/>
          <w:sz w:val="24"/>
          <w:szCs w:val="24"/>
        </w:rPr>
        <w:t xml:space="preserve"> </w:t>
      </w:r>
      <w:r w:rsidRPr="00E2058D">
        <w:rPr>
          <w:rFonts w:asciiTheme="majorBidi" w:hAnsiTheme="majorBidi" w:cstheme="majorBidi"/>
          <w:sz w:val="24"/>
          <w:szCs w:val="24"/>
        </w:rPr>
        <w:t>. . . . . . . .</w:t>
      </w:r>
      <w:r w:rsidRPr="00971D56">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Pr>
          <w:rFonts w:asciiTheme="majorBidi" w:hAnsiTheme="majorBidi" w:cstheme="majorBidi"/>
          <w:sz w:val="24"/>
          <w:szCs w:val="24"/>
        </w:rPr>
        <w:t>.</w:t>
      </w:r>
      <w:r w:rsidRPr="00E2058D">
        <w:rPr>
          <w:rFonts w:asciiTheme="majorBidi" w:hAnsiTheme="majorBidi" w:cstheme="majorBidi"/>
          <w:sz w:val="24"/>
          <w:szCs w:val="24"/>
        </w:rPr>
        <w:t xml:space="preserve"> </w:t>
      </w:r>
      <w:r>
        <w:rPr>
          <w:rFonts w:asciiTheme="majorBidi" w:hAnsiTheme="majorBidi" w:cstheme="majorBidi"/>
          <w:sz w:val="24"/>
          <w:szCs w:val="24"/>
        </w:rPr>
        <w:t>. . . . . . .</w:t>
      </w:r>
      <w:r w:rsidR="00BC3331">
        <w:rPr>
          <w:rFonts w:asciiTheme="majorBidi" w:hAnsiTheme="majorBidi" w:cstheme="majorBidi"/>
          <w:sz w:val="24"/>
          <w:szCs w:val="24"/>
        </w:rPr>
        <w:t>19</w:t>
      </w:r>
    </w:p>
    <w:p w14:paraId="08F00AF3" w14:textId="32BA70C4"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6.2 Architecture overview</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w:t>
      </w:r>
      <w:r w:rsidR="00BC3331">
        <w:rPr>
          <w:rFonts w:asciiTheme="majorBidi" w:hAnsiTheme="majorBidi" w:cstheme="majorBidi"/>
          <w:sz w:val="24"/>
          <w:szCs w:val="24"/>
        </w:rPr>
        <w:t>20</w:t>
      </w:r>
    </w:p>
    <w:p w14:paraId="1123BDA5" w14:textId="04024BF6"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lastRenderedPageBreak/>
        <w:t xml:space="preserve">    </w:t>
      </w:r>
      <w:r w:rsidR="005B28B8" w:rsidRPr="00A123C4">
        <w:rPr>
          <w:rFonts w:asciiTheme="majorBidi" w:hAnsiTheme="majorBidi" w:cstheme="majorBidi"/>
          <w:sz w:val="24"/>
          <w:szCs w:val="24"/>
        </w:rPr>
        <w:t xml:space="preserve">6.3 </w:t>
      </w:r>
      <w:r w:rsidR="005B28B8" w:rsidRPr="00A123C4">
        <w:rPr>
          <w:rFonts w:asciiTheme="majorBidi" w:hAnsiTheme="majorBidi" w:cstheme="majorBidi"/>
          <w:sz w:val="24"/>
          <w:szCs w:val="24"/>
          <w:u w:val="single"/>
        </w:rPr>
        <w:t>Diagrams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  </w:t>
      </w:r>
      <w:r w:rsidR="00BC3331">
        <w:rPr>
          <w:rFonts w:asciiTheme="majorBidi" w:hAnsiTheme="majorBidi" w:cstheme="majorBidi"/>
          <w:sz w:val="24"/>
          <w:szCs w:val="24"/>
        </w:rPr>
        <w:t>24</w:t>
      </w:r>
    </w:p>
    <w:p w14:paraId="29104385" w14:textId="50CCE1AB" w:rsidR="005B28B8" w:rsidRPr="00A123C4" w:rsidRDefault="005B28B8" w:rsidP="00971D56">
      <w:pPr>
        <w:bidi w:val="0"/>
        <w:rPr>
          <w:rFonts w:ascii="Times New Roman" w:eastAsia="Yu Mincho" w:hAnsi="Times New Roman" w:cs="Times New Roman"/>
          <w:kern w:val="0"/>
          <w:sz w:val="24"/>
          <w:szCs w:val="24"/>
          <w14:ligatures w14:val="none"/>
        </w:rPr>
      </w:pPr>
      <w:r w:rsidRPr="00A123C4">
        <w:rPr>
          <w:rFonts w:ascii="Times New Roman" w:eastAsia="Yu Mincho" w:hAnsi="Times New Roman" w:cs="Times New Roman"/>
          <w:kern w:val="0"/>
          <w:sz w:val="24"/>
          <w:szCs w:val="24"/>
          <w14:ligatures w14:val="none"/>
        </w:rPr>
        <w:t>7.Verification and Evaluation</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 . . . . .  </w:t>
      </w:r>
      <w:r w:rsidR="00BC3331">
        <w:rPr>
          <w:rFonts w:asciiTheme="majorBidi" w:hAnsiTheme="majorBidi" w:cstheme="majorBidi"/>
          <w:sz w:val="24"/>
          <w:szCs w:val="24"/>
        </w:rPr>
        <w:t>26</w:t>
      </w:r>
    </w:p>
    <w:p w14:paraId="6FFB054D" w14:textId="19641EC5"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7.1 Evaluation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 </w:t>
      </w:r>
      <w:r w:rsidR="00BC3331">
        <w:rPr>
          <w:rFonts w:asciiTheme="majorBidi" w:hAnsiTheme="majorBidi" w:cstheme="majorBidi"/>
          <w:sz w:val="24"/>
          <w:szCs w:val="24"/>
        </w:rPr>
        <w:t>2</w:t>
      </w:r>
      <w:r>
        <w:rPr>
          <w:rFonts w:asciiTheme="majorBidi" w:hAnsiTheme="majorBidi" w:cstheme="majorBidi"/>
          <w:sz w:val="24"/>
          <w:szCs w:val="24"/>
        </w:rPr>
        <w:t>6</w:t>
      </w:r>
    </w:p>
    <w:p w14:paraId="4E6601F1" w14:textId="25A9DA8E"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7.2 Verification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w:t>
      </w:r>
      <w:r w:rsidR="00BC3331">
        <w:rPr>
          <w:rFonts w:asciiTheme="majorBidi" w:hAnsiTheme="majorBidi" w:cstheme="majorBidi"/>
          <w:sz w:val="24"/>
          <w:szCs w:val="24"/>
        </w:rPr>
        <w:t>27</w:t>
      </w:r>
    </w:p>
    <w:p w14:paraId="25EC4618" w14:textId="100E2C7D" w:rsidR="00E2058D" w:rsidRDefault="00E2058D" w:rsidP="005B28B8">
      <w:pPr>
        <w:tabs>
          <w:tab w:val="left" w:pos="1128"/>
        </w:tabs>
        <w:bidi w:val="0"/>
        <w:rPr>
          <w:rFonts w:asciiTheme="majorBidi" w:hAnsiTheme="majorBidi" w:cstheme="majorBidi"/>
          <w:b/>
          <w:bCs/>
          <w:sz w:val="28"/>
          <w:szCs w:val="28"/>
          <w:rtl/>
        </w:rPr>
      </w:pPr>
    </w:p>
    <w:p w14:paraId="4F69D471" w14:textId="77777777" w:rsidR="00E2058D" w:rsidRDefault="00E2058D" w:rsidP="00E2058D">
      <w:pPr>
        <w:bidi w:val="0"/>
        <w:jc w:val="center"/>
        <w:rPr>
          <w:rFonts w:asciiTheme="majorBidi" w:hAnsiTheme="majorBidi" w:cstheme="majorBidi"/>
          <w:b/>
          <w:bCs/>
          <w:sz w:val="28"/>
          <w:szCs w:val="28"/>
        </w:rPr>
      </w:pPr>
    </w:p>
    <w:p w14:paraId="09EFC59F" w14:textId="77777777" w:rsidR="00E2058D" w:rsidRDefault="00E2058D" w:rsidP="00E2058D">
      <w:pPr>
        <w:bidi w:val="0"/>
        <w:jc w:val="center"/>
        <w:rPr>
          <w:rFonts w:asciiTheme="majorBidi" w:hAnsiTheme="majorBidi" w:cstheme="majorBidi"/>
          <w:b/>
          <w:bCs/>
          <w:sz w:val="28"/>
          <w:szCs w:val="28"/>
        </w:rPr>
      </w:pPr>
    </w:p>
    <w:p w14:paraId="31D819A9" w14:textId="77777777" w:rsidR="00E2058D" w:rsidRDefault="00E2058D" w:rsidP="00E2058D">
      <w:pPr>
        <w:bidi w:val="0"/>
        <w:jc w:val="center"/>
        <w:rPr>
          <w:rFonts w:asciiTheme="majorBidi" w:hAnsiTheme="majorBidi" w:cstheme="majorBidi"/>
          <w:b/>
          <w:bCs/>
          <w:sz w:val="28"/>
          <w:szCs w:val="28"/>
        </w:rPr>
      </w:pPr>
    </w:p>
    <w:p w14:paraId="72563C6C" w14:textId="77777777" w:rsidR="00E2058D" w:rsidRDefault="00E2058D" w:rsidP="00E2058D">
      <w:pPr>
        <w:bidi w:val="0"/>
        <w:jc w:val="center"/>
        <w:rPr>
          <w:rFonts w:asciiTheme="majorBidi" w:hAnsiTheme="majorBidi" w:cstheme="majorBidi"/>
          <w:b/>
          <w:bCs/>
          <w:sz w:val="28"/>
          <w:szCs w:val="28"/>
        </w:rPr>
      </w:pPr>
    </w:p>
    <w:p w14:paraId="459DA7F4" w14:textId="77777777" w:rsidR="00E2058D" w:rsidRDefault="00E2058D" w:rsidP="00D3463D">
      <w:pPr>
        <w:bidi w:val="0"/>
        <w:rPr>
          <w:rFonts w:asciiTheme="majorBidi" w:hAnsiTheme="majorBidi" w:cstheme="majorBidi"/>
          <w:b/>
          <w:bCs/>
          <w:sz w:val="28"/>
          <w:szCs w:val="28"/>
        </w:rPr>
      </w:pPr>
    </w:p>
    <w:p w14:paraId="5996F2F3" w14:textId="77777777" w:rsidR="00D3463D" w:rsidRDefault="00D3463D" w:rsidP="00D3463D">
      <w:pPr>
        <w:bidi w:val="0"/>
        <w:rPr>
          <w:rFonts w:asciiTheme="majorBidi" w:hAnsiTheme="majorBidi" w:cstheme="majorBidi"/>
          <w:b/>
          <w:bCs/>
          <w:sz w:val="28"/>
          <w:szCs w:val="28"/>
        </w:rPr>
      </w:pPr>
    </w:p>
    <w:p w14:paraId="0740125C" w14:textId="2B610F88" w:rsidR="00CE46A6" w:rsidRDefault="00CE46A6" w:rsidP="00E2058D">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14C77786" w:rsidR="00CE46A6" w:rsidRPr="00DF17AC" w:rsidRDefault="00E2058D" w:rsidP="00CE46A6">
      <w:pPr>
        <w:bidi w:val="0"/>
        <w:rPr>
          <w:rFonts w:asciiTheme="majorBidi" w:hAnsiTheme="majorBidi" w:cstheme="majorBidi"/>
          <w:sz w:val="24"/>
          <w:szCs w:val="24"/>
        </w:rPr>
      </w:pPr>
      <w:r w:rsidRPr="00E2058D">
        <w:rPr>
          <w:rFonts w:asciiTheme="majorBidi" w:hAnsiTheme="majorBidi" w:cstheme="majorBidi"/>
          <w:b/>
          <w:bCs/>
          <w:sz w:val="24"/>
          <w:szCs w:val="24"/>
        </w:rPr>
        <w:t>Abstract</w:t>
      </w:r>
      <w:r>
        <w:rPr>
          <w:rFonts w:asciiTheme="majorBidi" w:hAnsiTheme="majorBidi" w:cstheme="majorBidi"/>
          <w:sz w:val="24"/>
          <w:szCs w:val="24"/>
        </w:rPr>
        <w:t xml:space="preserve">. </w:t>
      </w:r>
      <w:r w:rsidR="00434A1D"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 xml:space="preserve">Language learning is a complex and multifaceted process that requires learners to acquire not only vocabulary and grammar but also cultural nuances and communicative skills. Traditional language learning methods often focus on rote </w:t>
      </w:r>
      <w:r w:rsidRPr="00DF17AC">
        <w:rPr>
          <w:rFonts w:asciiTheme="majorBidi" w:hAnsiTheme="majorBidi" w:cstheme="majorBidi"/>
          <w:sz w:val="24"/>
          <w:szCs w:val="24"/>
        </w:rPr>
        <w:lastRenderedPageBreak/>
        <w:t>memorization and repetitive exercises, which can lead to disengagement and limited retention</w:t>
      </w:r>
      <w:r w:rsidR="006C2B17" w:rsidRPr="00DF17AC">
        <w:rPr>
          <w:rStyle w:val="af2"/>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af2"/>
          <w:rFonts w:asciiTheme="majorBidi" w:hAnsiTheme="majorBidi" w:cstheme="majorBidi"/>
          <w:sz w:val="24"/>
          <w:szCs w:val="24"/>
        </w:rPr>
        <w:footnoteReference w:id="2"/>
      </w:r>
      <w:r w:rsidR="006C2B17" w:rsidRPr="00DF17AC">
        <w:rPr>
          <w:rStyle w:val="af2"/>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2.</w:t>
      </w:r>
      <w:bookmarkStart w:id="1" w:name="_Hlk166581459"/>
      <w:r w:rsidR="00AA4818" w:rsidRPr="00E2058D">
        <w:rPr>
          <w:rFonts w:asciiTheme="majorBidi" w:hAnsiTheme="majorBidi" w:cstheme="majorBidi"/>
          <w:b/>
          <w:bCs/>
          <w:sz w:val="28"/>
          <w:szCs w:val="28"/>
          <w:lang w:eastAsia="ja-JP"/>
        </w:rPr>
        <w:t>Related Work</w:t>
      </w:r>
      <w:bookmarkEnd w:id="1"/>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Embracing the challenge of learning a new language before traveling opens doors to a world rich </w:t>
      </w:r>
      <w:r w:rsidRPr="00DF17AC">
        <w:rPr>
          <w:rFonts w:asciiTheme="majorBidi" w:hAnsiTheme="majorBidi" w:cstheme="majorBidi"/>
          <w:sz w:val="24"/>
          <w:szCs w:val="24"/>
          <w:lang w:eastAsia="ja-JP"/>
        </w:rPr>
        <w:lastRenderedPageBreak/>
        <w:t>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af2"/>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af2"/>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af2"/>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w:t>
      </w:r>
      <w:r w:rsidRPr="00DF17AC">
        <w:rPr>
          <w:rFonts w:asciiTheme="majorBidi" w:hAnsiTheme="majorBidi" w:cstheme="majorBidi"/>
          <w:sz w:val="24"/>
          <w:szCs w:val="24"/>
          <w:lang w:eastAsia="ja-JP"/>
        </w:rPr>
        <w:lastRenderedPageBreak/>
        <w:t>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13B5A09E" w14:textId="77777777" w:rsidR="00E2058D" w:rsidRDefault="00E2058D" w:rsidP="00FE0875">
      <w:pPr>
        <w:bidi w:val="0"/>
        <w:spacing w:after="0" w:line="360" w:lineRule="auto"/>
        <w:ind w:right="446"/>
        <w:jc w:val="both"/>
        <w:rPr>
          <w:rFonts w:asciiTheme="majorBidi" w:hAnsiTheme="majorBidi" w:cstheme="majorBidi"/>
          <w:b/>
          <w:bCs/>
          <w:lang w:eastAsia="ja-JP"/>
        </w:rPr>
      </w:pPr>
    </w:p>
    <w:p w14:paraId="522E5734"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2AE7F4B7"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6947220E" w14:textId="56D455AF" w:rsidR="00E76380"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3.Background</w:t>
      </w:r>
    </w:p>
    <w:p w14:paraId="2D0F3F13" w14:textId="77777777" w:rsidR="00054D2A"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In this section, we delve into the fascinating history, causes, and current state of language learning, including the latest tools used in the learning process.</w:t>
      </w:r>
    </w:p>
    <w:p w14:paraId="0ECCB7D1" w14:textId="7F099111" w:rsidR="00AA4818" w:rsidRPr="00DF17AC" w:rsidRDefault="00E76380" w:rsidP="00054D2A">
      <w:pPr>
        <w:bidi w:val="0"/>
        <w:rPr>
          <w:rFonts w:asciiTheme="majorBidi" w:hAnsiTheme="majorBidi" w:cstheme="majorBidi"/>
          <w:sz w:val="24"/>
          <w:szCs w:val="24"/>
        </w:rPr>
      </w:pPr>
      <w:r w:rsidRPr="00DF17AC">
        <w:rPr>
          <w:rFonts w:asciiTheme="majorBidi" w:hAnsiTheme="majorBidi" w:cstheme="majorBidi"/>
          <w:sz w:val="24"/>
          <w:szCs w:val="24"/>
        </w:rPr>
        <w:t xml:space="preserve"> </w:t>
      </w:r>
    </w:p>
    <w:p w14:paraId="7B8EFF8C" w14:textId="5741286C" w:rsidR="00054D2A" w:rsidRDefault="00054D2A" w:rsidP="00054D2A">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lastRenderedPageBreak/>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447592EB">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af2"/>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af2"/>
          <w:rFonts w:asciiTheme="majorBidi" w:hAnsiTheme="majorBidi" w:cstheme="majorBidi"/>
          <w:sz w:val="24"/>
          <w:szCs w:val="24"/>
        </w:rPr>
        <w:footnoteReference w:id="7"/>
      </w:r>
      <w:r w:rsidRPr="00DF17AC">
        <w:rPr>
          <w:rFonts w:asciiTheme="majorBidi" w:hAnsiTheme="majorBidi" w:cstheme="majorBidi"/>
          <w:sz w:val="24"/>
          <w:szCs w:val="24"/>
        </w:rPr>
        <w:t xml:space="preserve">.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w:t>
      </w:r>
      <w:r w:rsidRPr="00DF17AC">
        <w:rPr>
          <w:rFonts w:asciiTheme="majorBidi" w:hAnsiTheme="majorBidi" w:cstheme="majorBidi"/>
          <w:sz w:val="24"/>
          <w:szCs w:val="24"/>
        </w:rPr>
        <w:lastRenderedPageBreak/>
        <w:t>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2"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2"/>
      <w:r w:rsidRPr="00DF17AC">
        <w:rPr>
          <w:rFonts w:asciiTheme="majorBidi" w:hAnsiTheme="majorBidi" w:cstheme="majorBidi"/>
          <w:sz w:val="24"/>
          <w:szCs w:val="24"/>
        </w:rPr>
        <w:t>in 2011</w:t>
      </w:r>
      <w:r w:rsidRPr="00DF17AC">
        <w:rPr>
          <w:rStyle w:val="af2"/>
          <w:rFonts w:asciiTheme="majorBidi" w:hAnsiTheme="majorBidi" w:cstheme="majorBidi"/>
          <w:sz w:val="24"/>
          <w:szCs w:val="24"/>
        </w:rPr>
        <w:footnoteReference w:id="8"/>
      </w:r>
      <w:r w:rsidRPr="00DF17AC">
        <w:rPr>
          <w:rFonts w:asciiTheme="majorBidi" w:hAnsiTheme="majorBidi" w:cstheme="majorBidi"/>
          <w:sz w:val="24"/>
          <w:szCs w:val="24"/>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af2"/>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bookmarkStart w:id="3" w:name="_Hlk166581887"/>
      <w:r w:rsidRPr="0058104F">
        <w:rPr>
          <w:rFonts w:asciiTheme="majorBidi" w:hAnsiTheme="majorBidi" w:cstheme="majorBidi"/>
        </w:rPr>
        <w:lastRenderedPageBreak/>
        <w:t>3.</w:t>
      </w:r>
      <w:r>
        <w:rPr>
          <w:rFonts w:asciiTheme="majorBidi" w:hAnsiTheme="majorBidi" w:cstheme="majorBidi"/>
        </w:rPr>
        <w:t xml:space="preserve">3 </w:t>
      </w:r>
      <w:r w:rsidRPr="0058104F">
        <w:rPr>
          <w:rFonts w:asciiTheme="majorBidi" w:hAnsiTheme="majorBidi" w:cstheme="majorBidi"/>
        </w:rPr>
        <w:t xml:space="preserve">Automatic Speech Recognition (ASR) </w:t>
      </w:r>
    </w:p>
    <w:bookmarkEnd w:id="3"/>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bookmarkStart w:id="4" w:name="_Hlk166581934"/>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w:t>
      </w:r>
      <w:bookmarkEnd w:id="4"/>
      <w:r w:rsidRPr="00600D5A">
        <w:rPr>
          <w:rFonts w:asciiTheme="majorBidi" w:hAnsiTheme="majorBidi" w:cstheme="majorBidi"/>
          <w:sz w:val="24"/>
          <w:szCs w:val="24"/>
        </w:rPr>
        <w:t>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af3"/>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FEB812E">
                <wp:simplePos x="0" y="0"/>
                <wp:positionH relativeFrom="margin">
                  <wp:posOffset>2179320</wp:posOffset>
                </wp:positionH>
                <wp:positionV relativeFrom="paragraph">
                  <wp:posOffset>137160</wp:posOffset>
                </wp:positionV>
                <wp:extent cx="3368040" cy="292100"/>
                <wp:effectExtent l="0" t="0" r="381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92100"/>
                        </a:xfrm>
                        <a:prstGeom prst="rect">
                          <a:avLst/>
                        </a:prstGeom>
                        <a:solidFill>
                          <a:srgbClr val="FFFFFF"/>
                        </a:solidFill>
                        <a:ln w="9525">
                          <a:noFill/>
                          <a:miter lim="800000"/>
                          <a:headEnd/>
                          <a:tailEnd/>
                        </a:ln>
                      </wps:spPr>
                      <wps:txb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310C51" id="_x0000_s1027" type="#_x0000_t202" style="position:absolute;left:0;text-align:left;margin-left:171.6pt;margin-top:10.8pt;width:265.2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" stroked="f">
                <v:textbo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lastRenderedPageBreak/>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7C4FB759"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lastRenderedPageBreak/>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49962713"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6194D47B" w14:textId="496E79DF" w:rsidR="00EB6B8B" w:rsidRDefault="00EB6B8B" w:rsidP="00CE46A6">
      <w:pPr>
        <w:spacing w:after="0" w:line="360" w:lineRule="auto"/>
        <w:ind w:right="446"/>
        <w:rPr>
          <w:rFonts w:asciiTheme="majorBidi" w:hAnsiTheme="majorBidi" w:cstheme="majorBidi"/>
          <w:rtl/>
        </w:rPr>
      </w:pPr>
    </w:p>
    <w:p w14:paraId="11A7182A" w14:textId="0FF90EED" w:rsidR="00AE41BB" w:rsidRPr="00D3463D" w:rsidRDefault="00AE41BB" w:rsidP="002B0B8D">
      <w:pPr>
        <w:bidi w:val="0"/>
        <w:spacing w:after="0" w:line="360" w:lineRule="auto"/>
        <w:ind w:right="446"/>
        <w:rPr>
          <w:rFonts w:asciiTheme="majorBidi" w:hAnsiTheme="majorBidi" w:cstheme="majorBidi"/>
          <w:i/>
          <w:iCs/>
          <w:sz w:val="28"/>
          <w:szCs w:val="28"/>
          <w:rtl/>
        </w:rPr>
      </w:pPr>
      <w:bookmarkStart w:id="5" w:name="_Hlk166582148"/>
      <w:r w:rsidRPr="00D3463D">
        <w:rPr>
          <w:rFonts w:asciiTheme="majorBidi" w:hAnsiTheme="majorBidi" w:cstheme="majorBidi"/>
          <w:b/>
          <w:bCs/>
          <w:sz w:val="28"/>
          <w:szCs w:val="28"/>
          <w:lang w:eastAsia="ja-JP"/>
        </w:rPr>
        <w:t>4. Expected Achievement</w:t>
      </w:r>
      <w:r w:rsidR="002B0B8D" w:rsidRPr="00D3463D">
        <w:rPr>
          <w:rFonts w:asciiTheme="majorBidi" w:hAnsiTheme="majorBidi" w:cstheme="majorBidi"/>
          <w:b/>
          <w:bCs/>
          <w:sz w:val="28"/>
          <w:szCs w:val="28"/>
          <w:lang w:eastAsia="ja-JP"/>
        </w:rPr>
        <w:t>s</w:t>
      </w:r>
      <w:r w:rsidRPr="00D3463D">
        <w:rPr>
          <w:rFonts w:asciiTheme="majorBidi" w:hAnsiTheme="majorBidi" w:cstheme="majorBidi"/>
          <w:i/>
          <w:iCs/>
          <w:vanish/>
          <w:sz w:val="28"/>
          <w:szCs w:val="28"/>
          <w:rtl/>
        </w:rPr>
        <w:t>ראש הטופס</w:t>
      </w:r>
    </w:p>
    <w:bookmarkEnd w:id="5"/>
    <w:p w14:paraId="4DD50E7A" w14:textId="51213798" w:rsidR="002B0B8D" w:rsidRPr="005B4F47" w:rsidRDefault="00D3463D" w:rsidP="002B0B8D">
      <w:pPr>
        <w:bidi w:val="0"/>
        <w:spacing w:after="0" w:line="360" w:lineRule="auto"/>
        <w:ind w:right="446"/>
        <w:rPr>
          <w:rFonts w:asciiTheme="majorBidi" w:hAnsiTheme="majorBidi" w:cstheme="majorBidi"/>
          <w:rtl/>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0513E06A">
            <wp:simplePos x="0" y="0"/>
            <wp:positionH relativeFrom="margin">
              <wp:posOffset>2583180</wp:posOffset>
            </wp:positionH>
            <wp:positionV relativeFrom="paragraph">
              <wp:posOffset>121920</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5">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939D0BA" w14:textId="1AC47E16"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5256B22A" w14:textId="425AA91B" w:rsidR="00AE41BB" w:rsidRPr="00DF17AC" w:rsidRDefault="00D3463D"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466AF50A">
            <wp:simplePos x="0" y="0"/>
            <wp:positionH relativeFrom="column">
              <wp:posOffset>2583180</wp:posOffset>
            </wp:positionH>
            <wp:positionV relativeFrom="paragraph">
              <wp:posOffset>740410</wp:posOffset>
            </wp:positionV>
            <wp:extent cx="2903220" cy="4201795"/>
            <wp:effectExtent l="0" t="0" r="0" b="8255"/>
            <wp:wrapThrough wrapText="bothSides">
              <wp:wrapPolygon edited="0">
                <wp:start x="0" y="0"/>
                <wp:lineTo x="0" y="21545"/>
                <wp:lineTo x="21402" y="21545"/>
                <wp:lineTo x="21402"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6">
                      <a:extLst>
                        <a:ext uri="{28A0092B-C50C-407E-A947-70E740481C1C}">
                          <a14:useLocalDpi xmlns:a14="http://schemas.microsoft.com/office/drawing/2010/main" val="0"/>
                        </a:ext>
                      </a:extLst>
                    </a:blip>
                    <a:stretch>
                      <a:fillRect/>
                    </a:stretch>
                  </pic:blipFill>
                  <pic:spPr>
                    <a:xfrm>
                      <a:off x="0" y="0"/>
                      <a:ext cx="2903220" cy="4201795"/>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AAE2E0B">
                <wp:simplePos x="0" y="0"/>
                <wp:positionH relativeFrom="page">
                  <wp:posOffset>3741420</wp:posOffset>
                </wp:positionH>
                <wp:positionV relativeFrom="paragraph">
                  <wp:posOffset>1626235</wp:posOffset>
                </wp:positionV>
                <wp:extent cx="3070860" cy="434340"/>
                <wp:effectExtent l="0" t="0" r="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086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964602" id="_x0000_s1028" type="#_x0000_t202" style="position:absolute;margin-left:294.6pt;margin-top:128.05pt;width:241.8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 xml:space="preserve">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w:t>
      </w:r>
      <w:r w:rsidR="002B0B8D" w:rsidRPr="00DF17AC">
        <w:rPr>
          <w:rFonts w:asciiTheme="majorBidi" w:hAnsiTheme="majorBidi" w:cstheme="majorBidi"/>
          <w:sz w:val="24"/>
          <w:szCs w:val="24"/>
          <w:lang w:eastAsia="ja-JP"/>
        </w:rPr>
        <w:lastRenderedPageBreak/>
        <w:t>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lastRenderedPageBreak/>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lastRenderedPageBreak/>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 xml:space="preserve">For the development of our language learning game, we have chosen to adopt the Agile methodology due to its suitability for our project. This approach allows us to work iteratively, breaking down our feature delivery into small, manageable components, </w:t>
      </w:r>
      <w:r w:rsidRPr="00DF17AC">
        <w:rPr>
          <w:rFonts w:asciiTheme="majorBidi" w:hAnsiTheme="majorBidi" w:cstheme="majorBidi"/>
          <w:sz w:val="24"/>
          <w:szCs w:val="24"/>
        </w:rPr>
        <w:lastRenderedPageBreak/>
        <w:t>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w:t>
      </w:r>
      <w:r w:rsidRPr="00DF17AC">
        <w:rPr>
          <w:rFonts w:ascii="Times New Roman" w:eastAsia="Yu Mincho" w:hAnsi="Times New Roman" w:cs="Times New Roman"/>
          <w:kern w:val="0"/>
          <w:sz w:val="24"/>
          <w:szCs w:val="24"/>
          <w14:ligatures w14:val="none"/>
        </w:rPr>
        <w:lastRenderedPageBreak/>
        <w:t>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61278D6"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6.</w:t>
      </w:r>
      <w:r w:rsidR="005B28B8">
        <w:rPr>
          <w:rFonts w:asciiTheme="majorBidi" w:hAnsiTheme="majorBidi" w:cstheme="majorBidi"/>
          <w:sz w:val="24"/>
          <w:szCs w:val="24"/>
        </w:rPr>
        <w:t>2</w:t>
      </w:r>
      <w:r w:rsidRPr="000A12E8">
        <w:rPr>
          <w:rFonts w:asciiTheme="majorBidi" w:hAnsiTheme="majorBidi" w:cstheme="majorBidi"/>
          <w:sz w:val="24"/>
          <w:szCs w:val="24"/>
        </w:rPr>
        <w:t xml:space="preserve">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af3"/>
        <w:numPr>
          <w:ilvl w:val="0"/>
          <w:numId w:val="25"/>
        </w:numPr>
        <w:bidi w:val="0"/>
        <w:spacing w:line="360" w:lineRule="auto"/>
        <w:jc w:val="both"/>
        <w:rPr>
          <w:rFonts w:asciiTheme="majorBidi" w:hAnsiTheme="majorBidi" w:cstheme="majorBidi"/>
          <w:sz w:val="24"/>
          <w:szCs w:val="24"/>
        </w:rPr>
      </w:pPr>
      <w:proofErr w:type="spellStart"/>
      <w:r w:rsidRPr="00DF17AC">
        <w:rPr>
          <w:rFonts w:asciiTheme="majorBidi" w:hAnsiTheme="majorBidi" w:cstheme="majorBidi"/>
          <w:sz w:val="24"/>
          <w:szCs w:val="24"/>
        </w:rPr>
        <w:t>TraverlWithUs</w:t>
      </w:r>
      <w:proofErr w:type="spellEnd"/>
      <w:r w:rsidRPr="00DF17AC">
        <w:rPr>
          <w:rFonts w:asciiTheme="majorBidi" w:hAnsiTheme="majorBidi" w:cstheme="majorBidi"/>
          <w:sz w:val="24"/>
          <w:szCs w:val="24"/>
        </w:rPr>
        <w:t xml:space="preserve">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254778AD" w:rsidR="009E7FD0" w:rsidRPr="00DF17AC" w:rsidRDefault="005B28B8" w:rsidP="009E7FD0">
      <w:pPr>
        <w:pStyle w:val="af3"/>
        <w:numPr>
          <w:ilvl w:val="0"/>
          <w:numId w:val="25"/>
        </w:numPr>
        <w:bidi w:val="0"/>
        <w:spacing w:line="360" w:lineRule="auto"/>
        <w:jc w:val="both"/>
        <w:rPr>
          <w:rFonts w:asciiTheme="majorBidi" w:hAnsiTheme="majorBidi" w:cstheme="majorBidi"/>
          <w:sz w:val="24"/>
          <w:szCs w:val="24"/>
        </w:rPr>
      </w:pPr>
      <w:r w:rsidRPr="00AC63FF">
        <w:rPr>
          <w:noProof/>
          <w:rtl/>
        </w:rPr>
        <w:lastRenderedPageBreak/>
        <mc:AlternateContent>
          <mc:Choice Requires="wps">
            <w:drawing>
              <wp:anchor distT="45720" distB="45720" distL="114300" distR="114300" simplePos="0" relativeHeight="251683840" behindDoc="0" locked="0" layoutInCell="1" allowOverlap="1" wp14:anchorId="0AE5B97B" wp14:editId="21EFD5F6">
                <wp:simplePos x="0" y="0"/>
                <wp:positionH relativeFrom="margin">
                  <wp:posOffset>1676400</wp:posOffset>
                </wp:positionH>
                <wp:positionV relativeFrom="paragraph">
                  <wp:posOffset>3409950</wp:posOffset>
                </wp:positionV>
                <wp:extent cx="1554480" cy="266700"/>
                <wp:effectExtent l="0" t="0" r="7620" b="0"/>
                <wp:wrapNone/>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54480" cy="26670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E5B97B" id="_x0000_s1030" type="#_x0000_t202" style="position:absolute;left:0;text-align:left;margin-left:132pt;margin-top:268.5pt;width:122.4pt;height:21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anchorx="margin"/>
              </v:shape>
            </w:pict>
          </mc:Fallback>
        </mc:AlternateContent>
      </w:r>
      <w:r w:rsidR="005B0179" w:rsidRPr="00DF17AC">
        <w:rPr>
          <w:noProof/>
          <w:sz w:val="24"/>
          <w:szCs w:val="24"/>
        </w:rPr>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8">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067B2EA" w:rsidR="00CB3A7B" w:rsidRDefault="00CB3A7B" w:rsidP="00CB3A7B">
      <w:pPr>
        <w:pStyle w:val="af3"/>
        <w:bidi w:val="0"/>
        <w:spacing w:line="360" w:lineRule="auto"/>
        <w:rPr>
          <w:rFonts w:asciiTheme="majorBidi" w:hAnsiTheme="majorBidi" w:cstheme="majorBidi"/>
          <w:sz w:val="24"/>
          <w:szCs w:val="24"/>
        </w:rPr>
      </w:pPr>
      <w:r>
        <w:rPr>
          <w:rFonts w:asciiTheme="majorBidi" w:hAnsiTheme="majorBidi" w:cstheme="majorBidi"/>
          <w:sz w:val="24"/>
          <w:szCs w:val="24"/>
        </w:rPr>
        <w:br w:type="textWrapping" w:clear="all"/>
      </w:r>
    </w:p>
    <w:p w14:paraId="144E1342" w14:textId="50C4A723" w:rsidR="00CB3A7B" w:rsidRDefault="00CB3A7B" w:rsidP="00CB3A7B">
      <w:pPr>
        <w:bidi w:val="0"/>
        <w:rPr>
          <w:rFonts w:asciiTheme="majorBidi" w:hAnsiTheme="majorBidi" w:cstheme="majorBidi"/>
          <w:sz w:val="24"/>
          <w:szCs w:val="24"/>
        </w:rPr>
      </w:pPr>
    </w:p>
    <w:p w14:paraId="49C02A86" w14:textId="2549AAE9"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6.</w:t>
      </w:r>
      <w:r w:rsidR="005B28B8">
        <w:rPr>
          <w:rFonts w:asciiTheme="majorBidi" w:hAnsiTheme="majorBidi" w:cstheme="majorBidi"/>
          <w:sz w:val="24"/>
          <w:szCs w:val="24"/>
        </w:rPr>
        <w:t>2.1</w:t>
      </w:r>
      <w:r>
        <w:rPr>
          <w:rFonts w:asciiTheme="majorBidi" w:hAnsiTheme="majorBidi" w:cstheme="majorBidi"/>
          <w:sz w:val="24"/>
          <w:szCs w:val="24"/>
        </w:rPr>
        <w:t xml:space="preserve"> </w:t>
      </w:r>
      <w:r>
        <w:rPr>
          <w:rFonts w:asciiTheme="majorBidi" w:hAnsiTheme="majorBidi" w:cstheme="majorBidi"/>
          <w:sz w:val="24"/>
          <w:szCs w:val="24"/>
        </w:rPr>
        <w:tab/>
      </w:r>
      <w:proofErr w:type="spellStart"/>
      <w:r w:rsidRPr="00681337">
        <w:rPr>
          <w:rFonts w:asciiTheme="majorBidi" w:hAnsiTheme="majorBidi" w:cstheme="majorBidi"/>
          <w:sz w:val="24"/>
          <w:szCs w:val="24"/>
          <w:u w:val="single"/>
        </w:rPr>
        <w:t>TravelWithUs</w:t>
      </w:r>
      <w:proofErr w:type="spellEnd"/>
      <w:r w:rsidRPr="00681337">
        <w:rPr>
          <w:rFonts w:asciiTheme="majorBidi" w:hAnsiTheme="majorBidi" w:cstheme="majorBidi"/>
          <w:sz w:val="24"/>
          <w:szCs w:val="24"/>
          <w:u w:val="single"/>
        </w:rPr>
        <w:t xml:space="preserve"> application</w:t>
      </w:r>
    </w:p>
    <w:p w14:paraId="2148F571" w14:textId="45608013"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21DAF825"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677BE33B"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4A7DAF85"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lastRenderedPageBreak/>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proofErr w:type="spellStart"/>
      <w:r>
        <w:rPr>
          <w:rFonts w:asciiTheme="majorBidi" w:hAnsiTheme="majorBidi" w:cstheme="majorBidi"/>
          <w:sz w:val="24"/>
          <w:szCs w:val="24"/>
          <w:u w:val="single"/>
        </w:rPr>
        <w:t>TravelWithUs</w:t>
      </w:r>
      <w:proofErr w:type="spellEnd"/>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Upon entering the application, users will be greeted with a welcome screen prompting them to enter their name and password, as shown in the example figure(6)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example figure(7)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 xml:space="preserve">After reaching the game screen, the player plays as usual and earns points.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lastRenderedPageBreak/>
        <w:t>However, at certain points, a character enters the screen bringing with it a situation that can happen in the real life. The user then has to say the corresponding sentence correctly before the time runs out. An example of this gameplay can be seen in figure (8)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Figure 8: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Figure 8: Game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2AE1BCB3"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72ADFDEF">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5062FF3E">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Figure 9: Results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Figure 9: Results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After the user's simulation is complete and we have a dataset corresponding to their experience, our </w:t>
      </w:r>
      <w:proofErr w:type="spellStart"/>
      <w:r w:rsidRPr="00CD69E5">
        <w:rPr>
          <w:rFonts w:asciiTheme="majorBidi" w:hAnsiTheme="majorBidi" w:cstheme="majorBidi"/>
          <w:sz w:val="24"/>
          <w:szCs w:val="24"/>
        </w:rPr>
        <w:t>TravelWithUs</w:t>
      </w:r>
      <w:proofErr w:type="spellEnd"/>
      <w:r w:rsidRPr="00CD69E5">
        <w:rPr>
          <w:rFonts w:asciiTheme="majorBidi" w:hAnsiTheme="majorBidi" w:cstheme="majorBidi"/>
          <w:sz w:val="24"/>
          <w:szCs w:val="24"/>
        </w:rPr>
        <w:t xml:space="preserve">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8926962"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9CD06CD" w14:textId="597EDB0C" w:rsidR="00BC3331" w:rsidRPr="00CD69E5" w:rsidRDefault="00BC3331" w:rsidP="00BC3331">
      <w:pPr>
        <w:bidi w:val="0"/>
        <w:rPr>
          <w:rFonts w:asciiTheme="majorBidi" w:hAnsiTheme="majorBidi" w:cstheme="majorBidi"/>
          <w:sz w:val="24"/>
          <w:szCs w:val="24"/>
        </w:rPr>
      </w:pPr>
      <w:r>
        <w:rPr>
          <w:rFonts w:asciiTheme="majorBidi" w:hAnsiTheme="majorBidi" w:cstheme="majorBidi"/>
          <w:sz w:val="24"/>
          <w:szCs w:val="24"/>
        </w:rPr>
        <w:t xml:space="preserve"> </w:t>
      </w:r>
      <w:r w:rsidR="006C2241" w:rsidRPr="00CD69E5">
        <w:rPr>
          <w:rFonts w:asciiTheme="majorBidi" w:hAnsiTheme="majorBidi" w:cstheme="majorBidi"/>
          <w:sz w:val="24"/>
          <w:szCs w:val="24"/>
        </w:rPr>
        <w:t xml:space="preserve">The following Use Case diagrams shows the interaction </w:t>
      </w:r>
      <w:r w:rsidRPr="00CD69E5">
        <w:rPr>
          <w:rFonts w:asciiTheme="majorBidi" w:hAnsiTheme="majorBidi" w:cstheme="majorBidi"/>
          <w:sz w:val="24"/>
          <w:szCs w:val="24"/>
        </w:rPr>
        <w:t xml:space="preserve">between the user and </w:t>
      </w:r>
      <w:r>
        <w:rPr>
          <w:rFonts w:asciiTheme="majorBidi" w:hAnsiTheme="majorBidi" w:cstheme="majorBidi"/>
          <w:sz w:val="24"/>
          <w:szCs w:val="24"/>
        </w:rPr>
        <w:t xml:space="preserve">        </w:t>
      </w:r>
      <w:r w:rsidRPr="00CD69E5">
        <w:rPr>
          <w:rFonts w:asciiTheme="majorBidi" w:hAnsiTheme="majorBidi" w:cstheme="majorBidi"/>
          <w:sz w:val="24"/>
          <w:szCs w:val="24"/>
        </w:rPr>
        <w:t>the system.</w:t>
      </w:r>
    </w:p>
    <w:p w14:paraId="75A696F4" w14:textId="5F2E48F5" w:rsidR="006C2241" w:rsidRDefault="00BC3331" w:rsidP="006C2241">
      <w:pPr>
        <w:bidi w:val="0"/>
        <w:rPr>
          <w:rFonts w:asciiTheme="majorBidi" w:hAnsiTheme="majorBidi" w:cstheme="majorBidi"/>
        </w:rPr>
      </w:pPr>
      <w:r w:rsidRPr="00CD69E5">
        <w:rPr>
          <w:noProof/>
          <w:sz w:val="24"/>
          <w:szCs w:val="24"/>
        </w:rPr>
        <w:drawing>
          <wp:anchor distT="0" distB="0" distL="114300" distR="114300" simplePos="0" relativeHeight="251711488" behindDoc="0" locked="0" layoutInCell="1" allowOverlap="1" wp14:anchorId="7152E612" wp14:editId="4888DDF0">
            <wp:simplePos x="0" y="0"/>
            <wp:positionH relativeFrom="column">
              <wp:posOffset>251460</wp:posOffset>
            </wp:positionH>
            <wp:positionV relativeFrom="paragraph">
              <wp:posOffset>175260</wp:posOffset>
            </wp:positionV>
            <wp:extent cx="3726180" cy="3048000"/>
            <wp:effectExtent l="0" t="0" r="7620" b="0"/>
            <wp:wrapTopAndBottom/>
            <wp:docPr id="9592091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6180" cy="3048000"/>
                    </a:xfrm>
                    <a:prstGeom prst="rect">
                      <a:avLst/>
                    </a:prstGeom>
                  </pic:spPr>
                </pic:pic>
              </a:graphicData>
            </a:graphic>
            <wp14:sizeRelH relativeFrom="page">
              <wp14:pctWidth>0</wp14:pctWidth>
            </wp14:sizeRelH>
            <wp14:sizeRelV relativeFrom="page">
              <wp14:pctHeight>0</wp14:pctHeight>
            </wp14:sizeRelV>
          </wp:anchor>
        </w:drawing>
      </w:r>
    </w:p>
    <w:p w14:paraId="5963154B" w14:textId="5345E00A" w:rsidR="006C2241" w:rsidRPr="00CD69E5" w:rsidRDefault="00BC3331" w:rsidP="00BC3331">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5888" behindDoc="0" locked="0" layoutInCell="1" allowOverlap="1" wp14:anchorId="41B1CB43" wp14:editId="5EFBF605">
                <wp:simplePos x="0" y="0"/>
                <wp:positionH relativeFrom="margin">
                  <wp:posOffset>1333500</wp:posOffset>
                </wp:positionH>
                <wp:positionV relativeFrom="paragraph">
                  <wp:posOffset>2952750</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B1CB43" id="_x0000_s1035" type="#_x0000_t202" style="position:absolute;margin-left:105pt;margin-top:232.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3A68FB06" w14:textId="6E83D83C" w:rsidR="006C2241" w:rsidRPr="006C2241" w:rsidRDefault="006C2241" w:rsidP="006C2241">
      <w:pPr>
        <w:bidi w:val="0"/>
        <w:rPr>
          <w:rFonts w:asciiTheme="majorBidi" w:hAnsiTheme="majorBidi" w:cstheme="majorBidi"/>
        </w:rPr>
      </w:pPr>
    </w:p>
    <w:p w14:paraId="2EC1B44D" w14:textId="4F3C318D" w:rsidR="00CF52EC" w:rsidRDefault="00CF52EC" w:rsidP="00CF52EC">
      <w:pPr>
        <w:bidi w:val="0"/>
        <w:rPr>
          <w:rFonts w:asciiTheme="majorBidi" w:hAnsiTheme="majorBidi" w:cstheme="majorBidi"/>
        </w:rPr>
      </w:pPr>
    </w:p>
    <w:p w14:paraId="598FCF09" w14:textId="510CF541" w:rsidR="00CF52EC" w:rsidRPr="00CF52EC" w:rsidRDefault="00CF52EC" w:rsidP="00CF52EC">
      <w:pPr>
        <w:bidi w:val="0"/>
        <w:ind w:firstLine="720"/>
        <w:rPr>
          <w:rFonts w:asciiTheme="majorBidi" w:hAnsiTheme="majorBidi" w:cstheme="majorBidi"/>
        </w:rPr>
      </w:pPr>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spellStart"/>
      <w:proofErr w:type="gramStart"/>
      <w:r w:rsidR="008471E1" w:rsidRPr="00CD69E5">
        <w:rPr>
          <w:rFonts w:asciiTheme="majorBidi" w:hAnsiTheme="majorBidi" w:cstheme="majorBidi"/>
          <w:sz w:val="24"/>
          <w:szCs w:val="24"/>
        </w:rPr>
        <w:t>TravelWithUs</w:t>
      </w:r>
      <w:proofErr w:type="spellEnd"/>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39D07F2" w14:textId="74457EB3" w:rsidR="005B0179" w:rsidRDefault="00BC3331" w:rsidP="00BC3331">
      <w:pPr>
        <w:bidi w:val="0"/>
        <w:rPr>
          <w:rFonts w:asciiTheme="majorBidi" w:hAnsiTheme="majorBidi" w:cstheme="majorBidi"/>
        </w:rPr>
      </w:pPr>
      <w:r w:rsidRPr="00AC63FF">
        <w:rPr>
          <w:noProof/>
          <w:rtl/>
        </w:rPr>
        <w:lastRenderedPageBreak/>
        <mc:AlternateContent>
          <mc:Choice Requires="wps">
            <w:drawing>
              <wp:anchor distT="45720" distB="45720" distL="114300" distR="114300" simplePos="0" relativeHeight="251687936" behindDoc="0" locked="0" layoutInCell="1" allowOverlap="1" wp14:anchorId="542AB5B8" wp14:editId="4B90276E">
                <wp:simplePos x="0" y="0"/>
                <wp:positionH relativeFrom="margin">
                  <wp:posOffset>1219200</wp:posOffset>
                </wp:positionH>
                <wp:positionV relativeFrom="paragraph">
                  <wp:posOffset>3115945</wp:posOffset>
                </wp:positionV>
                <wp:extent cx="1920240" cy="251460"/>
                <wp:effectExtent l="0" t="0" r="3810" b="0"/>
                <wp:wrapNone/>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2AB5B8" id="_x0000_s1036" type="#_x0000_t202" style="position:absolute;margin-left:96pt;margin-top:245.35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anchorx="margin"/>
              </v:shape>
            </w:pict>
          </mc:Fallback>
        </mc:AlternateContent>
      </w:r>
      <w:r w:rsidR="00790F75" w:rsidRPr="00790F75">
        <w:rPr>
          <w:rFonts w:asciiTheme="majorBidi" w:hAnsiTheme="majorBidi" w:cstheme="majorBidi"/>
          <w:noProof/>
        </w:rPr>
        <w:drawing>
          <wp:inline distT="0" distB="0" distL="0" distR="0" wp14:anchorId="1DC94709" wp14:editId="762079FE">
            <wp:extent cx="4236720" cy="3259455"/>
            <wp:effectExtent l="0" t="0" r="0"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4">
                      <a:extLst>
                        <a:ext uri="{28A0092B-C50C-407E-A947-70E740481C1C}">
                          <a14:useLocalDpi xmlns:a14="http://schemas.microsoft.com/office/drawing/2010/main" val="0"/>
                        </a:ext>
                      </a:extLst>
                    </a:blip>
                    <a:stretch>
                      <a:fillRect/>
                    </a:stretch>
                  </pic:blipFill>
                  <pic:spPr>
                    <a:xfrm>
                      <a:off x="0" y="0"/>
                      <a:ext cx="4269496" cy="3284671"/>
                    </a:xfrm>
                    <a:prstGeom prst="rect">
                      <a:avLst/>
                    </a:prstGeom>
                  </pic:spPr>
                </pic:pic>
              </a:graphicData>
            </a:graphic>
          </wp:inline>
        </w:drawing>
      </w:r>
    </w:p>
    <w:p w14:paraId="3ABC2217" w14:textId="76091C0F" w:rsidR="001C112B" w:rsidRPr="00CF52EC" w:rsidRDefault="001C112B" w:rsidP="005B0179">
      <w:pPr>
        <w:bidi w:val="0"/>
        <w:ind w:firstLine="720"/>
        <w:rPr>
          <w:rFonts w:asciiTheme="majorBidi" w:hAnsiTheme="majorBidi" w:cstheme="majorBidi"/>
        </w:rPr>
      </w:pPr>
      <w:r>
        <w:rPr>
          <w:rFonts w:asciiTheme="majorBidi" w:hAnsiTheme="majorBidi" w:cstheme="majorBidi"/>
        </w:rPr>
        <w:t>6.3.3</w:t>
      </w:r>
      <w:r w:rsidRPr="00CF52EC">
        <w:rPr>
          <w:rFonts w:asciiTheme="majorBidi" w:hAnsiTheme="majorBidi" w:cstheme="majorBidi"/>
        </w:rPr>
        <w:t xml:space="preserve">  </w:t>
      </w:r>
      <w:r>
        <w:rPr>
          <w:rFonts w:asciiTheme="majorBidi" w:hAnsiTheme="majorBidi" w:cstheme="majorBidi"/>
          <w:u w:val="single"/>
        </w:rPr>
        <w:t>Activity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w:t>
      </w:r>
      <w:proofErr w:type="spellStart"/>
      <w:r w:rsidRPr="00CD69E5">
        <w:rPr>
          <w:rFonts w:asciiTheme="majorBidi" w:hAnsiTheme="majorBidi" w:cstheme="majorBidi"/>
          <w:sz w:val="24"/>
          <w:szCs w:val="24"/>
        </w:rPr>
        <w:t>TravelWithUs</w:t>
      </w:r>
      <w:proofErr w:type="spellEnd"/>
      <w:r w:rsidRPr="00CD69E5">
        <w:rPr>
          <w:rFonts w:asciiTheme="majorBidi" w:hAnsiTheme="majorBidi" w:cstheme="majorBidi"/>
          <w:sz w:val="24"/>
          <w:szCs w:val="24"/>
        </w:rPr>
        <w:t xml:space="preserve">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22478C62" w14:textId="77777777" w:rsidR="005B28B8" w:rsidRDefault="005B28B8" w:rsidP="005B28B8">
      <w:pPr>
        <w:bidi w:val="0"/>
        <w:ind w:left="360"/>
        <w:rPr>
          <w:rFonts w:ascii="Times New Roman" w:eastAsia="Yu Mincho" w:hAnsi="Times New Roman" w:cs="Times New Roman"/>
          <w:b/>
          <w:bCs/>
          <w:kern w:val="0"/>
          <w:sz w:val="32"/>
          <w:szCs w:val="32"/>
          <w14:ligatures w14:val="none"/>
        </w:rPr>
      </w:pPr>
    </w:p>
    <w:p w14:paraId="7A74C3CD" w14:textId="49163F3D" w:rsidR="007D682C" w:rsidRPr="005B28B8" w:rsidRDefault="005B28B8" w:rsidP="005B28B8">
      <w:pPr>
        <w:bidi w:val="0"/>
        <w:ind w:left="360"/>
        <w:rPr>
          <w:rFonts w:ascii="Times New Roman" w:eastAsia="Yu Mincho" w:hAnsi="Times New Roman" w:cs="Times New Roman"/>
          <w:b/>
          <w:bCs/>
          <w:kern w:val="0"/>
          <w:sz w:val="32"/>
          <w:szCs w:val="32"/>
          <w14:ligatures w14:val="none"/>
        </w:rPr>
      </w:pPr>
      <w:r>
        <w:rPr>
          <w:rFonts w:ascii="Times New Roman" w:eastAsia="Yu Mincho" w:hAnsi="Times New Roman" w:cs="Times New Roman"/>
          <w:b/>
          <w:bCs/>
          <w:kern w:val="0"/>
          <w:sz w:val="32"/>
          <w:szCs w:val="32"/>
          <w14:ligatures w14:val="none"/>
        </w:rPr>
        <w:t>7.</w:t>
      </w:r>
      <w:r w:rsidR="008269AA" w:rsidRPr="005B28B8">
        <w:rPr>
          <w:rFonts w:ascii="Times New Roman" w:eastAsia="Yu Mincho" w:hAnsi="Times New Roman" w:cs="Times New Roman"/>
          <w:b/>
          <w:bCs/>
          <w:kern w:val="0"/>
          <w:sz w:val="32"/>
          <w:szCs w:val="32"/>
          <w14:ligatures w14:val="none"/>
        </w:rPr>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lastRenderedPageBreak/>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6" w:name="_Hlk166179662"/>
      <w:r w:rsidRPr="00CD69E5">
        <w:rPr>
          <w:rFonts w:ascii="Times New Roman" w:eastAsia="Yu Mincho" w:hAnsi="Times New Roman" w:cs="Times New Roman"/>
          <w:kern w:val="0"/>
          <w:sz w:val="24"/>
          <w:szCs w:val="24"/>
          <w14:ligatures w14:val="none"/>
        </w:rPr>
        <w:t>situations</w:t>
      </w:r>
      <w:bookmarkEnd w:id="6"/>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528EE14C"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7.</w:t>
      </w:r>
      <w:r w:rsidR="005B28B8">
        <w:rPr>
          <w:rFonts w:ascii="Times New Roman" w:eastAsia="Yu Mincho" w:hAnsi="Times New Roman" w:cs="Times New Roman"/>
          <w:kern w:val="0"/>
          <w14:ligatures w14:val="none"/>
        </w:rPr>
        <w:t>2.</w:t>
      </w:r>
      <w:r w:rsidRPr="008269AA">
        <w:rPr>
          <w:rFonts w:ascii="Times New Roman" w:eastAsia="Yu Mincho" w:hAnsi="Times New Roman" w:cs="Times New Roman"/>
          <w:kern w:val="0"/>
          <w14:ligatures w14:val="none"/>
        </w:rPr>
        <w:t xml:space="preserve">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 xml:space="preserve">module </w:t>
      </w:r>
      <w:proofErr w:type="spellStart"/>
      <w:r w:rsidR="009561BB" w:rsidRPr="00CD69E5">
        <w:rPr>
          <w:rFonts w:ascii="Times New Roman" w:eastAsia="Yu Mincho" w:hAnsi="Times New Roman" w:cs="Times New Roman"/>
          <w:kern w:val="0"/>
          <w:sz w:val="24"/>
          <w:szCs w:val="24"/>
          <w14:ligatures w14:val="none"/>
        </w:rPr>
        <w:t>TravelWithUs</w:t>
      </w:r>
      <w:proofErr w:type="spellEnd"/>
      <w:r w:rsidR="009561BB" w:rsidRPr="00CD69E5">
        <w:rPr>
          <w:rFonts w:ascii="Times New Roman" w:eastAsia="Yu Mincho" w:hAnsi="Times New Roman" w:cs="Times New Roman"/>
          <w:kern w:val="0"/>
          <w:sz w:val="24"/>
          <w:szCs w:val="24"/>
          <w14:ligatures w14:val="none"/>
        </w:rPr>
        <w:t xml:space="preserve">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proofErr w:type="spellStart"/>
      <w:r w:rsidR="009561BB" w:rsidRPr="00CD69E5">
        <w:rPr>
          <w:rFonts w:ascii="Times New Roman" w:eastAsia="Yu Mincho" w:hAnsi="Times New Roman" w:cs="Times New Roman"/>
          <w:kern w:val="0"/>
          <w:sz w:val="24"/>
          <w:szCs w:val="24"/>
          <w14:ligatures w14:val="none"/>
        </w:rPr>
        <w:t>TravelWithUs</w:t>
      </w:r>
      <w:proofErr w:type="spellEnd"/>
      <w:r w:rsidR="009561BB" w:rsidRPr="00CD69E5">
        <w:rPr>
          <w:rFonts w:ascii="Times New Roman" w:eastAsia="Yu Mincho" w:hAnsi="Times New Roman" w:cs="Times New Roman"/>
          <w:kern w:val="0"/>
          <w:sz w:val="24"/>
          <w:szCs w:val="24"/>
          <w14:ligatures w14:val="none"/>
        </w:rPr>
        <w:t xml:space="preserve">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7" w:name="_Hlk166173839"/>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w:t>
            </w:r>
            <w:bookmarkEnd w:id="7"/>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proofErr w:type="spellStart"/>
            <w:r w:rsidRPr="00763F0E">
              <w:rPr>
                <w:rFonts w:ascii="Times New Roman" w:hAnsi="Times New Roman" w:cs="Times New Roman"/>
                <w:sz w:val="20"/>
                <w:szCs w:val="20"/>
              </w:rPr>
              <w:t>TravelWithUs</w:t>
            </w:r>
            <w:proofErr w:type="spellEnd"/>
            <w:r w:rsidRPr="00763F0E">
              <w:rPr>
                <w:rFonts w:ascii="Times New Roman" w:hAnsi="Times New Roman" w:cs="Times New Roman"/>
                <w:sz w:val="20"/>
                <w:szCs w:val="20"/>
              </w:rPr>
              <w:t xml:space="preserve">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400FCD8F" w14:textId="77777777" w:rsidR="00BC3331" w:rsidRDefault="00BC3331" w:rsidP="008269AA">
      <w:pPr>
        <w:bidi w:val="0"/>
        <w:rPr>
          <w:rFonts w:asciiTheme="majorBidi" w:hAnsiTheme="majorBidi" w:cstheme="majorBidi"/>
          <w:b/>
          <w:bCs/>
          <w:sz w:val="32"/>
          <w:szCs w:val="32"/>
        </w:rPr>
      </w:pPr>
    </w:p>
    <w:p w14:paraId="73913D97" w14:textId="77777777" w:rsidR="00BC3331" w:rsidRDefault="00BC3331" w:rsidP="00BC3331">
      <w:pPr>
        <w:bidi w:val="0"/>
        <w:rPr>
          <w:rFonts w:asciiTheme="majorBidi" w:hAnsiTheme="majorBidi" w:cstheme="majorBidi"/>
          <w:b/>
          <w:bCs/>
          <w:sz w:val="32"/>
          <w:szCs w:val="32"/>
        </w:rPr>
      </w:pPr>
    </w:p>
    <w:p w14:paraId="3AF87332" w14:textId="77777777" w:rsidR="00BC3331" w:rsidRDefault="00BC3331" w:rsidP="00BC3331">
      <w:pPr>
        <w:bidi w:val="0"/>
        <w:rPr>
          <w:rFonts w:asciiTheme="majorBidi" w:hAnsiTheme="majorBidi" w:cstheme="majorBidi"/>
          <w:b/>
          <w:bCs/>
          <w:sz w:val="32"/>
          <w:szCs w:val="32"/>
        </w:rPr>
      </w:pPr>
    </w:p>
    <w:p w14:paraId="7E744FC8" w14:textId="77777777" w:rsidR="00BC3331" w:rsidRDefault="00BC3331" w:rsidP="00BC3331">
      <w:pPr>
        <w:bidi w:val="0"/>
        <w:rPr>
          <w:rFonts w:asciiTheme="majorBidi" w:hAnsiTheme="majorBidi" w:cstheme="majorBidi"/>
          <w:b/>
          <w:bCs/>
          <w:sz w:val="32"/>
          <w:szCs w:val="32"/>
        </w:rPr>
      </w:pPr>
    </w:p>
    <w:p w14:paraId="7130E042" w14:textId="77777777" w:rsidR="00BC3331" w:rsidRDefault="00BC3331" w:rsidP="00BC3331">
      <w:pPr>
        <w:bidi w:val="0"/>
        <w:rPr>
          <w:rFonts w:asciiTheme="majorBidi" w:hAnsiTheme="majorBidi" w:cstheme="majorBidi"/>
          <w:b/>
          <w:bCs/>
          <w:sz w:val="32"/>
          <w:szCs w:val="32"/>
        </w:rPr>
      </w:pPr>
    </w:p>
    <w:p w14:paraId="6AF421F0" w14:textId="77777777" w:rsidR="00BC3331" w:rsidRDefault="00BC3331" w:rsidP="00BC3331">
      <w:pPr>
        <w:bidi w:val="0"/>
        <w:rPr>
          <w:rFonts w:asciiTheme="majorBidi" w:hAnsiTheme="majorBidi" w:cstheme="majorBidi"/>
          <w:b/>
          <w:bCs/>
          <w:sz w:val="32"/>
          <w:szCs w:val="32"/>
        </w:rPr>
      </w:pPr>
    </w:p>
    <w:p w14:paraId="146F7F87" w14:textId="77777777" w:rsidR="00BC3331" w:rsidRDefault="00BC3331" w:rsidP="00BC3331">
      <w:pPr>
        <w:bidi w:val="0"/>
        <w:rPr>
          <w:rFonts w:asciiTheme="majorBidi" w:hAnsiTheme="majorBidi" w:cstheme="majorBidi"/>
          <w:b/>
          <w:bCs/>
          <w:sz w:val="32"/>
          <w:szCs w:val="32"/>
        </w:rPr>
      </w:pPr>
    </w:p>
    <w:p w14:paraId="78AFF65A" w14:textId="77777777" w:rsidR="00BC3331" w:rsidRDefault="00BC3331" w:rsidP="00BC3331">
      <w:pPr>
        <w:bidi w:val="0"/>
        <w:rPr>
          <w:rFonts w:asciiTheme="majorBidi" w:hAnsiTheme="majorBidi" w:cstheme="majorBidi"/>
          <w:b/>
          <w:bCs/>
          <w:sz w:val="32"/>
          <w:szCs w:val="32"/>
        </w:rPr>
      </w:pPr>
    </w:p>
    <w:p w14:paraId="18134EAF" w14:textId="77777777" w:rsidR="00BC3331" w:rsidRDefault="00BC3331" w:rsidP="00BC3331">
      <w:pPr>
        <w:bidi w:val="0"/>
        <w:rPr>
          <w:rFonts w:asciiTheme="majorBidi" w:hAnsiTheme="majorBidi" w:cstheme="majorBidi"/>
          <w:b/>
          <w:bCs/>
          <w:sz w:val="32"/>
          <w:szCs w:val="32"/>
        </w:rPr>
      </w:pPr>
    </w:p>
    <w:p w14:paraId="1C6395C3" w14:textId="77777777" w:rsidR="00BC3331" w:rsidRDefault="00BC3331" w:rsidP="00BC3331">
      <w:pPr>
        <w:bidi w:val="0"/>
        <w:rPr>
          <w:rFonts w:asciiTheme="majorBidi" w:hAnsiTheme="majorBidi" w:cstheme="majorBidi"/>
          <w:b/>
          <w:bCs/>
          <w:sz w:val="32"/>
          <w:szCs w:val="32"/>
        </w:rPr>
      </w:pPr>
    </w:p>
    <w:p w14:paraId="118E4119" w14:textId="77777777" w:rsidR="00BC3331" w:rsidRDefault="00BC3331" w:rsidP="00BC3331">
      <w:pPr>
        <w:bidi w:val="0"/>
        <w:rPr>
          <w:rFonts w:asciiTheme="majorBidi" w:hAnsiTheme="majorBidi" w:cstheme="majorBidi"/>
          <w:b/>
          <w:bCs/>
          <w:sz w:val="32"/>
          <w:szCs w:val="32"/>
        </w:rPr>
      </w:pPr>
    </w:p>
    <w:p w14:paraId="3E18ED49" w14:textId="4E399176" w:rsidR="00EB6B8B" w:rsidRPr="00EB6B8B" w:rsidRDefault="00EB6B8B" w:rsidP="00BC3331">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8F7303E" w:rsidR="00EB6B8B" w:rsidRPr="00681CDF" w:rsidRDefault="00E33A03" w:rsidP="00EB6B8B">
      <w:pPr>
        <w:bidi w:val="0"/>
        <w:rPr>
          <w:rFonts w:asciiTheme="majorBidi" w:hAnsiTheme="majorBidi" w:cstheme="majorBidi"/>
          <w:sz w:val="24"/>
          <w:szCs w:val="24"/>
        </w:rPr>
      </w:pPr>
      <w:r w:rsidRPr="00681CDF">
        <w:rPr>
          <w:rFonts w:asciiTheme="majorBidi" w:hAnsiTheme="majorBidi" w:cstheme="majorBidi"/>
          <w:sz w:val="24"/>
          <w:szCs w:val="24"/>
        </w:rPr>
        <w:t xml:space="preserve">"The Benefits </w:t>
      </w:r>
      <w:proofErr w:type="gramStart"/>
      <w:r w:rsidRPr="00681CDF">
        <w:rPr>
          <w:rFonts w:asciiTheme="majorBidi" w:hAnsiTheme="majorBidi" w:cstheme="majorBidi"/>
          <w:sz w:val="24"/>
          <w:szCs w:val="24"/>
        </w:rPr>
        <w:t>Of</w:t>
      </w:r>
      <w:proofErr w:type="gramEnd"/>
      <w:r w:rsidRPr="00681CDF">
        <w:rPr>
          <w:rFonts w:asciiTheme="majorBidi" w:hAnsiTheme="majorBidi" w:cstheme="majorBidi"/>
          <w:sz w:val="24"/>
          <w:szCs w:val="24"/>
        </w:rPr>
        <w:t xml:space="preserve"> Language While Traveling":https://www.redefinerswl.org/post/the-benefits-of-language-while-traveling</w:t>
      </w:r>
      <w:r w:rsidR="00681CDF" w:rsidRPr="00681CDF">
        <w:rPr>
          <w:rFonts w:asciiTheme="majorBidi" w:hAnsiTheme="majorBidi" w:cstheme="majorBidi"/>
          <w:sz w:val="24"/>
          <w:szCs w:val="24"/>
        </w:rPr>
        <w:t>.</w:t>
      </w:r>
    </w:p>
    <w:p w14:paraId="69AC9789" w14:textId="7A5374E5"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"The Gamification of Language Learning":https://www.fluentu.com/blog/learn/language-learning-gamification/ .</w:t>
      </w:r>
    </w:p>
    <w:p w14:paraId="33E167DC" w14:textId="7C1BE86C"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Al-</w:t>
      </w:r>
      <w:proofErr w:type="spellStart"/>
      <w:r w:rsidRPr="00681CDF">
        <w:rPr>
          <w:rFonts w:asciiTheme="majorBidi" w:hAnsiTheme="majorBidi" w:cstheme="majorBidi"/>
          <w:sz w:val="24"/>
          <w:szCs w:val="24"/>
        </w:rPr>
        <w:t>Dosakee</w:t>
      </w:r>
      <w:proofErr w:type="spellEnd"/>
      <w:r w:rsidRPr="00681CDF">
        <w:rPr>
          <w:rFonts w:asciiTheme="majorBidi" w:hAnsiTheme="majorBidi" w:cstheme="majorBidi"/>
          <w:sz w:val="24"/>
          <w:szCs w:val="24"/>
        </w:rPr>
        <w:t xml:space="preserve">,  K.,  &amp;  </w:t>
      </w:r>
      <w:proofErr w:type="spellStart"/>
      <w:r w:rsidRPr="00681CDF">
        <w:rPr>
          <w:rFonts w:asciiTheme="majorBidi" w:hAnsiTheme="majorBidi" w:cstheme="majorBidi"/>
          <w:sz w:val="24"/>
          <w:szCs w:val="24"/>
        </w:rPr>
        <w:t>Ozdamli</w:t>
      </w:r>
      <w:proofErr w:type="spellEnd"/>
      <w:r w:rsidRPr="00681CDF">
        <w:rPr>
          <w:rFonts w:asciiTheme="majorBidi" w:hAnsiTheme="majorBidi" w:cstheme="majorBidi"/>
          <w:sz w:val="24"/>
          <w:szCs w:val="24"/>
        </w:rPr>
        <w:t xml:space="preserve">,  F.  (2021). Gamification  in  Teaching  and  Learning  Languages:  A Systematic Literature Review. </w:t>
      </w:r>
      <w:proofErr w:type="spellStart"/>
      <w:r w:rsidRPr="00681CDF">
        <w:rPr>
          <w:rFonts w:asciiTheme="majorBidi" w:hAnsiTheme="majorBidi" w:cstheme="majorBidi"/>
          <w:sz w:val="24"/>
          <w:szCs w:val="24"/>
        </w:rPr>
        <w:t>Revista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Romaneasca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pentru</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Educatie</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Multidimensionala</w:t>
      </w:r>
      <w:proofErr w:type="spellEnd"/>
      <w:r w:rsidRPr="00681CDF">
        <w:rPr>
          <w:rFonts w:asciiTheme="majorBidi" w:hAnsiTheme="majorBidi" w:cstheme="majorBidi"/>
          <w:sz w:val="24"/>
          <w:szCs w:val="24"/>
        </w:rPr>
        <w:t xml:space="preserve">,  13(2),  559-577. </w:t>
      </w:r>
      <w:hyperlink r:id="rId26" w:history="1">
        <w:r w:rsidRPr="00681CDF">
          <w:rPr>
            <w:rStyle w:val="Hyperlink"/>
            <w:rFonts w:asciiTheme="majorBidi" w:hAnsiTheme="majorBidi" w:cstheme="majorBidi"/>
            <w:sz w:val="24"/>
            <w:szCs w:val="24"/>
          </w:rPr>
          <w:t>https://doi.org/10.18662/rrem/13.2/436</w:t>
        </w:r>
      </w:hyperlink>
    </w:p>
    <w:p w14:paraId="20674A49" w14:textId="77777777"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Ali, S.  S., Ali,  M. W., &amp;  Amin, T. (2020). Enhancing adult learners’ motivation for learning English grammar through language games. Research Journal of Social Sciences &amp; Economics Review, 1(3), 143-150. Accessed  at https://doi.org/10.36902/rjsser-vol1-iss3-2020(143-150). </w:t>
      </w:r>
    </w:p>
    <w:p w14:paraId="1ABB1065" w14:textId="78C46F82"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Brewer, R.,  Anthony, L., Brown,  Q., Irwin,  G., </w:t>
      </w:r>
      <w:proofErr w:type="spellStart"/>
      <w:r w:rsidRPr="00681CDF">
        <w:rPr>
          <w:rFonts w:asciiTheme="majorBidi" w:hAnsiTheme="majorBidi" w:cstheme="majorBidi"/>
          <w:sz w:val="24"/>
          <w:szCs w:val="24"/>
        </w:rPr>
        <w:t>Nias</w:t>
      </w:r>
      <w:proofErr w:type="spellEnd"/>
      <w:r w:rsidRPr="00681CDF">
        <w:rPr>
          <w:rFonts w:asciiTheme="majorBidi" w:hAnsiTheme="majorBidi" w:cstheme="majorBidi"/>
          <w:sz w:val="24"/>
          <w:szCs w:val="24"/>
        </w:rPr>
        <w:t xml:space="preserve">, J., &amp;  Tate, B. (2013).  Using gamification  to motivate  children to complete empirical studies in  lab environments. Proceedings of the 12th International Conference on Interaction Design and Children. Accessed at </w:t>
      </w:r>
      <w:hyperlink r:id="rId27" w:history="1">
        <w:r w:rsidRPr="00681CDF">
          <w:rPr>
            <w:rStyle w:val="Hyperlink"/>
            <w:rFonts w:asciiTheme="majorBidi" w:hAnsiTheme="majorBidi" w:cstheme="majorBidi"/>
            <w:sz w:val="24"/>
            <w:szCs w:val="24"/>
          </w:rPr>
          <w:t>https://doi.org/10.1145/2485760.2485816</w:t>
        </w:r>
      </w:hyperlink>
    </w:p>
    <w:p w14:paraId="12C22A03" w14:textId="187586A0"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Shortt, M.,  Tilak, S.,  </w:t>
      </w:r>
      <w:proofErr w:type="spellStart"/>
      <w:r w:rsidRPr="00681CDF">
        <w:rPr>
          <w:rFonts w:asciiTheme="majorBidi" w:hAnsiTheme="majorBidi" w:cstheme="majorBidi"/>
          <w:sz w:val="24"/>
          <w:szCs w:val="24"/>
        </w:rPr>
        <w:t>Kuznetcova</w:t>
      </w:r>
      <w:proofErr w:type="spellEnd"/>
      <w:r w:rsidRPr="00681CDF">
        <w:rPr>
          <w:rFonts w:asciiTheme="majorBidi" w:hAnsiTheme="majorBidi" w:cstheme="majorBidi"/>
          <w:sz w:val="24"/>
          <w:szCs w:val="24"/>
        </w:rPr>
        <w:t xml:space="preserve">, I.,  Martens, B., &amp; </w:t>
      </w:r>
      <w:proofErr w:type="spellStart"/>
      <w:r w:rsidRPr="00681CDF">
        <w:rPr>
          <w:rFonts w:asciiTheme="majorBidi" w:hAnsiTheme="majorBidi" w:cstheme="majorBidi"/>
          <w:sz w:val="24"/>
          <w:szCs w:val="24"/>
        </w:rPr>
        <w:t>Akinkuolie</w:t>
      </w:r>
      <w:proofErr w:type="spellEnd"/>
      <w:r w:rsidRPr="00681CDF">
        <w:rPr>
          <w:rFonts w:asciiTheme="majorBidi" w:hAnsiTheme="majorBidi" w:cstheme="majorBidi"/>
          <w:sz w:val="24"/>
          <w:szCs w:val="24"/>
        </w:rPr>
        <w:t xml:space="preserve">,  B. (2021).  Gamification in mobile-assisted  language learning: a systematic review of Duolingo literature from public release of 2012 to early 2020. Computer Assisted Language Learning, 1–38. Accessed at </w:t>
      </w:r>
      <w:hyperlink r:id="rId28" w:history="1">
        <w:r w:rsidRPr="00681CDF">
          <w:rPr>
            <w:rStyle w:val="Hyperlink"/>
            <w:rFonts w:asciiTheme="majorBidi" w:hAnsiTheme="majorBidi" w:cstheme="majorBidi"/>
            <w:sz w:val="24"/>
            <w:szCs w:val="24"/>
          </w:rPr>
          <w:t>https://doi.org/10.1080/09588221.2021.1933540</w:t>
        </w:r>
      </w:hyperlink>
      <w:r w:rsidRPr="00681CDF">
        <w:rPr>
          <w:rFonts w:asciiTheme="majorBidi" w:hAnsiTheme="majorBidi" w:cstheme="majorBidi"/>
          <w:sz w:val="24"/>
          <w:szCs w:val="24"/>
        </w:rPr>
        <w:t>.</w:t>
      </w:r>
    </w:p>
    <w:p w14:paraId="095CAF63" w14:textId="48564363" w:rsidR="00681CDF" w:rsidRDefault="004B4A8D" w:rsidP="00681CDF">
      <w:pPr>
        <w:bidi w:val="0"/>
        <w:rPr>
          <w:rFonts w:asciiTheme="majorBidi" w:hAnsiTheme="majorBidi" w:cstheme="majorBidi"/>
        </w:rPr>
      </w:pPr>
      <w:proofErr w:type="spellStart"/>
      <w:r w:rsidRPr="004B4A8D">
        <w:rPr>
          <w:rFonts w:asciiTheme="majorBidi" w:hAnsiTheme="majorBidi" w:cstheme="majorBidi"/>
        </w:rPr>
        <w:t>Dichev</w:t>
      </w:r>
      <w:proofErr w:type="spellEnd"/>
      <w:r w:rsidRPr="004B4A8D">
        <w:rPr>
          <w:rFonts w:asciiTheme="majorBidi" w:hAnsiTheme="majorBidi" w:cstheme="majorBidi"/>
        </w:rPr>
        <w:t>,  C.  (2020).  Gamifying  learning  for  learners  -  International  Journal  of  Educational  Technology  in  Higher Education.</w:t>
      </w:r>
      <w:r>
        <w:rPr>
          <w:rFonts w:asciiTheme="majorBidi" w:hAnsiTheme="majorBidi" w:cstheme="majorBidi"/>
        </w:rPr>
        <w:t xml:space="preserve"> </w:t>
      </w:r>
      <w:proofErr w:type="spellStart"/>
      <w:r w:rsidRPr="004B4A8D">
        <w:rPr>
          <w:rFonts w:asciiTheme="majorBidi" w:hAnsiTheme="majorBidi" w:cstheme="majorBidi"/>
        </w:rPr>
        <w:t>SpringerOpen</w:t>
      </w:r>
      <w:proofErr w:type="spellEnd"/>
      <w:r w:rsidRPr="004B4A8D">
        <w:rPr>
          <w:rFonts w:asciiTheme="majorBidi" w:hAnsiTheme="majorBidi" w:cstheme="majorBidi"/>
        </w:rPr>
        <w:t>.  Accessed at https://educationaltechnologyjournal.springeropen.com/articles/10.1186/s41239-020-00231-0.</w:t>
      </w:r>
    </w:p>
    <w:p w14:paraId="63713AFC" w14:textId="77777777" w:rsidR="00CE2C22" w:rsidRPr="009C4364" w:rsidRDefault="00CE2C22" w:rsidP="00CE2C22">
      <w:pPr>
        <w:bidi w:val="0"/>
        <w:rPr>
          <w:rFonts w:asciiTheme="majorBidi" w:hAnsiTheme="majorBidi" w:cstheme="majorBidi"/>
        </w:rPr>
      </w:pPr>
    </w:p>
    <w:sectPr w:rsidR="00CE2C22" w:rsidRPr="009C4364" w:rsidSect="00310233">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20CC6" w14:textId="77777777" w:rsidR="00B660CF" w:rsidRDefault="00B660CF" w:rsidP="008C6AF5">
      <w:pPr>
        <w:spacing w:after="0" w:line="240" w:lineRule="auto"/>
      </w:pPr>
      <w:r>
        <w:separator/>
      </w:r>
    </w:p>
  </w:endnote>
  <w:endnote w:type="continuationSeparator" w:id="0">
    <w:p w14:paraId="02424F8B" w14:textId="77777777" w:rsidR="00B660CF" w:rsidRDefault="00B660CF"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9021F" w14:textId="77777777" w:rsidR="00B660CF" w:rsidRDefault="00B660CF" w:rsidP="008C6AF5">
      <w:pPr>
        <w:spacing w:after="0" w:line="240" w:lineRule="auto"/>
      </w:pPr>
      <w:r>
        <w:separator/>
      </w:r>
    </w:p>
  </w:footnote>
  <w:footnote w:type="continuationSeparator" w:id="0">
    <w:p w14:paraId="3E593F93" w14:textId="77777777" w:rsidR="00B660CF" w:rsidRDefault="00B660CF"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r w:rsidRPr="00536D0A">
        <w:rPr>
          <w:sz w:val="18"/>
          <w:szCs w:val="18"/>
        </w:rPr>
        <w:t>Programm</w:t>
      </w:r>
      <w:r>
        <w:rPr>
          <w:sz w:val="18"/>
          <w:szCs w:val="18"/>
        </w:rPr>
        <w:t>e"</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r w:rsidR="00CA11EF" w:rsidRPr="00CA11EF">
        <w:rPr>
          <w:rFonts w:asciiTheme="majorBidi" w:hAnsiTheme="majorBidi" w:cstheme="majorBidi"/>
          <w:sz w:val="18"/>
          <w:szCs w:val="18"/>
        </w:rPr>
        <w:t>Into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r w:rsidRPr="00FE0875">
        <w:rPr>
          <w:rFonts w:asciiTheme="majorBidi" w:hAnsiTheme="majorBidi" w:cstheme="majorBidi"/>
          <w:sz w:val="18"/>
          <w:szCs w:val="18"/>
        </w:rPr>
        <w:t>Maouene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 xml:space="preserve">Bertram Opitz, Nicola K. Ferdinand, and Axel </w:t>
      </w:r>
      <w:r w:rsidR="00FB0879" w:rsidRPr="00FB0879">
        <w:t>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4D2A"/>
    <w:rsid w:val="00056FED"/>
    <w:rsid w:val="0008724C"/>
    <w:rsid w:val="000979E4"/>
    <w:rsid w:val="000A0271"/>
    <w:rsid w:val="000A12E8"/>
    <w:rsid w:val="000C1E68"/>
    <w:rsid w:val="000D167A"/>
    <w:rsid w:val="00116290"/>
    <w:rsid w:val="0012661E"/>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962C6"/>
    <w:rsid w:val="002B0B8D"/>
    <w:rsid w:val="002B5140"/>
    <w:rsid w:val="002D4A48"/>
    <w:rsid w:val="002D5C68"/>
    <w:rsid w:val="002E528A"/>
    <w:rsid w:val="002F14C8"/>
    <w:rsid w:val="002F5637"/>
    <w:rsid w:val="00310233"/>
    <w:rsid w:val="003400F8"/>
    <w:rsid w:val="003440F2"/>
    <w:rsid w:val="003769AD"/>
    <w:rsid w:val="003B0F6F"/>
    <w:rsid w:val="003F6E26"/>
    <w:rsid w:val="00434A1D"/>
    <w:rsid w:val="00454562"/>
    <w:rsid w:val="004B4A8D"/>
    <w:rsid w:val="004C05FC"/>
    <w:rsid w:val="00507633"/>
    <w:rsid w:val="00530E20"/>
    <w:rsid w:val="00536D0A"/>
    <w:rsid w:val="0058104F"/>
    <w:rsid w:val="00587D0A"/>
    <w:rsid w:val="005B0179"/>
    <w:rsid w:val="005B28B8"/>
    <w:rsid w:val="005B3B89"/>
    <w:rsid w:val="005B4F47"/>
    <w:rsid w:val="005C705D"/>
    <w:rsid w:val="005D7BEF"/>
    <w:rsid w:val="005F54CB"/>
    <w:rsid w:val="00600D5A"/>
    <w:rsid w:val="00640FBF"/>
    <w:rsid w:val="00681337"/>
    <w:rsid w:val="00681CDF"/>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66783"/>
    <w:rsid w:val="008A2BF5"/>
    <w:rsid w:val="008C6AF5"/>
    <w:rsid w:val="008E2756"/>
    <w:rsid w:val="008F1369"/>
    <w:rsid w:val="008F6D7D"/>
    <w:rsid w:val="00910162"/>
    <w:rsid w:val="0091332E"/>
    <w:rsid w:val="00952666"/>
    <w:rsid w:val="009561BB"/>
    <w:rsid w:val="00971D56"/>
    <w:rsid w:val="009B0457"/>
    <w:rsid w:val="009B13A7"/>
    <w:rsid w:val="009B35D4"/>
    <w:rsid w:val="009C4364"/>
    <w:rsid w:val="009C70E4"/>
    <w:rsid w:val="009D6C8D"/>
    <w:rsid w:val="009E4431"/>
    <w:rsid w:val="009E7FD0"/>
    <w:rsid w:val="00A123C4"/>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660CF"/>
    <w:rsid w:val="00B83427"/>
    <w:rsid w:val="00BB01B8"/>
    <w:rsid w:val="00BC3331"/>
    <w:rsid w:val="00BC3400"/>
    <w:rsid w:val="00BE6FF7"/>
    <w:rsid w:val="00C2787C"/>
    <w:rsid w:val="00C4708C"/>
    <w:rsid w:val="00C60F6A"/>
    <w:rsid w:val="00C70EC0"/>
    <w:rsid w:val="00C86A73"/>
    <w:rsid w:val="00CA11EF"/>
    <w:rsid w:val="00CA6BD2"/>
    <w:rsid w:val="00CB3A7B"/>
    <w:rsid w:val="00CB6053"/>
    <w:rsid w:val="00CD48FE"/>
    <w:rsid w:val="00CD69E5"/>
    <w:rsid w:val="00CE2C22"/>
    <w:rsid w:val="00CE46A6"/>
    <w:rsid w:val="00CE500A"/>
    <w:rsid w:val="00CF52EC"/>
    <w:rsid w:val="00D10621"/>
    <w:rsid w:val="00D3463D"/>
    <w:rsid w:val="00D4140D"/>
    <w:rsid w:val="00D55769"/>
    <w:rsid w:val="00D65A00"/>
    <w:rsid w:val="00DA215C"/>
    <w:rsid w:val="00DD10B5"/>
    <w:rsid w:val="00DD4490"/>
    <w:rsid w:val="00DF17AC"/>
    <w:rsid w:val="00E2058D"/>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47BC2"/>
    <w:rsid w:val="00F72637"/>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3F6E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5848">
      <w:bodyDiv w:val="1"/>
      <w:marLeft w:val="0"/>
      <w:marRight w:val="0"/>
      <w:marTop w:val="0"/>
      <w:marBottom w:val="0"/>
      <w:divBdr>
        <w:top w:val="none" w:sz="0" w:space="0" w:color="auto"/>
        <w:left w:val="none" w:sz="0" w:space="0" w:color="auto"/>
        <w:bottom w:val="none" w:sz="0" w:space="0" w:color="auto"/>
        <w:right w:val="none" w:sz="0" w:space="0" w:color="auto"/>
      </w:divBdr>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735813381">
      <w:bodyDiv w:val="1"/>
      <w:marLeft w:val="0"/>
      <w:marRight w:val="0"/>
      <w:marTop w:val="0"/>
      <w:marBottom w:val="0"/>
      <w:divBdr>
        <w:top w:val="none" w:sz="0" w:space="0" w:color="auto"/>
        <w:left w:val="none" w:sz="0" w:space="0" w:color="auto"/>
        <w:bottom w:val="none" w:sz="0" w:space="0" w:color="auto"/>
        <w:right w:val="none" w:sz="0" w:space="0" w:color="auto"/>
      </w:divBdr>
    </w:div>
    <w:div w:id="1788044329">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i.org/10.18662/rrem/13.2/436"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Peleg2719/FinalProject" TargetMode="External"/><Relationship Id="rId17" Type="http://schemas.openxmlformats.org/officeDocument/2006/relationships/chart" Target="charts/chart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leg.Oanunu@e.braude.ac.i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doi.org/10.1080/09588221.2021.1933540" TargetMode="External"/><Relationship Id="rId10" Type="http://schemas.openxmlformats.org/officeDocument/2006/relationships/hyperlink" Target="mailto:Ron.Lahiani@e.braude.ac.i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osheSu@braude.ac.i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10.1145/2485760.2485816"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5222</TotalTime>
  <Pages>29</Pages>
  <Words>7926</Words>
  <Characters>39632</Characters>
  <Application>Microsoft Office Word</Application>
  <DocSecurity>0</DocSecurity>
  <Lines>330</Lines>
  <Paragraphs>94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86</cp:revision>
  <dcterms:created xsi:type="dcterms:W3CDTF">2024-02-16T13:00:00Z</dcterms:created>
  <dcterms:modified xsi:type="dcterms:W3CDTF">2024-05-25T07:47:00Z</dcterms:modified>
</cp:coreProperties>
</file>