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934" w:rsidRPr="00202934" w:rsidRDefault="00202934" w:rsidP="002029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2934">
        <w:rPr>
          <w:rFonts w:ascii="Times New Roman" w:eastAsia="Times New Roman" w:hAnsi="Times New Roman" w:cs="Times New Roman"/>
          <w:b/>
          <w:bCs/>
          <w:kern w:val="36"/>
          <w:sz w:val="48"/>
          <w:szCs w:val="48"/>
        </w:rPr>
        <w:t>Proposal</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For</w:t>
      </w:r>
      <w:r w:rsidRPr="00202934">
        <w:rPr>
          <w:rFonts w:ascii="Times New Roman" w:eastAsia="Times New Roman" w:hAnsi="Times New Roman" w:cs="Times New Roman"/>
          <w:sz w:val="24"/>
          <w:szCs w:val="24"/>
        </w:rPr>
        <w:br/>
        <w:t>CSA202 Data Analysis &amp; Visualization</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Data Analysis Project</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Earthquake Magnitude and Frequency: Global Patterns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Submitted </w:t>
      </w:r>
      <w:proofErr w:type="gramStart"/>
      <w:r w:rsidRPr="00202934">
        <w:rPr>
          <w:rFonts w:ascii="Times New Roman" w:eastAsia="Times New Roman" w:hAnsi="Times New Roman" w:cs="Times New Roman"/>
          <w:sz w:val="24"/>
          <w:szCs w:val="24"/>
        </w:rPr>
        <w:t>by</w:t>
      </w:r>
      <w:proofErr w:type="gramEnd"/>
      <w:r w:rsidRPr="00202934">
        <w:rPr>
          <w:rFonts w:ascii="Times New Roman" w:eastAsia="Times New Roman" w:hAnsi="Times New Roman" w:cs="Times New Roman"/>
          <w:sz w:val="24"/>
          <w:szCs w:val="24"/>
        </w:rPr>
        <w:br/>
        <w:t>[Your Name &amp; Enrollment No.]</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sz w:val="24"/>
          <w:szCs w:val="24"/>
        </w:rPr>
        <w:t>Gyalpozhing</w:t>
      </w:r>
      <w:proofErr w:type="spellEnd"/>
      <w:r w:rsidRPr="00202934">
        <w:rPr>
          <w:rFonts w:ascii="Times New Roman" w:eastAsia="Times New Roman" w:hAnsi="Times New Roman" w:cs="Times New Roman"/>
          <w:sz w:val="24"/>
          <w:szCs w:val="24"/>
        </w:rPr>
        <w:t xml:space="preserve"> College of Information Technology</w:t>
      </w:r>
    </w:p>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25"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Contents</w:t>
      </w:r>
    </w:p>
    <w:p w:rsidR="00202934" w:rsidRPr="00202934" w:rsidRDefault="00202934" w:rsidP="00202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Project Identification</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1.1 Reference Number</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1.2 Problem Statement</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1.3 Project Title</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1.4 Key Words</w:t>
      </w:r>
    </w:p>
    <w:p w:rsidR="00202934" w:rsidRPr="00202934" w:rsidRDefault="00202934" w:rsidP="00202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Aims, Goals, Objectives and Scope of the Project</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2.1 Aims of the Project</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2.2 Goals of the Project</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2.3 Objectives of the Project</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2.4 Research Question</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2.5 Hypothesis of the Project</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2.6 Scope of the Project</w:t>
      </w:r>
    </w:p>
    <w:p w:rsidR="00202934" w:rsidRPr="00202934" w:rsidRDefault="00202934" w:rsidP="00202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Project Features</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3.1 Background</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3.2 Literature Review</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3.3 Data Source Review</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3.4 Requirements</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3.4.1 Functional requirements</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3.4.2 Non-functional requirements</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3.4.3 Hardware requirements</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3.5 Technology used</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3.6 System Architecture</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3.6.1 Use Case Diagram</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3.6.2 Activity Diagram</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3.6.3 Workflow</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3.7 Deliverables Details</w:t>
      </w:r>
      <w:r w:rsidRPr="00202934">
        <w:rPr>
          <w:rFonts w:ascii="Times New Roman" w:eastAsia="Times New Roman" w:hAnsi="Times New Roman" w:cs="Times New Roman"/>
          <w:sz w:val="24"/>
          <w:szCs w:val="24"/>
        </w:rPr>
        <w:br/>
      </w:r>
      <w:r w:rsidRPr="00202934">
        <w:rPr>
          <w:rFonts w:ascii="Times New Roman" w:eastAsia="Times New Roman" w:hAnsi="Times New Roman" w:cs="Times New Roman"/>
          <w:sz w:val="24"/>
          <w:szCs w:val="24"/>
        </w:rPr>
        <w:t> </w:t>
      </w:r>
      <w:r w:rsidRPr="00202934">
        <w:rPr>
          <w:rFonts w:ascii="Times New Roman" w:eastAsia="Times New Roman" w:hAnsi="Times New Roman" w:cs="Times New Roman"/>
          <w:sz w:val="24"/>
          <w:szCs w:val="24"/>
        </w:rPr>
        <w:t>3.8 Deployment</w:t>
      </w:r>
    </w:p>
    <w:p w:rsidR="00202934" w:rsidRPr="00202934" w:rsidRDefault="00202934" w:rsidP="00202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lastRenderedPageBreak/>
        <w:t>Team Members Roles</w:t>
      </w:r>
    </w:p>
    <w:p w:rsidR="00202934" w:rsidRPr="00202934" w:rsidRDefault="00202934" w:rsidP="00202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Project Milestones</w:t>
      </w:r>
    </w:p>
    <w:p w:rsidR="00202934" w:rsidRPr="00202934" w:rsidRDefault="00202934" w:rsidP="00202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Bibliography</w:t>
      </w:r>
    </w:p>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26"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1. Project Identification</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Reference Number</w:t>
      </w:r>
      <w:r w:rsidRPr="00202934">
        <w:rPr>
          <w:rFonts w:ascii="Times New Roman" w:eastAsia="Times New Roman" w:hAnsi="Times New Roman" w:cs="Times New Roman"/>
          <w:sz w:val="24"/>
          <w:szCs w:val="24"/>
        </w:rPr>
        <w:br/>
        <w:t>2025_CSA202_EQ01</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Problem Statement</w:t>
      </w:r>
      <w:r w:rsidRPr="00202934">
        <w:rPr>
          <w:rFonts w:ascii="Times New Roman" w:eastAsia="Times New Roman" w:hAnsi="Times New Roman" w:cs="Times New Roman"/>
          <w:sz w:val="24"/>
          <w:szCs w:val="24"/>
        </w:rPr>
        <w:br/>
        <w:t>Earthquakes are among the most destructive natural disasters, often occurring without warning. Their magnitude and frequency vary across regions, forming global seismic patterns that are vital for understanding risks and preparing disaster management strategies. Despite advances in monitoring, there are still gaps in analyzing large-scale seismic data to uncover consistent trends across time and geography. This project seeks to analyze global earthquake datasets to identify relationships between earthquake magnitude, frequency, and spatial distribution.</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Project Title</w:t>
      </w:r>
      <w:r w:rsidRPr="00202934">
        <w:rPr>
          <w:rFonts w:ascii="Times New Roman" w:eastAsia="Times New Roman" w:hAnsi="Times New Roman" w:cs="Times New Roman"/>
          <w:sz w:val="24"/>
          <w:szCs w:val="24"/>
        </w:rPr>
        <w:br/>
        <w:t>Earthquake Magnitude and Frequency: Global Patterns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Key Words</w:t>
      </w:r>
      <w:r w:rsidRPr="00202934">
        <w:rPr>
          <w:rFonts w:ascii="Times New Roman" w:eastAsia="Times New Roman" w:hAnsi="Times New Roman" w:cs="Times New Roman"/>
          <w:sz w:val="24"/>
          <w:szCs w:val="24"/>
        </w:rPr>
        <w:br/>
        <w:t>Earthquake, Magnitude, Frequency, Global Seismic Patterns, Natural Hazards, Disaster Risk Reduction</w:t>
      </w:r>
    </w:p>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27"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2. Aims, Goals, Objectives and Scope of the Project</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Aims of the Project</w:t>
      </w:r>
      <w:r w:rsidRPr="00202934">
        <w:rPr>
          <w:rFonts w:ascii="Times New Roman" w:eastAsia="Times New Roman" w:hAnsi="Times New Roman" w:cs="Times New Roman"/>
          <w:sz w:val="24"/>
          <w:szCs w:val="24"/>
        </w:rPr>
        <w:br/>
      </w:r>
      <w:proofErr w:type="gramStart"/>
      <w:r w:rsidRPr="00202934">
        <w:rPr>
          <w:rFonts w:ascii="Times New Roman" w:eastAsia="Times New Roman" w:hAnsi="Times New Roman" w:cs="Times New Roman"/>
          <w:sz w:val="24"/>
          <w:szCs w:val="24"/>
        </w:rPr>
        <w:t>To</w:t>
      </w:r>
      <w:proofErr w:type="gramEnd"/>
      <w:r w:rsidRPr="00202934">
        <w:rPr>
          <w:rFonts w:ascii="Times New Roman" w:eastAsia="Times New Roman" w:hAnsi="Times New Roman" w:cs="Times New Roman"/>
          <w:sz w:val="24"/>
          <w:szCs w:val="24"/>
        </w:rPr>
        <w:t xml:space="preserve"> analyze global earthquake datasets to identify trends and patterns between magnitude and frequency, aiding in disaster preparedness and policy development.</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Goals of the Project</w:t>
      </w:r>
    </w:p>
    <w:p w:rsidR="00202934" w:rsidRPr="00202934" w:rsidRDefault="00202934" w:rsidP="00202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Identify global and regional magnitude-frequency patterns.</w:t>
      </w:r>
    </w:p>
    <w:p w:rsidR="00202934" w:rsidRPr="00202934" w:rsidRDefault="00202934" w:rsidP="00202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Study how frequency decreases with increasing magnitude (Gutenberg-Richter law).</w:t>
      </w:r>
    </w:p>
    <w:p w:rsidR="00202934" w:rsidRPr="00202934" w:rsidRDefault="00202934" w:rsidP="00202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Produce global and regional earthquake distribution visualizations.</w:t>
      </w:r>
    </w:p>
    <w:p w:rsidR="00202934" w:rsidRPr="00202934" w:rsidRDefault="00202934" w:rsidP="00202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Generate insights for disaster risk reduction and preparedness.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Objectives of the Project</w:t>
      </w:r>
    </w:p>
    <w:p w:rsidR="00202934" w:rsidRPr="00202934" w:rsidRDefault="00202934" w:rsidP="00202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Data Collection &amp; Pre-processing:</w:t>
      </w:r>
      <w:r w:rsidRPr="00202934">
        <w:rPr>
          <w:rFonts w:ascii="Times New Roman" w:eastAsia="Times New Roman" w:hAnsi="Times New Roman" w:cs="Times New Roman"/>
          <w:sz w:val="24"/>
          <w:szCs w:val="24"/>
        </w:rPr>
        <w:t xml:space="preserve"> Gather global seismic data from USGS/IRIS and clean it.</w:t>
      </w:r>
    </w:p>
    <w:p w:rsidR="00202934" w:rsidRPr="00202934" w:rsidRDefault="00202934" w:rsidP="00202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lastRenderedPageBreak/>
        <w:t>Exploratory Data Analysis (EDA):</w:t>
      </w:r>
      <w:r w:rsidRPr="00202934">
        <w:rPr>
          <w:rFonts w:ascii="Times New Roman" w:eastAsia="Times New Roman" w:hAnsi="Times New Roman" w:cs="Times New Roman"/>
          <w:sz w:val="24"/>
          <w:szCs w:val="24"/>
        </w:rPr>
        <w:t xml:space="preserve"> Identify spatial and temporal patterns in magnitude and frequency.</w:t>
      </w:r>
    </w:p>
    <w:p w:rsidR="00202934" w:rsidRPr="00202934" w:rsidRDefault="00202934" w:rsidP="00202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Trend Analysis:</w:t>
      </w:r>
      <w:r w:rsidRPr="00202934">
        <w:rPr>
          <w:rFonts w:ascii="Times New Roman" w:eastAsia="Times New Roman" w:hAnsi="Times New Roman" w:cs="Times New Roman"/>
          <w:sz w:val="24"/>
          <w:szCs w:val="24"/>
        </w:rPr>
        <w:t xml:space="preserve"> Validate the Gutenberg-Richter relationship across regions.</w:t>
      </w:r>
    </w:p>
    <w:p w:rsidR="00202934" w:rsidRPr="00202934" w:rsidRDefault="00202934" w:rsidP="00202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Visualization:</w:t>
      </w:r>
      <w:r w:rsidRPr="00202934">
        <w:rPr>
          <w:rFonts w:ascii="Times New Roman" w:eastAsia="Times New Roman" w:hAnsi="Times New Roman" w:cs="Times New Roman"/>
          <w:sz w:val="24"/>
          <w:szCs w:val="24"/>
        </w:rPr>
        <w:t xml:space="preserve"> Create interactive global maps and graphs (frequency </w:t>
      </w:r>
      <w:proofErr w:type="spellStart"/>
      <w:r w:rsidRPr="00202934">
        <w:rPr>
          <w:rFonts w:ascii="Times New Roman" w:eastAsia="Times New Roman" w:hAnsi="Times New Roman" w:cs="Times New Roman"/>
          <w:sz w:val="24"/>
          <w:szCs w:val="24"/>
        </w:rPr>
        <w:t>vs</w:t>
      </w:r>
      <w:proofErr w:type="spellEnd"/>
      <w:r w:rsidRPr="00202934">
        <w:rPr>
          <w:rFonts w:ascii="Times New Roman" w:eastAsia="Times New Roman" w:hAnsi="Times New Roman" w:cs="Times New Roman"/>
          <w:sz w:val="24"/>
          <w:szCs w:val="24"/>
        </w:rPr>
        <w:t xml:space="preserve"> magnitude, </w:t>
      </w:r>
      <w:proofErr w:type="spellStart"/>
      <w:r w:rsidRPr="00202934">
        <w:rPr>
          <w:rFonts w:ascii="Times New Roman" w:eastAsia="Times New Roman" w:hAnsi="Times New Roman" w:cs="Times New Roman"/>
          <w:sz w:val="24"/>
          <w:szCs w:val="24"/>
        </w:rPr>
        <w:t>heatmaps</w:t>
      </w:r>
      <w:proofErr w:type="spellEnd"/>
      <w:r w:rsidRPr="00202934">
        <w:rPr>
          <w:rFonts w:ascii="Times New Roman" w:eastAsia="Times New Roman" w:hAnsi="Times New Roman" w:cs="Times New Roman"/>
          <w:sz w:val="24"/>
          <w:szCs w:val="24"/>
        </w:rPr>
        <w:t>).</w:t>
      </w:r>
    </w:p>
    <w:p w:rsidR="00202934" w:rsidRPr="00202934" w:rsidRDefault="00202934" w:rsidP="00202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Insights:</w:t>
      </w:r>
      <w:r w:rsidRPr="00202934">
        <w:rPr>
          <w:rFonts w:ascii="Times New Roman" w:eastAsia="Times New Roman" w:hAnsi="Times New Roman" w:cs="Times New Roman"/>
          <w:sz w:val="24"/>
          <w:szCs w:val="24"/>
        </w:rPr>
        <w:t xml:space="preserve"> Provide actionable recommendations for disaster preparedness.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Research Questions</w:t>
      </w:r>
    </w:p>
    <w:p w:rsidR="00202934" w:rsidRPr="00202934" w:rsidRDefault="00202934" w:rsidP="002029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What global patterns exist between earthquake magnitude and frequency?</w:t>
      </w:r>
    </w:p>
    <w:p w:rsidR="00202934" w:rsidRPr="00202934" w:rsidRDefault="00202934" w:rsidP="002029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How does earthquake frequency vary regionally (e.g., Pacific Ring of Fire </w:t>
      </w:r>
      <w:proofErr w:type="spellStart"/>
      <w:r w:rsidRPr="00202934">
        <w:rPr>
          <w:rFonts w:ascii="Times New Roman" w:eastAsia="Times New Roman" w:hAnsi="Times New Roman" w:cs="Times New Roman"/>
          <w:sz w:val="24"/>
          <w:szCs w:val="24"/>
        </w:rPr>
        <w:t>vs</w:t>
      </w:r>
      <w:proofErr w:type="spellEnd"/>
      <w:r w:rsidRPr="00202934">
        <w:rPr>
          <w:rFonts w:ascii="Times New Roman" w:eastAsia="Times New Roman" w:hAnsi="Times New Roman" w:cs="Times New Roman"/>
          <w:sz w:val="24"/>
          <w:szCs w:val="24"/>
        </w:rPr>
        <w:t xml:space="preserve"> stable continental areas)?</w:t>
      </w:r>
    </w:p>
    <w:p w:rsidR="00202934" w:rsidRPr="00202934" w:rsidRDefault="00202934" w:rsidP="002029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Do global earthquakes follow the Gutenberg-Richter distribution consistently?</w:t>
      </w:r>
    </w:p>
    <w:p w:rsidR="00202934" w:rsidRPr="00202934" w:rsidRDefault="00202934" w:rsidP="002029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What temporal trends in magnitude-frequency can be observed over decades?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Hypothesis of the Project</w:t>
      </w:r>
    </w:p>
    <w:p w:rsidR="00202934" w:rsidRPr="00202934" w:rsidRDefault="00202934" w:rsidP="002029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Earthquake frequency decreases exponentially as magnitude increases.</w:t>
      </w:r>
    </w:p>
    <w:p w:rsidR="00202934" w:rsidRPr="00202934" w:rsidRDefault="00202934" w:rsidP="002029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Earthquake-prone regions, particularly tectonic plate boundaries, show higher frequency of large-magnitude events compared to </w:t>
      </w:r>
      <w:proofErr w:type="spellStart"/>
      <w:r w:rsidRPr="00202934">
        <w:rPr>
          <w:rFonts w:ascii="Times New Roman" w:eastAsia="Times New Roman" w:hAnsi="Times New Roman" w:cs="Times New Roman"/>
          <w:sz w:val="24"/>
          <w:szCs w:val="24"/>
        </w:rPr>
        <w:t>intraplate</w:t>
      </w:r>
      <w:proofErr w:type="spellEnd"/>
      <w:r w:rsidRPr="00202934">
        <w:rPr>
          <w:rFonts w:ascii="Times New Roman" w:eastAsia="Times New Roman" w:hAnsi="Times New Roman" w:cs="Times New Roman"/>
          <w:sz w:val="24"/>
          <w:szCs w:val="24"/>
        </w:rPr>
        <w:t xml:space="preserve"> regions.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Scope of the Project</w:t>
      </w:r>
    </w:p>
    <w:p w:rsidR="00202934" w:rsidRPr="00202934" w:rsidRDefault="00202934" w:rsidP="002029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Inclusion:</w:t>
      </w:r>
      <w:r w:rsidRPr="00202934">
        <w:rPr>
          <w:rFonts w:ascii="Times New Roman" w:eastAsia="Times New Roman" w:hAnsi="Times New Roman" w:cs="Times New Roman"/>
          <w:sz w:val="24"/>
          <w:szCs w:val="24"/>
        </w:rPr>
        <w:t xml:space="preserve"> Earthquakes with magnitude ≥ 4.0 recorded globally.</w:t>
      </w:r>
    </w:p>
    <w:p w:rsidR="00202934" w:rsidRPr="00202934" w:rsidRDefault="00202934" w:rsidP="002029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Exclusion:</w:t>
      </w:r>
      <w:r w:rsidRPr="00202934">
        <w:rPr>
          <w:rFonts w:ascii="Times New Roman" w:eastAsia="Times New Roman" w:hAnsi="Times New Roman" w:cs="Times New Roman"/>
          <w:sz w:val="24"/>
          <w:szCs w:val="24"/>
        </w:rPr>
        <w:t xml:space="preserve"> Tremors below magnitude 4.0 and artificial seismic events (e.g., nuclear tests, mining).</w:t>
      </w:r>
    </w:p>
    <w:p w:rsidR="00202934" w:rsidRPr="00202934" w:rsidRDefault="00202934" w:rsidP="002029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Limitations:</w:t>
      </w:r>
      <w:r w:rsidRPr="00202934">
        <w:rPr>
          <w:rFonts w:ascii="Times New Roman" w:eastAsia="Times New Roman" w:hAnsi="Times New Roman" w:cs="Times New Roman"/>
          <w:sz w:val="24"/>
          <w:szCs w:val="24"/>
        </w:rPr>
        <w:t xml:space="preserve"> Dependent on dataset completeness; regional monitoring gaps may bias results.</w:t>
      </w:r>
    </w:p>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28"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3. Project Features</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3.1 Background</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Earthquakes occur due to tectonic movements along fault lines. Globally, the Pacific Ring of Fire is the most seismically active zone, hosting frequent high-magnitude earthquakes. The magnitude-frequency relationship has been long established (Gutenberg-Richter law), which states that small earthquakes occur more frequently than large ones. Analyzing global datasets can validate these patterns and provide deeper insights into seismic hazards.</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3.2 Literature Review</w:t>
      </w:r>
    </w:p>
    <w:p w:rsidR="00202934" w:rsidRPr="00202934" w:rsidRDefault="00202934" w:rsidP="002029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Gutenberg &amp; Richter (1944): Established the logarithmic relationship between magnitude and frequency.</w:t>
      </w:r>
    </w:p>
    <w:p w:rsidR="00202934" w:rsidRPr="00202934" w:rsidRDefault="00202934" w:rsidP="0020293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sz w:val="24"/>
          <w:szCs w:val="24"/>
        </w:rPr>
        <w:t>Kanamori</w:t>
      </w:r>
      <w:proofErr w:type="spellEnd"/>
      <w:r w:rsidRPr="00202934">
        <w:rPr>
          <w:rFonts w:ascii="Times New Roman" w:eastAsia="Times New Roman" w:hAnsi="Times New Roman" w:cs="Times New Roman"/>
          <w:sz w:val="24"/>
          <w:szCs w:val="24"/>
        </w:rPr>
        <w:t xml:space="preserve"> (1977): Studied seismic moment and energy release in large earthquakes.</w:t>
      </w:r>
    </w:p>
    <w:p w:rsidR="00202934" w:rsidRPr="00202934" w:rsidRDefault="00202934" w:rsidP="002029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lastRenderedPageBreak/>
        <w:t>USGS (2020): Reported that ~90% of global earthquakes occur along tectonic plate boundaries.</w:t>
      </w:r>
    </w:p>
    <w:p w:rsidR="00202934" w:rsidRPr="00202934" w:rsidRDefault="00202934" w:rsidP="002029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Recent studies emphasize machine learning approaches in predicting earthquake trends using historical seismic data.</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3.3 Data Source Review</w:t>
      </w:r>
    </w:p>
    <w:p w:rsidR="00202934" w:rsidRPr="00202934" w:rsidRDefault="00202934" w:rsidP="002029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USGS Earthquake Catalog</w:t>
      </w:r>
      <w:r w:rsidRPr="00202934">
        <w:rPr>
          <w:rFonts w:ascii="Times New Roman" w:eastAsia="Times New Roman" w:hAnsi="Times New Roman" w:cs="Times New Roman"/>
          <w:sz w:val="24"/>
          <w:szCs w:val="24"/>
        </w:rPr>
        <w:t xml:space="preserve"> – provides global earthquake data with time, magnitude, depth, and coordinates.</w:t>
      </w:r>
    </w:p>
    <w:p w:rsidR="00202934" w:rsidRPr="00202934" w:rsidRDefault="00202934" w:rsidP="002029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IRIS Seismic Data</w:t>
      </w:r>
      <w:r w:rsidRPr="00202934">
        <w:rPr>
          <w:rFonts w:ascii="Times New Roman" w:eastAsia="Times New Roman" w:hAnsi="Times New Roman" w:cs="Times New Roman"/>
          <w:sz w:val="24"/>
          <w:szCs w:val="24"/>
        </w:rPr>
        <w:t xml:space="preserve"> – offers historical earthquake records and seismic monitoring data.</w:t>
      </w:r>
    </w:p>
    <w:p w:rsidR="00202934" w:rsidRPr="00202934" w:rsidRDefault="00202934" w:rsidP="002029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EMSC (European-Mediterranean Seismological Centre)</w:t>
      </w:r>
      <w:r w:rsidRPr="00202934">
        <w:rPr>
          <w:rFonts w:ascii="Times New Roman" w:eastAsia="Times New Roman" w:hAnsi="Times New Roman" w:cs="Times New Roman"/>
          <w:sz w:val="24"/>
          <w:szCs w:val="24"/>
        </w:rPr>
        <w:t xml:space="preserve"> – provides real-time global earthquake feeds.</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3.4 Requirements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Functional Requirements</w:t>
      </w:r>
    </w:p>
    <w:p w:rsidR="00202934" w:rsidRPr="00202934" w:rsidRDefault="00202934" w:rsidP="002029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Data collection via APIs (USGS/IRIS).</w:t>
      </w:r>
    </w:p>
    <w:p w:rsidR="00202934" w:rsidRPr="00202934" w:rsidRDefault="00202934" w:rsidP="002029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Data cleaning (handle missing values, duplicates, formatting).</w:t>
      </w:r>
    </w:p>
    <w:p w:rsidR="00202934" w:rsidRPr="00202934" w:rsidRDefault="00202934" w:rsidP="002029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Exploratory analysis of magnitude-frequency relationship.</w:t>
      </w:r>
    </w:p>
    <w:p w:rsidR="00202934" w:rsidRPr="00202934" w:rsidRDefault="00202934" w:rsidP="002029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Visualization (</w:t>
      </w:r>
      <w:proofErr w:type="spellStart"/>
      <w:r w:rsidRPr="00202934">
        <w:rPr>
          <w:rFonts w:ascii="Times New Roman" w:eastAsia="Times New Roman" w:hAnsi="Times New Roman" w:cs="Times New Roman"/>
          <w:sz w:val="24"/>
          <w:szCs w:val="24"/>
        </w:rPr>
        <w:t>heatmaps</w:t>
      </w:r>
      <w:proofErr w:type="spellEnd"/>
      <w:r w:rsidRPr="00202934">
        <w:rPr>
          <w:rFonts w:ascii="Times New Roman" w:eastAsia="Times New Roman" w:hAnsi="Times New Roman" w:cs="Times New Roman"/>
          <w:sz w:val="24"/>
          <w:szCs w:val="24"/>
        </w:rPr>
        <w:t>, histograms, frequency plots, global maps).</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Non-functional Requirements</w:t>
      </w:r>
    </w:p>
    <w:p w:rsidR="00202934" w:rsidRPr="00202934" w:rsidRDefault="00202934" w:rsidP="002029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Performance:</w:t>
      </w:r>
      <w:r w:rsidRPr="00202934">
        <w:rPr>
          <w:rFonts w:ascii="Times New Roman" w:eastAsia="Times New Roman" w:hAnsi="Times New Roman" w:cs="Times New Roman"/>
          <w:sz w:val="24"/>
          <w:szCs w:val="24"/>
        </w:rPr>
        <w:t xml:space="preserve"> Should process datasets with millions of records efficiently.</w:t>
      </w:r>
    </w:p>
    <w:p w:rsidR="00202934" w:rsidRPr="00202934" w:rsidRDefault="00202934" w:rsidP="002029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Usability:</w:t>
      </w:r>
      <w:r w:rsidRPr="00202934">
        <w:rPr>
          <w:rFonts w:ascii="Times New Roman" w:eastAsia="Times New Roman" w:hAnsi="Times New Roman" w:cs="Times New Roman"/>
          <w:sz w:val="24"/>
          <w:szCs w:val="24"/>
        </w:rPr>
        <w:t xml:space="preserve"> Clear, interactive dashboard for visualizations.</w:t>
      </w:r>
    </w:p>
    <w:p w:rsidR="00202934" w:rsidRPr="00202934" w:rsidRDefault="00202934" w:rsidP="002029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Reliability:</w:t>
      </w:r>
      <w:r w:rsidRPr="00202934">
        <w:rPr>
          <w:rFonts w:ascii="Times New Roman" w:eastAsia="Times New Roman" w:hAnsi="Times New Roman" w:cs="Times New Roman"/>
          <w:sz w:val="24"/>
          <w:szCs w:val="24"/>
        </w:rPr>
        <w:t xml:space="preserve"> Ensure accuracy of frequency-magnitude analysis.</w:t>
      </w:r>
    </w:p>
    <w:p w:rsidR="00202934" w:rsidRPr="00202934" w:rsidRDefault="00202934" w:rsidP="002029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Compatibility:</w:t>
      </w:r>
      <w:r w:rsidRPr="00202934">
        <w:rPr>
          <w:rFonts w:ascii="Times New Roman" w:eastAsia="Times New Roman" w:hAnsi="Times New Roman" w:cs="Times New Roman"/>
          <w:sz w:val="24"/>
          <w:szCs w:val="24"/>
        </w:rPr>
        <w:t xml:space="preserve"> Work across platforms (Windows/Linux).</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Hardware Requirements</w:t>
      </w:r>
    </w:p>
    <w:p w:rsidR="00202934" w:rsidRPr="00202934" w:rsidRDefault="00202934" w:rsidP="002029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Processor: Intel i5 / </w:t>
      </w:r>
      <w:proofErr w:type="spellStart"/>
      <w:r w:rsidRPr="00202934">
        <w:rPr>
          <w:rFonts w:ascii="Times New Roman" w:eastAsia="Times New Roman" w:hAnsi="Times New Roman" w:cs="Times New Roman"/>
          <w:sz w:val="24"/>
          <w:szCs w:val="24"/>
        </w:rPr>
        <w:t>Ryzen</w:t>
      </w:r>
      <w:proofErr w:type="spellEnd"/>
      <w:r w:rsidRPr="00202934">
        <w:rPr>
          <w:rFonts w:ascii="Times New Roman" w:eastAsia="Times New Roman" w:hAnsi="Times New Roman" w:cs="Times New Roman"/>
          <w:sz w:val="24"/>
          <w:szCs w:val="24"/>
        </w:rPr>
        <w:t xml:space="preserve"> 5 or above</w:t>
      </w:r>
    </w:p>
    <w:p w:rsidR="00202934" w:rsidRPr="00202934" w:rsidRDefault="00202934" w:rsidP="002029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RAM: Minimum 8GB, recommended 16GB</w:t>
      </w:r>
    </w:p>
    <w:p w:rsidR="00202934" w:rsidRPr="00202934" w:rsidRDefault="00202934" w:rsidP="002029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Storage: Minimum 256GB SSD, recommended 512GB</w:t>
      </w:r>
    </w:p>
    <w:p w:rsidR="00202934" w:rsidRPr="00202934" w:rsidRDefault="00202934" w:rsidP="002029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Internet: Stable 10 Mbps+ for API data retrieval</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3.5 Technology Used</w:t>
      </w:r>
    </w:p>
    <w:p w:rsidR="00202934" w:rsidRPr="00202934" w:rsidRDefault="00202934" w:rsidP="002029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Python:</w:t>
      </w:r>
      <w:r w:rsidRPr="00202934">
        <w:rPr>
          <w:rFonts w:ascii="Times New Roman" w:eastAsia="Times New Roman" w:hAnsi="Times New Roman" w:cs="Times New Roman"/>
          <w:sz w:val="24"/>
          <w:szCs w:val="24"/>
        </w:rPr>
        <w:t xml:space="preserve"> Main programming language.</w:t>
      </w:r>
    </w:p>
    <w:p w:rsidR="00202934" w:rsidRPr="00202934" w:rsidRDefault="00202934" w:rsidP="0020293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b/>
          <w:bCs/>
          <w:sz w:val="24"/>
          <w:szCs w:val="24"/>
        </w:rPr>
        <w:t>NumPy</w:t>
      </w:r>
      <w:proofErr w:type="spellEnd"/>
      <w:r w:rsidRPr="00202934">
        <w:rPr>
          <w:rFonts w:ascii="Times New Roman" w:eastAsia="Times New Roman" w:hAnsi="Times New Roman" w:cs="Times New Roman"/>
          <w:b/>
          <w:bCs/>
          <w:sz w:val="24"/>
          <w:szCs w:val="24"/>
        </w:rPr>
        <w:t xml:space="preserve"> &amp; Pandas:</w:t>
      </w:r>
      <w:r w:rsidRPr="00202934">
        <w:rPr>
          <w:rFonts w:ascii="Times New Roman" w:eastAsia="Times New Roman" w:hAnsi="Times New Roman" w:cs="Times New Roman"/>
          <w:sz w:val="24"/>
          <w:szCs w:val="24"/>
        </w:rPr>
        <w:t xml:space="preserve"> Data handling and preprocessing.</w:t>
      </w:r>
    </w:p>
    <w:p w:rsidR="00202934" w:rsidRPr="00202934" w:rsidRDefault="00202934" w:rsidP="0020293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b/>
          <w:bCs/>
          <w:sz w:val="24"/>
          <w:szCs w:val="24"/>
        </w:rPr>
        <w:t>Matplotlib</w:t>
      </w:r>
      <w:proofErr w:type="spellEnd"/>
      <w:r w:rsidRPr="00202934">
        <w:rPr>
          <w:rFonts w:ascii="Times New Roman" w:eastAsia="Times New Roman" w:hAnsi="Times New Roman" w:cs="Times New Roman"/>
          <w:b/>
          <w:bCs/>
          <w:sz w:val="24"/>
          <w:szCs w:val="24"/>
        </w:rPr>
        <w:t xml:space="preserve"> &amp; </w:t>
      </w:r>
      <w:proofErr w:type="spellStart"/>
      <w:r w:rsidRPr="00202934">
        <w:rPr>
          <w:rFonts w:ascii="Times New Roman" w:eastAsia="Times New Roman" w:hAnsi="Times New Roman" w:cs="Times New Roman"/>
          <w:b/>
          <w:bCs/>
          <w:sz w:val="24"/>
          <w:szCs w:val="24"/>
        </w:rPr>
        <w:t>Seaborn</w:t>
      </w:r>
      <w:proofErr w:type="spellEnd"/>
      <w:r w:rsidRPr="00202934">
        <w:rPr>
          <w:rFonts w:ascii="Times New Roman" w:eastAsia="Times New Roman" w:hAnsi="Times New Roman" w:cs="Times New Roman"/>
          <w:b/>
          <w:bCs/>
          <w:sz w:val="24"/>
          <w:szCs w:val="24"/>
        </w:rPr>
        <w:t>:</w:t>
      </w:r>
      <w:r w:rsidRPr="00202934">
        <w:rPr>
          <w:rFonts w:ascii="Times New Roman" w:eastAsia="Times New Roman" w:hAnsi="Times New Roman" w:cs="Times New Roman"/>
          <w:sz w:val="24"/>
          <w:szCs w:val="24"/>
        </w:rPr>
        <w:t xml:space="preserve"> Statistical and graphical analysis.</w:t>
      </w:r>
    </w:p>
    <w:p w:rsidR="00202934" w:rsidRPr="00202934" w:rsidRDefault="00202934" w:rsidP="0020293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b/>
          <w:bCs/>
          <w:sz w:val="24"/>
          <w:szCs w:val="24"/>
        </w:rPr>
        <w:t>Plotly</w:t>
      </w:r>
      <w:proofErr w:type="spellEnd"/>
      <w:r w:rsidRPr="00202934">
        <w:rPr>
          <w:rFonts w:ascii="Times New Roman" w:eastAsia="Times New Roman" w:hAnsi="Times New Roman" w:cs="Times New Roman"/>
          <w:b/>
          <w:bCs/>
          <w:sz w:val="24"/>
          <w:szCs w:val="24"/>
        </w:rPr>
        <w:t>:</w:t>
      </w:r>
      <w:r w:rsidRPr="00202934">
        <w:rPr>
          <w:rFonts w:ascii="Times New Roman" w:eastAsia="Times New Roman" w:hAnsi="Times New Roman" w:cs="Times New Roman"/>
          <w:sz w:val="24"/>
          <w:szCs w:val="24"/>
        </w:rPr>
        <w:t xml:space="preserve"> Interactive visualizations and dashboards.</w:t>
      </w:r>
    </w:p>
    <w:p w:rsidR="00202934" w:rsidRPr="00202934" w:rsidRDefault="00202934" w:rsidP="0020293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b/>
          <w:bCs/>
          <w:sz w:val="24"/>
          <w:szCs w:val="24"/>
        </w:rPr>
        <w:t>GeoPandas</w:t>
      </w:r>
      <w:proofErr w:type="spellEnd"/>
      <w:r w:rsidRPr="00202934">
        <w:rPr>
          <w:rFonts w:ascii="Times New Roman" w:eastAsia="Times New Roman" w:hAnsi="Times New Roman" w:cs="Times New Roman"/>
          <w:b/>
          <w:bCs/>
          <w:sz w:val="24"/>
          <w:szCs w:val="24"/>
        </w:rPr>
        <w:t xml:space="preserve"> &amp; Folium:</w:t>
      </w:r>
      <w:r w:rsidRPr="00202934">
        <w:rPr>
          <w:rFonts w:ascii="Times New Roman" w:eastAsia="Times New Roman" w:hAnsi="Times New Roman" w:cs="Times New Roman"/>
          <w:sz w:val="24"/>
          <w:szCs w:val="24"/>
        </w:rPr>
        <w:t xml:space="preserve"> For global earthquake mapping.</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3.6 System Architecture</w:t>
      </w:r>
    </w:p>
    <w:p w:rsidR="00202934" w:rsidRPr="00202934" w:rsidRDefault="00202934" w:rsidP="002029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lastRenderedPageBreak/>
        <w:t>Use Case Diagram:</w:t>
      </w:r>
      <w:r w:rsidRPr="00202934">
        <w:rPr>
          <w:rFonts w:ascii="Times New Roman" w:eastAsia="Times New Roman" w:hAnsi="Times New Roman" w:cs="Times New Roman"/>
          <w:sz w:val="24"/>
          <w:szCs w:val="24"/>
        </w:rPr>
        <w:t xml:space="preserve"> Actor = “Data Analyst” → collect, clean, analyze, visualize data.</w:t>
      </w:r>
    </w:p>
    <w:p w:rsidR="00202934" w:rsidRPr="00202934" w:rsidRDefault="00202934" w:rsidP="002029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Activity Diagram:</w:t>
      </w:r>
      <w:r w:rsidRPr="00202934">
        <w:rPr>
          <w:rFonts w:ascii="Times New Roman" w:eastAsia="Times New Roman" w:hAnsi="Times New Roman" w:cs="Times New Roman"/>
          <w:sz w:val="24"/>
          <w:szCs w:val="24"/>
        </w:rPr>
        <w:t xml:space="preserve"> Flow from data collection → preprocessing → EDA → visualization → recommendations.</w:t>
      </w:r>
    </w:p>
    <w:p w:rsidR="00202934" w:rsidRPr="00202934" w:rsidRDefault="00202934" w:rsidP="002029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Workflow:</w:t>
      </w:r>
      <w:r w:rsidRPr="00202934">
        <w:rPr>
          <w:rFonts w:ascii="Times New Roman" w:eastAsia="Times New Roman" w:hAnsi="Times New Roman" w:cs="Times New Roman"/>
          <w:sz w:val="24"/>
          <w:szCs w:val="24"/>
        </w:rPr>
        <w:t xml:space="preserve"> Iterative process with feedback after EDA.</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3.7 Deliverables Details</w:t>
      </w:r>
    </w:p>
    <w:p w:rsidR="00202934" w:rsidRPr="00202934" w:rsidRDefault="00202934" w:rsidP="002029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EDA Report:</w:t>
      </w:r>
      <w:r w:rsidRPr="00202934">
        <w:rPr>
          <w:rFonts w:ascii="Times New Roman" w:eastAsia="Times New Roman" w:hAnsi="Times New Roman" w:cs="Times New Roman"/>
          <w:sz w:val="24"/>
          <w:szCs w:val="24"/>
        </w:rPr>
        <w:t xml:space="preserve"> Key findings on global magnitude-frequency distribution.</w:t>
      </w:r>
    </w:p>
    <w:p w:rsidR="00202934" w:rsidRPr="00202934" w:rsidRDefault="00202934" w:rsidP="002029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Interactive Dashboard:</w:t>
      </w:r>
      <w:r w:rsidRPr="00202934">
        <w:rPr>
          <w:rFonts w:ascii="Times New Roman" w:eastAsia="Times New Roman" w:hAnsi="Times New Roman" w:cs="Times New Roman"/>
          <w:sz w:val="24"/>
          <w:szCs w:val="24"/>
        </w:rPr>
        <w:t xml:space="preserve"> </w:t>
      </w:r>
      <w:proofErr w:type="spellStart"/>
      <w:r w:rsidRPr="00202934">
        <w:rPr>
          <w:rFonts w:ascii="Times New Roman" w:eastAsia="Times New Roman" w:hAnsi="Times New Roman" w:cs="Times New Roman"/>
          <w:sz w:val="24"/>
          <w:szCs w:val="24"/>
        </w:rPr>
        <w:t>Heatmaps</w:t>
      </w:r>
      <w:proofErr w:type="spellEnd"/>
      <w:r w:rsidRPr="00202934">
        <w:rPr>
          <w:rFonts w:ascii="Times New Roman" w:eastAsia="Times New Roman" w:hAnsi="Times New Roman" w:cs="Times New Roman"/>
          <w:sz w:val="24"/>
          <w:szCs w:val="24"/>
        </w:rPr>
        <w:t>, frequency plots, and global seismic map.</w:t>
      </w:r>
    </w:p>
    <w:p w:rsidR="00202934" w:rsidRPr="00202934" w:rsidRDefault="00202934" w:rsidP="002029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b/>
          <w:bCs/>
          <w:sz w:val="24"/>
          <w:szCs w:val="24"/>
        </w:rPr>
        <w:t>Recommendations Report:</w:t>
      </w:r>
      <w:r w:rsidRPr="00202934">
        <w:rPr>
          <w:rFonts w:ascii="Times New Roman" w:eastAsia="Times New Roman" w:hAnsi="Times New Roman" w:cs="Times New Roman"/>
          <w:sz w:val="24"/>
          <w:szCs w:val="24"/>
        </w:rPr>
        <w:t xml:space="preserve"> Insights for disaster risk mitigation and planning.</w:t>
      </w:r>
    </w:p>
    <w:p w:rsidR="00202934" w:rsidRPr="00202934" w:rsidRDefault="00202934" w:rsidP="00202934">
      <w:pPr>
        <w:spacing w:before="100" w:beforeAutospacing="1" w:after="100" w:afterAutospacing="1" w:line="240" w:lineRule="auto"/>
        <w:outlineLvl w:val="2"/>
        <w:rPr>
          <w:rFonts w:ascii="Times New Roman" w:eastAsia="Times New Roman" w:hAnsi="Times New Roman" w:cs="Times New Roman"/>
          <w:b/>
          <w:bCs/>
          <w:sz w:val="27"/>
          <w:szCs w:val="27"/>
        </w:rPr>
      </w:pPr>
      <w:r w:rsidRPr="00202934">
        <w:rPr>
          <w:rFonts w:ascii="Times New Roman" w:eastAsia="Times New Roman" w:hAnsi="Times New Roman" w:cs="Times New Roman"/>
          <w:b/>
          <w:bCs/>
          <w:sz w:val="27"/>
          <w:szCs w:val="27"/>
        </w:rPr>
        <w:t>3.8 Deployment</w:t>
      </w:r>
    </w:p>
    <w:p w:rsidR="00202934" w:rsidRPr="00202934" w:rsidRDefault="00202934" w:rsidP="00202934">
      <w:p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Dashboard deployed on </w:t>
      </w:r>
      <w:r w:rsidRPr="00202934">
        <w:rPr>
          <w:rFonts w:ascii="Times New Roman" w:eastAsia="Times New Roman" w:hAnsi="Times New Roman" w:cs="Times New Roman"/>
          <w:b/>
          <w:bCs/>
          <w:sz w:val="24"/>
          <w:szCs w:val="24"/>
        </w:rPr>
        <w:t>Render/</w:t>
      </w:r>
      <w:proofErr w:type="spellStart"/>
      <w:r w:rsidRPr="00202934">
        <w:rPr>
          <w:rFonts w:ascii="Times New Roman" w:eastAsia="Times New Roman" w:hAnsi="Times New Roman" w:cs="Times New Roman"/>
          <w:b/>
          <w:bCs/>
          <w:sz w:val="24"/>
          <w:szCs w:val="24"/>
        </w:rPr>
        <w:t>Streamlit</w:t>
      </w:r>
      <w:proofErr w:type="spellEnd"/>
      <w:r w:rsidRPr="00202934">
        <w:rPr>
          <w:rFonts w:ascii="Times New Roman" w:eastAsia="Times New Roman" w:hAnsi="Times New Roman" w:cs="Times New Roman"/>
          <w:b/>
          <w:bCs/>
          <w:sz w:val="24"/>
          <w:szCs w:val="24"/>
        </w:rPr>
        <w:t xml:space="preserve"> Cloud</w:t>
      </w:r>
      <w:r w:rsidRPr="00202934">
        <w:rPr>
          <w:rFonts w:ascii="Times New Roman" w:eastAsia="Times New Roman" w:hAnsi="Times New Roman" w:cs="Times New Roman"/>
          <w:sz w:val="24"/>
          <w:szCs w:val="24"/>
        </w:rPr>
        <w:t xml:space="preserve"> for real-time access to visualizations.</w:t>
      </w:r>
    </w:p>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29"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4. Team Members Roles</w:t>
      </w:r>
    </w:p>
    <w:p w:rsidR="00202934" w:rsidRPr="00202934" w:rsidRDefault="00202934" w:rsidP="002029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Team Lead: [Name] – Overall coordination.</w:t>
      </w:r>
    </w:p>
    <w:p w:rsidR="00202934" w:rsidRPr="00202934" w:rsidRDefault="00202934" w:rsidP="002029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Data Analyst &amp; Developer: [Name] – Data preprocessing &amp; statistical analysis.</w:t>
      </w:r>
    </w:p>
    <w:p w:rsidR="00202934" w:rsidRPr="00202934" w:rsidRDefault="00202934" w:rsidP="002029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Visualization Specialist: [Name] – Mapping and dashboard creation.</w:t>
      </w:r>
    </w:p>
    <w:p w:rsidR="00202934" w:rsidRPr="00202934" w:rsidRDefault="00202934" w:rsidP="002029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Researcher: [Name] – Literature review and documentation.</w:t>
      </w:r>
    </w:p>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30"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5. 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3979"/>
        <w:gridCol w:w="982"/>
      </w:tblGrid>
      <w:tr w:rsidR="00202934" w:rsidRPr="00202934" w:rsidTr="00202934">
        <w:trPr>
          <w:tblHeader/>
          <w:tblCellSpacing w:w="15" w:type="dxa"/>
        </w:trPr>
        <w:tc>
          <w:tcPr>
            <w:tcW w:w="0" w:type="auto"/>
            <w:vAlign w:val="center"/>
            <w:hideMark/>
          </w:tcPr>
          <w:p w:rsidR="00202934" w:rsidRPr="00202934" w:rsidRDefault="00202934" w:rsidP="00202934">
            <w:pPr>
              <w:spacing w:after="0" w:line="240" w:lineRule="auto"/>
              <w:jc w:val="center"/>
              <w:rPr>
                <w:rFonts w:ascii="Times New Roman" w:eastAsia="Times New Roman" w:hAnsi="Times New Roman" w:cs="Times New Roman"/>
                <w:b/>
                <w:bCs/>
                <w:sz w:val="24"/>
                <w:szCs w:val="24"/>
              </w:rPr>
            </w:pPr>
            <w:r w:rsidRPr="00202934">
              <w:rPr>
                <w:rFonts w:ascii="Times New Roman" w:eastAsia="Times New Roman" w:hAnsi="Times New Roman" w:cs="Times New Roman"/>
                <w:b/>
                <w:bCs/>
                <w:sz w:val="24"/>
                <w:szCs w:val="24"/>
              </w:rPr>
              <w:t>Project Stage</w:t>
            </w:r>
          </w:p>
        </w:tc>
        <w:tc>
          <w:tcPr>
            <w:tcW w:w="0" w:type="auto"/>
            <w:vAlign w:val="center"/>
            <w:hideMark/>
          </w:tcPr>
          <w:p w:rsidR="00202934" w:rsidRPr="00202934" w:rsidRDefault="00202934" w:rsidP="00202934">
            <w:pPr>
              <w:spacing w:after="0" w:line="240" w:lineRule="auto"/>
              <w:jc w:val="center"/>
              <w:rPr>
                <w:rFonts w:ascii="Times New Roman" w:eastAsia="Times New Roman" w:hAnsi="Times New Roman" w:cs="Times New Roman"/>
                <w:b/>
                <w:bCs/>
                <w:sz w:val="24"/>
                <w:szCs w:val="24"/>
              </w:rPr>
            </w:pPr>
            <w:r w:rsidRPr="00202934">
              <w:rPr>
                <w:rFonts w:ascii="Times New Roman" w:eastAsia="Times New Roman" w:hAnsi="Times New Roman" w:cs="Times New Roman"/>
                <w:b/>
                <w:bCs/>
                <w:sz w:val="24"/>
                <w:szCs w:val="24"/>
              </w:rPr>
              <w:t>Objectives</w:t>
            </w:r>
          </w:p>
        </w:tc>
        <w:tc>
          <w:tcPr>
            <w:tcW w:w="0" w:type="auto"/>
            <w:vAlign w:val="center"/>
            <w:hideMark/>
          </w:tcPr>
          <w:p w:rsidR="00202934" w:rsidRPr="00202934" w:rsidRDefault="00202934" w:rsidP="00202934">
            <w:pPr>
              <w:spacing w:after="0" w:line="240" w:lineRule="auto"/>
              <w:jc w:val="center"/>
              <w:rPr>
                <w:rFonts w:ascii="Times New Roman" w:eastAsia="Times New Roman" w:hAnsi="Times New Roman" w:cs="Times New Roman"/>
                <w:b/>
                <w:bCs/>
                <w:sz w:val="24"/>
                <w:szCs w:val="24"/>
              </w:rPr>
            </w:pPr>
            <w:r w:rsidRPr="00202934">
              <w:rPr>
                <w:rFonts w:ascii="Times New Roman" w:eastAsia="Times New Roman" w:hAnsi="Times New Roman" w:cs="Times New Roman"/>
                <w:b/>
                <w:bCs/>
                <w:sz w:val="24"/>
                <w:szCs w:val="24"/>
              </w:rPr>
              <w:t>Timeline</w:t>
            </w:r>
          </w:p>
        </w:tc>
      </w:tr>
      <w:tr w:rsidR="00202934" w:rsidRPr="00202934" w:rsidTr="00202934">
        <w:trPr>
          <w:tblCellSpacing w:w="15" w:type="dxa"/>
        </w:trPr>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Project Initiation &amp; Data Collection</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Define scope, collect global seismic data</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2 weeks</w:t>
            </w:r>
          </w:p>
        </w:tc>
      </w:tr>
      <w:tr w:rsidR="00202934" w:rsidRPr="00202934" w:rsidTr="00202934">
        <w:trPr>
          <w:tblCellSpacing w:w="15" w:type="dxa"/>
        </w:trPr>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Data Cleaning &amp; Preprocessing</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Handle missing values, prepare data</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2 weeks</w:t>
            </w:r>
          </w:p>
        </w:tc>
      </w:tr>
      <w:tr w:rsidR="00202934" w:rsidRPr="00202934" w:rsidTr="00202934">
        <w:trPr>
          <w:tblCellSpacing w:w="15" w:type="dxa"/>
        </w:trPr>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Exploratory Data Analysis (EDA)</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Identify global/regional patterns</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2 weeks</w:t>
            </w:r>
          </w:p>
        </w:tc>
      </w:tr>
      <w:tr w:rsidR="00202934" w:rsidRPr="00202934" w:rsidTr="00202934">
        <w:trPr>
          <w:tblCellSpacing w:w="15" w:type="dxa"/>
        </w:trPr>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Visualization Development</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Build maps, charts, dashboards</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2 weeks</w:t>
            </w:r>
          </w:p>
        </w:tc>
      </w:tr>
      <w:tr w:rsidR="00202934" w:rsidRPr="00202934" w:rsidTr="00202934">
        <w:trPr>
          <w:tblCellSpacing w:w="15" w:type="dxa"/>
        </w:trPr>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Report &amp; Recommendations</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Prepare insights &amp; findings</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1 week</w:t>
            </w:r>
          </w:p>
        </w:tc>
      </w:tr>
      <w:tr w:rsidR="00202934" w:rsidRPr="00202934" w:rsidTr="00202934">
        <w:trPr>
          <w:tblCellSpacing w:w="15" w:type="dxa"/>
        </w:trPr>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Final Presentation</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Submit final report &amp; present results</w:t>
            </w:r>
          </w:p>
        </w:tc>
        <w:tc>
          <w:tcPr>
            <w:tcW w:w="0" w:type="auto"/>
            <w:vAlign w:val="center"/>
            <w:hideMark/>
          </w:tcPr>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1 week</w:t>
            </w:r>
          </w:p>
        </w:tc>
      </w:tr>
    </w:tbl>
    <w:p w:rsidR="00202934" w:rsidRPr="00202934" w:rsidRDefault="00202934" w:rsidP="00202934">
      <w:pPr>
        <w:spacing w:after="0"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pict>
          <v:rect id="_x0000_i1031" style="width:0;height:1.5pt" o:hralign="center" o:hrstd="t" o:hr="t" fillcolor="#a0a0a0" stroked="f"/>
        </w:pict>
      </w:r>
    </w:p>
    <w:p w:rsidR="00202934" w:rsidRPr="00202934" w:rsidRDefault="00202934" w:rsidP="00202934">
      <w:pPr>
        <w:spacing w:before="100" w:beforeAutospacing="1" w:after="100" w:afterAutospacing="1" w:line="240" w:lineRule="auto"/>
        <w:outlineLvl w:val="1"/>
        <w:rPr>
          <w:rFonts w:ascii="Times New Roman" w:eastAsia="Times New Roman" w:hAnsi="Times New Roman" w:cs="Times New Roman"/>
          <w:b/>
          <w:bCs/>
          <w:sz w:val="36"/>
          <w:szCs w:val="36"/>
        </w:rPr>
      </w:pPr>
      <w:r w:rsidRPr="00202934">
        <w:rPr>
          <w:rFonts w:ascii="Times New Roman" w:eastAsia="Times New Roman" w:hAnsi="Times New Roman" w:cs="Times New Roman"/>
          <w:b/>
          <w:bCs/>
          <w:sz w:val="36"/>
          <w:szCs w:val="36"/>
        </w:rPr>
        <w:t>6. Bibliography</w:t>
      </w:r>
    </w:p>
    <w:p w:rsidR="00202934" w:rsidRPr="00202934" w:rsidRDefault="00202934" w:rsidP="002029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Gutenberg, B., &amp; Richter, C. F. (1944). </w:t>
      </w:r>
      <w:r w:rsidRPr="00202934">
        <w:rPr>
          <w:rFonts w:ascii="Times New Roman" w:eastAsia="Times New Roman" w:hAnsi="Times New Roman" w:cs="Times New Roman"/>
          <w:i/>
          <w:iCs/>
          <w:sz w:val="24"/>
          <w:szCs w:val="24"/>
        </w:rPr>
        <w:t>Frequency of earthquakes in California</w:t>
      </w:r>
      <w:r w:rsidRPr="00202934">
        <w:rPr>
          <w:rFonts w:ascii="Times New Roman" w:eastAsia="Times New Roman" w:hAnsi="Times New Roman" w:cs="Times New Roman"/>
          <w:sz w:val="24"/>
          <w:szCs w:val="24"/>
        </w:rPr>
        <w:t>. Bulletin of the Seismological Society of America.</w:t>
      </w:r>
    </w:p>
    <w:p w:rsidR="00202934" w:rsidRPr="00202934" w:rsidRDefault="00202934" w:rsidP="00202934">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sz w:val="24"/>
          <w:szCs w:val="24"/>
        </w:rPr>
        <w:t>Kanamori</w:t>
      </w:r>
      <w:proofErr w:type="spellEnd"/>
      <w:r w:rsidRPr="00202934">
        <w:rPr>
          <w:rFonts w:ascii="Times New Roman" w:eastAsia="Times New Roman" w:hAnsi="Times New Roman" w:cs="Times New Roman"/>
          <w:sz w:val="24"/>
          <w:szCs w:val="24"/>
        </w:rPr>
        <w:t xml:space="preserve">, H. (1977). </w:t>
      </w:r>
      <w:r w:rsidRPr="00202934">
        <w:rPr>
          <w:rFonts w:ascii="Times New Roman" w:eastAsia="Times New Roman" w:hAnsi="Times New Roman" w:cs="Times New Roman"/>
          <w:i/>
          <w:iCs/>
          <w:sz w:val="24"/>
          <w:szCs w:val="24"/>
        </w:rPr>
        <w:t>The energy release in great earthquakes</w:t>
      </w:r>
      <w:r w:rsidRPr="00202934">
        <w:rPr>
          <w:rFonts w:ascii="Times New Roman" w:eastAsia="Times New Roman" w:hAnsi="Times New Roman" w:cs="Times New Roman"/>
          <w:sz w:val="24"/>
          <w:szCs w:val="24"/>
        </w:rPr>
        <w:t>. Journal of Geophysical Research.</w:t>
      </w:r>
    </w:p>
    <w:p w:rsidR="00202934" w:rsidRPr="00202934" w:rsidRDefault="00202934" w:rsidP="002029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lastRenderedPageBreak/>
        <w:t xml:space="preserve">USGS. (2020). </w:t>
      </w:r>
      <w:r w:rsidRPr="00202934">
        <w:rPr>
          <w:rFonts w:ascii="Times New Roman" w:eastAsia="Times New Roman" w:hAnsi="Times New Roman" w:cs="Times New Roman"/>
          <w:i/>
          <w:iCs/>
          <w:sz w:val="24"/>
          <w:szCs w:val="24"/>
        </w:rPr>
        <w:t>Earthquake facts and statistics</w:t>
      </w:r>
      <w:r w:rsidRPr="00202934">
        <w:rPr>
          <w:rFonts w:ascii="Times New Roman" w:eastAsia="Times New Roman" w:hAnsi="Times New Roman" w:cs="Times New Roman"/>
          <w:sz w:val="24"/>
          <w:szCs w:val="24"/>
        </w:rPr>
        <w:t>. Retrieved from https://earthquake.usgs.gov</w:t>
      </w:r>
    </w:p>
    <w:p w:rsidR="00202934" w:rsidRPr="00202934" w:rsidRDefault="00202934" w:rsidP="00202934">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202934">
        <w:rPr>
          <w:rFonts w:ascii="Times New Roman" w:eastAsia="Times New Roman" w:hAnsi="Times New Roman" w:cs="Times New Roman"/>
          <w:sz w:val="24"/>
          <w:szCs w:val="24"/>
        </w:rPr>
        <w:t>Scholz</w:t>
      </w:r>
      <w:proofErr w:type="spellEnd"/>
      <w:r w:rsidRPr="00202934">
        <w:rPr>
          <w:rFonts w:ascii="Times New Roman" w:eastAsia="Times New Roman" w:hAnsi="Times New Roman" w:cs="Times New Roman"/>
          <w:sz w:val="24"/>
          <w:szCs w:val="24"/>
        </w:rPr>
        <w:t xml:space="preserve">, C. H. (2019). </w:t>
      </w:r>
      <w:r w:rsidRPr="00202934">
        <w:rPr>
          <w:rFonts w:ascii="Times New Roman" w:eastAsia="Times New Roman" w:hAnsi="Times New Roman" w:cs="Times New Roman"/>
          <w:i/>
          <w:iCs/>
          <w:sz w:val="24"/>
          <w:szCs w:val="24"/>
        </w:rPr>
        <w:t>The Mechanics of Earthquakes and Faulting</w:t>
      </w:r>
      <w:r w:rsidRPr="00202934">
        <w:rPr>
          <w:rFonts w:ascii="Times New Roman" w:eastAsia="Times New Roman" w:hAnsi="Times New Roman" w:cs="Times New Roman"/>
          <w:sz w:val="24"/>
          <w:szCs w:val="24"/>
        </w:rPr>
        <w:t>. Cambridge University Press.</w:t>
      </w:r>
    </w:p>
    <w:p w:rsidR="00202934" w:rsidRPr="00202934" w:rsidRDefault="00202934" w:rsidP="002029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2934">
        <w:rPr>
          <w:rFonts w:ascii="Times New Roman" w:eastAsia="Times New Roman" w:hAnsi="Times New Roman" w:cs="Times New Roman"/>
          <w:sz w:val="24"/>
          <w:szCs w:val="24"/>
        </w:rPr>
        <w:t xml:space="preserve">IRIS. (2023). </w:t>
      </w:r>
      <w:r w:rsidRPr="00202934">
        <w:rPr>
          <w:rFonts w:ascii="Times New Roman" w:eastAsia="Times New Roman" w:hAnsi="Times New Roman" w:cs="Times New Roman"/>
          <w:i/>
          <w:iCs/>
          <w:sz w:val="24"/>
          <w:szCs w:val="24"/>
        </w:rPr>
        <w:t>Seismic data access</w:t>
      </w:r>
      <w:r w:rsidRPr="00202934">
        <w:rPr>
          <w:rFonts w:ascii="Times New Roman" w:eastAsia="Times New Roman" w:hAnsi="Times New Roman" w:cs="Times New Roman"/>
          <w:sz w:val="24"/>
          <w:szCs w:val="24"/>
        </w:rPr>
        <w:t>. Retrieved from https://www.iris.edu</w:t>
      </w:r>
    </w:p>
    <w:p w:rsidR="004F24B8" w:rsidRDefault="00202934">
      <w:bookmarkStart w:id="0" w:name="_GoBack"/>
      <w:bookmarkEnd w:id="0"/>
    </w:p>
    <w:sectPr w:rsidR="004F2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83475"/>
    <w:multiLevelType w:val="multilevel"/>
    <w:tmpl w:val="5FF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021341"/>
    <w:multiLevelType w:val="multilevel"/>
    <w:tmpl w:val="8AE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BC50F4"/>
    <w:multiLevelType w:val="multilevel"/>
    <w:tmpl w:val="E56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0A593E"/>
    <w:multiLevelType w:val="multilevel"/>
    <w:tmpl w:val="BF1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4027AB"/>
    <w:multiLevelType w:val="multilevel"/>
    <w:tmpl w:val="1E6A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6D267E"/>
    <w:multiLevelType w:val="multilevel"/>
    <w:tmpl w:val="B7D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AE5ABC"/>
    <w:multiLevelType w:val="multilevel"/>
    <w:tmpl w:val="3BB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0B7C7A"/>
    <w:multiLevelType w:val="multilevel"/>
    <w:tmpl w:val="31E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8A34A8"/>
    <w:multiLevelType w:val="multilevel"/>
    <w:tmpl w:val="C14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8365ED"/>
    <w:multiLevelType w:val="multilevel"/>
    <w:tmpl w:val="DFD8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BA353C"/>
    <w:multiLevelType w:val="multilevel"/>
    <w:tmpl w:val="E4E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D939DC"/>
    <w:multiLevelType w:val="multilevel"/>
    <w:tmpl w:val="CE6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985756"/>
    <w:multiLevelType w:val="multilevel"/>
    <w:tmpl w:val="AC6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4D56D6"/>
    <w:multiLevelType w:val="multilevel"/>
    <w:tmpl w:val="22D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065537"/>
    <w:multiLevelType w:val="multilevel"/>
    <w:tmpl w:val="B36C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6146C4"/>
    <w:multiLevelType w:val="multilevel"/>
    <w:tmpl w:val="25A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5"/>
  </w:num>
  <w:num w:numId="4">
    <w:abstractNumId w:val="1"/>
  </w:num>
  <w:num w:numId="5">
    <w:abstractNumId w:val="10"/>
  </w:num>
  <w:num w:numId="6">
    <w:abstractNumId w:val="2"/>
  </w:num>
  <w:num w:numId="7">
    <w:abstractNumId w:val="13"/>
  </w:num>
  <w:num w:numId="8">
    <w:abstractNumId w:val="7"/>
  </w:num>
  <w:num w:numId="9">
    <w:abstractNumId w:val="12"/>
  </w:num>
  <w:num w:numId="10">
    <w:abstractNumId w:val="11"/>
  </w:num>
  <w:num w:numId="11">
    <w:abstractNumId w:val="3"/>
  </w:num>
  <w:num w:numId="12">
    <w:abstractNumId w:val="6"/>
  </w:num>
  <w:num w:numId="13">
    <w:abstractNumId w:val="14"/>
  </w:num>
  <w:num w:numId="14">
    <w:abstractNumId w:val="8"/>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934"/>
    <w:rsid w:val="00202934"/>
    <w:rsid w:val="00216AB7"/>
    <w:rsid w:val="00DC3161"/>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CA9DB-DE88-482F-820E-F37F8985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dz-BT"/>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29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29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29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9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29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29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29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2934"/>
    <w:rPr>
      <w:b/>
      <w:bCs/>
    </w:rPr>
  </w:style>
  <w:style w:type="character" w:styleId="Emphasis">
    <w:name w:val="Emphasis"/>
    <w:basedOn w:val="DefaultParagraphFont"/>
    <w:uiPriority w:val="20"/>
    <w:qFormat/>
    <w:rsid w:val="002029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7983969">
      <w:bodyDiv w:val="1"/>
      <w:marLeft w:val="0"/>
      <w:marRight w:val="0"/>
      <w:marTop w:val="0"/>
      <w:marBottom w:val="0"/>
      <w:divBdr>
        <w:top w:val="none" w:sz="0" w:space="0" w:color="auto"/>
        <w:left w:val="none" w:sz="0" w:space="0" w:color="auto"/>
        <w:bottom w:val="none" w:sz="0" w:space="0" w:color="auto"/>
        <w:right w:val="none" w:sz="0" w:space="0" w:color="auto"/>
      </w:divBdr>
      <w:divsChild>
        <w:div w:id="1713654353">
          <w:marLeft w:val="0"/>
          <w:marRight w:val="0"/>
          <w:marTop w:val="0"/>
          <w:marBottom w:val="0"/>
          <w:divBdr>
            <w:top w:val="none" w:sz="0" w:space="0" w:color="auto"/>
            <w:left w:val="none" w:sz="0" w:space="0" w:color="auto"/>
            <w:bottom w:val="none" w:sz="0" w:space="0" w:color="auto"/>
            <w:right w:val="none" w:sz="0" w:space="0" w:color="auto"/>
          </w:divBdr>
          <w:divsChild>
            <w:div w:id="2478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2025-09-03T16:32:00Z</dcterms:created>
  <dcterms:modified xsi:type="dcterms:W3CDTF">2025-09-03T16:32:00Z</dcterms:modified>
</cp:coreProperties>
</file>