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66B" w:rsidRPr="000A1275" w:rsidRDefault="00CA0691" w:rsidP="000A1275">
      <w:pPr>
        <w:spacing w:line="360" w:lineRule="auto"/>
        <w:jc w:val="center"/>
        <w:rPr>
          <w:rStyle w:val="5yl5"/>
          <w:rFonts w:ascii="Times New Roman" w:hAnsi="Times New Roman" w:cs="Times New Roman"/>
          <w:b/>
          <w:sz w:val="24"/>
          <w:szCs w:val="24"/>
        </w:rPr>
      </w:pPr>
      <w:r w:rsidRPr="000A1275">
        <w:rPr>
          <w:rStyle w:val="5yl5"/>
          <w:rFonts w:ascii="Times New Roman" w:hAnsi="Times New Roman" w:cs="Times New Roman"/>
          <w:b/>
          <w:sz w:val="24"/>
          <w:szCs w:val="24"/>
        </w:rPr>
        <w:t>Etică</w:t>
      </w:r>
      <w:r w:rsidR="000A1275">
        <w:rPr>
          <w:rStyle w:val="5yl5"/>
          <w:rFonts w:ascii="Times New Roman" w:hAnsi="Times New Roman" w:cs="Times New Roman"/>
          <w:b/>
          <w:sz w:val="24"/>
          <w:szCs w:val="24"/>
        </w:rPr>
        <w:t xml:space="preserve"> vs. Integritate</w:t>
      </w:r>
      <w:r w:rsidRPr="000A1275">
        <w:rPr>
          <w:rStyle w:val="5yl5"/>
          <w:rFonts w:ascii="Times New Roman" w:hAnsi="Times New Roman" w:cs="Times New Roman"/>
          <w:b/>
          <w:sz w:val="24"/>
          <w:szCs w:val="24"/>
        </w:rPr>
        <w:t xml:space="preserve"> - Pelle Remus-Nicolae</w:t>
      </w:r>
    </w:p>
    <w:p w:rsidR="004530BA" w:rsidRPr="000A1275" w:rsidRDefault="004530BA" w:rsidP="000A1275">
      <w:pPr>
        <w:spacing w:line="360" w:lineRule="auto"/>
        <w:rPr>
          <w:rStyle w:val="5yl5"/>
          <w:rFonts w:ascii="Times New Roman" w:hAnsi="Times New Roman" w:cs="Times New Roman"/>
          <w:sz w:val="24"/>
          <w:szCs w:val="24"/>
        </w:rPr>
      </w:pPr>
    </w:p>
    <w:p w:rsidR="004530BA" w:rsidRPr="000A1275" w:rsidRDefault="004530BA" w:rsidP="000A1275">
      <w:pPr>
        <w:spacing w:line="360" w:lineRule="auto"/>
        <w:jc w:val="both"/>
        <w:rPr>
          <w:rStyle w:val="5yl5"/>
          <w:rFonts w:ascii="Times New Roman" w:hAnsi="Times New Roman" w:cs="Times New Roman"/>
          <w:sz w:val="24"/>
          <w:szCs w:val="24"/>
        </w:rPr>
      </w:pPr>
      <w:r w:rsidRPr="000A1275">
        <w:rPr>
          <w:rStyle w:val="5yl5"/>
          <w:rFonts w:ascii="Times New Roman" w:hAnsi="Times New Roman" w:cs="Times New Roman"/>
          <w:b/>
          <w:sz w:val="24"/>
          <w:szCs w:val="24"/>
        </w:rPr>
        <w:t>Etica</w:t>
      </w:r>
      <w:r w:rsidRPr="000A1275">
        <w:rPr>
          <w:rStyle w:val="5yl5"/>
          <w:rFonts w:ascii="Times New Roman" w:hAnsi="Times New Roman" w:cs="Times New Roman"/>
          <w:sz w:val="24"/>
          <w:szCs w:val="24"/>
        </w:rPr>
        <w:t xml:space="preserve"> este una din principalele ramuri ale filosofiei care se ocupă cu cercetarea problemelor de ordin moral, încercând să livreze răspunsuri la întrebări precum “ce este binele si răul?”, “cum trebuie să ne comportăm?”. Originea cuvântului provine din greacă: ēthos = datină, obicei. Obiectul de studiu al eticii este morala.</w:t>
      </w:r>
    </w:p>
    <w:p w:rsidR="004530BA" w:rsidRPr="000A1275" w:rsidRDefault="004530BA" w:rsidP="000A1275">
      <w:pPr>
        <w:spacing w:line="360" w:lineRule="auto"/>
        <w:jc w:val="both"/>
        <w:rPr>
          <w:rStyle w:val="5yl5"/>
          <w:rFonts w:ascii="Times New Roman" w:hAnsi="Times New Roman" w:cs="Times New Roman"/>
          <w:sz w:val="24"/>
          <w:szCs w:val="24"/>
        </w:rPr>
      </w:pPr>
      <w:r w:rsidRPr="000A1275">
        <w:rPr>
          <w:rStyle w:val="5yl5"/>
          <w:rFonts w:ascii="Times New Roman" w:hAnsi="Times New Roman" w:cs="Times New Roman"/>
          <w:b/>
          <w:sz w:val="24"/>
          <w:szCs w:val="24"/>
        </w:rPr>
        <w:t>Integritatea academică</w:t>
      </w:r>
      <w:r w:rsidRPr="000A1275">
        <w:rPr>
          <w:rStyle w:val="5yl5"/>
          <w:rFonts w:ascii="Times New Roman" w:hAnsi="Times New Roman" w:cs="Times New Roman"/>
          <w:sz w:val="24"/>
          <w:szCs w:val="24"/>
        </w:rPr>
        <w:t xml:space="preserve"> presupune respectarea de căt</w:t>
      </w:r>
      <w:bookmarkStart w:id="0" w:name="_GoBack"/>
      <w:bookmarkEnd w:id="0"/>
      <w:r w:rsidRPr="000A1275">
        <w:rPr>
          <w:rStyle w:val="5yl5"/>
          <w:rFonts w:ascii="Times New Roman" w:hAnsi="Times New Roman" w:cs="Times New Roman"/>
          <w:sz w:val="24"/>
          <w:szCs w:val="24"/>
        </w:rPr>
        <w:t>re studenţi, profesori şi personalul administrativ al instituţiei de învăţământ a eticii și a valorilor acesteia.</w:t>
      </w:r>
    </w:p>
    <w:p w:rsidR="004530BA" w:rsidRPr="000A1275" w:rsidRDefault="004530BA" w:rsidP="000A1275">
      <w:pPr>
        <w:spacing w:line="360" w:lineRule="auto"/>
        <w:jc w:val="both"/>
        <w:rPr>
          <w:rStyle w:val="5yl5"/>
          <w:rFonts w:ascii="Times New Roman" w:hAnsi="Times New Roman" w:cs="Times New Roman"/>
          <w:sz w:val="24"/>
          <w:szCs w:val="24"/>
        </w:rPr>
      </w:pPr>
      <w:r w:rsidRPr="000A1275">
        <w:rPr>
          <w:rStyle w:val="5yl5"/>
          <w:rFonts w:ascii="Times New Roman" w:hAnsi="Times New Roman" w:cs="Times New Roman"/>
          <w:sz w:val="24"/>
          <w:szCs w:val="24"/>
        </w:rPr>
        <w:t>Din cele două definiții de mai sus reiese, în opinia mea, că etica ne oferă un set de valori morale ce ar trebui respectate de toata lumea, iar integritatea academică reprezintă aplicarea acestor valori. Cu alte cuvinte, etica este "teoria" iar integritatea academică este "practica".</w:t>
      </w:r>
    </w:p>
    <w:p w:rsidR="004530BA" w:rsidRPr="000A1275" w:rsidRDefault="004530BA" w:rsidP="000A1275">
      <w:pPr>
        <w:spacing w:line="360" w:lineRule="auto"/>
        <w:jc w:val="both"/>
        <w:rPr>
          <w:rStyle w:val="5yl5"/>
          <w:rFonts w:ascii="Times New Roman" w:hAnsi="Times New Roman" w:cs="Times New Roman"/>
          <w:sz w:val="24"/>
          <w:szCs w:val="24"/>
        </w:rPr>
      </w:pPr>
      <w:r w:rsidRPr="000A1275">
        <w:rPr>
          <w:rStyle w:val="5yl5"/>
          <w:rFonts w:ascii="Times New Roman" w:hAnsi="Times New Roman" w:cs="Times New Roman"/>
          <w:sz w:val="24"/>
          <w:szCs w:val="24"/>
        </w:rPr>
        <w:t xml:space="preserve">Când vine vorba de </w:t>
      </w:r>
      <w:r w:rsidRPr="000A1275">
        <w:rPr>
          <w:rStyle w:val="5yl5"/>
          <w:rFonts w:ascii="Times New Roman" w:hAnsi="Times New Roman" w:cs="Times New Roman"/>
          <w:b/>
          <w:sz w:val="24"/>
          <w:szCs w:val="24"/>
        </w:rPr>
        <w:t>încălcarea integrității academice</w:t>
      </w:r>
      <w:r w:rsidRPr="000A1275">
        <w:rPr>
          <w:rStyle w:val="5yl5"/>
          <w:rFonts w:ascii="Times New Roman" w:hAnsi="Times New Roman" w:cs="Times New Roman"/>
          <w:sz w:val="24"/>
          <w:szCs w:val="24"/>
        </w:rPr>
        <w:t>, majoritatea persoanelor s-ar gândi la fapte precum plagiatul unei lucrări, sau copiatul la examene, însă eu aș vrea să discut despre o altă situație, o situație care de obicei nu este văzută ca fiind ceva greșit: facilitarea încălcării integrității academice. Mă refer la studenții care le permit altor studenți să copieze după ei sau care fac lucrări altor studenți. De ce am spus că de obicei nu este văzută ca ceva greșit? Pentru că de obicei persoanele din jur consideră ca faci un bine, vrei să ajuți un coleg și să fii un coleg bun pentru restul. Însă ar trebui să realizăm că acest lucru nu aduce nimic bun pentru nimeni, nici pentru tine, cel care "ajuți", nici pentru cel "ajutat" și nici pentru cei din jur.</w:t>
      </w:r>
    </w:p>
    <w:p w:rsidR="004530BA" w:rsidRPr="000A1275" w:rsidRDefault="004530BA" w:rsidP="000A1275">
      <w:pPr>
        <w:spacing w:line="360" w:lineRule="auto"/>
        <w:jc w:val="both"/>
        <w:rPr>
          <w:rFonts w:ascii="Times New Roman" w:hAnsi="Times New Roman" w:cs="Times New Roman"/>
          <w:sz w:val="24"/>
          <w:szCs w:val="24"/>
        </w:rPr>
      </w:pPr>
      <w:r w:rsidRPr="000A1275">
        <w:rPr>
          <w:rStyle w:val="5yl5"/>
          <w:rFonts w:ascii="Times New Roman" w:hAnsi="Times New Roman" w:cs="Times New Roman"/>
          <w:sz w:val="24"/>
          <w:szCs w:val="24"/>
        </w:rPr>
        <w:t>Cel care copiază nici măcar nu va mai încerca să învețe știind că va fi ajutat să treacă, afundându-se astfel într-un obicei care nu îi va aduce nici un beneficiu în viață, ci din contră, va ajunge să realizeze că ar fi avut nevoie să învețe anumite lucruri în școală și să regrete deciziile luate atunci. Însă dacă nimeni nu îi va oferi nici un astfel de ajutor, cel mai probabil, la un momentdat va încerca singur să învețe și să înțeleagă noțiunile, sau va cere ajutor pentru a i se explica, nu pentru a copia.</w:t>
      </w:r>
    </w:p>
    <w:p w:rsidR="004530BA" w:rsidRPr="000A1275" w:rsidRDefault="004530BA" w:rsidP="000A1275">
      <w:pPr>
        <w:spacing w:line="360" w:lineRule="auto"/>
        <w:jc w:val="both"/>
        <w:rPr>
          <w:rFonts w:ascii="Times New Roman" w:hAnsi="Times New Roman" w:cs="Times New Roman"/>
          <w:sz w:val="24"/>
          <w:szCs w:val="24"/>
        </w:rPr>
      </w:pPr>
      <w:r w:rsidRPr="000A1275">
        <w:rPr>
          <w:rStyle w:val="5yl5"/>
          <w:rFonts w:ascii="Times New Roman" w:hAnsi="Times New Roman" w:cs="Times New Roman"/>
          <w:sz w:val="24"/>
          <w:szCs w:val="24"/>
        </w:rPr>
        <w:t>Pentru ceilalți colegi să ajuți un coleg să copieze și să ia o notă mai mare fără să se fi chinuit măcar să învețe reprezintă o frustrare imensă. Cum s-ar simți un coleg care a învățat poate ore în șir pentru un 7 și l-a luat pe meritul său, însă colegul care nu a învățat absolut nimic a luat un 8 pentru că a copiat de la tine.</w:t>
      </w:r>
      <w:r w:rsidRPr="000A1275">
        <w:rPr>
          <w:rFonts w:ascii="Times New Roman" w:hAnsi="Times New Roman" w:cs="Times New Roman"/>
          <w:sz w:val="24"/>
          <w:szCs w:val="24"/>
        </w:rPr>
        <w:t xml:space="preserve"> </w:t>
      </w:r>
    </w:p>
    <w:p w:rsidR="004530BA" w:rsidRPr="000A1275" w:rsidRDefault="004530BA" w:rsidP="000A1275">
      <w:pPr>
        <w:spacing w:line="360" w:lineRule="auto"/>
        <w:jc w:val="both"/>
        <w:rPr>
          <w:rFonts w:ascii="Times New Roman" w:hAnsi="Times New Roman" w:cs="Times New Roman"/>
          <w:sz w:val="24"/>
          <w:szCs w:val="24"/>
        </w:rPr>
      </w:pPr>
      <w:r w:rsidRPr="000A1275">
        <w:rPr>
          <w:rStyle w:val="5yl5"/>
          <w:rFonts w:ascii="Times New Roman" w:hAnsi="Times New Roman" w:cs="Times New Roman"/>
          <w:sz w:val="24"/>
          <w:szCs w:val="24"/>
        </w:rPr>
        <w:lastRenderedPageBreak/>
        <w:t>Desigur, a ajuta pe cineva să copieze poate fi cu două tăișuri și se poate ajunge în situația în care cel care lasă să se copieze de la el să fie cel mai frustrat. Cu toții am auzit de cazuri cand persoana care a copiat a luat nota mai mare decât cel de la care a copiat, sau când cel care ajuta pe altul să copieze a fost dat doar el afară de la examen. Este o situație extrem de neplăcută pentru oricine și ne-ar face să realizăm că nu e etic să lăsăm pe alții să ne copieze lucrarea.</w:t>
      </w:r>
    </w:p>
    <w:p w:rsidR="004530BA" w:rsidRPr="000A1275" w:rsidRDefault="004530BA" w:rsidP="000A1275">
      <w:pPr>
        <w:spacing w:line="360" w:lineRule="auto"/>
        <w:jc w:val="both"/>
        <w:rPr>
          <w:rStyle w:val="5yl5"/>
          <w:rFonts w:ascii="Times New Roman" w:hAnsi="Times New Roman" w:cs="Times New Roman"/>
          <w:sz w:val="24"/>
          <w:szCs w:val="24"/>
        </w:rPr>
      </w:pPr>
      <w:r w:rsidRPr="000A1275">
        <w:rPr>
          <w:rStyle w:val="5yl5"/>
          <w:rFonts w:ascii="Times New Roman" w:hAnsi="Times New Roman" w:cs="Times New Roman"/>
          <w:sz w:val="24"/>
          <w:szCs w:val="24"/>
        </w:rPr>
        <w:t>În orice situație ne-am afla, trebuie să încercăm să ne păstrăm integritatea academică. Uneori poate suntem copleșiți de timp sau de numărul de lucrări ce trebuiesc terminate și am avea tendința să plagiem sau să rugăm pe altcineva să ne facă lucrarea, însă acest lucru nu ne va fi de nici un ajutor. Pierdem informații de care vom avea nevoie chiar dacă nu realizăm atunci. Trebuie să încercăm să avem încredere în aptitudinile noastre și să ne organizăm mereu timpul astfel încât sa nu ajungem în situații stresante sau copleșitoare.</w:t>
      </w:r>
    </w:p>
    <w:p w:rsidR="004530BA" w:rsidRPr="000A1275" w:rsidRDefault="004530BA" w:rsidP="000A1275">
      <w:pPr>
        <w:spacing w:line="360" w:lineRule="auto"/>
        <w:rPr>
          <w:rStyle w:val="5yl5"/>
          <w:rFonts w:ascii="Times New Roman" w:hAnsi="Times New Roman" w:cs="Times New Roman"/>
          <w:sz w:val="24"/>
          <w:szCs w:val="24"/>
        </w:rPr>
      </w:pPr>
    </w:p>
    <w:p w:rsidR="004530BA" w:rsidRPr="000A1275" w:rsidRDefault="004530BA" w:rsidP="000A1275">
      <w:pPr>
        <w:spacing w:line="360" w:lineRule="auto"/>
        <w:jc w:val="center"/>
        <w:rPr>
          <w:rStyle w:val="5yl5"/>
          <w:rFonts w:ascii="Times New Roman" w:hAnsi="Times New Roman" w:cs="Times New Roman"/>
          <w:b/>
          <w:sz w:val="24"/>
          <w:szCs w:val="24"/>
        </w:rPr>
      </w:pPr>
      <w:r w:rsidRPr="000A1275">
        <w:rPr>
          <w:rStyle w:val="5yl5"/>
          <w:rFonts w:ascii="Times New Roman" w:hAnsi="Times New Roman" w:cs="Times New Roman"/>
          <w:b/>
          <w:sz w:val="24"/>
          <w:szCs w:val="24"/>
        </w:rPr>
        <w:t>Bibliografie</w:t>
      </w:r>
    </w:p>
    <w:p w:rsidR="004530BA" w:rsidRPr="000A1275" w:rsidRDefault="004530BA" w:rsidP="000A1275">
      <w:pPr>
        <w:pStyle w:val="ListParagraph"/>
        <w:numPr>
          <w:ilvl w:val="0"/>
          <w:numId w:val="1"/>
        </w:numPr>
        <w:spacing w:line="360" w:lineRule="auto"/>
        <w:rPr>
          <w:rStyle w:val="5yl5"/>
          <w:rFonts w:ascii="Times New Roman" w:hAnsi="Times New Roman" w:cs="Times New Roman"/>
          <w:sz w:val="24"/>
          <w:szCs w:val="24"/>
        </w:rPr>
      </w:pPr>
      <w:r w:rsidRPr="000A1275">
        <w:rPr>
          <w:rStyle w:val="5yl5"/>
          <w:rFonts w:ascii="Times New Roman" w:hAnsi="Times New Roman" w:cs="Times New Roman"/>
          <w:sz w:val="24"/>
          <w:szCs w:val="24"/>
        </w:rPr>
        <w:t>Etică și denotologie pedagogică - Dan Pătroc</w:t>
      </w:r>
    </w:p>
    <w:p w:rsidR="004530BA" w:rsidRPr="000A1275" w:rsidRDefault="000A1275" w:rsidP="000A1275">
      <w:pPr>
        <w:pStyle w:val="ListParagraph"/>
        <w:numPr>
          <w:ilvl w:val="0"/>
          <w:numId w:val="1"/>
        </w:numPr>
        <w:spacing w:line="360" w:lineRule="auto"/>
        <w:rPr>
          <w:rStyle w:val="5yl5"/>
          <w:rFonts w:ascii="Times New Roman" w:hAnsi="Times New Roman" w:cs="Times New Roman"/>
          <w:sz w:val="24"/>
          <w:szCs w:val="24"/>
        </w:rPr>
      </w:pPr>
      <w:hyperlink r:id="rId5" w:tgtFrame="_blank" w:history="1">
        <w:r w:rsidR="004530BA" w:rsidRPr="000A1275">
          <w:rPr>
            <w:rStyle w:val="Hyperlink"/>
            <w:rFonts w:ascii="Times New Roman" w:hAnsi="Times New Roman" w:cs="Times New Roman"/>
            <w:sz w:val="24"/>
            <w:szCs w:val="24"/>
          </w:rPr>
          <w:t>https://ro.wikipedia.org/wiki/Etic%C4%83</w:t>
        </w:r>
      </w:hyperlink>
    </w:p>
    <w:p w:rsidR="004530BA" w:rsidRPr="000A1275" w:rsidRDefault="000A1275" w:rsidP="000A1275">
      <w:pPr>
        <w:pStyle w:val="ListParagraph"/>
        <w:numPr>
          <w:ilvl w:val="0"/>
          <w:numId w:val="1"/>
        </w:numPr>
        <w:spacing w:line="360" w:lineRule="auto"/>
        <w:rPr>
          <w:rFonts w:ascii="Times New Roman" w:hAnsi="Times New Roman" w:cs="Times New Roman"/>
          <w:sz w:val="24"/>
          <w:szCs w:val="24"/>
        </w:rPr>
      </w:pPr>
      <w:hyperlink r:id="rId6" w:tgtFrame="_blank" w:history="1">
        <w:r w:rsidR="004530BA" w:rsidRPr="000A1275">
          <w:rPr>
            <w:rStyle w:val="Hyperlink"/>
            <w:rFonts w:ascii="Times New Roman" w:hAnsi="Times New Roman" w:cs="Times New Roman"/>
            <w:sz w:val="24"/>
            <w:szCs w:val="24"/>
          </w:rPr>
          <w:t>http://www1.ase.md/integritatea/index.php?page=integritatea</w:t>
        </w:r>
      </w:hyperlink>
      <w:r w:rsidR="004530BA" w:rsidRPr="000A1275">
        <w:rPr>
          <w:rFonts w:ascii="Times New Roman" w:hAnsi="Times New Roman" w:cs="Times New Roman"/>
          <w:sz w:val="24"/>
          <w:szCs w:val="24"/>
        </w:rPr>
        <w:br/>
      </w:r>
      <w:r w:rsidR="004530BA" w:rsidRPr="000A1275">
        <w:rPr>
          <w:rFonts w:ascii="Times New Roman" w:hAnsi="Times New Roman" w:cs="Times New Roman"/>
          <w:sz w:val="24"/>
          <w:szCs w:val="24"/>
        </w:rPr>
        <w:br/>
      </w:r>
    </w:p>
    <w:sectPr w:rsidR="004530BA" w:rsidRPr="000A1275" w:rsidSect="000A127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3333"/>
    <w:multiLevelType w:val="hybridMultilevel"/>
    <w:tmpl w:val="B468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0BA"/>
    <w:rsid w:val="000A1275"/>
    <w:rsid w:val="004530BA"/>
    <w:rsid w:val="00CA0691"/>
    <w:rsid w:val="00F0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C41"/>
  <w15:docId w15:val="{F80A8912-B2BE-4490-BC13-372B757F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4530BA"/>
  </w:style>
  <w:style w:type="character" w:styleId="Hyperlink">
    <w:name w:val="Hyperlink"/>
    <w:basedOn w:val="DefaultParagraphFont"/>
    <w:uiPriority w:val="99"/>
    <w:semiHidden/>
    <w:unhideWhenUsed/>
    <w:rsid w:val="004530BA"/>
    <w:rPr>
      <w:color w:val="0000FF"/>
      <w:u w:val="single"/>
    </w:rPr>
  </w:style>
  <w:style w:type="paragraph" w:styleId="ListParagraph">
    <w:name w:val="List Paragraph"/>
    <w:basedOn w:val="Normal"/>
    <w:uiPriority w:val="34"/>
    <w:qFormat/>
    <w:rsid w:val="0045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639261">
      <w:bodyDiv w:val="1"/>
      <w:marLeft w:val="0"/>
      <w:marRight w:val="0"/>
      <w:marTop w:val="0"/>
      <w:marBottom w:val="0"/>
      <w:divBdr>
        <w:top w:val="none" w:sz="0" w:space="0" w:color="auto"/>
        <w:left w:val="none" w:sz="0" w:space="0" w:color="auto"/>
        <w:bottom w:val="none" w:sz="0" w:space="0" w:color="auto"/>
        <w:right w:val="none" w:sz="0" w:space="0" w:color="auto"/>
      </w:divBdr>
      <w:divsChild>
        <w:div w:id="137384967">
          <w:marLeft w:val="0"/>
          <w:marRight w:val="0"/>
          <w:marTop w:val="0"/>
          <w:marBottom w:val="0"/>
          <w:divBdr>
            <w:top w:val="none" w:sz="0" w:space="0" w:color="auto"/>
            <w:left w:val="none" w:sz="0" w:space="0" w:color="auto"/>
            <w:bottom w:val="none" w:sz="0" w:space="0" w:color="auto"/>
            <w:right w:val="none" w:sz="0" w:space="0" w:color="auto"/>
          </w:divBdr>
          <w:divsChild>
            <w:div w:id="1242252279">
              <w:marLeft w:val="0"/>
              <w:marRight w:val="0"/>
              <w:marTop w:val="0"/>
              <w:marBottom w:val="0"/>
              <w:divBdr>
                <w:top w:val="none" w:sz="0" w:space="0" w:color="auto"/>
                <w:left w:val="none" w:sz="0" w:space="0" w:color="auto"/>
                <w:bottom w:val="none" w:sz="0" w:space="0" w:color="auto"/>
                <w:right w:val="none" w:sz="0" w:space="0" w:color="auto"/>
              </w:divBdr>
              <w:divsChild>
                <w:div w:id="12710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10299">
      <w:bodyDiv w:val="1"/>
      <w:marLeft w:val="0"/>
      <w:marRight w:val="0"/>
      <w:marTop w:val="0"/>
      <w:marBottom w:val="0"/>
      <w:divBdr>
        <w:top w:val="none" w:sz="0" w:space="0" w:color="auto"/>
        <w:left w:val="none" w:sz="0" w:space="0" w:color="auto"/>
        <w:bottom w:val="none" w:sz="0" w:space="0" w:color="auto"/>
        <w:right w:val="none" w:sz="0" w:space="0" w:color="auto"/>
      </w:divBdr>
      <w:divsChild>
        <w:div w:id="187330674">
          <w:marLeft w:val="0"/>
          <w:marRight w:val="0"/>
          <w:marTop w:val="0"/>
          <w:marBottom w:val="0"/>
          <w:divBdr>
            <w:top w:val="none" w:sz="0" w:space="0" w:color="auto"/>
            <w:left w:val="none" w:sz="0" w:space="0" w:color="auto"/>
            <w:bottom w:val="none" w:sz="0" w:space="0" w:color="auto"/>
            <w:right w:val="none" w:sz="0" w:space="0" w:color="auto"/>
          </w:divBdr>
          <w:divsChild>
            <w:div w:id="775903045">
              <w:marLeft w:val="0"/>
              <w:marRight w:val="0"/>
              <w:marTop w:val="0"/>
              <w:marBottom w:val="0"/>
              <w:divBdr>
                <w:top w:val="none" w:sz="0" w:space="0" w:color="auto"/>
                <w:left w:val="none" w:sz="0" w:space="0" w:color="auto"/>
                <w:bottom w:val="none" w:sz="0" w:space="0" w:color="auto"/>
                <w:right w:val="none" w:sz="0" w:space="0" w:color="auto"/>
              </w:divBdr>
              <w:divsChild>
                <w:div w:id="12357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0471">
          <w:marLeft w:val="0"/>
          <w:marRight w:val="0"/>
          <w:marTop w:val="0"/>
          <w:marBottom w:val="0"/>
          <w:divBdr>
            <w:top w:val="none" w:sz="0" w:space="0" w:color="auto"/>
            <w:left w:val="none" w:sz="0" w:space="0" w:color="auto"/>
            <w:bottom w:val="none" w:sz="0" w:space="0" w:color="auto"/>
            <w:right w:val="none" w:sz="0" w:space="0" w:color="auto"/>
          </w:divBdr>
          <w:divsChild>
            <w:div w:id="1794979160">
              <w:marLeft w:val="0"/>
              <w:marRight w:val="0"/>
              <w:marTop w:val="0"/>
              <w:marBottom w:val="0"/>
              <w:divBdr>
                <w:top w:val="none" w:sz="0" w:space="0" w:color="auto"/>
                <w:left w:val="none" w:sz="0" w:space="0" w:color="auto"/>
                <w:bottom w:val="none" w:sz="0" w:space="0" w:color="auto"/>
                <w:right w:val="none" w:sz="0" w:space="0" w:color="auto"/>
              </w:divBdr>
              <w:divsChild>
                <w:div w:id="1672682561">
                  <w:marLeft w:val="0"/>
                  <w:marRight w:val="0"/>
                  <w:marTop w:val="0"/>
                  <w:marBottom w:val="0"/>
                  <w:divBdr>
                    <w:top w:val="none" w:sz="0" w:space="0" w:color="auto"/>
                    <w:left w:val="none" w:sz="0" w:space="0" w:color="auto"/>
                    <w:bottom w:val="none" w:sz="0" w:space="0" w:color="auto"/>
                    <w:right w:val="none" w:sz="0" w:space="0" w:color="auto"/>
                  </w:divBdr>
                  <w:divsChild>
                    <w:div w:id="1866211833">
                      <w:marLeft w:val="0"/>
                      <w:marRight w:val="0"/>
                      <w:marTop w:val="0"/>
                      <w:marBottom w:val="0"/>
                      <w:divBdr>
                        <w:top w:val="none" w:sz="0" w:space="0" w:color="auto"/>
                        <w:left w:val="none" w:sz="0" w:space="0" w:color="auto"/>
                        <w:bottom w:val="none" w:sz="0" w:space="0" w:color="auto"/>
                        <w:right w:val="none" w:sz="0" w:space="0" w:color="auto"/>
                      </w:divBdr>
                      <w:divsChild>
                        <w:div w:id="1630474157">
                          <w:marLeft w:val="0"/>
                          <w:marRight w:val="0"/>
                          <w:marTop w:val="0"/>
                          <w:marBottom w:val="0"/>
                          <w:divBdr>
                            <w:top w:val="none" w:sz="0" w:space="0" w:color="auto"/>
                            <w:left w:val="none" w:sz="0" w:space="0" w:color="auto"/>
                            <w:bottom w:val="none" w:sz="0" w:space="0" w:color="auto"/>
                            <w:right w:val="none" w:sz="0" w:space="0" w:color="auto"/>
                          </w:divBdr>
                          <w:divsChild>
                            <w:div w:id="926160296">
                              <w:marLeft w:val="0"/>
                              <w:marRight w:val="0"/>
                              <w:marTop w:val="0"/>
                              <w:marBottom w:val="0"/>
                              <w:divBdr>
                                <w:top w:val="none" w:sz="0" w:space="0" w:color="auto"/>
                                <w:left w:val="none" w:sz="0" w:space="0" w:color="auto"/>
                                <w:bottom w:val="none" w:sz="0" w:space="0" w:color="auto"/>
                                <w:right w:val="none" w:sz="0" w:space="0" w:color="auto"/>
                              </w:divBdr>
                              <w:divsChild>
                                <w:div w:id="602962170">
                                  <w:marLeft w:val="0"/>
                                  <w:marRight w:val="0"/>
                                  <w:marTop w:val="0"/>
                                  <w:marBottom w:val="0"/>
                                  <w:divBdr>
                                    <w:top w:val="none" w:sz="0" w:space="0" w:color="auto"/>
                                    <w:left w:val="none" w:sz="0" w:space="0" w:color="auto"/>
                                    <w:bottom w:val="none" w:sz="0" w:space="0" w:color="auto"/>
                                    <w:right w:val="none" w:sz="0" w:space="0" w:color="auto"/>
                                  </w:divBdr>
                                  <w:divsChild>
                                    <w:div w:id="988940930">
                                      <w:marLeft w:val="0"/>
                                      <w:marRight w:val="0"/>
                                      <w:marTop w:val="0"/>
                                      <w:marBottom w:val="0"/>
                                      <w:divBdr>
                                        <w:top w:val="none" w:sz="0" w:space="0" w:color="auto"/>
                                        <w:left w:val="none" w:sz="0" w:space="0" w:color="auto"/>
                                        <w:bottom w:val="none" w:sz="0" w:space="0" w:color="auto"/>
                                        <w:right w:val="none" w:sz="0" w:space="0" w:color="auto"/>
                                      </w:divBdr>
                                      <w:divsChild>
                                        <w:div w:id="643659375">
                                          <w:marLeft w:val="0"/>
                                          <w:marRight w:val="0"/>
                                          <w:marTop w:val="0"/>
                                          <w:marBottom w:val="0"/>
                                          <w:divBdr>
                                            <w:top w:val="none" w:sz="0" w:space="0" w:color="auto"/>
                                            <w:left w:val="none" w:sz="0" w:space="0" w:color="auto"/>
                                            <w:bottom w:val="none" w:sz="0" w:space="0" w:color="auto"/>
                                            <w:right w:val="none" w:sz="0" w:space="0" w:color="auto"/>
                                          </w:divBdr>
                                          <w:divsChild>
                                            <w:div w:id="16083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ase.md/integritatea/index.php?page=integritatea&amp;fbclid=IwAR33vP5HeWF6XjIGkeDlnMsztQB34sO9hTpU2qrVy_ARGv3V_JaJYeMpM48" TargetMode="External"/><Relationship Id="rId5" Type="http://schemas.openxmlformats.org/officeDocument/2006/relationships/hyperlink" Target="https://ro.wikipedia.org/wiki/Etic%C4%83?fbclid=IwAR2wV3nRlOaDaxbAAlvKZQPBZviMm0JcApCXC2kA1AzQ0715Gl0RDpkA7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576</Words>
  <Characters>3343</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Remus-Nicolae Pelle</cp:lastModifiedBy>
  <cp:revision>4</cp:revision>
  <dcterms:created xsi:type="dcterms:W3CDTF">2019-01-13T18:30:00Z</dcterms:created>
  <dcterms:modified xsi:type="dcterms:W3CDTF">2021-01-13T13:33:00Z</dcterms:modified>
</cp:coreProperties>
</file>