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1C0F17">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1C0F17">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0B2062"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B2062">
        <w:rPr>
          <w:rFonts w:ascii="Consolas" w:eastAsia="Times New Roman" w:hAnsi="Consolas" w:cs="Times New Roman"/>
          <w:color w:val="808080"/>
          <w:kern w:val="0"/>
          <w:sz w:val="21"/>
          <w:szCs w:val="21"/>
          <w:lang w:eastAsia="it-IT"/>
          <w14:ligatures w14:val="none"/>
        </w:rPr>
        <w:t>&lt;</w:t>
      </w:r>
      <w:r w:rsidRPr="000B2062">
        <w:rPr>
          <w:rFonts w:ascii="Consolas" w:eastAsia="Times New Roman" w:hAnsi="Consolas" w:cs="Times New Roman"/>
          <w:color w:val="569CD6"/>
          <w:kern w:val="0"/>
          <w:sz w:val="21"/>
          <w:szCs w:val="21"/>
          <w:lang w:eastAsia="it-IT"/>
          <w14:ligatures w14:val="none"/>
        </w:rPr>
        <w:t>project</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xmlns</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"http://maven.apache.org/POM/4.0.0"</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xmlns:xsi</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"http://www.w3.org/2001/XMLSchema-instance"</w:t>
      </w:r>
      <w:r w:rsidRPr="000B2062">
        <w:rPr>
          <w:rFonts w:ascii="Consolas" w:eastAsia="Times New Roman" w:hAnsi="Consolas" w:cs="Times New Roman"/>
          <w:color w:val="D4D4D4"/>
          <w:kern w:val="0"/>
          <w:sz w:val="21"/>
          <w:szCs w:val="21"/>
          <w:lang w:eastAsia="it-IT"/>
          <w14:ligatures w14:val="none"/>
        </w:rPr>
        <w:t xml:space="preserve"> </w:t>
      </w:r>
      <w:r w:rsidRPr="000B2062">
        <w:rPr>
          <w:rFonts w:ascii="Consolas" w:eastAsia="Times New Roman" w:hAnsi="Consolas" w:cs="Times New Roman"/>
          <w:color w:val="9CDCFE"/>
          <w:kern w:val="0"/>
          <w:sz w:val="21"/>
          <w:szCs w:val="21"/>
          <w:lang w:eastAsia="it-IT"/>
          <w14:ligatures w14:val="none"/>
        </w:rPr>
        <w:t>xsi:schemaLocation</w:t>
      </w:r>
      <w:r w:rsidRPr="000B2062">
        <w:rPr>
          <w:rFonts w:ascii="Consolas" w:eastAsia="Times New Roman" w:hAnsi="Consolas" w:cs="Times New Roman"/>
          <w:color w:val="D4D4D4"/>
          <w:kern w:val="0"/>
          <w:sz w:val="21"/>
          <w:szCs w:val="21"/>
          <w:lang w:eastAsia="it-IT"/>
          <w14:ligatures w14:val="none"/>
        </w:rPr>
        <w:t>=</w:t>
      </w:r>
      <w:r w:rsidRPr="000B2062">
        <w:rPr>
          <w:rFonts w:ascii="Consolas" w:eastAsia="Times New Roman" w:hAnsi="Consolas" w:cs="Times New Roman"/>
          <w:color w:val="CE9178"/>
          <w:kern w:val="0"/>
          <w:sz w:val="21"/>
          <w:szCs w:val="21"/>
          <w:lang w:eastAsia="it-IT"/>
          <w14:ligatures w14:val="none"/>
        </w:rPr>
        <w:t>"http://maven.apache.org/POM/4.0.0 https://maven.apache.org/xsd/maven-4.0.0.xsd"</w:t>
      </w:r>
      <w:r w:rsidRPr="000B2062">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0B2062">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07346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07346A">
        <w:rPr>
          <w:rFonts w:ascii="Consolas" w:eastAsia="Times New Roman" w:hAnsi="Consolas" w:cs="Times New Roman"/>
          <w:color w:val="808080"/>
          <w:kern w:val="0"/>
          <w:sz w:val="21"/>
          <w:szCs w:val="21"/>
          <w:lang w:val="en-GB" w:eastAsia="it-IT"/>
          <w14:ligatures w14:val="none"/>
        </w:rPr>
        <w:t>&lt;/</w:t>
      </w:r>
      <w:r w:rsidRPr="0007346A">
        <w:rPr>
          <w:rFonts w:ascii="Consolas" w:eastAsia="Times New Roman" w:hAnsi="Consolas" w:cs="Times New Roman"/>
          <w:color w:val="569CD6"/>
          <w:kern w:val="0"/>
          <w:sz w:val="21"/>
          <w:szCs w:val="21"/>
          <w:lang w:val="en-GB" w:eastAsia="it-IT"/>
          <w14:ligatures w14:val="none"/>
        </w:rPr>
        <w:t>dependency</w:t>
      </w:r>
      <w:r w:rsidRPr="0007346A">
        <w:rPr>
          <w:rFonts w:ascii="Consolas" w:eastAsia="Times New Roman" w:hAnsi="Consolas" w:cs="Times New Roman"/>
          <w:color w:val="808080"/>
          <w:kern w:val="0"/>
          <w:sz w:val="21"/>
          <w:szCs w:val="21"/>
          <w:lang w:val="en-GB" w:eastAsia="it-IT"/>
          <w14:ligatures w14:val="none"/>
        </w:rPr>
        <w:t>&gt;</w:t>
      </w:r>
    </w:p>
    <w:p w14:paraId="131579CB" w14:textId="77777777" w:rsidR="00E40DC9" w:rsidRPr="0007346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07346A">
        <w:rPr>
          <w:rFonts w:ascii="Consolas" w:eastAsia="Times New Roman" w:hAnsi="Consolas" w:cs="Times New Roman"/>
          <w:color w:val="D4D4D4"/>
          <w:kern w:val="0"/>
          <w:sz w:val="21"/>
          <w:szCs w:val="21"/>
          <w:lang w:val="en-GB" w:eastAsia="it-IT"/>
          <w14:ligatures w14:val="none"/>
        </w:rPr>
        <w:t xml:space="preserve">    </w:t>
      </w:r>
      <w:r w:rsidRPr="0007346A">
        <w:rPr>
          <w:rFonts w:ascii="Consolas" w:eastAsia="Times New Roman" w:hAnsi="Consolas" w:cs="Times New Roman"/>
          <w:color w:val="808080"/>
          <w:kern w:val="0"/>
          <w:sz w:val="21"/>
          <w:szCs w:val="21"/>
          <w:lang w:val="en-GB" w:eastAsia="it-IT"/>
          <w14:ligatures w14:val="none"/>
        </w:rPr>
        <w:t>&lt;/</w:t>
      </w:r>
      <w:r w:rsidRPr="0007346A">
        <w:rPr>
          <w:rFonts w:ascii="Consolas" w:eastAsia="Times New Roman" w:hAnsi="Consolas" w:cs="Times New Roman"/>
          <w:color w:val="569CD6"/>
          <w:kern w:val="0"/>
          <w:sz w:val="21"/>
          <w:szCs w:val="21"/>
          <w:lang w:val="en-GB" w:eastAsia="it-IT"/>
          <w14:ligatures w14:val="none"/>
        </w:rPr>
        <w:t>dependencies</w:t>
      </w:r>
      <w:r w:rsidRPr="0007346A">
        <w:rPr>
          <w:rFonts w:ascii="Consolas" w:eastAsia="Times New Roman" w:hAnsi="Consolas" w:cs="Times New Roman"/>
          <w:color w:val="808080"/>
          <w:kern w:val="0"/>
          <w:sz w:val="21"/>
          <w:szCs w:val="21"/>
          <w:lang w:val="en-GB" w:eastAsia="it-IT"/>
          <w14:ligatures w14:val="none"/>
        </w:rPr>
        <w:t>&gt;</w:t>
      </w:r>
    </w:p>
    <w:p w14:paraId="39EE2AB3" w14:textId="77777777" w:rsidR="00E40DC9" w:rsidRPr="0007346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07346A"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07346A">
        <w:rPr>
          <w:rFonts w:ascii="Consolas" w:eastAsia="Times New Roman" w:hAnsi="Consolas" w:cs="Times New Roman"/>
          <w:color w:val="808080"/>
          <w:kern w:val="0"/>
          <w:sz w:val="21"/>
          <w:szCs w:val="21"/>
          <w:lang w:val="en-GB" w:eastAsia="it-IT"/>
          <w14:ligatures w14:val="none"/>
        </w:rPr>
        <w:t>&lt;/</w:t>
      </w:r>
      <w:r w:rsidRPr="0007346A">
        <w:rPr>
          <w:rFonts w:ascii="Consolas" w:eastAsia="Times New Roman" w:hAnsi="Consolas" w:cs="Times New Roman"/>
          <w:color w:val="569CD6"/>
          <w:kern w:val="0"/>
          <w:sz w:val="21"/>
          <w:szCs w:val="21"/>
          <w:lang w:val="en-GB" w:eastAsia="it-IT"/>
          <w14:ligatures w14:val="none"/>
        </w:rPr>
        <w:t>project</w:t>
      </w:r>
      <w:r w:rsidRPr="0007346A">
        <w:rPr>
          <w:rFonts w:ascii="Consolas" w:eastAsia="Times New Roman" w:hAnsi="Consolas" w:cs="Times New Roman"/>
          <w:color w:val="808080"/>
          <w:kern w:val="0"/>
          <w:sz w:val="21"/>
          <w:szCs w:val="21"/>
          <w:lang w:val="en-GB" w:eastAsia="it-IT"/>
          <w14:ligatures w14:val="none"/>
        </w:rPr>
        <w:t>&gt;</w:t>
      </w:r>
    </w:p>
    <w:p w14:paraId="0CC80D2F" w14:textId="77777777" w:rsidR="00E40DC9" w:rsidRPr="0007346A"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r w:rsidRPr="00B34AD0">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“raise)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nullstate nell’assert)</w:t>
      </w:r>
      <w:r w:rsidRPr="00B34AD0">
        <w:t xml:space="preserve">,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0B206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0B2062">
        <w:rPr>
          <w:rFonts w:ascii="Courier New" w:eastAsia="Times New Roman" w:hAnsi="Courier New" w:cs="Courier New"/>
          <w:color w:val="000000"/>
          <w:kern w:val="0"/>
          <w:sz w:val="20"/>
          <w:szCs w:val="20"/>
          <w:lang w:eastAsia="en-GB"/>
          <w14:ligatures w14:val="none"/>
        </w:rPr>
        <w:t>&lt;/</w:t>
      </w:r>
      <w:r w:rsidRPr="000B2062">
        <w:rPr>
          <w:rFonts w:ascii="Courier New" w:eastAsia="Times New Roman" w:hAnsi="Courier New" w:cs="Courier New"/>
          <w:color w:val="268BD2"/>
          <w:kern w:val="0"/>
          <w:sz w:val="20"/>
          <w:szCs w:val="20"/>
          <w:lang w:eastAsia="en-GB"/>
          <w14:ligatures w14:val="none"/>
        </w:rPr>
        <w:t>configuration</w:t>
      </w:r>
      <w:r w:rsidRPr="000B2062">
        <w:rPr>
          <w:rFonts w:ascii="Courier New" w:eastAsia="Times New Roman" w:hAnsi="Courier New" w:cs="Courier New"/>
          <w:color w:val="000000"/>
          <w:kern w:val="0"/>
          <w:sz w:val="20"/>
          <w:szCs w:val="20"/>
          <w:lang w:eastAsia="en-GB"/>
          <w14:ligatures w14:val="none"/>
        </w:rPr>
        <w:t>&gt;</w:t>
      </w:r>
    </w:p>
    <w:p w14:paraId="177880C6" w14:textId="568B9B86" w:rsidR="00574E74" w:rsidRPr="000B2062"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B2062">
        <w:rPr>
          <w:rFonts w:ascii="Courier New" w:eastAsia="Times New Roman" w:hAnsi="Courier New" w:cs="Courier New"/>
          <w:color w:val="000000"/>
          <w:kern w:val="0"/>
          <w:sz w:val="20"/>
          <w:szCs w:val="20"/>
          <w:lang w:eastAsia="en-GB"/>
          <w14:ligatures w14:val="none"/>
        </w:rPr>
        <w:t>&lt;/</w:t>
      </w:r>
      <w:r w:rsidRPr="000B2062">
        <w:rPr>
          <w:rFonts w:ascii="Courier New" w:eastAsia="Times New Roman" w:hAnsi="Courier New" w:cs="Courier New"/>
          <w:color w:val="268BD2"/>
          <w:kern w:val="0"/>
          <w:sz w:val="20"/>
          <w:szCs w:val="20"/>
          <w:lang w:eastAsia="en-GB"/>
          <w14:ligatures w14:val="none"/>
        </w:rPr>
        <w:t>plugin</w:t>
      </w:r>
      <w:r w:rsidRPr="000B2062">
        <w:rPr>
          <w:rFonts w:ascii="Courier New" w:eastAsia="Times New Roman" w:hAnsi="Courier New" w:cs="Courier New"/>
          <w:color w:val="000000"/>
          <w:kern w:val="0"/>
          <w:sz w:val="20"/>
          <w:szCs w:val="20"/>
          <w:lang w:eastAsia="en-GB"/>
          <w14:ligatures w14:val="none"/>
        </w:rPr>
        <w:t>&gt;</w:t>
      </w:r>
    </w:p>
    <w:p w14:paraId="1F952FD8" w14:textId="02D3CE89" w:rsidR="000E7146" w:rsidRPr="000B2062"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0B2062">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6584">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chimarlo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Quindi, a questo punto non è più necessario gestire System.exit()</w:t>
      </w:r>
      <w:r w:rsidR="00261B5B" w:rsidRPr="00B34AD0">
        <w:t>, ed la cartella 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77777777"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vaolre di default). C’è anche -evoSearchBudget per scpecificare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I modelli si trova</w:t>
      </w:r>
      <w:r w:rsidR="00163D36" w:rsidRPr="00672414">
        <w:rPr>
          <w:lang w:val="en-GB"/>
        </w:rPr>
        <w:t>va</w:t>
      </w:r>
      <w:r w:rsidRPr="00672414">
        <w:rPr>
          <w:lang w:val="en-GB"/>
        </w:rPr>
        <w:t>no nel Progetto ExaplesFromItemis</w:t>
      </w:r>
      <w:r w:rsidR="00163D36" w:rsidRPr="00672414">
        <w:rPr>
          <w:lang w:val="en-GB"/>
        </w:rPr>
        <w:t xml:space="preserve"> </w:t>
      </w:r>
      <w:r w:rsidRPr="00672414">
        <w:rPr>
          <w:lang w:val="en-GB"/>
        </w:rPr>
        <w:t xml:space="preserve">(workspace junit-test-generation-example). Il path sulla macchina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796C3430">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Non c’è java ma C/C++ sì perché si sta</w:t>
      </w:r>
      <w:r w:rsidR="0017641A" w:rsidRPr="0017641A">
        <w:rPr>
          <w:lang w:val="en-GB"/>
        </w:rPr>
        <w:t xml:space="preserve"> parlando di: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7F27F3" w:rsidRDefault="00070EB9" w:rsidP="00070EB9">
      <w:pPr>
        <w:rPr>
          <w:rFonts w:ascii="Courier New" w:eastAsia="Times New Roman" w:hAnsi="Courier New" w:cs="Courier New"/>
          <w:color w:val="000000"/>
          <w:kern w:val="0"/>
          <w:sz w:val="20"/>
          <w:szCs w:val="20"/>
          <w:lang w:eastAsia="en-GB"/>
          <w14:ligatures w14:val="none"/>
        </w:rPr>
      </w:pPr>
      <w:r w:rsidRPr="007F27F3">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7F27F3">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6BFA3911">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4B016D4" w14:textId="6563E794" w:rsidR="008E64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a cosa si vuol mettere mano.</w:t>
      </w:r>
      <w:r w:rsidR="00193EEF">
        <w:t xml:space="preserve"> Ci sono ancora molte cose che non conosco, come il payload degli eventi, la possibilità di indicare più eventi sulla stessa transizione ecc.</w:t>
      </w:r>
    </w:p>
    <w:p w14:paraId="66E08A27" w14:textId="2AC3AA76" w:rsidR="000B2062" w:rsidRPr="000B2062" w:rsidRDefault="000B2062" w:rsidP="000B2062">
      <w:pPr>
        <w:jc w:val="both"/>
        <w:rPr>
          <w:b/>
          <w:bCs/>
        </w:rPr>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Esisting projects into workspace</w:t>
      </w:r>
      <w:r w:rsidRPr="000B2062">
        <w:t>. Non  mi segna più che sono legati ad una repo GitHub ma sembra comunque che le modifiche vengano viste (e quindi si possono committare) su GitHub Desktop.</w:t>
      </w:r>
    </w:p>
    <w:p w14:paraId="16FC577F" w14:textId="5139889A" w:rsidR="00672414" w:rsidRPr="000B2062" w:rsidRDefault="00672414" w:rsidP="00672414">
      <w:pPr>
        <w:pStyle w:val="Titolo3"/>
      </w:pPr>
      <w:r w:rsidRPr="000B2062">
        <w:lastRenderedPageBreak/>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0AA94282"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p>
    <w:p w14:paraId="6C502D56" w14:textId="5C426688" w:rsidR="002F7F6B" w:rsidRDefault="002F7F6B" w:rsidP="002F7F6B">
      <w:pPr>
        <w:jc w:val="both"/>
        <w:rPr>
          <w:rFonts w:cstheme="minorHAnsi"/>
        </w:rPr>
      </w:pPr>
      <w:r w:rsidRPr="002F7F6B">
        <w:rPr>
          <w:rFonts w:cstheme="minorHAnsi"/>
        </w:rPr>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 xml:space="preserve">mantenere public i metodi get e set delle interfacce, così che l’utilizzo delle variabili da parte di evosuite </w:t>
      </w:r>
      <w:r w:rsidR="00DD23EE">
        <w:rPr>
          <w:rFonts w:cstheme="minorHAnsi"/>
        </w:rPr>
        <w:lastRenderedPageBreak/>
        <w:t>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078ECF31"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(ad esempio, come ottengo il nome corretto delle variabili?)</w:t>
      </w:r>
      <w:r w:rsidR="00B9326D">
        <w:rPr>
          <w:rFonts w:cstheme="minorHAnsi"/>
        </w:rPr>
        <w:t xml:space="preserve"> da fare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p>
    <w:p w14:paraId="2267AE7E" w14:textId="0E30ABF0" w:rsidR="00D872B5" w:rsidRPr="000826C0" w:rsidRDefault="00D872B5" w:rsidP="00D872B5">
      <w:pPr>
        <w:pStyle w:val="Titolo3"/>
      </w:pPr>
      <w:r w:rsidRPr="000826C0">
        <w:t>History ed entry</w:t>
      </w:r>
      <w:r w:rsidR="00AB523B" w:rsidRPr="000826C0">
        <w:t>/exit</w:t>
      </w:r>
      <w:r w:rsidRPr="000826C0">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3801D18F" w:rsidR="00AB523B" w:rsidRDefault="00AB523B" w:rsidP="00AB523B">
      <w:r>
        <w:t>Per indagare su entry ed exit point multipli con nome si è utlizzato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7589AE35" w:rsidR="000826C0" w:rsidRDefault="000826C0" w:rsidP="000826C0">
      <w:r>
        <w:t>Per indagare sui subdiagrams si sono utilizzati gli statechart SimpleLight.ysc e Controller.ysc (nella cartella sub-machines).</w:t>
      </w:r>
    </w:p>
    <w:p w14:paraId="6F41AE7C" w14:textId="0E6325A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subdiagram (quindi eccezione del mio codice in fase di compilazione), bisogna prima eseguire il mio tool sui subdiagrams prima o quantomeno generarne il solo codice prima.</w:t>
      </w:r>
    </w:p>
    <w:p w14:paraId="06655A1F" w14:textId="3462E9A6" w:rsidR="000826C0"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4F166068" w14:textId="2EE00C5C" w:rsidR="00280550" w:rsidRPr="00280550" w:rsidRDefault="00280550" w:rsidP="000826C0">
      <w:pPr>
        <w:jc w:val="both"/>
        <w:rPr>
          <w:b/>
          <w:bCs/>
        </w:rPr>
      </w:pPr>
      <w:r w:rsidRPr="00280550">
        <w:rPr>
          <w:b/>
          <w:bCs/>
        </w:rPr>
        <w:t>Ancora bisogna scegliere cosa fare.</w:t>
      </w:r>
    </w:p>
    <w:p w14:paraId="7DDC42C7" w14:textId="4DFE3875" w:rsidR="004D04DD" w:rsidRPr="000826C0" w:rsidRDefault="008C6D0A" w:rsidP="004D04DD">
      <w:pPr>
        <w:pStyle w:val="Titolo3"/>
        <w:rPr>
          <w:lang w:val="en-GB"/>
        </w:rPr>
      </w:pPr>
      <w:r>
        <w:rPr>
          <w:lang w:val="en-GB"/>
        </w:rPr>
        <w:lastRenderedPageBreak/>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0"/>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1"/>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2"/>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lastRenderedPageBreak/>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t>Il mio codice aggiungeva Simplified al nome dell’interfaccia, quindi ho modificato la classe che visita le classi per indicare che se è un’interfaccia non bisogna fare niente.</w:t>
      </w:r>
    </w:p>
    <w:p w14:paraId="38980E86" w14:textId="2B4829E9"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con “setOperationCallback”.</w:t>
      </w:r>
    </w:p>
    <w:p w14:paraId="6A39FA55" w14:textId="3432C6C8" w:rsidR="00980524" w:rsidRDefault="00980524" w:rsidP="00980524">
      <w:pPr>
        <w:jc w:val="both"/>
      </w:pPr>
      <w:r>
        <w:t>Risolti, questi problemi, tutto funziona correttamente, evosuite crea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3"/>
                    <a:stretch>
                      <a:fillRect/>
                    </a:stretch>
                  </pic:blipFill>
                  <pic:spPr>
                    <a:xfrm>
                      <a:off x="0" y="0"/>
                      <a:ext cx="1836579" cy="853514"/>
                    </a:xfrm>
                    <a:prstGeom prst="rect">
                      <a:avLst/>
                    </a:prstGeom>
                  </pic:spPr>
                </pic:pic>
              </a:graphicData>
            </a:graphic>
          </wp:inline>
        </w:drawing>
      </w:r>
    </w:p>
    <w:p w14:paraId="1FF1C7BF" w14:textId="2B02F99C" w:rsidR="00CF031E" w:rsidRDefault="00CF031E" w:rsidP="00CF031E">
      <w:r>
        <w:t>In ogni caso, sembra che evosuite non chiami mai i metodi dei mock direttamente ma li passi solamente come argomento a setOperationCallback(), quindi le operazioni non vengono “trattate”.</w:t>
      </w:r>
    </w:p>
    <w:p w14:paraId="3B7DCBDB" w14:textId="18BE30C7" w:rsidR="00D872B5" w:rsidRPr="00D872B5" w:rsidRDefault="00D872B5" w:rsidP="00D872B5">
      <w:pPr>
        <w:pStyle w:val="Titolo3"/>
      </w:pPr>
      <w:r w:rsidRPr="00D872B5">
        <w:t>Eventi temporali</w:t>
      </w:r>
    </w:p>
    <w:p w14:paraId="43F845FD" w14:textId="590C1E4C" w:rsidR="001345C6" w:rsidRDefault="001345C6" w:rsidP="001345C6">
      <w:pPr>
        <w:jc w:val="both"/>
      </w:pPr>
      <w:r>
        <w:t>Per indagare sugli elementi temporali si è utilizzato lo statechart TemporalEvents.ysc.</w:t>
      </w:r>
    </w:p>
    <w:p w14:paraId="7E2E6D46" w14:textId="7C29DA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interfaccie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w:t>
      </w:r>
      <w:r w:rsidR="003E2202">
        <w:rPr>
          <w:rFonts w:cstheme="minorHAnsi"/>
        </w:rPr>
        <w:lastRenderedPageBreak/>
        <w:t>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69E4A29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vengono usate tutte e due senza particolare logica, comunque funziona anche se TimerService non è disponibile</w:t>
      </w:r>
      <w:r>
        <w:t xml:space="preserve">, </w:t>
      </w:r>
      <w:r w:rsidR="00C92823">
        <w:t>quindi si può togliere dalla CLI l’opzione -t e rimuovere tutto ciò che ne consegue.</w:t>
      </w:r>
      <w:r w:rsidR="0007346A">
        <w:t xml:space="preserve"> </w:t>
      </w:r>
      <w:r w:rsidR="0007346A" w:rsidRPr="0007346A">
        <w:rPr>
          <w:b/>
          <w:bCs/>
        </w:rPr>
        <w:t>Ho deciso di mantenere l’opzione ma cambiargli leggermente il nome e la descrizione</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4"/>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5"/>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lastRenderedPageBreak/>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6"/>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7"/>
                    <a:stretch>
                      <a:fillRect/>
                    </a:stretch>
                  </pic:blipFill>
                  <pic:spPr>
                    <a:xfrm>
                      <a:off x="0" y="0"/>
                      <a:ext cx="2423370" cy="1280271"/>
                    </a:xfrm>
                    <a:prstGeom prst="rect">
                      <a:avLst/>
                    </a:prstGeom>
                  </pic:spPr>
                </pic:pic>
              </a:graphicData>
            </a:graphic>
          </wp:inline>
        </w:drawing>
      </w:r>
    </w:p>
    <w:p w14:paraId="75B043E8" w14:textId="5412BE1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58"/>
                    <a:stretch>
                      <a:fillRect/>
                    </a:stretch>
                  </pic:blipFill>
                  <pic:spPr>
                    <a:xfrm>
                      <a:off x="0" y="0"/>
                      <a:ext cx="2389430" cy="1992476"/>
                    </a:xfrm>
                    <a:prstGeom prst="rect">
                      <a:avLst/>
                    </a:prstGeom>
                  </pic:spPr>
                </pic:pic>
              </a:graphicData>
            </a:graphic>
          </wp:inline>
        </w:drawing>
      </w:r>
    </w:p>
    <w:p w14:paraId="3203FDEE" w14:textId="743910E2"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2DC510" w14:textId="77777777" w:rsidR="00EA0EC2" w:rsidRPr="00EA0EC2" w:rsidRDefault="00EA0EC2" w:rsidP="00DD23EE">
      <w:pPr>
        <w:jc w:val="both"/>
        <w:rPr>
          <w:rFonts w:cstheme="minorHAnsi"/>
          <w:u w:val="single"/>
        </w:rPr>
      </w:pPr>
    </w:p>
    <w:p w14:paraId="6E44872C" w14:textId="399ECC98" w:rsidR="00C37A97" w:rsidRPr="008E79B3" w:rsidRDefault="00C37A97" w:rsidP="0071182C">
      <w:pPr>
        <w:rPr>
          <w:rFonts w:cstheme="minorHAnsi"/>
        </w:rPr>
      </w:pPr>
      <w:r>
        <w:rPr>
          <w:rFonts w:cstheme="minorHAnsi"/>
        </w:rPr>
        <w:lastRenderedPageBreak/>
        <w:t>Quindi ora il codice genera test funzionanti per tutti questi casi, ma anche nel caso la macchina non sia EventDriven ma CycleBased o altro?</w:t>
      </w:r>
      <w:r w:rsidR="008E79B3">
        <w:rPr>
          <w:rFonts w:cstheme="minorHAnsi"/>
        </w:rPr>
        <w:t xml:space="preserve"> Può essere altro?</w:t>
      </w:r>
      <w:r w:rsidR="0071182C">
        <w:rPr>
          <w:rFonts w:cstheme="minorHAnsi"/>
        </w:rPr>
        <w:t xml:space="preserve"> Guarda il link</w:t>
      </w:r>
      <w:r w:rsidR="00E236D6">
        <w:rPr>
          <w:rFonts w:cstheme="minorHAnsi"/>
        </w:rPr>
        <w:t xml:space="preserve"> </w:t>
      </w:r>
      <w:hyperlink r:id="rId59" w:anchor="codegen_java_generalfeatures" w:history="1">
        <w:r w:rsidR="00E236D6" w:rsidRPr="00C35ACD">
          <w:rPr>
            <w:rStyle w:val="Collegamentoipertestuale"/>
            <w:rFonts w:cstheme="minorHAnsi"/>
          </w:rPr>
          <w:t>https://www.itemis.com/en/products/itemis-create/documentation/user-guide/codegen_java_code_generator#codegen_java_generalfeatures</w:t>
        </w:r>
      </w:hyperlink>
      <w:r w:rsidR="0071182C">
        <w:rPr>
          <w:rFonts w:cstheme="minorHAnsi"/>
        </w:rPr>
        <w:t xml:space="preserve"> per le statemachines cycle-based.</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60"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61"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62"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63"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64"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65"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66"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67"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68"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69"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70" w:history="1">
        <w:r w:rsidR="001E11F0" w:rsidRPr="00B34AD0">
          <w:rPr>
            <w:rStyle w:val="Collegamentoipertestuale"/>
          </w:rPr>
          <w:t>https://github.com/iv4xr-project/iv4xr-mbt/wiki</w:t>
        </w:r>
      </w:hyperlink>
      <w:r w:rsidR="001E11F0" w:rsidRPr="00B34AD0">
        <w:t xml:space="preserve">, </w:t>
      </w:r>
      <w:hyperlink r:id="rId71" w:history="1">
        <w:r w:rsidRPr="00B34AD0">
          <w:rPr>
            <w:rStyle w:val="Collegamentoipertestuale"/>
          </w:rPr>
          <w:t>https://ieeexplore.ieee.org/document/9810734</w:t>
        </w:r>
      </w:hyperlink>
      <w:r w:rsidRPr="00B34AD0">
        <w:t xml:space="preserve">, </w:t>
      </w:r>
      <w:hyperlink r:id="rId72" w:history="1">
        <w:r w:rsidR="001E11F0" w:rsidRPr="00B34AD0">
          <w:rPr>
            <w:rStyle w:val="Collegamentoipertestuale"/>
          </w:rPr>
          <w:t>https://zenodo.org/records/7225016</w:t>
        </w:r>
      </w:hyperlink>
      <w:r w:rsidRPr="00B34AD0">
        <w:t xml:space="preserve">, </w:t>
      </w:r>
      <w:r w:rsidR="001E11F0" w:rsidRPr="00B34AD0">
        <w:t xml:space="preserve">(sono lo stesso) </w:t>
      </w:r>
      <w:hyperlink r:id="rId73"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74"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75"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76"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77"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78"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79"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80"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lastRenderedPageBreak/>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81"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82"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185253D0"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07346A">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34AD0" w:rsidRDefault="00546B58" w:rsidP="00E320E7">
      <w:pPr>
        <w:pStyle w:val="Paragrafoelenco"/>
        <w:numPr>
          <w:ilvl w:val="0"/>
          <w:numId w:val="3"/>
        </w:numPr>
      </w:pPr>
      <w:r w:rsidRPr="00B34AD0">
        <w:t>Capire il visitor patter</w:t>
      </w:r>
      <w:r w:rsidR="00856F74" w:rsidRPr="00B34AD0">
        <w:t>n</w:t>
      </w:r>
      <w:r w:rsidRPr="00B34AD0">
        <w:t xml:space="preserve"> utilizzato in javaparser</w:t>
      </w:r>
      <w:r w:rsidR="000C7A4D" w:rsidRPr="00B34AD0">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lastRenderedPageBreak/>
        <w:t>Dovrei studiare meglio il linguaggio SCTUnit e le possibili configurazioni del file .sgen.</w:t>
      </w:r>
      <w:r w:rsidR="00D37776" w:rsidRPr="00B34AD0">
        <w:t xml:space="preserve"> Si potrebbe anche guardare un po’ la documentazione di evosuite</w:t>
      </w:r>
      <w:r w:rsidR="00510DD1" w:rsidRPr="00B34AD0">
        <w:t xml:space="preserve"> e le pubblicazioni, capire in che senso è basato sulle mutation ecc</w:t>
      </w:r>
      <w:r w:rsidR="00D37776" w:rsidRPr="00B34AD0">
        <w:t>.</w:t>
      </w:r>
      <w:r w:rsidR="00635CDA" w:rsidRPr="00B34AD0">
        <w:t xml:space="preserve"> Al link </w:t>
      </w:r>
      <w:hyperlink r:id="rId83"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84"/>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85"/>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Viatra/Gamma e soprattutto EvoMBT o simili. Per EvoMBT, ad esempio, confronti sulla difficoltà di specificare una EFSM come classe Java </w:t>
      </w:r>
      <w:r w:rsidR="00CA51B0" w:rsidRPr="00B34AD0">
        <w:t xml:space="preserve">(molto verboso) </w:t>
      </w:r>
      <w:r w:rsidRPr="00B34AD0">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86"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Pr="00B34AD0"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w:t>
      </w:r>
      <w:r w:rsidRPr="00B34AD0">
        <w:lastRenderedPageBreak/>
        <w:t xml:space="preserve">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551AA" w14:textId="77777777" w:rsidR="00EE30C3" w:rsidRPr="00B34AD0" w:rsidRDefault="00EE30C3" w:rsidP="00747E96">
      <w:pPr>
        <w:spacing w:after="0" w:line="240" w:lineRule="auto"/>
      </w:pPr>
      <w:r w:rsidRPr="00B34AD0">
        <w:separator/>
      </w:r>
    </w:p>
  </w:endnote>
  <w:endnote w:type="continuationSeparator" w:id="0">
    <w:p w14:paraId="69A8BA56" w14:textId="77777777" w:rsidR="00EE30C3" w:rsidRPr="00B34AD0" w:rsidRDefault="00EE30C3"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7AA23" w14:textId="77777777" w:rsidR="00EE30C3" w:rsidRPr="00B34AD0" w:rsidRDefault="00EE30C3" w:rsidP="00747E96">
      <w:pPr>
        <w:spacing w:after="0" w:line="240" w:lineRule="auto"/>
      </w:pPr>
      <w:r w:rsidRPr="00B34AD0">
        <w:separator/>
      </w:r>
    </w:p>
  </w:footnote>
  <w:footnote w:type="continuationSeparator" w:id="0">
    <w:p w14:paraId="36E8E19E" w14:textId="77777777" w:rsidR="00EE30C3" w:rsidRPr="00B34AD0" w:rsidRDefault="00EE30C3"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4"/>
  </w:num>
  <w:num w:numId="2" w16cid:durableId="1958220245">
    <w:abstractNumId w:val="11"/>
  </w:num>
  <w:num w:numId="3" w16cid:durableId="439374148">
    <w:abstractNumId w:val="17"/>
  </w:num>
  <w:num w:numId="4" w16cid:durableId="1012951936">
    <w:abstractNumId w:val="13"/>
  </w:num>
  <w:num w:numId="5" w16cid:durableId="791678649">
    <w:abstractNumId w:val="3"/>
  </w:num>
  <w:num w:numId="6" w16cid:durableId="1053188208">
    <w:abstractNumId w:val="15"/>
  </w:num>
  <w:num w:numId="7" w16cid:durableId="668824867">
    <w:abstractNumId w:val="7"/>
  </w:num>
  <w:num w:numId="8" w16cid:durableId="1307858313">
    <w:abstractNumId w:val="9"/>
  </w:num>
  <w:num w:numId="9" w16cid:durableId="498034501">
    <w:abstractNumId w:val="5"/>
  </w:num>
  <w:num w:numId="10" w16cid:durableId="1821926332">
    <w:abstractNumId w:val="0"/>
  </w:num>
  <w:num w:numId="11" w16cid:durableId="1413237359">
    <w:abstractNumId w:val="10"/>
  </w:num>
  <w:num w:numId="12" w16cid:durableId="971980756">
    <w:abstractNumId w:val="16"/>
  </w:num>
  <w:num w:numId="13" w16cid:durableId="1029070174">
    <w:abstractNumId w:val="6"/>
  </w:num>
  <w:num w:numId="14" w16cid:durableId="1040982725">
    <w:abstractNumId w:val="2"/>
  </w:num>
  <w:num w:numId="15" w16cid:durableId="1068645934">
    <w:abstractNumId w:val="8"/>
  </w:num>
  <w:num w:numId="16" w16cid:durableId="2014186064">
    <w:abstractNumId w:val="12"/>
  </w:num>
  <w:num w:numId="17" w16cid:durableId="381832605">
    <w:abstractNumId w:val="4"/>
  </w:num>
  <w:num w:numId="18" w16cid:durableId="639919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4081A"/>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B206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2C65"/>
    <w:rsid w:val="001345C6"/>
    <w:rsid w:val="0013568B"/>
    <w:rsid w:val="00145BCB"/>
    <w:rsid w:val="0015221B"/>
    <w:rsid w:val="00156472"/>
    <w:rsid w:val="0015702D"/>
    <w:rsid w:val="00163D36"/>
    <w:rsid w:val="0016435A"/>
    <w:rsid w:val="00165DA8"/>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07E0B"/>
    <w:rsid w:val="00222D19"/>
    <w:rsid w:val="00227BED"/>
    <w:rsid w:val="002303C8"/>
    <w:rsid w:val="002314DC"/>
    <w:rsid w:val="00250A02"/>
    <w:rsid w:val="00250C12"/>
    <w:rsid w:val="002542B0"/>
    <w:rsid w:val="00257302"/>
    <w:rsid w:val="00261B5B"/>
    <w:rsid w:val="00261B7D"/>
    <w:rsid w:val="0027139E"/>
    <w:rsid w:val="00273552"/>
    <w:rsid w:val="00273ABB"/>
    <w:rsid w:val="00280550"/>
    <w:rsid w:val="00290143"/>
    <w:rsid w:val="002959A4"/>
    <w:rsid w:val="002A486C"/>
    <w:rsid w:val="002B2C0C"/>
    <w:rsid w:val="002B2D1C"/>
    <w:rsid w:val="002C73AC"/>
    <w:rsid w:val="002E4D64"/>
    <w:rsid w:val="002F5D7F"/>
    <w:rsid w:val="002F7F6B"/>
    <w:rsid w:val="00300A42"/>
    <w:rsid w:val="00303594"/>
    <w:rsid w:val="00311DAE"/>
    <w:rsid w:val="00320E74"/>
    <w:rsid w:val="003249C5"/>
    <w:rsid w:val="00330F2E"/>
    <w:rsid w:val="00344C04"/>
    <w:rsid w:val="00371C97"/>
    <w:rsid w:val="003727C6"/>
    <w:rsid w:val="003802FB"/>
    <w:rsid w:val="003820CA"/>
    <w:rsid w:val="00386C72"/>
    <w:rsid w:val="003A153F"/>
    <w:rsid w:val="003A7EC2"/>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66A0"/>
    <w:rsid w:val="0044774B"/>
    <w:rsid w:val="00470F59"/>
    <w:rsid w:val="00474172"/>
    <w:rsid w:val="004764C3"/>
    <w:rsid w:val="00485D2A"/>
    <w:rsid w:val="0049399F"/>
    <w:rsid w:val="004A48F0"/>
    <w:rsid w:val="004C6FD6"/>
    <w:rsid w:val="004C7C07"/>
    <w:rsid w:val="004D04DD"/>
    <w:rsid w:val="004D18EF"/>
    <w:rsid w:val="004D4921"/>
    <w:rsid w:val="004E1E1F"/>
    <w:rsid w:val="004E43ED"/>
    <w:rsid w:val="004F2331"/>
    <w:rsid w:val="005104B3"/>
    <w:rsid w:val="00510DD1"/>
    <w:rsid w:val="00512B28"/>
    <w:rsid w:val="00517672"/>
    <w:rsid w:val="0053417C"/>
    <w:rsid w:val="005462B1"/>
    <w:rsid w:val="00546B58"/>
    <w:rsid w:val="005526CB"/>
    <w:rsid w:val="00574E74"/>
    <w:rsid w:val="005936BD"/>
    <w:rsid w:val="005A3300"/>
    <w:rsid w:val="005A41AA"/>
    <w:rsid w:val="005A6C96"/>
    <w:rsid w:val="005B5849"/>
    <w:rsid w:val="005D7771"/>
    <w:rsid w:val="005E7B6E"/>
    <w:rsid w:val="005F0F54"/>
    <w:rsid w:val="005F3391"/>
    <w:rsid w:val="005F42B7"/>
    <w:rsid w:val="005F4E86"/>
    <w:rsid w:val="0061650B"/>
    <w:rsid w:val="00616A6F"/>
    <w:rsid w:val="006345E6"/>
    <w:rsid w:val="00635CDA"/>
    <w:rsid w:val="00641C0C"/>
    <w:rsid w:val="006433E3"/>
    <w:rsid w:val="00650E65"/>
    <w:rsid w:val="00663374"/>
    <w:rsid w:val="00672414"/>
    <w:rsid w:val="00674028"/>
    <w:rsid w:val="00677CCE"/>
    <w:rsid w:val="00681C3A"/>
    <w:rsid w:val="00684005"/>
    <w:rsid w:val="00693572"/>
    <w:rsid w:val="00696047"/>
    <w:rsid w:val="00696DA4"/>
    <w:rsid w:val="006978DB"/>
    <w:rsid w:val="006A2523"/>
    <w:rsid w:val="006A4CA2"/>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82C"/>
    <w:rsid w:val="00711A7D"/>
    <w:rsid w:val="00723784"/>
    <w:rsid w:val="00724637"/>
    <w:rsid w:val="00727D89"/>
    <w:rsid w:val="007320AF"/>
    <w:rsid w:val="00734E4D"/>
    <w:rsid w:val="0074104B"/>
    <w:rsid w:val="00747E96"/>
    <w:rsid w:val="00755E0A"/>
    <w:rsid w:val="007645CA"/>
    <w:rsid w:val="00775195"/>
    <w:rsid w:val="00775DC6"/>
    <w:rsid w:val="00780341"/>
    <w:rsid w:val="00783C60"/>
    <w:rsid w:val="00784D50"/>
    <w:rsid w:val="00786893"/>
    <w:rsid w:val="00790E78"/>
    <w:rsid w:val="00796A49"/>
    <w:rsid w:val="007A0E85"/>
    <w:rsid w:val="007A16B4"/>
    <w:rsid w:val="007A7DF2"/>
    <w:rsid w:val="007B6228"/>
    <w:rsid w:val="007C0346"/>
    <w:rsid w:val="007C42B2"/>
    <w:rsid w:val="007D4FAD"/>
    <w:rsid w:val="007D75EA"/>
    <w:rsid w:val="007E2007"/>
    <w:rsid w:val="007E2451"/>
    <w:rsid w:val="007E2F37"/>
    <w:rsid w:val="007E57A8"/>
    <w:rsid w:val="007F27F3"/>
    <w:rsid w:val="007F5AEC"/>
    <w:rsid w:val="0080121E"/>
    <w:rsid w:val="008032CC"/>
    <w:rsid w:val="00816584"/>
    <w:rsid w:val="00817913"/>
    <w:rsid w:val="008237D1"/>
    <w:rsid w:val="00823A2C"/>
    <w:rsid w:val="008319E1"/>
    <w:rsid w:val="00832AFC"/>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136E"/>
    <w:rsid w:val="009731E2"/>
    <w:rsid w:val="00975F55"/>
    <w:rsid w:val="00980524"/>
    <w:rsid w:val="00983066"/>
    <w:rsid w:val="009907CC"/>
    <w:rsid w:val="00993179"/>
    <w:rsid w:val="00997BC8"/>
    <w:rsid w:val="009A4ABF"/>
    <w:rsid w:val="009E0243"/>
    <w:rsid w:val="009E0FC8"/>
    <w:rsid w:val="009E158B"/>
    <w:rsid w:val="009E5E57"/>
    <w:rsid w:val="009E62ED"/>
    <w:rsid w:val="009F1983"/>
    <w:rsid w:val="009F53A0"/>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74DDC"/>
    <w:rsid w:val="00A8461E"/>
    <w:rsid w:val="00A9296B"/>
    <w:rsid w:val="00A92F71"/>
    <w:rsid w:val="00AA316C"/>
    <w:rsid w:val="00AB4270"/>
    <w:rsid w:val="00AB523B"/>
    <w:rsid w:val="00AB730D"/>
    <w:rsid w:val="00AC4191"/>
    <w:rsid w:val="00AF46E6"/>
    <w:rsid w:val="00AF5471"/>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9326D"/>
    <w:rsid w:val="00BA5AB5"/>
    <w:rsid w:val="00BA69BA"/>
    <w:rsid w:val="00BA72FB"/>
    <w:rsid w:val="00BC7831"/>
    <w:rsid w:val="00BD201B"/>
    <w:rsid w:val="00BD3A89"/>
    <w:rsid w:val="00BE4E61"/>
    <w:rsid w:val="00BF71C9"/>
    <w:rsid w:val="00BF7A39"/>
    <w:rsid w:val="00C022A0"/>
    <w:rsid w:val="00C2630C"/>
    <w:rsid w:val="00C27A33"/>
    <w:rsid w:val="00C36417"/>
    <w:rsid w:val="00C37A97"/>
    <w:rsid w:val="00C40564"/>
    <w:rsid w:val="00C54C77"/>
    <w:rsid w:val="00C60CDE"/>
    <w:rsid w:val="00C62A9D"/>
    <w:rsid w:val="00C63562"/>
    <w:rsid w:val="00C67DB9"/>
    <w:rsid w:val="00C806D3"/>
    <w:rsid w:val="00C9103E"/>
    <w:rsid w:val="00C91732"/>
    <w:rsid w:val="00C92743"/>
    <w:rsid w:val="00C92823"/>
    <w:rsid w:val="00C9282B"/>
    <w:rsid w:val="00C92A0E"/>
    <w:rsid w:val="00C941F1"/>
    <w:rsid w:val="00CA19FD"/>
    <w:rsid w:val="00CA51B0"/>
    <w:rsid w:val="00CA66D5"/>
    <w:rsid w:val="00CA6AB7"/>
    <w:rsid w:val="00CB19CB"/>
    <w:rsid w:val="00CB1BC4"/>
    <w:rsid w:val="00CB3248"/>
    <w:rsid w:val="00CB388E"/>
    <w:rsid w:val="00CB5E20"/>
    <w:rsid w:val="00CB6E5D"/>
    <w:rsid w:val="00CC0A8A"/>
    <w:rsid w:val="00CD1CCA"/>
    <w:rsid w:val="00CD3F84"/>
    <w:rsid w:val="00CD748E"/>
    <w:rsid w:val="00CE10D5"/>
    <w:rsid w:val="00CE114A"/>
    <w:rsid w:val="00CE4BF4"/>
    <w:rsid w:val="00CE6698"/>
    <w:rsid w:val="00CF031E"/>
    <w:rsid w:val="00CF18D9"/>
    <w:rsid w:val="00D06CAE"/>
    <w:rsid w:val="00D073B2"/>
    <w:rsid w:val="00D11E66"/>
    <w:rsid w:val="00D1594E"/>
    <w:rsid w:val="00D267A4"/>
    <w:rsid w:val="00D3419D"/>
    <w:rsid w:val="00D37776"/>
    <w:rsid w:val="00D421DF"/>
    <w:rsid w:val="00D45376"/>
    <w:rsid w:val="00D46B41"/>
    <w:rsid w:val="00D47B06"/>
    <w:rsid w:val="00D52CE4"/>
    <w:rsid w:val="00D567E5"/>
    <w:rsid w:val="00D872B5"/>
    <w:rsid w:val="00D97B7D"/>
    <w:rsid w:val="00DA37E2"/>
    <w:rsid w:val="00DA4368"/>
    <w:rsid w:val="00DB6A25"/>
    <w:rsid w:val="00DC55B7"/>
    <w:rsid w:val="00DC70A3"/>
    <w:rsid w:val="00DC796B"/>
    <w:rsid w:val="00DD239E"/>
    <w:rsid w:val="00DD23EE"/>
    <w:rsid w:val="00DD613E"/>
    <w:rsid w:val="00DD643F"/>
    <w:rsid w:val="00DD6D68"/>
    <w:rsid w:val="00DE432A"/>
    <w:rsid w:val="00DF08B8"/>
    <w:rsid w:val="00E00FD3"/>
    <w:rsid w:val="00E02586"/>
    <w:rsid w:val="00E0560D"/>
    <w:rsid w:val="00E103F1"/>
    <w:rsid w:val="00E119ED"/>
    <w:rsid w:val="00E15200"/>
    <w:rsid w:val="00E20D54"/>
    <w:rsid w:val="00E236D6"/>
    <w:rsid w:val="00E24FD3"/>
    <w:rsid w:val="00E26EE5"/>
    <w:rsid w:val="00E320E7"/>
    <w:rsid w:val="00E32273"/>
    <w:rsid w:val="00E34FA1"/>
    <w:rsid w:val="00E40DC9"/>
    <w:rsid w:val="00E44802"/>
    <w:rsid w:val="00E60152"/>
    <w:rsid w:val="00E717F5"/>
    <w:rsid w:val="00E7555E"/>
    <w:rsid w:val="00E80963"/>
    <w:rsid w:val="00E80FD5"/>
    <w:rsid w:val="00E901DC"/>
    <w:rsid w:val="00EA0EC2"/>
    <w:rsid w:val="00EA6A69"/>
    <w:rsid w:val="00EB1443"/>
    <w:rsid w:val="00EC36D0"/>
    <w:rsid w:val="00ED2B78"/>
    <w:rsid w:val="00ED4C55"/>
    <w:rsid w:val="00EE30C3"/>
    <w:rsid w:val="00EF12DF"/>
    <w:rsid w:val="00F10C17"/>
    <w:rsid w:val="00F17ACC"/>
    <w:rsid w:val="00F23ACA"/>
    <w:rsid w:val="00F23C89"/>
    <w:rsid w:val="00F44372"/>
    <w:rsid w:val="00F47989"/>
    <w:rsid w:val="00F50AB8"/>
    <w:rsid w:val="00F573F9"/>
    <w:rsid w:val="00F66AD2"/>
    <w:rsid w:val="00F67730"/>
    <w:rsid w:val="00F711C7"/>
    <w:rsid w:val="00F74476"/>
    <w:rsid w:val="00F7668A"/>
    <w:rsid w:val="00F808F9"/>
    <w:rsid w:val="00F84063"/>
    <w:rsid w:val="00F8463E"/>
    <w:rsid w:val="00F84AC8"/>
    <w:rsid w:val="00F86C83"/>
    <w:rsid w:val="00F979FA"/>
    <w:rsid w:val="00FA5FB0"/>
    <w:rsid w:val="00FB17AA"/>
    <w:rsid w:val="00FB25A8"/>
    <w:rsid w:val="00FB40BA"/>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inf.mit.bme.hu/sites/default/files/publications/icse18.pdf" TargetMode="External"/><Relationship Id="rId68" Type="http://schemas.openxmlformats.org/officeDocument/2006/relationships/hyperlink" Target="https://javaparser.org/getting-started.html" TargetMode="External"/><Relationship Id="rId84" Type="http://schemas.openxmlformats.org/officeDocument/2006/relationships/image" Target="media/image43.png"/><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w3.org/TR/scxml/" TargetMode="External"/><Relationship Id="rId79" Type="http://schemas.openxmlformats.org/officeDocument/2006/relationships/hyperlink" Target="https://www.itemis.com/en/products/itemis-create/documentation/user-guide/sclang_definition_section" TargetMode="External"/><Relationship Id="rId5"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www.cs.iit.edu/~code/software/Y2U/" TargetMode="External"/><Relationship Id="rId69" Type="http://schemas.openxmlformats.org/officeDocument/2006/relationships/hyperlink" Target="https://www.evosuite.org/publications/" TargetMode="External"/><Relationship Id="rId77" Type="http://schemas.openxmlformats.org/officeDocument/2006/relationships/hyperlink" Target="https://commons.apache.org/proper/commons-cli/index.html"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zenodo.org/records/7225016" TargetMode="External"/><Relationship Id="rId80" Type="http://schemas.openxmlformats.org/officeDocument/2006/relationships/hyperlink" Target="https://www.itemis.com/en/products/itemis-create/documentation/user-guide/codegen_general_concepts_of_the_state_machine_code" TargetMode="External"/><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hyperlink" Target="https://www.itemis.com/en/products/itemis-create/documentation/user-guide/codegen_java_code_generator" TargetMode="External"/><Relationship Id="rId67" Type="http://schemas.openxmlformats.org/officeDocument/2006/relationships/hyperlink" Target="https://www.txl.ca/"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hyperlink" Target="https://dodin.ca/files/dp-report.pdf" TargetMode="External"/><Relationship Id="rId70" Type="http://schemas.openxmlformats.org/officeDocument/2006/relationships/hyperlink" Target="https://github.com/iv4xr-project/iv4xr-mbt/wiki" TargetMode="External"/><Relationship Id="rId75" Type="http://schemas.openxmlformats.org/officeDocument/2006/relationships/hyperlink" Target="https://commons.apache.org/proper/commons-scxml/" TargetMode="External"/><Relationship Id="rId83" Type="http://schemas.openxmlformats.org/officeDocument/2006/relationships/hyperlink" Target="https://stackoverflow.com/questions/51951069/how-can-failing-test-cases-be-generated-via-evosuit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image" Target="media/image41.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image" Target="media/image36.png"/><Relationship Id="rId60" Type="http://schemas.openxmlformats.org/officeDocument/2006/relationships/hyperlink" Target="https://www.itemis.com/en/products/itemis-create/documentation/user-guide/overview_what_are_state_machines" TargetMode="External"/><Relationship Id="rId65" Type="http://schemas.openxmlformats.org/officeDocument/2006/relationships/hyperlink" Target="https://uppaal.org/" TargetMode="External"/><Relationship Id="rId73" Type="http://schemas.openxmlformats.org/officeDocument/2006/relationships/hyperlink" Target="https://www.sciencedirect.com/science/article/abs/pii/S0167642323000242?casa_token=anj2D89-LEkAAAAA:XHerl4ayrIO3chDOPvMa86kocmg0r8REb6oq9IdZDwQaVUirw2G-HDL4BDfoGmh1u-lBB0hq" TargetMode="External"/><Relationship Id="rId78" Type="http://schemas.openxmlformats.org/officeDocument/2006/relationships/hyperlink" Target="https://www.itemis.com/en/products/itemis-create/documentation/user-guide/codegen_java_code_generator" TargetMode="External"/><Relationship Id="rId81" Type="http://schemas.openxmlformats.org/officeDocument/2006/relationships/hyperlink" Target="https://www.itemis.com/en/products/itemis-create/documentation/user-guide/simu_simulating_statecharts" TargetMode="External"/><Relationship Id="rId86" Type="http://schemas.openxmlformats.org/officeDocument/2006/relationships/hyperlink" Target="https://www.itemis.com/en/products/itemis-create/documentation/user-guide/multi_state_machine_testing"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commons.apache.org/proper/commons-scxml/javadocs/0.9/overview-summary.html" TargetMode="External"/><Relationship Id="rId7" Type="http://schemas.openxmlformats.org/officeDocument/2006/relationships/endnotes" Target="endnotes.xml"/><Relationship Id="rId71" Type="http://schemas.openxmlformats.org/officeDocument/2006/relationships/hyperlink" Target="https://ieeexplore.ieee.org/document/9810734"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github.com/antlr/stringtemplate4/blob/master/doc/index.md" TargetMode="External"/><Relationship Id="rId87" Type="http://schemas.openxmlformats.org/officeDocument/2006/relationships/image" Target="media/image45.jpeg"/><Relationship Id="rId61" Type="http://schemas.openxmlformats.org/officeDocument/2006/relationships/hyperlink" Target="https://www.evosuite.org/documentation/" TargetMode="External"/><Relationship Id="rId82" Type="http://schemas.openxmlformats.org/officeDocument/2006/relationships/hyperlink" Target="https://www.itemis.com/en/products/itemis-create/documentation/user-guide/sctunit_the_sctunit_language" TargetMode="External"/><Relationship Id="rId19"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6069</TotalTime>
  <Pages>39</Pages>
  <Words>13084</Words>
  <Characters>74580</Characters>
  <Application>Microsoft Office Word</Application>
  <DocSecurity>0</DocSecurity>
  <Lines>621</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116</cp:revision>
  <dcterms:created xsi:type="dcterms:W3CDTF">2023-10-24T12:05:00Z</dcterms:created>
  <dcterms:modified xsi:type="dcterms:W3CDTF">2024-03-15T12:58:00Z</dcterms:modified>
</cp:coreProperties>
</file>