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1C0F17">
      <w:r w:rsidRPr="00747E96">
        <w:t>A causa di diversi problemi nell'installare Itemis</w:t>
      </w:r>
      <w:r>
        <w:t xml:space="preserve"> </w:t>
      </w:r>
      <w:r w:rsidRPr="00747E96">
        <w:t>CREATE (ma ance Yakindu) come plug-in di Eclipse, si è optato per l'utilizzo del tool come app standalone (che in fin dei conti è Eclipse con Itemis</w:t>
      </w:r>
      <w:r w:rsidR="00E7555E">
        <w:t xml:space="preserve"> </w:t>
      </w:r>
      <w:r w:rsidRPr="00747E96">
        <w:t>CREATE già scaricato).</w:t>
      </w:r>
      <w:r w:rsidR="00E7555E">
        <w:t xml:space="preserve"> </w:t>
      </w:r>
      <w:r w:rsidRPr="00747E96">
        <w:t>La documentazione e i tutorial</w:t>
      </w:r>
      <w:r>
        <w:t xml:space="preserve"> (disponibili a</w:t>
      </w:r>
      <w:r w:rsidR="00E7555E">
        <w:t>l link</w:t>
      </w:r>
      <w:r>
        <w:t xml:space="preserve"> </w:t>
      </w:r>
      <w:r w:rsidRPr="00747E96">
        <w:t>https://www.itemis.com/en/products/itemis-create/documentation/</w:t>
      </w:r>
      <w:r>
        <w:t>)</w:t>
      </w:r>
      <w:r w:rsidRPr="00747E96">
        <w:t xml:space="preserve"> non sono completamente up-to-date con l'ultima versione del tool, quindi ci sono alcune differenze</w:t>
      </w:r>
      <w:r w:rsidR="00E7555E">
        <w:t>,</w:t>
      </w:r>
      <w:r w:rsidRPr="00747E96">
        <w:t xml:space="preserve"> ad esempio nella generazione di codice (ad esempio il met</w:t>
      </w:r>
      <w:r>
        <w:t>o</w:t>
      </w:r>
      <w:r w:rsidRPr="00747E96">
        <w:t>d</w:t>
      </w:r>
      <w:r w:rsidR="00E7555E">
        <w:t>o</w:t>
      </w:r>
      <w:r w:rsidRPr="00747E96">
        <w:t xml:space="preserve"> runCycle() non è public ma private</w:t>
      </w:r>
      <w:r w:rsidR="006A4CA2">
        <w:t>, c’è però il metodo triggerWithoutEvent()</w:t>
      </w:r>
      <w:r w:rsidR="00DA4368">
        <w:t>, in realtà è probabilmente up-to-date, runCycle è private solo nel caso EventDriven</w:t>
      </w:r>
      <w:r w:rsidR="00A0410D">
        <w:t>)</w:t>
      </w:r>
      <w:r w:rsidRPr="00747E96">
        <w:t>.</w:t>
      </w:r>
      <w:r w:rsidR="00E7555E">
        <w:t xml:space="preserve"> Itemis CREATE necessita di una licenza.</w:t>
      </w:r>
      <w:r w:rsidR="003D318C">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1C0F17">
      <w:r>
        <w:t>EvoSuite come plugin non funziona (né se installato da update site né da marketplace)</w:t>
      </w:r>
      <w:r w:rsidRPr="00E7555E">
        <w:t xml:space="preserve">, si è optato </w:t>
      </w:r>
      <w:r>
        <w:t xml:space="preserve">quindi </w:t>
      </w:r>
      <w:r w:rsidRPr="00E7555E">
        <w:t>per l</w:t>
      </w:r>
      <w:r>
        <w:t>’approccio progetto maven con test generati ed eseguiti da linea di comando. Per la generazione è obbligatorio visto che i plugin non funzionano. Per l’esecuzione, il comando mvn test funziona, da Eclipse invece no, lancia un’eccezione</w:t>
      </w:r>
      <w:r w:rsidRPr="00E7555E">
        <w:t>.</w:t>
      </w:r>
      <w:r w:rsidR="003D318C">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r w:rsidRPr="009907CC">
        <w:rPr>
          <w:b/>
          <w:bCs/>
          <w:lang w:val="en-GB"/>
        </w:rPr>
        <w:t>EvoSuite</w:t>
      </w:r>
      <w:r w:rsidRPr="009907CC">
        <w:rPr>
          <w:lang w:val="en-GB"/>
        </w:rPr>
        <w:t xml:space="preserve"> 1.0.6, </w:t>
      </w:r>
      <w:r w:rsidRPr="009907CC">
        <w:rPr>
          <w:b/>
          <w:bCs/>
          <w:lang w:val="en-GB"/>
        </w:rPr>
        <w:t>JUnit</w:t>
      </w:r>
      <w:r w:rsidRPr="009907CC">
        <w:rPr>
          <w:lang w:val="en-GB"/>
        </w:rPr>
        <w:t xml:space="preserve"> 4.12 (dependency del progetto Maven).</w:t>
      </w:r>
    </w:p>
    <w:p w14:paraId="642A0BDB" w14:textId="01039DCE" w:rsidR="00E40DC9" w:rsidRDefault="00E40DC9" w:rsidP="00E40DC9">
      <w:r>
        <w:t>Esempio di POM:</w:t>
      </w:r>
    </w:p>
    <w:p w14:paraId="55910010"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xmlns:xsi</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"http://www.w3.org/2001/XMLSchema-instance"</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xsi:schemaLocation</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 https://maven.apache.org/xsd/maven-4.0.0.xsd"</w:t>
      </w:r>
      <w:r w:rsidRPr="00915995">
        <w:rPr>
          <w:rFonts w:ascii="Consolas" w:eastAsia="Times New Roman" w:hAnsi="Consolas" w:cs="Times New Roman"/>
          <w:color w:val="808080"/>
          <w:kern w:val="0"/>
          <w:sz w:val="21"/>
          <w:szCs w:val="21"/>
          <w:lang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com.sun</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org.evosuite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evosuite-runtime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786893">
        <w:rPr>
          <w:rFonts w:ascii="Consolas" w:eastAsia="Times New Roman" w:hAnsi="Consolas" w:cs="Times New Roman"/>
          <w:color w:val="808080"/>
          <w:kern w:val="0"/>
          <w:sz w:val="21"/>
          <w:szCs w:val="21"/>
          <w:lang w:eastAsia="it-IT"/>
          <w14:ligatures w14:val="none"/>
        </w:rPr>
        <w:t>&lt;/</w:t>
      </w:r>
      <w:r w:rsidRPr="00786893">
        <w:rPr>
          <w:rFonts w:ascii="Consolas" w:eastAsia="Times New Roman" w:hAnsi="Consolas" w:cs="Times New Roman"/>
          <w:color w:val="569CD6"/>
          <w:kern w:val="0"/>
          <w:sz w:val="21"/>
          <w:szCs w:val="21"/>
          <w:lang w:eastAsia="it-IT"/>
          <w14:ligatures w14:val="none"/>
        </w:rPr>
        <w:t>dependency</w:t>
      </w:r>
      <w:r w:rsidRPr="00786893">
        <w:rPr>
          <w:rFonts w:ascii="Consolas" w:eastAsia="Times New Roman" w:hAnsi="Consolas" w:cs="Times New Roman"/>
          <w:color w:val="808080"/>
          <w:kern w:val="0"/>
          <w:sz w:val="21"/>
          <w:szCs w:val="21"/>
          <w:lang w:eastAsia="it-IT"/>
          <w14:ligatures w14:val="none"/>
        </w:rPr>
        <w:t>&gt;</w:t>
      </w:r>
    </w:p>
    <w:p w14:paraId="131579CB"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86893">
        <w:rPr>
          <w:rFonts w:ascii="Consolas" w:eastAsia="Times New Roman" w:hAnsi="Consolas" w:cs="Times New Roman"/>
          <w:color w:val="D4D4D4"/>
          <w:kern w:val="0"/>
          <w:sz w:val="21"/>
          <w:szCs w:val="21"/>
          <w:lang w:eastAsia="it-IT"/>
          <w14:ligatures w14:val="none"/>
        </w:rPr>
        <w:t xml:space="preserve">    </w:t>
      </w:r>
      <w:r w:rsidRPr="00786893">
        <w:rPr>
          <w:rFonts w:ascii="Consolas" w:eastAsia="Times New Roman" w:hAnsi="Consolas" w:cs="Times New Roman"/>
          <w:color w:val="808080"/>
          <w:kern w:val="0"/>
          <w:sz w:val="21"/>
          <w:szCs w:val="21"/>
          <w:lang w:eastAsia="it-IT"/>
          <w14:ligatures w14:val="none"/>
        </w:rPr>
        <w:t>&lt;/</w:t>
      </w:r>
      <w:r w:rsidRPr="00786893">
        <w:rPr>
          <w:rFonts w:ascii="Consolas" w:eastAsia="Times New Roman" w:hAnsi="Consolas" w:cs="Times New Roman"/>
          <w:color w:val="569CD6"/>
          <w:kern w:val="0"/>
          <w:sz w:val="21"/>
          <w:szCs w:val="21"/>
          <w:lang w:eastAsia="it-IT"/>
          <w14:ligatures w14:val="none"/>
        </w:rPr>
        <w:t>dependencies</w:t>
      </w:r>
      <w:r w:rsidRPr="00786893">
        <w:rPr>
          <w:rFonts w:ascii="Consolas" w:eastAsia="Times New Roman" w:hAnsi="Consolas" w:cs="Times New Roman"/>
          <w:color w:val="808080"/>
          <w:kern w:val="0"/>
          <w:sz w:val="21"/>
          <w:szCs w:val="21"/>
          <w:lang w:eastAsia="it-IT"/>
          <w14:ligatures w14:val="none"/>
        </w:rPr>
        <w:t>&gt;</w:t>
      </w:r>
    </w:p>
    <w:p w14:paraId="39EE2AB3"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86893">
        <w:rPr>
          <w:rFonts w:ascii="Consolas" w:eastAsia="Times New Roman" w:hAnsi="Consolas" w:cs="Times New Roman"/>
          <w:color w:val="808080"/>
          <w:kern w:val="0"/>
          <w:sz w:val="21"/>
          <w:szCs w:val="21"/>
          <w:lang w:eastAsia="it-IT"/>
          <w14:ligatures w14:val="none"/>
        </w:rPr>
        <w:t>&lt;/</w:t>
      </w:r>
      <w:r w:rsidRPr="00786893">
        <w:rPr>
          <w:rFonts w:ascii="Consolas" w:eastAsia="Times New Roman" w:hAnsi="Consolas" w:cs="Times New Roman"/>
          <w:color w:val="569CD6"/>
          <w:kern w:val="0"/>
          <w:sz w:val="21"/>
          <w:szCs w:val="21"/>
          <w:lang w:eastAsia="it-IT"/>
          <w14:ligatures w14:val="none"/>
        </w:rPr>
        <w:t>project</w:t>
      </w:r>
      <w:r w:rsidRPr="00786893">
        <w:rPr>
          <w:rFonts w:ascii="Consolas" w:eastAsia="Times New Roman" w:hAnsi="Consolas" w:cs="Times New Roman"/>
          <w:color w:val="808080"/>
          <w:kern w:val="0"/>
          <w:sz w:val="21"/>
          <w:szCs w:val="21"/>
          <w:lang w:eastAsia="it-IT"/>
          <w14:ligatures w14:val="none"/>
        </w:rPr>
        <w:t>&gt;</w:t>
      </w:r>
    </w:p>
    <w:p w14:paraId="0CC80D2F" w14:textId="77777777" w:rsidR="00E40DC9" w:rsidRPr="00786893" w:rsidRDefault="00E40DC9" w:rsidP="00E40DC9"/>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install</w:t>
      </w:r>
      <w:r w:rsidR="0053417C">
        <w:t>a</w:t>
      </w:r>
      <w:r w:rsidR="003D318C">
        <w:t>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Pr="009907CC" w:rsidRDefault="00E34FA1" w:rsidP="00E34FA1">
      <w:pPr>
        <w:rPr>
          <w:lang w:val="en-GB"/>
        </w:rPr>
      </w:pPr>
      <w:r w:rsidRPr="009907CC">
        <w:rPr>
          <w:lang w:val="en-GB"/>
        </w:rPr>
        <w:t xml:space="preserve">Esempio di </w:t>
      </w:r>
      <w:r w:rsidR="00B27B64" w:rsidRPr="009907CC">
        <w:rPr>
          <w:lang w:val="en-GB"/>
        </w:rPr>
        <w:t>comandi windows:</w:t>
      </w:r>
    </w:p>
    <w:p w14:paraId="48AEA35E" w14:textId="77777777" w:rsidR="00890944" w:rsidRPr="009907CC" w:rsidRDefault="00890944" w:rsidP="00E34FA1">
      <w:pPr>
        <w:rPr>
          <w:lang w:val="en-GB"/>
        </w:rPr>
      </w:pPr>
      <w:r w:rsidRPr="009907CC">
        <w:rPr>
          <w:lang w:val="en-GB"/>
        </w:rPr>
        <w:lastRenderedPageBreak/>
        <w:t>C:\Users\lenovo\Desktop\ProgettiGit\test-generator-for-yakindu\tools-use-example\Calculator&gt;</w:t>
      </w:r>
      <w:r w:rsidRPr="009907CC">
        <w:rPr>
          <w:lang w:val="en-GB"/>
        </w:rPr>
        <w:br/>
        <w:t>java -jar C:\Users\lenovo\Downloads\evosuite-1.0.6.jar -class calc.Calculator -projectCP .\target\classes</w:t>
      </w:r>
    </w:p>
    <w:p w14:paraId="7DFCA642" w14:textId="29C9C78A" w:rsidR="00E34FA1" w:rsidRPr="009907CC" w:rsidRDefault="00890944" w:rsidP="00E34FA1">
      <w:pPr>
        <w:rPr>
          <w:lang w:val="en-GB"/>
        </w:rPr>
      </w:pPr>
      <w:r w:rsidRPr="009907CC">
        <w:rPr>
          <w:lang w:val="en-GB"/>
        </w:rPr>
        <w:t>C:\Users\lenovo\Desktop\ProgettiGit\test-generator-for-yakindu\tools-use-example\Calculator&gt; mvn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4CA28849"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w:t>
      </w:r>
      <w:r w:rsidR="0053417C">
        <w:t>parlando</w:t>
      </w:r>
      <w:r>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w:t>
      </w:r>
      <w:r w:rsidR="005D7771">
        <w:rPr>
          <w:rFonts w:cstheme="minorHAnsi"/>
        </w:rPr>
        <w:t>del file .ysc contenente lo</w:t>
      </w:r>
      <w:r w:rsidR="00E24FD3">
        <w:rPr>
          <w:rFonts w:cstheme="minorHAnsi"/>
        </w:rPr>
        <w:t xml:space="preserve"> statechart</w:t>
      </w:r>
      <w:r w:rsidR="005D7771">
        <w:rPr>
          <w:rFonts w:cstheme="minorHAnsi"/>
        </w:rPr>
        <w:t xml:space="preserve"> (NON il nome dello statechart)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28C20988" w14:textId="3D0C11A5" w:rsidR="00185187"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Default="005A41AA" w:rsidP="005A41AA">
      <w:pPr>
        <w:pStyle w:val="Paragrafoelenco"/>
        <w:rPr>
          <w:noProof/>
        </w:rPr>
      </w:pPr>
      <w:r>
        <w:rPr>
          <w:noProof/>
        </w:rPr>
        <w:t>Il risultato finale è il seguente:</w:t>
      </w:r>
    </w:p>
    <w:p w14:paraId="155C4F84" w14:textId="35791350" w:rsidR="001D7ADF" w:rsidRDefault="001A077D" w:rsidP="001D7ADF">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Default="001D7ADF" w:rsidP="001D7ADF">
      <w:pPr>
        <w:pStyle w:val="Paragrafoelenco"/>
        <w:jc w:val="both"/>
      </w:pPr>
      <w:r>
        <w:t>Ora tutto è stato gestito con CLI, guarda la sezione CLI a proposito.</w:t>
      </w:r>
    </w:p>
    <w:p w14:paraId="48C36BCA" w14:textId="02306340"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&gt;org.evosuite.plugins&lt;/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&gt;evosuite-maven-plugin&lt;/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&gt;ch.qos.logback&lt;/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&gt;logback-classic&lt;/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stato modificato il path della vm </w:t>
      </w:r>
      <w:r w:rsidR="00CD748E" w:rsidRPr="00A17E67">
        <w:rPr>
          <w:lang w:val="en-GB"/>
        </w:rPr>
        <w:t>in headless.ini</w:t>
      </w:r>
      <w:r w:rsidRPr="00A17E67">
        <w:rPr>
          <w:lang w:val="en-GB"/>
        </w:rPr>
        <w:t xml:space="preserve"> in C:\Program Files (x86)\itemis_CREATE, per vedere com’era all’inizio</w:t>
      </w:r>
      <w:r w:rsidR="006E01FB" w:rsidRPr="00A17E67">
        <w:rPr>
          <w:lang w:val="en-GB"/>
        </w:rPr>
        <w:t xml:space="preserve"> scarica un nuovo zip di itemis create</w:t>
      </w:r>
      <w:r w:rsidRPr="00A17E67">
        <w:rPr>
          <w:lang w:val="en-GB"/>
        </w:rPr>
        <w:t>, da plugins/org.eclipse.justj.openjdk.hotspot.jre.full.stripped.win32.x86_64_17.0.5.v20221102-0933/jre/bin, a C:\Program Files\Java\jdk-17.0.2\bin</w:t>
      </w:r>
      <w:r w:rsidRPr="00A17E67">
        <w:rPr>
          <w:lang w:val="en-GB"/>
        </w:rPr>
        <w:br/>
        <w:t>Questo perché nell’eseguire TestGenerator.java diceva:</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9304BD">
      <w:pPr>
        <w:jc w:val="both"/>
        <w:rPr>
          <w:b/>
          <w:bCs/>
        </w:rPr>
      </w:pPr>
      <w:r>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9304BD">
      <w:pPr>
        <w:jc w:val="both"/>
      </w:pPr>
      <w:r>
        <w:t>Il progetto è stato trasformato in un progetto maven =&gt; c’è il problema</w:t>
      </w:r>
      <w:r w:rsidR="00951E46">
        <w:t xml:space="preserve"> di specificare la posizione del jdk.</w:t>
      </w:r>
    </w:p>
    <w:p w14:paraId="1E45E971" w14:textId="0F3914CD" w:rsidR="0089728E" w:rsidRDefault="0089728E" w:rsidP="009304BD">
      <w:pPr>
        <w:jc w:val="both"/>
      </w:pPr>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2670D58E" w:rsidR="001B32D9" w:rsidRDefault="000664E7" w:rsidP="001B32D9">
      <w:pPr>
        <w:pStyle w:val="Paragrafoelenco"/>
        <w:numPr>
          <w:ilvl w:val="0"/>
          <w:numId w:val="9"/>
        </w:numPr>
      </w:pPr>
      <w:r>
        <w:t>u</w:t>
      </w:r>
      <w:r w:rsidR="001B32D9">
        <w:t>tilizzare le librerie di itemis create per ottenere i nomi degli stati</w:t>
      </w:r>
      <w:r w:rsidR="0015221B">
        <w:t>;</w:t>
      </w:r>
    </w:p>
    <w:p w14:paraId="64E60781" w14:textId="5A7CDD43" w:rsidR="001B32D9" w:rsidRDefault="000664E7" w:rsidP="001B32D9">
      <w:pPr>
        <w:pStyle w:val="Paragrafoelenco"/>
        <w:numPr>
          <w:ilvl w:val="0"/>
          <w:numId w:val="9"/>
        </w:numPr>
      </w:pPr>
      <w:r>
        <w:t>g</w:t>
      </w:r>
      <w:r w:rsidR="001B32D9">
        <w:t>enerare non solo il .java ma anche un .scxml</w:t>
      </w:r>
      <w:r w:rsidR="0015221B">
        <w:t xml:space="preserve">, </w:t>
      </w:r>
      <w:r>
        <w:t>da cui ottenere i nomi degli stati</w:t>
      </w:r>
      <w:r w:rsidR="0015221B">
        <w:t>;</w:t>
      </w:r>
    </w:p>
    <w:p w14:paraId="39B9FBE1" w14:textId="0BD5805F" w:rsidR="000664E7" w:rsidRDefault="000664E7" w:rsidP="001B32D9">
      <w:pPr>
        <w:pStyle w:val="Paragrafoelenco"/>
        <w:numPr>
          <w:ilvl w:val="0"/>
          <w:numId w:val="9"/>
        </w:numPr>
      </w:pPr>
      <w:r>
        <w:t>leggere direttamente il file .ysc con un DOM parser per ottenere i nomi degli stati.</w:t>
      </w:r>
    </w:p>
    <w:p w14:paraId="60267118" w14:textId="03412949" w:rsidR="000664E7" w:rsidRDefault="000664E7" w:rsidP="000664E7">
      <w:pPr>
        <w:jc w:val="both"/>
      </w:pPr>
      <w:r>
        <w:t xml:space="preserve">La prima soluzione non ha portato 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04F91549" w:rsidR="000664E7" w:rsidRDefault="000664E7" w:rsidP="000664E7">
      <w:pPr>
        <w:jc w:val="both"/>
      </w:pPr>
      <w:r>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t xml:space="preserve"> e degli eventi</w:t>
      </w:r>
      <w:r>
        <w:t>.</w:t>
      </w:r>
    </w:p>
    <w:p w14:paraId="701BCAF6" w14:textId="32D79E81" w:rsidR="000664E7" w:rsidRDefault="000664E7" w:rsidP="000664E7">
      <w:pPr>
        <w:jc w:val="both"/>
      </w:pPr>
      <w:r>
        <w:t xml:space="preserve">Per ciascun nome di stato, la sua versione utilizzata in java (enum tutto maiuscolo e con solo underscore) è stata ottenuta, così da poter mappare facilmente l’enum con il corretto </w:t>
      </w:r>
      <w:r w:rsidR="0015221B">
        <w:t>stato</w:t>
      </w:r>
      <w:r>
        <w:t>.</w:t>
      </w:r>
    </w:p>
    <w:p w14:paraId="7D2CEDD9" w14:textId="6987A156" w:rsidR="0015221B" w:rsidRDefault="0015221B" w:rsidP="000664E7">
      <w:pPr>
        <w:jc w:val="both"/>
      </w:pPr>
      <w:r>
        <w:t>Per ciascun nome di evento, la sua versione utilizzata in java (metodo con prima lettera maiuscola e preceduto da “raise) è stata ottenuta, così da poter mappare facilmente il metodo con il corretto evento.</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236FC7A6" w:rsidR="000664E7" w:rsidRPr="0027139E" w:rsidRDefault="000664E7" w:rsidP="000664E7">
      <w:pPr>
        <w:pStyle w:val="Paragrafoelenco"/>
        <w:numPr>
          <w:ilvl w:val="0"/>
          <w:numId w:val="10"/>
        </w:numPr>
        <w:jc w:val="both"/>
        <w:rPr>
          <w:b/>
          <w:bCs/>
        </w:rPr>
      </w:pPr>
      <w:r w:rsidRPr="0027139E">
        <w:rPr>
          <w:b/>
          <w:bCs/>
        </w:rPr>
        <w:t>Il nome dello stat</w:t>
      </w:r>
      <w:r w:rsidR="009628A2">
        <w:rPr>
          <w:b/>
          <w:bCs/>
        </w:rPr>
        <w:t>e</w:t>
      </w:r>
      <w:r w:rsidRPr="0027139E">
        <w:rPr>
          <w:b/>
          <w:bCs/>
        </w:rPr>
        <w:t>chart</w:t>
      </w:r>
      <w:r>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sym w:font="Wingdings" w:char="F0E8"/>
      </w:r>
      <w:r>
        <w:t xml:space="preserve"> </w:t>
      </w:r>
      <w:r w:rsidRPr="0027139E">
        <w:rPr>
          <w:b/>
          <w:bCs/>
        </w:rPr>
        <w:t>statechart name: solo lettere</w:t>
      </w:r>
      <w:r w:rsidR="0027139E">
        <w:rPr>
          <w:b/>
          <w:bCs/>
        </w:rPr>
        <w:t xml:space="preserve"> (maiuscole e minuscole)</w:t>
      </w:r>
      <w:r w:rsidRPr="0027139E">
        <w:rPr>
          <w:b/>
          <w:bCs/>
        </w:rPr>
        <w:t>, numeri e underscore</w:t>
      </w:r>
      <w:r w:rsidR="0015221B">
        <w:rPr>
          <w:b/>
          <w:bCs/>
        </w:rPr>
        <w:t>.</w:t>
      </w:r>
    </w:p>
    <w:p w14:paraId="71054624" w14:textId="124B02E6"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r w:rsidR="0015221B">
        <w:t>.</w:t>
      </w:r>
    </w:p>
    <w:p w14:paraId="4770B5C6" w14:textId="054E6411"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w:t>
      </w:r>
      <w:r w:rsidR="00915995">
        <w:t>ì</w:t>
      </w:r>
      <w:r>
        <w:t xml:space="preserve"> via ma non underscore) viene segnalato un errore. </w:t>
      </w:r>
      <w:r>
        <w:sym w:font="Wingdings" w:char="F0E8"/>
      </w:r>
      <w:r>
        <w:t xml:space="preserve"> </w:t>
      </w:r>
      <w:r w:rsidRPr="0027139E">
        <w:rPr>
          <w:b/>
          <w:bCs/>
        </w:rPr>
        <w:t xml:space="preserve">event name: lettere </w:t>
      </w:r>
      <w:r w:rsidR="00915995">
        <w:rPr>
          <w:b/>
          <w:bCs/>
        </w:rPr>
        <w:t>(maiuscole e minuscole)</w:t>
      </w:r>
      <w:r w:rsidRPr="0027139E">
        <w:rPr>
          <w:b/>
          <w:bCs/>
        </w:rPr>
        <w:t>, numeri e underscore.</w:t>
      </w:r>
    </w:p>
    <w:p w14:paraId="58B2479E" w14:textId="142FE8FA" w:rsidR="00915995" w:rsidRDefault="00915995" w:rsidP="00915995">
      <w:pPr>
        <w:jc w:val="both"/>
      </w:pPr>
      <w:r>
        <w:t>È ancora possibile che qualcosa non funzioni:</w:t>
      </w:r>
    </w:p>
    <w:p w14:paraId="40BFE4C5" w14:textId="3A3032C7" w:rsidR="00915995" w:rsidRPr="00915995" w:rsidRDefault="00915995" w:rsidP="00915995">
      <w:pPr>
        <w:pStyle w:val="Paragrafoelenco"/>
        <w:numPr>
          <w:ilvl w:val="0"/>
          <w:numId w:val="12"/>
        </w:numPr>
        <w:jc w:val="both"/>
        <w:rPr>
          <w:b/>
          <w:bCs/>
        </w:rPr>
      </w:pPr>
      <w:r>
        <w:t xml:space="preserve">Due stati (o regioni) o due eventi possono ancora portare ad </w:t>
      </w:r>
      <w:r w:rsidRPr="0015221B">
        <w:rPr>
          <w:b/>
          <w:bCs/>
        </w:rPr>
        <w:t>uno stesso elemento</w:t>
      </w:r>
      <w:r>
        <w:t xml:space="preserve"> (enum o variabile e metodo) </w:t>
      </w:r>
      <w:r w:rsidRPr="0015221B">
        <w:rPr>
          <w:b/>
          <w:bCs/>
        </w:rPr>
        <w:t>in Java</w:t>
      </w:r>
      <w:r>
        <w:t>, in tal caso quando si compila viene generato un errore (dal compilaore, tipo variabile già definita). Quindi non si pone il dubbio sull’inserimento dei dizionari di due elementi con la stessa chiave.</w:t>
      </w:r>
    </w:p>
    <w:p w14:paraId="5DF0D5C4" w14:textId="6436D73D" w:rsidR="00915995" w:rsidRPr="00915995" w:rsidRDefault="00915995" w:rsidP="00915995">
      <w:pPr>
        <w:pStyle w:val="Paragrafoelenco"/>
        <w:numPr>
          <w:ilvl w:val="0"/>
          <w:numId w:val="12"/>
        </w:numPr>
        <w:jc w:val="both"/>
      </w:pPr>
      <w:r w:rsidRPr="00915995">
        <w:t>È possibile</w:t>
      </w:r>
      <w:r>
        <w:t xml:space="preserve"> mettere in interface degli eventi (in event …) che non vengono utilizzati in nessuna transizione. In tal caso non vengono inseriti nel dizionario. </w:t>
      </w:r>
      <w:r w:rsidRPr="0015221B">
        <w:rPr>
          <w:b/>
          <w:bCs/>
        </w:rPr>
        <w:t>Prima di accedere a</w:t>
      </w:r>
      <w:r w:rsidR="0015221B">
        <w:rPr>
          <w:b/>
          <w:bCs/>
        </w:rPr>
        <w:t>i</w:t>
      </w:r>
      <w:r w:rsidRPr="0015221B">
        <w:rPr>
          <w:b/>
          <w:bCs/>
        </w:rPr>
        <w:t xml:space="preserve"> dizionari si verifica che la chiave sia presente, se non lo è</w:t>
      </w:r>
      <w:r>
        <w:t>, come nel caso sopra</w:t>
      </w:r>
      <w:r w:rsidR="00CC0A8A">
        <w:t xml:space="preserve"> (oppure se viene chiamato il nullstate nell’assert)</w:t>
      </w:r>
      <w:r>
        <w:t xml:space="preserve">, </w:t>
      </w:r>
      <w:r w:rsidRPr="0015221B">
        <w:rPr>
          <w:b/>
          <w:bCs/>
        </w:rPr>
        <w:t>il metodo</w:t>
      </w:r>
      <w:r>
        <w:t xml:space="preserve"> (raise o assert) </w:t>
      </w:r>
      <w:r w:rsidRPr="0015221B">
        <w:rPr>
          <w:b/>
          <w:bCs/>
        </w:rPr>
        <w:t>non viene considerato</w:t>
      </w:r>
      <w:r>
        <w:t xml:space="preserve"> (non viene aggiunta l’azione al test case) ma </w:t>
      </w:r>
      <w:r w:rsidRPr="0015221B">
        <w:rPr>
          <w:b/>
          <w:bCs/>
        </w:rPr>
        <w:t>viene stampato a video</w:t>
      </w:r>
      <w:r>
        <w:t xml:space="preserve">: </w:t>
      </w:r>
      <w:r w:rsidR="00CC0A8A">
        <w:rPr>
          <w:rFonts w:ascii="Courier New" w:hAnsi="Courier New" w:cs="Courier New"/>
          <w:color w:val="000000"/>
          <w:sz w:val="20"/>
          <w:szCs w:val="20"/>
          <w:shd w:val="clear" w:color="auto" w:fill="FFFFFF"/>
        </w:rPr>
        <w:t>test55: problems encountered in the translation, the test may fail</w:t>
      </w:r>
      <w:r>
        <w:t>.</w:t>
      </w:r>
    </w:p>
    <w:p w14:paraId="445EF720" w14:textId="26EC27D6" w:rsidR="009628A2" w:rsidRDefault="009628A2" w:rsidP="009628A2">
      <w:pPr>
        <w:jc w:val="both"/>
      </w:pPr>
      <w:r>
        <w:t>Per verificare che comunque non ci siano problemi con il software</w:t>
      </w:r>
      <w:r w:rsidR="0015221B">
        <w:t>,</w:t>
      </w:r>
      <w:r>
        <w:t xml:space="preserve"> visto che è stato pensato guardando ad una sola macchina, prima di procedere con la copertura di altri elementi dello statchart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684D5AC9" w:rsidR="00AF46E6" w:rsidRDefault="00AF46E6" w:rsidP="00AF46E6">
      <w:pPr>
        <w:jc w:val="both"/>
      </w:pPr>
      <w:r>
        <w:t xml:space="preserve">Il file .ysc è di tipo xmi (quindi un xml). Guardando </w:t>
      </w:r>
      <w:r w:rsidR="0015221B">
        <w:t xml:space="preserve">all’xml di uno statechart di esempio </w:t>
      </w:r>
      <w:r>
        <w:t>con BaseX, si è implementato il codice per leggere i nomi dello statechart e di stati ed eventi. Sono state fatte quindi alcune ipotesi ragionevoli, visto che non è presente documentazione a riguardo:</w:t>
      </w:r>
    </w:p>
    <w:p w14:paraId="1A4C9B7F" w14:textId="4D908690" w:rsidR="00AF46E6" w:rsidRDefault="002314DC" w:rsidP="00AF46E6">
      <w:pPr>
        <w:pStyle w:val="Paragrafoelenco"/>
        <w:numPr>
          <w:ilvl w:val="0"/>
          <w:numId w:val="11"/>
        </w:numPr>
        <w:jc w:val="both"/>
      </w:pPr>
      <w:r>
        <w:lastRenderedPageBreak/>
        <w:t xml:space="preserve">Nel file .ysc, le informazioni interessanti (i.e. la descrizione dello statechart, con nomi e dipendenze) si trova nel sotto albero con </w:t>
      </w:r>
      <w:r w:rsidRPr="0015221B">
        <w:rPr>
          <w:b/>
          <w:bCs/>
        </w:rPr>
        <w:t>radice l’unico nodo nel file con tag “sgraph:Statechart”</w:t>
      </w:r>
      <w:r>
        <w:t>. Tale nodo ha un attributo “name” il cui valore è il nome dello statechart.</w:t>
      </w:r>
    </w:p>
    <w:p w14:paraId="633E532D" w14:textId="77777777" w:rsidR="002314DC" w:rsidRDefault="002314DC" w:rsidP="00AF46E6">
      <w:pPr>
        <w:pStyle w:val="Paragrafoelenco"/>
        <w:numPr>
          <w:ilvl w:val="0"/>
          <w:numId w:val="11"/>
        </w:numPr>
        <w:jc w:val="both"/>
      </w:pPr>
      <w:r>
        <w:t xml:space="preserve">Tra i figli del nodo radice (del nostro sottoalbero di interesse), ci sono le regioni (quindi anche più di una) in cui si sviluppa lo statechart. </w:t>
      </w:r>
    </w:p>
    <w:p w14:paraId="00A64943" w14:textId="1B8324CB" w:rsidR="00AF46E6" w:rsidRDefault="002314DC" w:rsidP="00AF46E6">
      <w:pPr>
        <w:pStyle w:val="Paragrafoelenco"/>
        <w:numPr>
          <w:ilvl w:val="0"/>
          <w:numId w:val="11"/>
        </w:numPr>
        <w:jc w:val="both"/>
      </w:pPr>
      <w:r>
        <w:t xml:space="preserve">Le regioni sono </w:t>
      </w:r>
      <w:r w:rsidRPr="002314DC">
        <w:t>ELEMENT_NODE</w:t>
      </w:r>
      <w:r>
        <w:t xml:space="preserve"> con tag “regions” e hanno un attributo “name” il cui valore è il nome della regione.</w:t>
      </w:r>
    </w:p>
    <w:p w14:paraId="0418124A" w14:textId="31C437E6" w:rsidR="002314DC" w:rsidRDefault="002314DC" w:rsidP="002314DC">
      <w:pPr>
        <w:pStyle w:val="Paragrafoelenco"/>
        <w:numPr>
          <w:ilvl w:val="0"/>
          <w:numId w:val="11"/>
        </w:numPr>
        <w:jc w:val="both"/>
      </w:pPr>
      <w:r>
        <w:t xml:space="preserve">Gli stati sono </w:t>
      </w:r>
      <w:r w:rsidRPr="002314DC">
        <w:t>ELEMENT_NODE</w:t>
      </w:r>
      <w:r>
        <w:t xml:space="preserve"> con tag “vertices” e hanno un attributo “</w:t>
      </w:r>
      <w:r w:rsidRPr="002314DC">
        <w:t>xsi:type</w:t>
      </w:r>
      <w:r>
        <w:t>” il cui valore è il tipo dello statechart, alcuni di questi valori sono:</w:t>
      </w:r>
    </w:p>
    <w:p w14:paraId="774AAF66" w14:textId="148CFC8C" w:rsidR="002314DC" w:rsidRDefault="002314DC" w:rsidP="002314DC">
      <w:pPr>
        <w:pStyle w:val="Paragrafoelenco"/>
        <w:numPr>
          <w:ilvl w:val="1"/>
          <w:numId w:val="11"/>
        </w:numPr>
        <w:jc w:val="both"/>
      </w:pPr>
      <w:r w:rsidRPr="002314DC">
        <w:t>"sgraph:State"</w:t>
      </w:r>
      <w:r>
        <w:t xml:space="preserve"> per gli stati normali, in questo caso il nodo ha un attributo “name” il cui valore è il nome dello stato.</w:t>
      </w:r>
    </w:p>
    <w:p w14:paraId="35630A56" w14:textId="7AA0C5C1" w:rsidR="002314DC" w:rsidRDefault="002314DC" w:rsidP="002314DC">
      <w:pPr>
        <w:pStyle w:val="Paragrafoelenco"/>
        <w:numPr>
          <w:ilvl w:val="1"/>
          <w:numId w:val="11"/>
        </w:numPr>
        <w:jc w:val="both"/>
      </w:pPr>
      <w:r w:rsidRPr="002314DC">
        <w:t>"sgraph:Entry"</w:t>
      </w:r>
      <w:r w:rsidR="0015221B">
        <w:t>.</w:t>
      </w:r>
    </w:p>
    <w:p w14:paraId="43505426" w14:textId="04CF7D2B" w:rsidR="002314DC" w:rsidRDefault="002314DC" w:rsidP="002314DC">
      <w:pPr>
        <w:pStyle w:val="Paragrafoelenco"/>
        <w:numPr>
          <w:ilvl w:val="1"/>
          <w:numId w:val="11"/>
        </w:numPr>
        <w:jc w:val="both"/>
      </w:pPr>
      <w:r w:rsidRPr="002314DC">
        <w:t>"sgraph:FinalState"</w:t>
      </w:r>
      <w:r w:rsidR="0015221B">
        <w:t>.</w:t>
      </w:r>
    </w:p>
    <w:p w14:paraId="4B4BED43" w14:textId="27019E6F" w:rsidR="002314DC" w:rsidRDefault="002314DC" w:rsidP="002314DC">
      <w:pPr>
        <w:pStyle w:val="Paragrafoelenco"/>
        <w:numPr>
          <w:ilvl w:val="1"/>
          <w:numId w:val="11"/>
        </w:numPr>
        <w:jc w:val="both"/>
      </w:pPr>
      <w:r w:rsidRPr="002314DC">
        <w:t>"sgraph:Synchronization"</w:t>
      </w:r>
      <w:r w:rsidR="0015221B">
        <w:t>.</w:t>
      </w:r>
    </w:p>
    <w:p w14:paraId="0FB72325" w14:textId="72B46D64" w:rsidR="00AF46E6" w:rsidRDefault="002314DC" w:rsidP="00AF46E6">
      <w:pPr>
        <w:pStyle w:val="Paragrafoelenco"/>
        <w:numPr>
          <w:ilvl w:val="0"/>
          <w:numId w:val="11"/>
        </w:numPr>
        <w:jc w:val="both"/>
      </w:pPr>
      <w:r>
        <w:t xml:space="preserve">Per ogni nodo si vistano solo i nodi figli di tipo </w:t>
      </w:r>
      <w:r w:rsidRPr="002314DC">
        <w:t>ELEMENT_NODE</w:t>
      </w:r>
      <w:r>
        <w:t xml:space="preserve"> e con tag “regions” o “vertices”</w:t>
      </w:r>
      <w:r w:rsidR="007645CA">
        <w:t>. Quindi</w:t>
      </w:r>
      <w:r w:rsidR="0015221B" w:rsidRPr="0015221B">
        <w:t>,</w:t>
      </w:r>
      <w:r w:rsidR="007645CA" w:rsidRPr="0015221B">
        <w:t xml:space="preserve"> </w:t>
      </w:r>
      <w:r w:rsidR="007645CA" w:rsidRPr="0015221B">
        <w:rPr>
          <w:b/>
          <w:bCs/>
        </w:rPr>
        <w:t>gli unici nodi visitati sono regioni e stati</w:t>
      </w:r>
      <w:r w:rsidR="007645CA">
        <w:t>. Se il nodo è una regione, si verifica se sia contenuto uno stato finale (si assume che gli stati finali possano essere solo nelle regioni e uno per regione), per cui deve esser</w:t>
      </w:r>
      <w:r w:rsidR="0015221B">
        <w:t>n</w:t>
      </w:r>
      <w:r w:rsidR="007645CA">
        <w:t>e ottenuto il nome. Se il nodo è uno stato (qualsiasi) si controllano le transizioni uscenti (si assume che solo i nodi “vertices”, ossia gli stati, possano avere transizioni in uscita), per cui il nome dell’evento deve essere ottenuto. Inoltre, se lo stato è “normale” (</w:t>
      </w:r>
      <w:r w:rsidR="007645CA" w:rsidRPr="002314DC">
        <w:t>xsi:type</w:t>
      </w:r>
      <w:r w:rsidR="007645CA">
        <w:t xml:space="preserve"> uguale a </w:t>
      </w:r>
      <w:r w:rsidR="007645CA" w:rsidRPr="002314DC">
        <w:t>sgraph:State</w:t>
      </w:r>
      <w:r w:rsidR="007645CA">
        <w:t>) se ne ottiene il nome.</w:t>
      </w:r>
    </w:p>
    <w:p w14:paraId="0859521F" w14:textId="70251EC6" w:rsidR="00AF46E6" w:rsidRDefault="007645CA" w:rsidP="007645CA">
      <w:pPr>
        <w:pStyle w:val="Paragrafoelenco"/>
        <w:numPr>
          <w:ilvl w:val="0"/>
          <w:numId w:val="11"/>
        </w:numPr>
        <w:jc w:val="both"/>
      </w:pPr>
      <w:r>
        <w:t xml:space="preserve">Le transizioni sono </w:t>
      </w:r>
      <w:r w:rsidRPr="002314DC">
        <w:t>ELEMENT_NODE</w:t>
      </w:r>
      <w:r>
        <w:t xml:space="preserve"> con tag “outgoingTransitions” e hanno </w:t>
      </w:r>
      <w:r w:rsidR="00796A49">
        <w:t>l’</w:t>
      </w:r>
      <w:r>
        <w:t>attributo</w:t>
      </w:r>
      <w:r w:rsidR="00796A49">
        <w:t xml:space="preserve"> </w:t>
      </w:r>
      <w:r>
        <w:t>“</w:t>
      </w:r>
      <w:r w:rsidRPr="007645CA">
        <w:t>specification</w:t>
      </w:r>
      <w:r>
        <w:t>”</w:t>
      </w:r>
      <w:r w:rsidR="00796A49">
        <w:t>,</w:t>
      </w:r>
      <w:r>
        <w:t xml:space="preserve"> il cui valore rappresenta il </w:t>
      </w:r>
      <w:r w:rsidR="00796A49">
        <w:t>nome</w:t>
      </w:r>
      <w:r>
        <w:t xml:space="preserve"> dell’evento che triggera la transizione. Tale attributo </w:t>
      </w:r>
      <w:r w:rsidR="00796A49">
        <w:t xml:space="preserve">sembra </w:t>
      </w:r>
      <w:r>
        <w:t xml:space="preserve">esserci </w:t>
      </w:r>
      <w:r w:rsidR="00796A49">
        <w:t>sempre (anche se mi sembra che in alcuni casi non c’era, motivo per cui viene fatto un controllo)</w:t>
      </w:r>
      <w:r>
        <w:t xml:space="preserve"> </w:t>
      </w:r>
      <w:r w:rsidR="00796A49">
        <w:t>ma può avere valore pari alla stringa vuota “” (ad esempio, nelle transizioni in uscita da stati iniziali).</w:t>
      </w:r>
    </w:p>
    <w:p w14:paraId="213EB6E6" w14:textId="2DF9929A" w:rsidR="00AF46E6" w:rsidRDefault="00796A49" w:rsidP="00AF46E6">
      <w:pPr>
        <w:pStyle w:val="Paragrafoelenco"/>
        <w:numPr>
          <w:ilvl w:val="0"/>
          <w:numId w:val="11"/>
        </w:numPr>
        <w:jc w:val="both"/>
      </w:pPr>
      <w:r>
        <w:t xml:space="preserve">Per ottenere il full name di uno stato “normale” o “finale”, si sale verso i padri. </w:t>
      </w:r>
      <w:r w:rsidRPr="0015221B">
        <w:rPr>
          <w:b/>
          <w:bCs/>
        </w:rPr>
        <w:t>Ogni padre sarà un altro stato normale o una regione</w:t>
      </w:r>
      <w:r>
        <w:t>. In entrambi casi avrà un attributo name da usare. Nell’ottenimento di tale nome, tutti i caratteri NON alfanumerici vengono sostituiti da un underscore.</w:t>
      </w:r>
    </w:p>
    <w:p w14:paraId="10CA20B8" w14:textId="262FD477" w:rsidR="007645CA" w:rsidRPr="00AF46E6" w:rsidRDefault="007645CA" w:rsidP="007645CA">
      <w:pPr>
        <w:jc w:val="both"/>
      </w:pPr>
      <w:r>
        <w:t>Guarda direttamente il codice nella classe statechart/statechart.java con l’aiuto di BaseX su uno statechart di esempio per capire di cosa si sta parlando.</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 xml:space="preserve">porta ad avere metodi di test che chiamano solo metodi pubblici </w:t>
      </w:r>
      <w:r w:rsidR="004764C3">
        <w:lastRenderedPageBreak/>
        <w:t>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".setIsExecuting"</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presente 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7645864B" w:rsidR="004420BF"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“simplified” e il numero di test vuoti è minore (2 anziché 7).</w:t>
      </w:r>
    </w:p>
    <w:p w14:paraId="02F05C7E" w14:textId="5D051C99" w:rsidR="003C2FA0" w:rsidRDefault="003C2FA0" w:rsidP="003C2FA0">
      <w:pPr>
        <w:pStyle w:val="Titolo3"/>
      </w:pPr>
      <w:r>
        <w:t>Esecuzione test</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6BF9B240" w14:textId="534F1E7A" w:rsidR="00DC70A3" w:rsidRDefault="00F84AC8" w:rsidP="00F84AC8">
      <w:r>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lastRenderedPageBreak/>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r>
              <w:t>EventDriven</w:t>
            </w:r>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lastRenderedPageBreak/>
        <w:t>Magari tutte queste considerazioni sono da rivalutare alla luce di uno studio approfondito sul funzionamento di Evosuite.</w:t>
      </w:r>
      <w:r w:rsidR="00696047">
        <w:t xml:space="preserve"> Inoltre, si potrebbe fare un paired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Evosuite. Comunque, il test 4 è stato rigenerato.</w:t>
      </w:r>
    </w:p>
    <w:p w14:paraId="456847C5" w14:textId="5032926F" w:rsidR="007114AE" w:rsidRDefault="007114AE" w:rsidP="007114AE">
      <w:pPr>
        <w:pStyle w:val="Titolo2"/>
        <w:rPr>
          <w:shd w:val="clear" w:color="auto" w:fill="FFFFFF"/>
        </w:rPr>
      </w:pPr>
      <w:r>
        <w:rPr>
          <w:shd w:val="clear" w:color="auto" w:fill="FFFFFF"/>
        </w:rPr>
        <w:t>Ottenimento del jar</w:t>
      </w:r>
    </w:p>
    <w:p w14:paraId="1330CE18" w14:textId="72D6BE6B" w:rsidR="007114AE" w:rsidRPr="007114AE" w:rsidRDefault="007114AE" w:rsidP="007114AE">
      <w:pPr>
        <w:jc w:val="both"/>
      </w:pPr>
      <w:r>
        <w:t>Il risultato finale deve essere un jar il più possibile auto contenuto e con una interfaccia decente. Per ottenere il jar si utilizza Maven.</w:t>
      </w:r>
    </w:p>
    <w:p w14:paraId="732010C1" w14:textId="00A2E3F2" w:rsidR="007114AE" w:rsidRDefault="007114AE" w:rsidP="007114AE">
      <w:pPr>
        <w:pStyle w:val="Titolo3"/>
        <w:jc w:val="both"/>
      </w:pPr>
      <w:r>
        <w:t>Maven</w:t>
      </w:r>
    </w:p>
    <w:p w14:paraId="60F17185" w14:textId="6905D278" w:rsidR="007114AE" w:rsidRDefault="007114AE" w:rsidP="007114AE">
      <w:pPr>
        <w:jc w:val="both"/>
      </w:pPr>
      <w:r>
        <w:t>Per c</w:t>
      </w:r>
      <w:r w:rsidR="00574E74">
        <w:t>rea</w:t>
      </w:r>
      <w:r>
        <w:t>re il jar bisogna fare tasto destro sul progetto, Run as, Maven build</w:t>
      </w:r>
      <w:r w:rsidR="00574E74">
        <w:t xml:space="preserve"> (quello che esegue direttamente) oppure il comando: mvn clean package</w:t>
      </w:r>
      <w:r>
        <w:t xml:space="preserve">. </w:t>
      </w:r>
      <w:r w:rsidR="00574E74">
        <w:t xml:space="preserve">In target vengono prodotti due Jar, quello “original” e quello shaded (che ha il nome normale). </w:t>
      </w:r>
      <w:r>
        <w:t>Il tutto funziona grazie ai seguenti plugin nel pom:</w:t>
      </w:r>
    </w:p>
    <w:p w14:paraId="4762F28E" w14:textId="77777777"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plugin</w:t>
      </w:r>
      <w:r w:rsidRPr="00C941F1">
        <w:rPr>
          <w:rFonts w:ascii="Courier New" w:eastAsia="Times New Roman" w:hAnsi="Courier New" w:cs="Courier New"/>
          <w:color w:val="000000"/>
          <w:kern w:val="0"/>
          <w:sz w:val="20"/>
          <w:szCs w:val="20"/>
          <w:lang w:eastAsia="en-GB"/>
          <w14:ligatures w14:val="none"/>
        </w:rPr>
        <w:t>&gt;</w:t>
      </w:r>
    </w:p>
    <w:p w14:paraId="39FFFF3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C941F1">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&gt;org.apache.maven.plugins&lt;/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&gt;maven-shade-plugin&lt;/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&gt;3.2.4&lt;/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&gt;package&lt;/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&gt;shade&lt;/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transformer</w:t>
      </w:r>
      <w:r>
        <w:rPr>
          <w:rFonts w:ascii="Courier New" w:eastAsia="Times New Roman" w:hAnsi="Courier New" w:cs="Courier New"/>
          <w:color w:val="268BD2"/>
          <w:kern w:val="0"/>
          <w:sz w:val="20"/>
          <w:szCs w:val="20"/>
          <w:lang w:val="en-GB" w:eastAsia="en-GB"/>
          <w14:ligatures w14:val="none"/>
        </w:rPr>
        <w:t xml:space="preserve"> </w:t>
      </w:r>
      <w:r w:rsidRPr="00574E74">
        <w:rPr>
          <w:rFonts w:ascii="Courier New" w:eastAsia="Times New Roman" w:hAnsi="Courier New" w:cs="Courier New"/>
          <w:color w:val="93A1A1"/>
          <w:kern w:val="0"/>
          <w:sz w:val="20"/>
          <w:szCs w:val="20"/>
          <w:lang w:val="en-GB" w:eastAsia="en-GB"/>
          <w14:ligatures w14:val="none"/>
        </w:rPr>
        <w:t>implementation</w:t>
      </w:r>
      <w:r w:rsidRPr="00574E74">
        <w:rPr>
          <w:rFonts w:ascii="Courier New" w:eastAsia="Times New Roman" w:hAnsi="Courier New" w:cs="Courier New"/>
          <w:color w:val="000000"/>
          <w:kern w:val="0"/>
          <w:sz w:val="20"/>
          <w:szCs w:val="20"/>
          <w:lang w:val="en-GB" w:eastAsia="en-GB"/>
          <w14:ligatures w14:val="none"/>
        </w:rPr>
        <w:t>=</w:t>
      </w:r>
      <w:r w:rsidRPr="00574E74">
        <w:rPr>
          <w:rFonts w:ascii="Courier New" w:eastAsia="Times New Roman" w:hAnsi="Courier New" w:cs="Courier New"/>
          <w:color w:val="93A1A1"/>
          <w:kern w:val="0"/>
          <w:sz w:val="20"/>
          <w:szCs w:val="20"/>
          <w:lang w:val="en-GB" w:eastAsia="en-GB"/>
          <w14:ligatures w14:val="none"/>
        </w:rPr>
        <w:t>"</w:t>
      </w:r>
      <w:r w:rsidRPr="00574E7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574E74">
        <w:rPr>
          <w:rFonts w:ascii="Courier New" w:eastAsia="Times New Roman" w:hAnsi="Courier New" w:cs="Courier New"/>
          <w:color w:val="93A1A1"/>
          <w:kern w:val="0"/>
          <w:sz w:val="20"/>
          <w:szCs w:val="20"/>
          <w:lang w:val="en-GB" w:eastAsia="en-GB"/>
          <w14:ligatures w14:val="none"/>
        </w:rPr>
        <w:t>"</w:t>
      </w:r>
      <w:r w:rsidRPr="00574E7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mainClass</w:t>
      </w:r>
      <w:r w:rsidRPr="00574E7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mainClass</w:t>
      </w:r>
      <w:r w:rsidRPr="00574E7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w:t>
      </w:r>
      <w:r w:rsidRPr="00574E7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&gt;org.apache.maven.plugins&lt;/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&gt;maven-compiler-plugin&lt;/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&gt;3.7.0&lt;/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&gt;${java.version}&lt;/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&gt;${java.version}&lt;/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&gt;UTF-8&lt;/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configuration</w:t>
      </w:r>
      <w:r w:rsidRPr="00C941F1">
        <w:rPr>
          <w:rFonts w:ascii="Courier New" w:eastAsia="Times New Roman" w:hAnsi="Courier New" w:cs="Courier New"/>
          <w:color w:val="000000"/>
          <w:kern w:val="0"/>
          <w:sz w:val="20"/>
          <w:szCs w:val="20"/>
          <w:lang w:eastAsia="en-GB"/>
          <w14:ligatures w14:val="none"/>
        </w:rPr>
        <w:t>&gt;</w:t>
      </w:r>
    </w:p>
    <w:p w14:paraId="177880C6" w14:textId="568B9B86"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plugin</w:t>
      </w:r>
      <w:r w:rsidRPr="00C941F1">
        <w:rPr>
          <w:rFonts w:ascii="Courier New" w:eastAsia="Times New Roman" w:hAnsi="Courier New" w:cs="Courier New"/>
          <w:color w:val="000000"/>
          <w:kern w:val="0"/>
          <w:sz w:val="20"/>
          <w:szCs w:val="20"/>
          <w:lang w:eastAsia="en-GB"/>
          <w14:ligatures w14:val="none"/>
        </w:rPr>
        <w:t>&gt;</w:t>
      </w:r>
    </w:p>
    <w:p w14:paraId="1F952FD8" w14:textId="02D3CE89" w:rsidR="000E7146" w:rsidRPr="00574E74"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574E74">
        <w:rPr>
          <w:rFonts w:ascii="Courier New" w:hAnsi="Courier New" w:cs="Courier New"/>
          <w:color w:val="000000"/>
          <w:sz w:val="20"/>
          <w:szCs w:val="20"/>
          <w:lang w:eastAsia="en-GB"/>
          <w14:ligatures w14:val="none"/>
        </w:rPr>
        <w:tab/>
      </w:r>
    </w:p>
    <w:p w14:paraId="05BB364D" w14:textId="5C80B9AD" w:rsidR="000E7146" w:rsidRDefault="000E7146" w:rsidP="00574E74">
      <w:pPr>
        <w:shd w:val="clear" w:color="auto" w:fill="FFFFFF"/>
        <w:spacing w:after="0" w:line="240" w:lineRule="auto"/>
        <w:jc w:val="both"/>
      </w:pPr>
      <w:r w:rsidRPr="000E7146">
        <w:t xml:space="preserve">Il primo </w:t>
      </w:r>
      <w:r w:rsidR="00574E74">
        <w:t>serve per buildare un uber jar (praticamente un jar auto contenuto con tutte le dipendenze) con shading (credo significhi spostare o rinominare degli elementi per evitare conflitti)</w:t>
      </w:r>
      <w:r>
        <w:t>.</w:t>
      </w:r>
      <w:r w:rsidR="00574E74">
        <w:t xml:space="preserve"> Il secondo specifica che versione si java usare per la build; senza, da errori tipo l’operatore diamante (ossia new ArrayList&lt;&gt;()) non è previsto in java 1.5 o qualcosa del genere.</w:t>
      </w:r>
    </w:p>
    <w:p w14:paraId="65364691" w14:textId="77777777" w:rsidR="008E1185" w:rsidRDefault="008E1185" w:rsidP="00574E74">
      <w:pPr>
        <w:shd w:val="clear" w:color="auto" w:fill="FFFFFF"/>
        <w:spacing w:after="0" w:line="240" w:lineRule="auto"/>
        <w:jc w:val="both"/>
      </w:pPr>
    </w:p>
    <w:p w14:paraId="5CA86B7A" w14:textId="0F142CCC" w:rsidR="008E1185" w:rsidRPr="008E1185" w:rsidRDefault="008E1185" w:rsidP="00574E74">
      <w:pPr>
        <w:shd w:val="clear" w:color="auto" w:fill="FFFFFF"/>
        <w:spacing w:after="0" w:line="240" w:lineRule="auto"/>
        <w:jc w:val="both"/>
        <w:rPr>
          <w:b/>
          <w:bCs/>
        </w:rPr>
      </w:pPr>
      <w:r>
        <w:rPr>
          <w:b/>
          <w:bCs/>
        </w:rPr>
        <w:t>Per risolvere il problema degli warning stampati da evosuite è stato utilizzato un altro plugin per generare il jar. Si faccia riferimento alla prossima sezione.</w:t>
      </w:r>
    </w:p>
    <w:p w14:paraId="73ECDAC2" w14:textId="77777777" w:rsidR="000E7146" w:rsidRPr="000E7146" w:rsidRDefault="000E7146" w:rsidP="000E7146">
      <w:pPr>
        <w:shd w:val="clear" w:color="auto" w:fill="FFFFFF"/>
        <w:spacing w:after="0" w:line="240" w:lineRule="auto"/>
      </w:pPr>
    </w:p>
    <w:p w14:paraId="68DBBCD5" w14:textId="12A721A8" w:rsidR="006D701F" w:rsidRPr="00C941F1" w:rsidRDefault="006D701F" w:rsidP="007114AE">
      <w:pPr>
        <w:jc w:val="both"/>
        <w:rPr>
          <w:lang w:val="en-GB"/>
        </w:rPr>
      </w:pPr>
      <w:r>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C941F1">
        <w:rPr>
          <w:lang w:val="en-GB"/>
        </w:rPr>
        <w:t>Inoltre, nel POM è stato necessario inserire:</w:t>
      </w:r>
    </w:p>
    <w:p w14:paraId="1EF3B72B"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resources</w:t>
      </w:r>
      <w:r w:rsidRPr="006D701F">
        <w:rPr>
          <w:rFonts w:ascii="Courier New" w:eastAsia="Times New Roman" w:hAnsi="Courier New" w:cs="Courier New"/>
          <w:color w:val="000000"/>
          <w:kern w:val="0"/>
          <w:sz w:val="20"/>
          <w:szCs w:val="20"/>
          <w:lang w:val="en-GB" w:eastAsia="en-GB"/>
          <w14:ligatures w14:val="none"/>
        </w:rPr>
        <w:t>&gt;</w:t>
      </w:r>
    </w:p>
    <w:p w14:paraId="06C6A173"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w:t>
      </w:r>
      <w:r w:rsidRPr="006D701F">
        <w:rPr>
          <w:rFonts w:ascii="Courier New" w:eastAsia="Times New Roman" w:hAnsi="Courier New" w:cs="Courier New"/>
          <w:color w:val="000000"/>
          <w:kern w:val="0"/>
          <w:sz w:val="20"/>
          <w:szCs w:val="20"/>
          <w:lang w:val="en-GB" w:eastAsia="en-GB"/>
          <w14:ligatures w14:val="none"/>
        </w:rPr>
        <w:t>&gt;</w:t>
      </w:r>
    </w:p>
    <w:p w14:paraId="0D2C6E6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&gt;src/main/resources&lt;/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w:t>
      </w:r>
    </w:p>
    <w:p w14:paraId="7C952788"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includes</w:t>
      </w:r>
      <w:r w:rsidRPr="006D701F">
        <w:rPr>
          <w:rFonts w:ascii="Courier New" w:eastAsia="Times New Roman" w:hAnsi="Courier New" w:cs="Courier New"/>
          <w:color w:val="000000"/>
          <w:kern w:val="0"/>
          <w:sz w:val="20"/>
          <w:szCs w:val="20"/>
          <w:lang w:val="en-GB" w:eastAsia="en-GB"/>
          <w14:ligatures w14:val="none"/>
        </w:rPr>
        <w:t>&gt;</w:t>
      </w:r>
    </w:p>
    <w:p w14:paraId="011A87B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&gt;sgen_java_template.stg&lt;/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71D636E6"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&gt;sctunit_template.stg&lt;/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4204FC35"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r w:rsidRPr="00574E74">
        <w:rPr>
          <w:rFonts w:ascii="Courier New" w:eastAsia="Times New Roman" w:hAnsi="Courier New" w:cs="Courier New"/>
          <w:color w:val="268BD2"/>
          <w:kern w:val="0"/>
          <w:sz w:val="20"/>
          <w:szCs w:val="20"/>
          <w:lang w:eastAsia="en-GB"/>
          <w14:ligatures w14:val="none"/>
        </w:rPr>
        <w:t>includes</w:t>
      </w:r>
      <w:r w:rsidRPr="00574E74">
        <w:rPr>
          <w:rFonts w:ascii="Courier New" w:eastAsia="Times New Roman" w:hAnsi="Courier New" w:cs="Courier New"/>
          <w:color w:val="000000"/>
          <w:kern w:val="0"/>
          <w:sz w:val="20"/>
          <w:szCs w:val="20"/>
          <w:lang w:eastAsia="en-GB"/>
          <w14:ligatures w14:val="none"/>
        </w:rPr>
        <w:t>&gt;</w:t>
      </w:r>
    </w:p>
    <w:p w14:paraId="544C5CC9"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r w:rsidRPr="00574E74">
        <w:rPr>
          <w:rFonts w:ascii="Courier New" w:eastAsia="Times New Roman" w:hAnsi="Courier New" w:cs="Courier New"/>
          <w:color w:val="268BD2"/>
          <w:kern w:val="0"/>
          <w:sz w:val="20"/>
          <w:szCs w:val="20"/>
          <w:lang w:eastAsia="en-GB"/>
          <w14:ligatures w14:val="none"/>
        </w:rPr>
        <w:t>resource</w:t>
      </w:r>
      <w:r w:rsidRPr="00574E74">
        <w:rPr>
          <w:rFonts w:ascii="Courier New" w:eastAsia="Times New Roman" w:hAnsi="Courier New" w:cs="Courier New"/>
          <w:color w:val="000000"/>
          <w:kern w:val="0"/>
          <w:sz w:val="20"/>
          <w:szCs w:val="20"/>
          <w:lang w:eastAsia="en-GB"/>
          <w14:ligatures w14:val="none"/>
        </w:rPr>
        <w:t>&gt;</w:t>
      </w:r>
    </w:p>
    <w:p w14:paraId="10907B91"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r w:rsidRPr="00574E74">
        <w:rPr>
          <w:rFonts w:ascii="Courier New" w:eastAsia="Times New Roman" w:hAnsi="Courier New" w:cs="Courier New"/>
          <w:color w:val="268BD2"/>
          <w:kern w:val="0"/>
          <w:sz w:val="20"/>
          <w:szCs w:val="20"/>
          <w:lang w:eastAsia="en-GB"/>
          <w14:ligatures w14:val="none"/>
        </w:rPr>
        <w:t>resources</w:t>
      </w:r>
      <w:r w:rsidRPr="00574E74">
        <w:rPr>
          <w:rFonts w:ascii="Courier New" w:eastAsia="Times New Roman" w:hAnsi="Courier New" w:cs="Courier New"/>
          <w:color w:val="000000"/>
          <w:kern w:val="0"/>
          <w:sz w:val="20"/>
          <w:szCs w:val="20"/>
          <w:lang w:eastAsia="en-GB"/>
          <w14:ligatures w14:val="none"/>
        </w:rPr>
        <w:t>&gt;</w:t>
      </w:r>
    </w:p>
    <w:p w14:paraId="483D2A3E" w14:textId="319729C1" w:rsidR="006D701F" w:rsidRPr="006D701F" w:rsidRDefault="006D701F" w:rsidP="007114AE">
      <w:pPr>
        <w:jc w:val="both"/>
      </w:pPr>
      <w:r w:rsidRPr="006D701F">
        <w:t>Ora per accedervi basta s</w:t>
      </w:r>
      <w:r>
        <w:t>pecificare come “path” il nome stesso del file, ad esempio:</w:t>
      </w:r>
    </w:p>
    <w:p w14:paraId="1E34D642" w14:textId="6C0C6DF4" w:rsidR="006D701F"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 xml:space="preserve">STGroupFile </w:t>
      </w:r>
      <w:r w:rsidRPr="006D701F">
        <w:rPr>
          <w:rFonts w:ascii="Courier New" w:eastAsia="Times New Roman" w:hAnsi="Courier New" w:cs="Courier New"/>
          <w:color w:val="6A3E3E"/>
          <w:kern w:val="0"/>
          <w:sz w:val="20"/>
          <w:szCs w:val="20"/>
          <w:lang w:val="en-GB" w:eastAsia="en-GB"/>
          <w14:ligatures w14:val="none"/>
        </w:rPr>
        <w:t>group</w:t>
      </w:r>
      <w:r w:rsidRPr="006D701F">
        <w:rPr>
          <w:rFonts w:ascii="Courier New" w:eastAsia="Times New Roman" w:hAnsi="Courier New" w:cs="Courier New"/>
          <w:color w:val="000000"/>
          <w:kern w:val="0"/>
          <w:sz w:val="20"/>
          <w:szCs w:val="20"/>
          <w:lang w:val="en-GB" w:eastAsia="en-GB"/>
          <w14:ligatures w14:val="none"/>
        </w:rPr>
        <w:t xml:space="preserve"> = </w:t>
      </w:r>
      <w:r w:rsidRPr="006D701F">
        <w:rPr>
          <w:rFonts w:ascii="Courier New" w:eastAsia="Times New Roman" w:hAnsi="Courier New" w:cs="Courier New"/>
          <w:b/>
          <w:bCs/>
          <w:color w:val="7F0055"/>
          <w:kern w:val="0"/>
          <w:sz w:val="20"/>
          <w:szCs w:val="20"/>
          <w:lang w:val="en-GB" w:eastAsia="en-GB"/>
          <w14:ligatures w14:val="none"/>
        </w:rPr>
        <w:t>new</w:t>
      </w:r>
      <w:r w:rsidRPr="006D701F">
        <w:rPr>
          <w:rFonts w:ascii="Courier New" w:eastAsia="Times New Roman" w:hAnsi="Courier New" w:cs="Courier New"/>
          <w:color w:val="000000"/>
          <w:kern w:val="0"/>
          <w:sz w:val="20"/>
          <w:szCs w:val="20"/>
          <w:lang w:val="en-GB" w:eastAsia="en-GB"/>
          <w14:ligatures w14:val="none"/>
        </w:rPr>
        <w:t xml:space="preserve"> STGroupFile(</w:t>
      </w:r>
      <w:r w:rsidRPr="006D701F">
        <w:rPr>
          <w:rFonts w:ascii="Courier New" w:eastAsia="Times New Roman" w:hAnsi="Courier New" w:cs="Courier New"/>
          <w:color w:val="2A00FF"/>
          <w:kern w:val="0"/>
          <w:sz w:val="20"/>
          <w:szCs w:val="20"/>
          <w:lang w:val="en-GB" w:eastAsia="en-GB"/>
          <w14:ligatures w14:val="none"/>
        </w:rPr>
        <w:t>"sgen_java_template.stg"</w:t>
      </w:r>
      <w:r w:rsidRPr="006D701F">
        <w:rPr>
          <w:rFonts w:ascii="Courier New" w:eastAsia="Times New Roman" w:hAnsi="Courier New" w:cs="Courier New"/>
          <w:color w:val="000000"/>
          <w:kern w:val="0"/>
          <w:sz w:val="20"/>
          <w:szCs w:val="20"/>
          <w:lang w:val="en-GB" w:eastAsia="en-GB"/>
          <w14:ligatures w14:val="none"/>
        </w:rPr>
        <w:t>);</w:t>
      </w:r>
    </w:p>
    <w:p w14:paraId="75D93107" w14:textId="77777777" w:rsidR="006D701F"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574E74" w:rsidRDefault="00574E74" w:rsidP="006D701F">
      <w:pPr>
        <w:spacing w:after="0" w:line="240" w:lineRule="auto"/>
        <w:rPr>
          <w:rFonts w:eastAsia="Times New Roman" w:cstheme="minorHAnsi"/>
          <w:color w:val="000000"/>
          <w:kern w:val="0"/>
          <w:lang w:eastAsia="en-GB"/>
          <w14:ligatures w14:val="none"/>
        </w:rPr>
      </w:pPr>
      <w:r w:rsidRPr="00574E74">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Default="007114AE" w:rsidP="007114AE">
      <w:pPr>
        <w:pStyle w:val="Titolo3"/>
        <w:jc w:val="both"/>
      </w:pPr>
      <w:r>
        <w:t>Evosuite</w:t>
      </w:r>
    </w:p>
    <w:p w14:paraId="430A47F5" w14:textId="39172C42" w:rsidR="007114AE" w:rsidRDefault="007114AE" w:rsidP="007114AE">
      <w:pPr>
        <w:jc w:val="both"/>
      </w:pPr>
      <w:r>
        <w:t xml:space="preserve">Innanzitutto, è stato utilizzato direttamente evosuite-1.0.6.jar scaricato in locale e non la dipendenza maven che si trova su internet. Per fare ciò è necessario (anche da terminale di eclipse) </w:t>
      </w:r>
      <w:r w:rsidR="00126230">
        <w:t xml:space="preserve">eseguire </w:t>
      </w:r>
      <w:r>
        <w:t>il seguente comando</w:t>
      </w:r>
      <w:r w:rsidR="003C2FA0">
        <w:t xml:space="preserve"> (che mette nell</w:t>
      </w:r>
      <w:r w:rsidR="00574E74">
        <w:t>a</w:t>
      </w:r>
      <w:r w:rsidR="003C2FA0">
        <w:t xml:space="preserve"> cartella .m2 tutto ciò che serve)</w:t>
      </w:r>
      <w:r>
        <w:t>:</w:t>
      </w:r>
    </w:p>
    <w:p w14:paraId="22D8CDE2" w14:textId="3B9B3492" w:rsidR="007114AE" w:rsidRDefault="007114AE" w:rsidP="007114AE">
      <w:pPr>
        <w:rPr>
          <w:lang w:val="en-GB"/>
        </w:rPr>
      </w:pPr>
      <w:r w:rsidRPr="007114AE">
        <w:rPr>
          <w:lang w:val="en-GB"/>
        </w:rPr>
        <w:t>mvn install:install-file -Dfile="C:\Users\lenovo\Desktop\evosuite-1.0.6.jar" -DgroupId="evosuite" -</w:t>
      </w:r>
      <w:r>
        <w:rPr>
          <w:lang w:val="en-GB"/>
        </w:rPr>
        <w:t>D</w:t>
      </w:r>
      <w:r w:rsidRPr="007114AE">
        <w:rPr>
          <w:lang w:val="en-GB"/>
        </w:rPr>
        <w:t>artifactId="evosuite" -Dversion=1.0.6 -Dpackaging=jar</w:t>
      </w:r>
    </w:p>
    <w:p w14:paraId="594CEE76" w14:textId="077EDB02" w:rsidR="007114AE" w:rsidRDefault="003C2FA0" w:rsidP="007114AE">
      <w:pPr>
        <w:jc w:val="both"/>
      </w:pPr>
      <w:r w:rsidRPr="003C2FA0">
        <w:t>E inserire c</w:t>
      </w:r>
      <w:r>
        <w:t>ome unica dependency nel POM:</w:t>
      </w:r>
    </w:p>
    <w:p w14:paraId="4B29D7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1F4D41D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&gt;evosuite&lt;/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71E49FE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&gt;evosuite&lt;/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6AD7ABAC"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eastAsia="en-GB"/>
          <w14:ligatures w14:val="none"/>
        </w:rPr>
        <w:t>&lt;</w:t>
      </w:r>
      <w:r w:rsidRPr="003C2FA0">
        <w:rPr>
          <w:rFonts w:ascii="Courier New" w:eastAsia="Times New Roman" w:hAnsi="Courier New" w:cs="Courier New"/>
          <w:color w:val="268BD2"/>
          <w:kern w:val="0"/>
          <w:sz w:val="20"/>
          <w:szCs w:val="20"/>
          <w:lang w:eastAsia="en-GB"/>
          <w14:ligatures w14:val="none"/>
        </w:rPr>
        <w:t>version</w:t>
      </w:r>
      <w:r w:rsidRPr="003C2FA0">
        <w:rPr>
          <w:rFonts w:ascii="Courier New" w:eastAsia="Times New Roman" w:hAnsi="Courier New" w:cs="Courier New"/>
          <w:color w:val="000000"/>
          <w:kern w:val="0"/>
          <w:sz w:val="20"/>
          <w:szCs w:val="20"/>
          <w:lang w:eastAsia="en-GB"/>
          <w14:ligatures w14:val="none"/>
        </w:rPr>
        <w:t>&gt;1.0.6&lt;/</w:t>
      </w:r>
      <w:r w:rsidRPr="003C2FA0">
        <w:rPr>
          <w:rFonts w:ascii="Courier New" w:eastAsia="Times New Roman" w:hAnsi="Courier New" w:cs="Courier New"/>
          <w:color w:val="268BD2"/>
          <w:kern w:val="0"/>
          <w:sz w:val="20"/>
          <w:szCs w:val="20"/>
          <w:lang w:eastAsia="en-GB"/>
          <w14:ligatures w14:val="none"/>
        </w:rPr>
        <w:t>version</w:t>
      </w:r>
      <w:r w:rsidRPr="003C2FA0">
        <w:rPr>
          <w:rFonts w:ascii="Courier New" w:eastAsia="Times New Roman" w:hAnsi="Courier New" w:cs="Courier New"/>
          <w:color w:val="000000"/>
          <w:kern w:val="0"/>
          <w:sz w:val="20"/>
          <w:szCs w:val="20"/>
          <w:lang w:eastAsia="en-GB"/>
          <w14:ligatures w14:val="none"/>
        </w:rPr>
        <w:t>&gt;</w:t>
      </w:r>
    </w:p>
    <w:p w14:paraId="6EE1D36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eastAsia="en-GB"/>
          <w14:ligatures w14:val="none"/>
        </w:rPr>
        <w:tab/>
        <w:t>&lt;/</w:t>
      </w:r>
      <w:r w:rsidRPr="003C2FA0">
        <w:rPr>
          <w:rFonts w:ascii="Courier New" w:eastAsia="Times New Roman" w:hAnsi="Courier New" w:cs="Courier New"/>
          <w:color w:val="268BD2"/>
          <w:kern w:val="0"/>
          <w:sz w:val="20"/>
          <w:szCs w:val="20"/>
          <w:lang w:eastAsia="en-GB"/>
          <w14:ligatures w14:val="none"/>
        </w:rPr>
        <w:t>dependency</w:t>
      </w:r>
      <w:r w:rsidRPr="003C2FA0">
        <w:rPr>
          <w:rFonts w:ascii="Courier New" w:eastAsia="Times New Roman" w:hAnsi="Courier New" w:cs="Courier New"/>
          <w:color w:val="000000"/>
          <w:kern w:val="0"/>
          <w:sz w:val="20"/>
          <w:szCs w:val="20"/>
          <w:lang w:eastAsia="en-GB"/>
          <w14:ligatures w14:val="none"/>
        </w:rPr>
        <w:t>&gt;</w:t>
      </w:r>
    </w:p>
    <w:p w14:paraId="4B7596CE" w14:textId="17A92E9F" w:rsidR="003C2FA0" w:rsidRDefault="003C2FA0" w:rsidP="007114AE">
      <w:pPr>
        <w:jc w:val="both"/>
      </w:pPr>
      <w:r>
        <w:t>Che va a cercare la dipendenza nella cartella .m2.</w:t>
      </w:r>
    </w:p>
    <w:p w14:paraId="46A4FAD6" w14:textId="2FB4A863" w:rsidR="003C2FA0" w:rsidRDefault="003C2FA0" w:rsidP="007114AE">
      <w:pPr>
        <w:jc w:val="both"/>
      </w:pPr>
      <w:r>
        <w:t>In questo modo le Maven Dependencies risultano molto ridotte, il jar creato sembra più leggero e non è necessario specificare due dependencies come nel caso:</w:t>
      </w:r>
    </w:p>
    <w:p w14:paraId="54A5E5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0066CC"/>
          <w:kern w:val="0"/>
          <w:sz w:val="20"/>
          <w:szCs w:val="20"/>
          <w:u w:val="single"/>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7B725C2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&gt;com.sun&lt;/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6D45768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&gt;tools&lt;/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1CE1857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&gt;1.8&lt;/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12C91CE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&gt;system&lt;/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w:t>
      </w:r>
    </w:p>
    <w:p w14:paraId="48660C5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systemPath</w:t>
      </w:r>
      <w:r w:rsidRPr="003C2FA0">
        <w:rPr>
          <w:rFonts w:ascii="Courier New" w:eastAsia="Times New Roman" w:hAnsi="Courier New" w:cs="Courier New"/>
          <w:color w:val="000000"/>
          <w:kern w:val="0"/>
          <w:sz w:val="20"/>
          <w:szCs w:val="20"/>
          <w:lang w:val="en-GB" w:eastAsia="en-GB"/>
          <w14:ligatures w14:val="none"/>
        </w:rPr>
        <w:t>&gt;${env.JAVA_HOME}\lib\tools.jar&lt;/</w:t>
      </w:r>
      <w:r w:rsidRPr="003C2FA0">
        <w:rPr>
          <w:rFonts w:ascii="Courier New" w:eastAsia="Times New Roman" w:hAnsi="Courier New" w:cs="Courier New"/>
          <w:color w:val="268BD2"/>
          <w:kern w:val="0"/>
          <w:sz w:val="20"/>
          <w:szCs w:val="20"/>
          <w:lang w:val="en-GB" w:eastAsia="en-GB"/>
          <w14:ligatures w14:val="none"/>
        </w:rPr>
        <w:t>systemPath</w:t>
      </w:r>
      <w:r w:rsidRPr="003C2FA0">
        <w:rPr>
          <w:rFonts w:ascii="Courier New" w:eastAsia="Times New Roman" w:hAnsi="Courier New" w:cs="Courier New"/>
          <w:color w:val="000000"/>
          <w:kern w:val="0"/>
          <w:sz w:val="20"/>
          <w:szCs w:val="20"/>
          <w:lang w:val="en-GB" w:eastAsia="en-GB"/>
          <w14:ligatures w14:val="none"/>
        </w:rPr>
        <w:t>&gt;</w:t>
      </w:r>
    </w:p>
    <w:p w14:paraId="0DF3C08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5B2D652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&lt;!--</w:t>
      </w:r>
    </w:p>
    <w:p w14:paraId="3D7ED15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93A1A1"/>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23E56DC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&gt;org.evosuite.plugins&lt;/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33B12883"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&gt;evosuite-maven-plugin&lt;/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2E6BEC6D"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&gt;1.0.6&lt;/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7D59EC5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exclusions</w:t>
      </w:r>
      <w:r w:rsidRPr="003C2FA0">
        <w:rPr>
          <w:rFonts w:ascii="Courier New" w:eastAsia="Times New Roman" w:hAnsi="Courier New" w:cs="Courier New"/>
          <w:color w:val="000000"/>
          <w:kern w:val="0"/>
          <w:sz w:val="20"/>
          <w:szCs w:val="20"/>
          <w:lang w:val="en-GB" w:eastAsia="en-GB"/>
          <w14:ligatures w14:val="none"/>
        </w:rPr>
        <w:t>&gt;</w:t>
      </w:r>
    </w:p>
    <w:p w14:paraId="7DCC77C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281D0EA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&gt;ch.qos.logback&lt;/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7DC7D70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&gt;logback-classic&lt;/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76916136"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424B5904"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r w:rsidRPr="00574E74">
        <w:rPr>
          <w:rFonts w:ascii="Courier New" w:eastAsia="Times New Roman" w:hAnsi="Courier New" w:cs="Courier New"/>
          <w:color w:val="268BD2"/>
          <w:kern w:val="0"/>
          <w:sz w:val="20"/>
          <w:szCs w:val="20"/>
          <w:lang w:eastAsia="en-GB"/>
          <w14:ligatures w14:val="none"/>
        </w:rPr>
        <w:t>exclusions</w:t>
      </w:r>
      <w:r w:rsidRPr="00574E74">
        <w:rPr>
          <w:rFonts w:ascii="Courier New" w:eastAsia="Times New Roman" w:hAnsi="Courier New" w:cs="Courier New"/>
          <w:color w:val="000000"/>
          <w:kern w:val="0"/>
          <w:sz w:val="20"/>
          <w:szCs w:val="20"/>
          <w:lang w:eastAsia="en-GB"/>
          <w14:ligatures w14:val="none"/>
        </w:rPr>
        <w:t>&gt;</w:t>
      </w:r>
    </w:p>
    <w:p w14:paraId="5FA2C6CB"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lastRenderedPageBreak/>
        <w:tab/>
      </w:r>
      <w:r w:rsidRPr="00574E74">
        <w:rPr>
          <w:rFonts w:ascii="Courier New" w:eastAsia="Times New Roman" w:hAnsi="Courier New" w:cs="Courier New"/>
          <w:color w:val="000000"/>
          <w:kern w:val="0"/>
          <w:sz w:val="20"/>
          <w:szCs w:val="20"/>
          <w:lang w:eastAsia="en-GB"/>
          <w14:ligatures w14:val="none"/>
        </w:rPr>
        <w:tab/>
        <w:t>&lt;/</w:t>
      </w:r>
      <w:r w:rsidRPr="00574E74">
        <w:rPr>
          <w:rFonts w:ascii="Courier New" w:eastAsia="Times New Roman" w:hAnsi="Courier New" w:cs="Courier New"/>
          <w:color w:val="268BD2"/>
          <w:kern w:val="0"/>
          <w:sz w:val="20"/>
          <w:szCs w:val="20"/>
          <w:lang w:eastAsia="en-GB"/>
          <w14:ligatures w14:val="none"/>
        </w:rPr>
        <w:t>dependency</w:t>
      </w:r>
      <w:r w:rsidRPr="00574E74">
        <w:rPr>
          <w:rFonts w:ascii="Courier New" w:eastAsia="Times New Roman" w:hAnsi="Courier New" w:cs="Courier New"/>
          <w:color w:val="000000"/>
          <w:kern w:val="0"/>
          <w:sz w:val="20"/>
          <w:szCs w:val="20"/>
          <w:lang w:eastAsia="en-GB"/>
          <w14:ligatures w14:val="none"/>
        </w:rPr>
        <w:t>&gt;</w:t>
      </w:r>
    </w:p>
    <w:p w14:paraId="6F906D60" w14:textId="15D5B3B1" w:rsidR="003C2FA0" w:rsidRDefault="003C2FA0" w:rsidP="007114AE">
      <w:pPr>
        <w:jc w:val="both"/>
      </w:pPr>
      <w:r w:rsidRPr="003C2FA0">
        <w:t>Dove la prima serve p</w:t>
      </w:r>
      <w:r>
        <w:t>er evitare un errore nel POM che non ho ben capito.</w:t>
      </w:r>
    </w:p>
    <w:p w14:paraId="40D3EF59" w14:textId="044DA0D9" w:rsidR="003C2FA0" w:rsidRDefault="003C2FA0" w:rsidP="007114AE">
      <w:pPr>
        <w:jc w:val="both"/>
      </w:pPr>
      <w:r>
        <w:t>Fatto ciò, tutto funziona ma nell’esecuzione vengono stampati molti warning come il seguente:</w:t>
      </w:r>
    </w:p>
    <w:p w14:paraId="01CD6BDB" w14:textId="77777777" w:rsidR="003C2FA0" w:rsidRPr="003C2FA0" w:rsidRDefault="003C2FA0" w:rsidP="003C2FA0">
      <w:pPr>
        <w:jc w:val="both"/>
        <w:rPr>
          <w:lang w:val="en-GB"/>
        </w:rPr>
      </w:pPr>
      <w:r w:rsidRPr="003C2FA0">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Default="003C2FA0" w:rsidP="003C2FA0">
      <w:pPr>
        <w:rPr>
          <w:lang w:val="en-GB"/>
        </w:rPr>
      </w:pPr>
      <w:r w:rsidRPr="003C2FA0">
        <w:rPr>
          <w:lang w:val="en-GB"/>
        </w:rPr>
        <w:t>[MASTER] 10:48:25.188 [logback-1] WARN  AgentLoader - Failed to find EvoSuite jar in current classloader. URLs of classloader:</w:t>
      </w:r>
      <w:r>
        <w:rPr>
          <w:lang w:val="en-GB"/>
        </w:rPr>
        <w:br/>
      </w:r>
      <w:r w:rsidRPr="003C2FA0">
        <w:rPr>
          <w:lang w:val="en-GB"/>
        </w:rPr>
        <w:t>file:/C:/Program%20Files/Java/jdk1.8.0_202/jre/lib/ext/jaccess.jar</w:t>
      </w:r>
      <w:r>
        <w:rPr>
          <w:lang w:val="en-GB"/>
        </w:rPr>
        <w:br/>
      </w:r>
      <w:r w:rsidRPr="003C2FA0">
        <w:rPr>
          <w:lang w:val="en-GB"/>
        </w:rPr>
        <w:t>file:/C:/Program%20Files/Java/jdk1.8.0_202/jre/lib/ext/sunec.jar</w:t>
      </w:r>
      <w:r>
        <w:rPr>
          <w:lang w:val="en-GB"/>
        </w:rPr>
        <w:br/>
      </w:r>
      <w:r w:rsidRPr="003C2FA0">
        <w:rPr>
          <w:lang w:val="en-GB"/>
        </w:rPr>
        <w:t>file:/C:/Program%20Files/Java/jdk1.8.0_202/jre/../lib/tools.jar</w:t>
      </w:r>
      <w:r>
        <w:rPr>
          <w:lang w:val="en-GB"/>
        </w:rPr>
        <w:br/>
      </w:r>
      <w:r w:rsidRPr="003C2FA0">
        <w:rPr>
          <w:lang w:val="en-GB"/>
        </w:rPr>
        <w:t>file:/C:/Program%20Files/Java/jdk1.8.0_202/jre/lib/ext/access-bridge-64.jar</w:t>
      </w:r>
      <w:r>
        <w:rPr>
          <w:lang w:val="en-GB"/>
        </w:rPr>
        <w:br/>
      </w:r>
      <w:r w:rsidRPr="003C2FA0">
        <w:rPr>
          <w:lang w:val="en-GB"/>
        </w:rPr>
        <w:t>file:/C:/Program%20Files/Java/jdk1.8.0_202/jre/lib/ext/sunjce_provider.jar</w:t>
      </w:r>
      <w:r>
        <w:rPr>
          <w:lang w:val="en-GB"/>
        </w:rPr>
        <w:br/>
      </w:r>
      <w:r w:rsidRPr="003C2FA0">
        <w:rPr>
          <w:lang w:val="en-GB"/>
        </w:rPr>
        <w:t>file:/C:/Program%20Files/Java/jdk1.8.0_202/jre/lib/ext/nashorn.jar</w:t>
      </w:r>
      <w:r>
        <w:rPr>
          <w:lang w:val="en-GB"/>
        </w:rPr>
        <w:br/>
      </w:r>
      <w:r w:rsidRPr="003C2FA0">
        <w:rPr>
          <w:lang w:val="en-GB"/>
        </w:rPr>
        <w:t>file:/C:/Program%20Files/Java/jdk1.8.0_202/jre/lib/ext/dnsns.jar</w:t>
      </w:r>
      <w:r>
        <w:rPr>
          <w:lang w:val="en-GB"/>
        </w:rPr>
        <w:br/>
      </w:r>
      <w:r w:rsidRPr="003C2FA0">
        <w:rPr>
          <w:lang w:val="en-GB"/>
        </w:rPr>
        <w:t>file:/C:/Program%20Files/Java/jdk1.8.0_202/jre/lib/ext/localedata.jar</w:t>
      </w:r>
      <w:r>
        <w:rPr>
          <w:lang w:val="en-GB"/>
        </w:rPr>
        <w:br/>
      </w:r>
      <w:r w:rsidRPr="003C2FA0">
        <w:rPr>
          <w:lang w:val="en-GB"/>
        </w:rPr>
        <w:t>file:/C:/Program%20Files/Java/jdk1.8.0_202/jre/lib/ext/jfxrt.jar</w:t>
      </w:r>
      <w:r>
        <w:rPr>
          <w:lang w:val="en-GB"/>
        </w:rPr>
        <w:br/>
      </w:r>
      <w:r w:rsidRPr="003C2FA0">
        <w:rPr>
          <w:lang w:val="en-GB"/>
        </w:rPr>
        <w:t>file:/C:/Program%20Files/Java/jdk1.8.0_202/jre/lib/ext/sunpkcs11.jar</w:t>
      </w:r>
      <w:r>
        <w:rPr>
          <w:lang w:val="en-GB"/>
        </w:rPr>
        <w:br/>
      </w:r>
      <w:r w:rsidRPr="003C2FA0">
        <w:rPr>
          <w:lang w:val="en-GB"/>
        </w:rPr>
        <w:t>file:/C:/Users/lenovo/AppData/Local/Temp/EvoSuite_pathingJar4591789224065816540.jar</w:t>
      </w:r>
      <w:r>
        <w:rPr>
          <w:lang w:val="en-GB"/>
        </w:rPr>
        <w:br/>
      </w:r>
      <w:r w:rsidRPr="003C2FA0">
        <w:rPr>
          <w:lang w:val="en-GB"/>
        </w:rPr>
        <w:t>file:/C:/Program%20Files/Java/jdk1.8.0_202/jre/lib/ext/sunmscapi.jar</w:t>
      </w:r>
      <w:r>
        <w:rPr>
          <w:lang w:val="en-GB"/>
        </w:rPr>
        <w:br/>
      </w:r>
      <w:r w:rsidRPr="003C2FA0">
        <w:rPr>
          <w:lang w:val="en-GB"/>
        </w:rPr>
        <w:t>file:/C:/Program%20Files/Java/jdk1.8.0_202/jre/lib/ext/zipfs.jar</w:t>
      </w:r>
      <w:r>
        <w:rPr>
          <w:lang w:val="en-GB"/>
        </w:rPr>
        <w:br/>
      </w:r>
      <w:r w:rsidRPr="003C2FA0">
        <w:rPr>
          <w:lang w:val="en-GB"/>
        </w:rPr>
        <w:t>file:/C:/Program%20Files/Java/jdk1.8.0_202/jre/lib/ext/cldrdata.jar</w:t>
      </w:r>
    </w:p>
    <w:p w14:paraId="3E5A180B" w14:textId="550DE8FD" w:rsidR="003C2FA0" w:rsidRDefault="003C2FA0" w:rsidP="003C2FA0">
      <w:pPr>
        <w:jc w:val="both"/>
      </w:pPr>
      <w:r w:rsidRPr="003C2FA0">
        <w:t>È possibile rimuove</w:t>
      </w:r>
      <w:r>
        <w:t xml:space="preserve">re questo warning andando a specificare l’opzione per evosuite -evosuiteCP, che si aspetta il </w:t>
      </w:r>
      <w:r w:rsidR="00574E74">
        <w:t>path del file</w:t>
      </w:r>
      <w:r>
        <w:t xml:space="preserve"> del jar di evosuite. Tale jar non è presente nel jar della mia applicazione e passare direttamente il jar della mia applicazione non funziona.</w:t>
      </w:r>
    </w:p>
    <w:p w14:paraId="2228825C" w14:textId="5EA67D03" w:rsidR="008E1185" w:rsidRDefault="008E1185" w:rsidP="003C2FA0">
      <w:pPr>
        <w:jc w:val="both"/>
      </w:pPr>
      <w:r>
        <w:t>Il problema è stato risolto generando non uno shaded ja</w:t>
      </w:r>
      <w:r w:rsidR="00126230">
        <w:t>r</w:t>
      </w:r>
      <w:r>
        <w:t xml:space="preserve"> ma sia un</w:t>
      </w:r>
      <w:r w:rsidR="00126230">
        <w:t xml:space="preserve"> normale</w:t>
      </w:r>
      <w:r>
        <w:t xml:space="preserve"> jar</w:t>
      </w:r>
      <w:r w:rsidR="00126230">
        <w:t xml:space="preserve"> (senza le dipendenze necessarie all’interno)</w:t>
      </w:r>
      <w:r>
        <w:t xml:space="preserve"> che una cartella libs contenente le dipendenze richieste. Per far</w:t>
      </w:r>
      <w:r w:rsidR="00126230">
        <w:t xml:space="preserve"> ciò</w:t>
      </w:r>
      <w:r>
        <w:t xml:space="preserve">, anziché </w:t>
      </w:r>
      <w:r w:rsidRPr="008E1185">
        <w:rPr>
          <w:rFonts w:ascii="Courier New" w:eastAsia="Times New Roman" w:hAnsi="Courier New" w:cs="Courier New"/>
          <w:color w:val="000000"/>
          <w:kern w:val="0"/>
          <w:sz w:val="20"/>
          <w:szCs w:val="20"/>
          <w:lang w:eastAsia="en-GB"/>
          <w14:ligatures w14:val="none"/>
        </w:rPr>
        <w:t>maven-shade-plugin</w:t>
      </w:r>
      <w:r>
        <w:t>, si sono usati</w:t>
      </w:r>
      <w:r w:rsidR="00126230">
        <w:t xml:space="preserve"> i plugin</w:t>
      </w:r>
      <w:r>
        <w:t>:</w:t>
      </w:r>
    </w:p>
    <w:p w14:paraId="713D524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plugin</w:t>
      </w:r>
      <w:r w:rsidRPr="008E1185">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groupId</w:t>
      </w:r>
      <w:r w:rsidRPr="008E1185">
        <w:rPr>
          <w:rFonts w:ascii="Courier New" w:eastAsia="Times New Roman" w:hAnsi="Courier New" w:cs="Courier New"/>
          <w:color w:val="000000"/>
          <w:kern w:val="0"/>
          <w:sz w:val="20"/>
          <w:szCs w:val="20"/>
          <w:lang w:val="en-GB" w:eastAsia="en-GB"/>
          <w14:ligatures w14:val="none"/>
        </w:rPr>
        <w:t>&gt;org.apache.maven.plugins&lt;/</w:t>
      </w:r>
      <w:r w:rsidRPr="008E1185">
        <w:rPr>
          <w:rFonts w:ascii="Courier New" w:eastAsia="Times New Roman" w:hAnsi="Courier New" w:cs="Courier New"/>
          <w:color w:val="268BD2"/>
          <w:kern w:val="0"/>
          <w:sz w:val="20"/>
          <w:szCs w:val="20"/>
          <w:lang w:val="en-GB" w:eastAsia="en-GB"/>
          <w14:ligatures w14:val="none"/>
        </w:rPr>
        <w:t>groupId</w:t>
      </w:r>
      <w:r w:rsidRPr="008E1185">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artifactId</w:t>
      </w:r>
      <w:r w:rsidRPr="008E1185">
        <w:rPr>
          <w:rFonts w:ascii="Courier New" w:eastAsia="Times New Roman" w:hAnsi="Courier New" w:cs="Courier New"/>
          <w:color w:val="000000"/>
          <w:kern w:val="0"/>
          <w:sz w:val="20"/>
          <w:szCs w:val="20"/>
          <w:lang w:val="en-GB" w:eastAsia="en-GB"/>
          <w14:ligatures w14:val="none"/>
        </w:rPr>
        <w:t>&gt;maven-dependency-plugin&lt;/</w:t>
      </w:r>
      <w:r w:rsidRPr="008E1185">
        <w:rPr>
          <w:rFonts w:ascii="Courier New" w:eastAsia="Times New Roman" w:hAnsi="Courier New" w:cs="Courier New"/>
          <w:color w:val="268BD2"/>
          <w:kern w:val="0"/>
          <w:sz w:val="20"/>
          <w:szCs w:val="20"/>
          <w:lang w:val="en-GB" w:eastAsia="en-GB"/>
          <w14:ligatures w14:val="none"/>
        </w:rPr>
        <w:t>artifactId</w:t>
      </w:r>
      <w:r w:rsidRPr="008E1185">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version</w:t>
      </w:r>
      <w:r w:rsidRPr="008E1185">
        <w:rPr>
          <w:rFonts w:ascii="Courier New" w:eastAsia="Times New Roman" w:hAnsi="Courier New" w:cs="Courier New"/>
          <w:color w:val="000000"/>
          <w:kern w:val="0"/>
          <w:sz w:val="20"/>
          <w:szCs w:val="20"/>
          <w:lang w:val="en-GB" w:eastAsia="en-GB"/>
          <w14:ligatures w14:val="none"/>
        </w:rPr>
        <w:t>&gt;3.6.1&lt;/</w:t>
      </w:r>
      <w:r w:rsidRPr="008E1185">
        <w:rPr>
          <w:rFonts w:ascii="Courier New" w:eastAsia="Times New Roman" w:hAnsi="Courier New" w:cs="Courier New"/>
          <w:color w:val="268BD2"/>
          <w:kern w:val="0"/>
          <w:sz w:val="20"/>
          <w:szCs w:val="20"/>
          <w:lang w:val="en-GB" w:eastAsia="en-GB"/>
          <w14:ligatures w14:val="none"/>
        </w:rPr>
        <w:t>version</w:t>
      </w:r>
      <w:r w:rsidRPr="008E1185">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executions</w:t>
      </w:r>
      <w:r w:rsidRPr="008E1185">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w:t>
      </w:r>
      <w:r w:rsidRPr="008E1185">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id</w:t>
      </w:r>
      <w:r w:rsidRPr="008E1185">
        <w:rPr>
          <w:rFonts w:ascii="Courier New" w:eastAsia="Times New Roman" w:hAnsi="Courier New" w:cs="Courier New"/>
          <w:color w:val="000000"/>
          <w:kern w:val="0"/>
          <w:sz w:val="20"/>
          <w:szCs w:val="20"/>
          <w:lang w:val="en-GB" w:eastAsia="en-GB"/>
          <w14:ligatures w14:val="none"/>
        </w:rPr>
        <w:t>&gt;copy-dependencies&lt;/</w:t>
      </w:r>
      <w:r w:rsidRPr="008E1185">
        <w:rPr>
          <w:rFonts w:ascii="Courier New" w:eastAsia="Times New Roman" w:hAnsi="Courier New" w:cs="Courier New"/>
          <w:color w:val="268BD2"/>
          <w:kern w:val="0"/>
          <w:sz w:val="20"/>
          <w:szCs w:val="20"/>
          <w:lang w:val="en-GB" w:eastAsia="en-GB"/>
          <w14:ligatures w14:val="none"/>
        </w:rPr>
        <w:t>id</w:t>
      </w:r>
      <w:r w:rsidRPr="008E1185">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phase</w:t>
      </w:r>
      <w:r w:rsidRPr="008E1185">
        <w:rPr>
          <w:rFonts w:ascii="Courier New" w:eastAsia="Times New Roman" w:hAnsi="Courier New" w:cs="Courier New"/>
          <w:color w:val="000000"/>
          <w:kern w:val="0"/>
          <w:sz w:val="20"/>
          <w:szCs w:val="20"/>
          <w:lang w:val="en-GB" w:eastAsia="en-GB"/>
          <w14:ligatures w14:val="none"/>
        </w:rPr>
        <w:t>&gt;prepare-package&lt;/</w:t>
      </w:r>
      <w:r w:rsidRPr="008E1185">
        <w:rPr>
          <w:rFonts w:ascii="Courier New" w:eastAsia="Times New Roman" w:hAnsi="Courier New" w:cs="Courier New"/>
          <w:color w:val="268BD2"/>
          <w:kern w:val="0"/>
          <w:sz w:val="20"/>
          <w:szCs w:val="20"/>
          <w:lang w:val="en-GB" w:eastAsia="en-GB"/>
          <w14:ligatures w14:val="none"/>
        </w:rPr>
        <w:t>phase</w:t>
      </w:r>
      <w:r w:rsidRPr="008E1185">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goals</w:t>
      </w:r>
      <w:r w:rsidRPr="008E1185">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goal</w:t>
      </w:r>
      <w:r w:rsidRPr="008E1185">
        <w:rPr>
          <w:rFonts w:ascii="Courier New" w:eastAsia="Times New Roman" w:hAnsi="Courier New" w:cs="Courier New"/>
          <w:color w:val="000000"/>
          <w:kern w:val="0"/>
          <w:sz w:val="20"/>
          <w:szCs w:val="20"/>
          <w:lang w:val="en-GB" w:eastAsia="en-GB"/>
          <w14:ligatures w14:val="none"/>
        </w:rPr>
        <w:t>&gt;copy-dependencies&lt;/</w:t>
      </w:r>
      <w:r w:rsidRPr="008E1185">
        <w:rPr>
          <w:rFonts w:ascii="Courier New" w:eastAsia="Times New Roman" w:hAnsi="Courier New" w:cs="Courier New"/>
          <w:color w:val="268BD2"/>
          <w:kern w:val="0"/>
          <w:sz w:val="20"/>
          <w:szCs w:val="20"/>
          <w:lang w:val="en-GB" w:eastAsia="en-GB"/>
          <w14:ligatures w14:val="none"/>
        </w:rPr>
        <w:t>goal</w:t>
      </w:r>
      <w:r w:rsidRPr="008E1185">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goals</w:t>
      </w:r>
      <w:r w:rsidRPr="008E1185">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configuration</w:t>
      </w:r>
      <w:r w:rsidRPr="008E1185">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outputDirectory</w:t>
      </w:r>
      <w:r w:rsidRPr="008E1185">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outputDirectory</w:t>
      </w:r>
      <w:r w:rsidRPr="008E1185">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configuration</w:t>
      </w:r>
      <w:r w:rsidRPr="008E1185">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w:t>
      </w:r>
      <w:r w:rsidRPr="008E1185">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executions</w:t>
      </w:r>
      <w:r w:rsidRPr="008E1185">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plugin</w:t>
      </w:r>
      <w:r w:rsidRPr="008E1185">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plugin</w:t>
      </w:r>
      <w:r w:rsidRPr="008E1185">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groupId</w:t>
      </w:r>
      <w:r w:rsidRPr="008E1185">
        <w:rPr>
          <w:rFonts w:ascii="Courier New" w:eastAsia="Times New Roman" w:hAnsi="Courier New" w:cs="Courier New"/>
          <w:color w:val="000000"/>
          <w:kern w:val="0"/>
          <w:sz w:val="20"/>
          <w:szCs w:val="20"/>
          <w:lang w:val="en-GB" w:eastAsia="en-GB"/>
          <w14:ligatures w14:val="none"/>
        </w:rPr>
        <w:t>&gt;org.apache.maven.plugins&lt;/</w:t>
      </w:r>
      <w:r w:rsidRPr="008E1185">
        <w:rPr>
          <w:rFonts w:ascii="Courier New" w:eastAsia="Times New Roman" w:hAnsi="Courier New" w:cs="Courier New"/>
          <w:color w:val="268BD2"/>
          <w:kern w:val="0"/>
          <w:sz w:val="20"/>
          <w:szCs w:val="20"/>
          <w:lang w:val="en-GB" w:eastAsia="en-GB"/>
          <w14:ligatures w14:val="none"/>
        </w:rPr>
        <w:t>groupId</w:t>
      </w:r>
      <w:r w:rsidRPr="008E1185">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artifactId</w:t>
      </w:r>
      <w:r w:rsidRPr="008E1185">
        <w:rPr>
          <w:rFonts w:ascii="Courier New" w:eastAsia="Times New Roman" w:hAnsi="Courier New" w:cs="Courier New"/>
          <w:color w:val="000000"/>
          <w:kern w:val="0"/>
          <w:sz w:val="20"/>
          <w:szCs w:val="20"/>
          <w:lang w:val="en-GB" w:eastAsia="en-GB"/>
          <w14:ligatures w14:val="none"/>
        </w:rPr>
        <w:t>&gt;maven-jar-plugin&lt;/</w:t>
      </w:r>
      <w:r w:rsidRPr="008E1185">
        <w:rPr>
          <w:rFonts w:ascii="Courier New" w:eastAsia="Times New Roman" w:hAnsi="Courier New" w:cs="Courier New"/>
          <w:color w:val="268BD2"/>
          <w:kern w:val="0"/>
          <w:sz w:val="20"/>
          <w:szCs w:val="20"/>
          <w:lang w:val="en-GB" w:eastAsia="en-GB"/>
          <w14:ligatures w14:val="none"/>
        </w:rPr>
        <w:t>artifactId</w:t>
      </w:r>
      <w:r w:rsidRPr="008E1185">
        <w:rPr>
          <w:rFonts w:ascii="Courier New" w:eastAsia="Times New Roman" w:hAnsi="Courier New" w:cs="Courier New"/>
          <w:color w:val="000000"/>
          <w:kern w:val="0"/>
          <w:sz w:val="20"/>
          <w:szCs w:val="20"/>
          <w:lang w:val="en-GB" w:eastAsia="en-GB"/>
          <w14:ligatures w14:val="none"/>
        </w:rPr>
        <w:t>&gt;</w:t>
      </w:r>
    </w:p>
    <w:p w14:paraId="4E4C8F69"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val="en-GB" w:eastAsia="en-GB"/>
          <w14:ligatures w14:val="none"/>
        </w:rPr>
        <w:lastRenderedPageBreak/>
        <w:tab/>
      </w:r>
      <w:r w:rsidRPr="008E1185">
        <w:rPr>
          <w:rFonts w:ascii="Courier New" w:eastAsia="Times New Roman" w:hAnsi="Courier New" w:cs="Courier New"/>
          <w:color w:val="000000"/>
          <w:kern w:val="0"/>
          <w:sz w:val="20"/>
          <w:szCs w:val="20"/>
          <w:lang w:eastAsia="en-GB"/>
          <w14:ligatures w14:val="none"/>
        </w:rPr>
        <w:t>&lt;</w:t>
      </w:r>
      <w:r w:rsidRPr="008E1185">
        <w:rPr>
          <w:rFonts w:ascii="Courier New" w:eastAsia="Times New Roman" w:hAnsi="Courier New" w:cs="Courier New"/>
          <w:color w:val="268BD2"/>
          <w:kern w:val="0"/>
          <w:sz w:val="20"/>
          <w:szCs w:val="20"/>
          <w:lang w:eastAsia="en-GB"/>
          <w14:ligatures w14:val="none"/>
        </w:rPr>
        <w:t>version</w:t>
      </w:r>
      <w:r w:rsidRPr="008E1185">
        <w:rPr>
          <w:rFonts w:ascii="Courier New" w:eastAsia="Times New Roman" w:hAnsi="Courier New" w:cs="Courier New"/>
          <w:color w:val="000000"/>
          <w:kern w:val="0"/>
          <w:sz w:val="20"/>
          <w:szCs w:val="20"/>
          <w:lang w:eastAsia="en-GB"/>
          <w14:ligatures w14:val="none"/>
        </w:rPr>
        <w:t>&gt;3.3.0&lt;/</w:t>
      </w:r>
      <w:r w:rsidRPr="008E1185">
        <w:rPr>
          <w:rFonts w:ascii="Courier New" w:eastAsia="Times New Roman" w:hAnsi="Courier New" w:cs="Courier New"/>
          <w:color w:val="268BD2"/>
          <w:kern w:val="0"/>
          <w:sz w:val="20"/>
          <w:szCs w:val="20"/>
          <w:lang w:eastAsia="en-GB"/>
          <w14:ligatures w14:val="none"/>
        </w:rPr>
        <w:t>version</w:t>
      </w:r>
      <w:r w:rsidRPr="008E1185">
        <w:rPr>
          <w:rFonts w:ascii="Courier New" w:eastAsia="Times New Roman" w:hAnsi="Courier New" w:cs="Courier New"/>
          <w:color w:val="000000"/>
          <w:kern w:val="0"/>
          <w:sz w:val="20"/>
          <w:szCs w:val="20"/>
          <w:lang w:eastAsia="en-GB"/>
          <w14:ligatures w14:val="none"/>
        </w:rPr>
        <w:t>&gt;</w:t>
      </w:r>
    </w:p>
    <w:p w14:paraId="6A26986B"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eastAsia="en-GB"/>
          <w14:ligatures w14:val="none"/>
        </w:rPr>
        <w:tab/>
        <w:t>&lt;</w:t>
      </w:r>
      <w:r w:rsidRPr="008E1185">
        <w:rPr>
          <w:rFonts w:ascii="Courier New" w:eastAsia="Times New Roman" w:hAnsi="Courier New" w:cs="Courier New"/>
          <w:color w:val="268BD2"/>
          <w:kern w:val="0"/>
          <w:sz w:val="20"/>
          <w:szCs w:val="20"/>
          <w:lang w:eastAsia="en-GB"/>
          <w14:ligatures w14:val="none"/>
        </w:rPr>
        <w:t>configuration</w:t>
      </w:r>
      <w:r w:rsidRPr="008E1185">
        <w:rPr>
          <w:rFonts w:ascii="Courier New" w:eastAsia="Times New Roman" w:hAnsi="Courier New" w:cs="Courier New"/>
          <w:color w:val="000000"/>
          <w:kern w:val="0"/>
          <w:sz w:val="20"/>
          <w:szCs w:val="20"/>
          <w:lang w:eastAsia="en-GB"/>
          <w14:ligatures w14:val="none"/>
        </w:rPr>
        <w:t>&gt;</w:t>
      </w:r>
    </w:p>
    <w:p w14:paraId="65B22293"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t>&lt;</w:t>
      </w:r>
      <w:r w:rsidRPr="008E1185">
        <w:rPr>
          <w:rFonts w:ascii="Courier New" w:eastAsia="Times New Roman" w:hAnsi="Courier New" w:cs="Courier New"/>
          <w:color w:val="268BD2"/>
          <w:kern w:val="0"/>
          <w:sz w:val="20"/>
          <w:szCs w:val="20"/>
          <w:lang w:eastAsia="en-GB"/>
          <w14:ligatures w14:val="none"/>
        </w:rPr>
        <w:t>archive</w:t>
      </w:r>
      <w:r w:rsidRPr="008E1185">
        <w:rPr>
          <w:rFonts w:ascii="Courier New" w:eastAsia="Times New Roman" w:hAnsi="Courier New" w:cs="Courier New"/>
          <w:color w:val="000000"/>
          <w:kern w:val="0"/>
          <w:sz w:val="20"/>
          <w:szCs w:val="20"/>
          <w:lang w:eastAsia="en-GB"/>
          <w14:ligatures w14:val="none"/>
        </w:rPr>
        <w:t>&gt;</w:t>
      </w:r>
    </w:p>
    <w:p w14:paraId="7DE55C3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t>&lt;</w:t>
      </w:r>
      <w:r w:rsidRPr="008E1185">
        <w:rPr>
          <w:rFonts w:ascii="Courier New" w:eastAsia="Times New Roman" w:hAnsi="Courier New" w:cs="Courier New"/>
          <w:color w:val="268BD2"/>
          <w:kern w:val="0"/>
          <w:sz w:val="20"/>
          <w:szCs w:val="20"/>
          <w:lang w:eastAsia="en-GB"/>
          <w14:ligatures w14:val="none"/>
        </w:rPr>
        <w:t>manifest</w:t>
      </w:r>
      <w:r w:rsidRPr="008E1185">
        <w:rPr>
          <w:rFonts w:ascii="Courier New" w:eastAsia="Times New Roman" w:hAnsi="Courier New" w:cs="Courier New"/>
          <w:color w:val="000000"/>
          <w:kern w:val="0"/>
          <w:sz w:val="20"/>
          <w:szCs w:val="20"/>
          <w:lang w:eastAsia="en-GB"/>
          <w14:ligatures w14:val="none"/>
        </w:rPr>
        <w:t>&gt;</w:t>
      </w:r>
    </w:p>
    <w:p w14:paraId="630F524A"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addClasspath</w:t>
      </w:r>
      <w:r w:rsidRPr="008E1185">
        <w:rPr>
          <w:rFonts w:ascii="Courier New" w:eastAsia="Times New Roman" w:hAnsi="Courier New" w:cs="Courier New"/>
          <w:color w:val="000000"/>
          <w:kern w:val="0"/>
          <w:sz w:val="20"/>
          <w:szCs w:val="20"/>
          <w:lang w:val="en-GB" w:eastAsia="en-GB"/>
          <w14:ligatures w14:val="none"/>
        </w:rPr>
        <w:t>&gt;true&lt;/</w:t>
      </w:r>
      <w:r w:rsidRPr="008E1185">
        <w:rPr>
          <w:rFonts w:ascii="Courier New" w:eastAsia="Times New Roman" w:hAnsi="Courier New" w:cs="Courier New"/>
          <w:color w:val="268BD2"/>
          <w:kern w:val="0"/>
          <w:sz w:val="20"/>
          <w:szCs w:val="20"/>
          <w:lang w:val="en-GB" w:eastAsia="en-GB"/>
          <w14:ligatures w14:val="none"/>
        </w:rPr>
        <w:t>addClasspath</w:t>
      </w:r>
      <w:r w:rsidRPr="008E1185">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classpathPrefix</w:t>
      </w:r>
      <w:r w:rsidRPr="008E1185">
        <w:rPr>
          <w:rFonts w:ascii="Courier New" w:eastAsia="Times New Roman" w:hAnsi="Courier New" w:cs="Courier New"/>
          <w:color w:val="000000"/>
          <w:kern w:val="0"/>
          <w:sz w:val="20"/>
          <w:szCs w:val="20"/>
          <w:lang w:val="en-GB" w:eastAsia="en-GB"/>
          <w14:ligatures w14:val="none"/>
        </w:rPr>
        <w:t>&gt;libs/&lt;/</w:t>
      </w:r>
      <w:r w:rsidRPr="008E1185">
        <w:rPr>
          <w:rFonts w:ascii="Courier New" w:eastAsia="Times New Roman" w:hAnsi="Courier New" w:cs="Courier New"/>
          <w:color w:val="268BD2"/>
          <w:kern w:val="0"/>
          <w:sz w:val="20"/>
          <w:szCs w:val="20"/>
          <w:lang w:val="en-GB" w:eastAsia="en-GB"/>
          <w14:ligatures w14:val="none"/>
        </w:rPr>
        <w:t>classpathPrefix</w:t>
      </w:r>
      <w:r w:rsidRPr="008E1185">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mainClass</w:t>
      </w:r>
      <w:r w:rsidRPr="008E1185">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mainClass</w:t>
      </w:r>
      <w:r w:rsidRPr="008E1185">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manifest</w:t>
      </w:r>
      <w:r w:rsidRPr="008E1185">
        <w:rPr>
          <w:rFonts w:ascii="Courier New" w:eastAsia="Times New Roman" w:hAnsi="Courier New" w:cs="Courier New"/>
          <w:color w:val="000000"/>
          <w:kern w:val="0"/>
          <w:sz w:val="20"/>
          <w:szCs w:val="20"/>
          <w:lang w:val="en-GB" w:eastAsia="en-GB"/>
          <w14:ligatures w14:val="none"/>
        </w:rPr>
        <w:t>&gt;</w:t>
      </w:r>
    </w:p>
    <w:p w14:paraId="0BC3E779"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archive</w:t>
      </w:r>
      <w:r w:rsidRPr="008E1185">
        <w:rPr>
          <w:rFonts w:ascii="Courier New" w:eastAsia="Times New Roman" w:hAnsi="Courier New" w:cs="Courier New"/>
          <w:color w:val="000000"/>
          <w:kern w:val="0"/>
          <w:sz w:val="20"/>
          <w:szCs w:val="20"/>
          <w:lang w:val="en-GB" w:eastAsia="en-GB"/>
          <w14:ligatures w14:val="none"/>
        </w:rPr>
        <w:t>&gt;</w:t>
      </w:r>
    </w:p>
    <w:p w14:paraId="7593CDEB"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configuration</w:t>
      </w:r>
      <w:r w:rsidRPr="008E1185">
        <w:rPr>
          <w:rFonts w:ascii="Courier New" w:eastAsia="Times New Roman" w:hAnsi="Courier New" w:cs="Courier New"/>
          <w:color w:val="000000"/>
          <w:kern w:val="0"/>
          <w:sz w:val="20"/>
          <w:szCs w:val="20"/>
          <w:lang w:val="en-GB" w:eastAsia="en-GB"/>
          <w14:ligatures w14:val="none"/>
        </w:rPr>
        <w:t>&gt;</w:t>
      </w:r>
    </w:p>
    <w:p w14:paraId="424F9CB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plugin</w:t>
      </w:r>
      <w:r w:rsidRPr="008E1185">
        <w:rPr>
          <w:rFonts w:ascii="Courier New" w:eastAsia="Times New Roman" w:hAnsi="Courier New" w:cs="Courier New"/>
          <w:color w:val="000000"/>
          <w:kern w:val="0"/>
          <w:sz w:val="20"/>
          <w:szCs w:val="20"/>
          <w:lang w:val="en-GB" w:eastAsia="en-GB"/>
          <w14:ligatures w14:val="none"/>
        </w:rPr>
        <w:t>&gt;</w:t>
      </w:r>
    </w:p>
    <w:p w14:paraId="2D7BAA89" w14:textId="4AB3332D" w:rsid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B719B53" w14:textId="58429DF0" w:rsidR="008E1185" w:rsidRPr="0012623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12623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 xml:space="preserve">Non essendo un uber jar, il jar così ottenuto è molto più compatto, da </w:t>
      </w:r>
      <w:r w:rsidR="007A0E85" w:rsidRPr="00126230">
        <w:rPr>
          <w:rFonts w:eastAsia="Times New Roman" w:cstheme="minorHAnsi"/>
          <w:color w:val="000000"/>
          <w:kern w:val="0"/>
          <w:lang w:eastAsia="en-GB"/>
          <w14:ligatures w14:val="none"/>
        </w:rPr>
        <w:t>32</w:t>
      </w:r>
      <w:r w:rsidRPr="00126230">
        <w:rPr>
          <w:rFonts w:eastAsia="Times New Roman" w:cstheme="minorHAnsi"/>
          <w:color w:val="000000"/>
          <w:kern w:val="0"/>
          <w:lang w:eastAsia="en-GB"/>
          <w14:ligatures w14:val="none"/>
        </w:rPr>
        <w:t xml:space="preserve">MB a </w:t>
      </w:r>
      <w:r w:rsidR="007A0E85" w:rsidRPr="00126230">
        <w:rPr>
          <w:rFonts w:eastAsia="Times New Roman" w:cstheme="minorHAnsi"/>
          <w:color w:val="000000"/>
          <w:kern w:val="0"/>
          <w:lang w:eastAsia="en-GB"/>
          <w14:ligatures w14:val="none"/>
        </w:rPr>
        <w:t>28</w:t>
      </w:r>
      <w:r w:rsidRPr="00126230">
        <w:rPr>
          <w:rFonts w:eastAsia="Times New Roman" w:cstheme="minorHAnsi"/>
          <w:color w:val="000000"/>
          <w:kern w:val="0"/>
          <w:lang w:eastAsia="en-GB"/>
          <w14:ligatures w14:val="none"/>
        </w:rPr>
        <w:t xml:space="preserve">KB, ovviamente tutti quei dati ora si trovano nella cartella libs, che pesa infatti </w:t>
      </w:r>
      <w:r w:rsidR="007A0E85" w:rsidRPr="00126230">
        <w:rPr>
          <w:rFonts w:eastAsia="Times New Roman" w:cstheme="minorHAnsi"/>
          <w:color w:val="000000"/>
          <w:kern w:val="0"/>
          <w:lang w:eastAsia="en-GB"/>
          <w14:ligatures w14:val="none"/>
        </w:rPr>
        <w:t>31.6</w:t>
      </w:r>
      <w:r w:rsidRPr="00126230">
        <w:rPr>
          <w:rFonts w:eastAsia="Times New Roman" w:cstheme="minorHAnsi"/>
          <w:color w:val="000000"/>
          <w:kern w:val="0"/>
          <w:lang w:eastAsia="en-GB"/>
          <w14:ligatures w14:val="none"/>
        </w:rPr>
        <w:t>MB.</w:t>
      </w:r>
    </w:p>
    <w:p w14:paraId="5E887321" w14:textId="6DBE6063" w:rsidR="007A0E85" w:rsidRPr="0012623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126230">
        <w:rPr>
          <w:rFonts w:eastAsia="Times New Roman" w:cstheme="minorHAnsi"/>
          <w:color w:val="000000"/>
          <w:kern w:val="0"/>
          <w:lang w:eastAsia="en-GB"/>
          <w14:ligatures w14:val="none"/>
        </w:rPr>
        <w:t xml:space="preserve"> sul sito mvnrepostory.com, oltre ad avere la necessità di specificare una dependency in più</w:t>
      </w:r>
      <w:r w:rsidR="00126230">
        <w:rPr>
          <w:rFonts w:eastAsia="Times New Roman" w:cstheme="minorHAnsi"/>
          <w:color w:val="000000"/>
          <w:kern w:val="0"/>
          <w:lang w:eastAsia="en-GB"/>
          <w14:ligatures w14:val="none"/>
        </w:rPr>
        <w:t>,</w:t>
      </w:r>
      <w:r w:rsidR="007A0E85" w:rsidRPr="0012623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12623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12623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Anziché:</w:t>
      </w:r>
    </w:p>
    <w:p w14:paraId="75BBCB21" w14:textId="072D2946" w:rsidR="007A0E85" w:rsidRPr="0012623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12623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126230">
        <w:rPr>
          <w:rFonts w:eastAsia="Times New Roman" w:cstheme="minorHAnsi"/>
          <w:color w:val="000000"/>
          <w:kern w:val="0"/>
          <w:lang w:eastAsia="en-GB"/>
          <w14:ligatures w14:val="none"/>
        </w:rPr>
        <w:t>pesa quanto evosuite-1.0.6.jar e</w:t>
      </w:r>
      <w:r w:rsidR="006D77DF" w:rsidRPr="00126230">
        <w:rPr>
          <w:rFonts w:eastAsia="Times New Roman" w:cstheme="minorHAnsi"/>
          <w:color w:val="000000"/>
          <w:kern w:val="0"/>
          <w:lang w:eastAsia="en-GB"/>
          <w14:ligatures w14:val="none"/>
        </w:rPr>
        <w:t xml:space="preserve"> sembrano lo stesso artefatto (cambia solo il nome). Quindi</w:t>
      </w:r>
      <w:r w:rsidR="003A153F" w:rsidRPr="00126230">
        <w:rPr>
          <w:rFonts w:eastAsia="Times New Roman" w:cstheme="minorHAnsi"/>
          <w:color w:val="000000"/>
          <w:kern w:val="0"/>
          <w:lang w:eastAsia="en-GB"/>
          <w14:ligatures w14:val="none"/>
        </w:rPr>
        <w:t>, secondo me,</w:t>
      </w:r>
      <w:r w:rsidR="006D77DF" w:rsidRPr="00126230">
        <w:rPr>
          <w:rFonts w:eastAsia="Times New Roman" w:cstheme="minorHAnsi"/>
          <w:color w:val="000000"/>
          <w:kern w:val="0"/>
          <w:lang w:eastAsia="en-GB"/>
          <w14:ligatures w14:val="none"/>
        </w:rPr>
        <w:t xml:space="preserve"> </w:t>
      </w:r>
      <w:r w:rsidR="006D77DF" w:rsidRPr="00126230">
        <w:rPr>
          <w:rFonts w:eastAsia="Times New Roman" w:cstheme="minorHAnsi"/>
          <w:color w:val="000000"/>
          <w:kern w:val="0"/>
          <w:lang w:eastAsia="en-GB"/>
          <w14:ligatures w14:val="none"/>
        </w:rPr>
        <w:lastRenderedPageBreak/>
        <w:t>sono entrambi</w:t>
      </w:r>
      <w:r w:rsidR="003A153F" w:rsidRPr="00126230">
        <w:rPr>
          <w:rFonts w:eastAsia="Times New Roman" w:cstheme="minorHAnsi"/>
          <w:color w:val="000000"/>
          <w:kern w:val="0"/>
          <w:lang w:eastAsia="en-GB"/>
          <w14:ligatures w14:val="none"/>
        </w:rPr>
        <w:t xml:space="preserve"> uber jar</w:t>
      </w:r>
      <w:r w:rsidR="006D77DF" w:rsidRPr="00126230">
        <w:rPr>
          <w:rFonts w:eastAsia="Times New Roman" w:cstheme="minorHAnsi"/>
          <w:color w:val="000000"/>
          <w:kern w:val="0"/>
          <w:lang w:eastAsia="en-GB"/>
          <w14:ligatures w14:val="none"/>
        </w:rPr>
        <w:t xml:space="preserve"> (</w:t>
      </w:r>
      <w:r w:rsidR="003A153F" w:rsidRPr="00126230">
        <w:rPr>
          <w:rFonts w:eastAsia="Times New Roman" w:cstheme="minorHAnsi"/>
          <w:color w:val="000000"/>
          <w:kern w:val="0"/>
          <w:lang w:eastAsia="en-GB"/>
          <w14:ligatures w14:val="none"/>
        </w:rPr>
        <w:t>o qualcosa di simile</w:t>
      </w:r>
      <w:r w:rsidR="006D77DF" w:rsidRPr="00126230">
        <w:rPr>
          <w:rFonts w:eastAsia="Times New Roman" w:cstheme="minorHAnsi"/>
          <w:color w:val="000000"/>
          <w:kern w:val="0"/>
          <w:lang w:eastAsia="en-GB"/>
          <w14:ligatures w14:val="none"/>
        </w:rPr>
        <w:t>), visto che si possono eseguire da soli, e quindi basta la dipendenza al solo evosuite-1.0.6.jar</w:t>
      </w:r>
      <w:r w:rsidR="003A153F" w:rsidRPr="00126230">
        <w:rPr>
          <w:rFonts w:eastAsia="Times New Roman" w:cstheme="minorHAnsi"/>
          <w:color w:val="000000"/>
          <w:kern w:val="0"/>
          <w:lang w:eastAsia="en-GB"/>
          <w14:ligatures w14:val="none"/>
        </w:rPr>
        <w:t>.</w:t>
      </w:r>
    </w:p>
    <w:p w14:paraId="30C2AD84" w14:textId="161BDDCE" w:rsidR="00FB17AA" w:rsidRPr="0012623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La presenza del jar antlr-runtime-3.3.jar è dovuta a stringtemplate.</w:t>
      </w:r>
    </w:p>
    <w:p w14:paraId="0CD8E9B4" w14:textId="32E6E4CE" w:rsidR="007114AE" w:rsidRPr="003C2FA0" w:rsidRDefault="007114AE" w:rsidP="007114AE">
      <w:pPr>
        <w:pStyle w:val="Titolo3"/>
        <w:jc w:val="both"/>
      </w:pPr>
      <w:r w:rsidRPr="003C2FA0">
        <w:t>Itemis create</w:t>
      </w:r>
    </w:p>
    <w:p w14:paraId="2EEE73B0" w14:textId="7B94E75A" w:rsidR="007114AE" w:rsidRDefault="00C941F1" w:rsidP="007114AE">
      <w:pPr>
        <w:jc w:val="both"/>
      </w:pPr>
      <w:r>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Default="00C941F1" w:rsidP="007114AE">
      <w:pPr>
        <w:jc w:val="both"/>
      </w:pPr>
      <w:r>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C941F1">
        <w:rPr>
          <w:b/>
          <w:bCs/>
        </w:rPr>
        <w:t>Bisognerebbe imporre all’utente di scaricare una versione di itemis create compatibile</w:t>
      </w:r>
      <w:r w:rsidRPr="00C941F1">
        <w:t>,</w:t>
      </w:r>
      <w:r>
        <w:t xml:space="preserve"> limitandolo ancora di più.</w:t>
      </w:r>
    </w:p>
    <w:p w14:paraId="6678B890" w14:textId="2CB54AAC" w:rsidR="00727D89" w:rsidRDefault="00727D89" w:rsidP="007114AE">
      <w:pPr>
        <w:jc w:val="both"/>
      </w:pPr>
      <w:r w:rsidRPr="00727D89">
        <w:t>Alla fine</w:t>
      </w:r>
      <w:r>
        <w:t>,</w:t>
      </w:r>
      <w:r w:rsidRPr="00727D89">
        <w:t xml:space="preserve"> si è opt</w:t>
      </w:r>
      <w:r>
        <w:t>ato per la prima opzione, anche perché l’obiettivo di rendere l’applicazione il più auto-contenuta possibile me lo sono imposto io e non so quanto sia sensato. Inoltre, non so se si può includere Itemis Create</w:t>
      </w:r>
      <w:r w:rsidR="00126230">
        <w:t xml:space="preserve"> nel jar,</w:t>
      </w:r>
      <w:r>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Default="00B455F8" w:rsidP="007114AE">
      <w:pPr>
        <w:jc w:val="both"/>
      </w:pPr>
      <w:r>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455F8">
        <w:rPr>
          <w:rFonts w:ascii="Courier New" w:eastAsia="Times New Roman" w:hAnsi="Courier New" w:cs="Courier New"/>
          <w:color w:val="000000"/>
          <w:kern w:val="0"/>
          <w:sz w:val="20"/>
          <w:szCs w:val="20"/>
          <w:lang w:val="en-GB" w:eastAsia="en-GB"/>
          <w14:ligatures w14:val="none"/>
        </w:rPr>
        <w:t>C:\Users\lenovo\Desktop\itemis_CREATE\scc.bat -m Statechart.ysc,ExamplStc.sgen</w:t>
      </w:r>
    </w:p>
    <w:p w14:paraId="010487DB" w14:textId="77777777" w:rsidR="00B455F8" w:rsidRPr="00B455F8"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Default="00E15200" w:rsidP="007114AE">
      <w:pPr>
        <w:jc w:val="both"/>
      </w:pPr>
      <w:r>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Default="00E15200" w:rsidP="007114AE">
      <w:pPr>
        <w:jc w:val="both"/>
      </w:pPr>
      <w:r w:rsidRPr="00E15200">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35"/>
                    <a:stretch>
                      <a:fillRect/>
                    </a:stretch>
                  </pic:blipFill>
                  <pic:spPr>
                    <a:xfrm>
                      <a:off x="0" y="0"/>
                      <a:ext cx="3365544" cy="2725312"/>
                    </a:xfrm>
                    <a:prstGeom prst="rect">
                      <a:avLst/>
                    </a:prstGeom>
                  </pic:spPr>
                </pic:pic>
              </a:graphicData>
            </a:graphic>
          </wp:inline>
        </w:drawing>
      </w:r>
    </w:p>
    <w:p w14:paraId="652877DA" w14:textId="77777777" w:rsidR="00E15200" w:rsidRDefault="00E15200" w:rsidP="007114AE">
      <w:pPr>
        <w:jc w:val="both"/>
      </w:pPr>
      <w:r w:rsidRPr="00E15200">
        <w:t>Dove scc.bat e h</w:t>
      </w:r>
      <w:r>
        <w:t>eadless.ini sono stati aggiunti installando il plugin. Il problema è che entrambi i file non vanno bene. Veniva dato l’errore:</w:t>
      </w:r>
    </w:p>
    <w:p w14:paraId="5306FEA8" w14:textId="346C8F24" w:rsidR="00E15200" w:rsidRDefault="00E15200" w:rsidP="00E15200">
      <w:pPr>
        <w:jc w:val="both"/>
      </w:pPr>
      <w:r>
        <w:lastRenderedPageBreak/>
        <w:t>"C:\Users\lenovo\Desktop\eclipse\itemisCREATEc.exe"" non ? riconosciuto come comando interno o esterno, un programma eseguibile o un file batch.</w:t>
      </w:r>
    </w:p>
    <w:p w14:paraId="66220C0A" w14:textId="3D2EEE48" w:rsidR="00E15200" w:rsidRDefault="00013A95" w:rsidP="007114AE">
      <w:pPr>
        <w:jc w:val="both"/>
      </w:pPr>
      <w:r>
        <w:t>Quindi, i</w:t>
      </w:r>
      <w:r w:rsidR="00E15200">
        <w:t xml:space="preserve">n scc.bat bisogna sostituire da </w:t>
      </w:r>
      <w:r w:rsidR="00E15200" w:rsidRPr="00E15200">
        <w:t>itemisCREATEc.exe</w:t>
      </w:r>
      <w:r w:rsidR="00E15200">
        <w:t xml:space="preserve"> e eclipsec.exe:</w:t>
      </w:r>
    </w:p>
    <w:p w14:paraId="7FB0388A" w14:textId="757E3A62" w:rsidR="00E15200" w:rsidRDefault="00E15200" w:rsidP="00E15200">
      <w:pPr>
        <w:rPr>
          <w:lang w:val="en-GB"/>
        </w:rPr>
      </w:pPr>
      <w:r w:rsidRPr="00E15200">
        <w:rPr>
          <w:lang w:val="en-GB"/>
        </w:rPr>
        <w:t>@SET wd=%~dp0</w:t>
      </w:r>
      <w:r>
        <w:rPr>
          <w:lang w:val="en-GB"/>
        </w:rPr>
        <w:br/>
      </w:r>
      <w:r w:rsidRPr="00E15200">
        <w:rPr>
          <w:lang w:val="en-GB"/>
        </w:rPr>
        <w:t>@"%wd%eclipsec.exe" --launcher.ini "%wd%headless.ini" %*</w:t>
      </w:r>
    </w:p>
    <w:p w14:paraId="603A4EA9" w14:textId="6458BE6E" w:rsidR="00E15200" w:rsidRDefault="00013A95" w:rsidP="00E15200">
      <w:r w:rsidRPr="00013A95">
        <w:t>Questo non è su</w:t>
      </w:r>
      <w:r>
        <w:t>fficiente, perché viene dato errore:</w:t>
      </w:r>
    </w:p>
    <w:p w14:paraId="3486306D"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1AFC8F1B"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660AB98D"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447D3FA6"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Default="004A48F0" w:rsidP="00E15200">
      <w:r>
        <w:t>L’errore non è esattamente questo, per lo meno il path forse non è lo stesso, comunque molto simile, almeno fino a stripped.win32.x86.</w:t>
      </w:r>
    </w:p>
    <w:p w14:paraId="63D9C5CD" w14:textId="55CDA0A3" w:rsidR="00013A95" w:rsidRDefault="00013A95" w:rsidP="00E15200">
      <w:r w:rsidRPr="00013A95">
        <w:t>Per risolverlo</w:t>
      </w:r>
      <w:r>
        <w:t>, ho modificato il file headless.ini, in particolare è stato modificato</w:t>
      </w:r>
      <w:r w:rsidR="00126230">
        <w:t xml:space="preserve"> in</w:t>
      </w:r>
    </w:p>
    <w:p w14:paraId="453C8D78" w14:textId="16A8FDA1" w:rsidR="00013A95" w:rsidRDefault="00013A95" w:rsidP="00013A95">
      <w:r>
        <w:t>-vm</w:t>
      </w:r>
      <w:r>
        <w:br/>
      </w:r>
      <w:r>
        <w:t>plugins/org.eclipse.justj.openjdk.hotspot.jre.full.win32.x86_64_17.0.10.v20240120-1143/jre/bin</w:t>
      </w:r>
    </w:p>
    <w:p w14:paraId="4ECBE500" w14:textId="78DBD199" w:rsidR="00013A95" w:rsidRDefault="00013A95" w:rsidP="00013A95">
      <w:r w:rsidRPr="00013A95">
        <w:t>Mettendo il path che h</w:t>
      </w:r>
      <w:r>
        <w:t>o trovato nel file eclipse.ini.</w:t>
      </w:r>
    </w:p>
    <w:p w14:paraId="672DBB14" w14:textId="4C98718B" w:rsidR="00013A95" w:rsidRPr="00013A95" w:rsidRDefault="00013A95" w:rsidP="00013A95">
      <w:pPr>
        <w:jc w:val="both"/>
      </w:pPr>
      <w:r w:rsidRPr="00013A95">
        <w:t xml:space="preserve">In ogni caso, non ho indagato molto approfonditamente e </w:t>
      </w:r>
      <w:r>
        <w:t>i problemi sembrano essere dovuti a Itemis Create</w:t>
      </w:r>
      <w:r w:rsidR="00126230">
        <w:t>,</w:t>
      </w:r>
      <w:r w:rsidRPr="00013A95">
        <w:t xml:space="preserve"> </w:t>
      </w:r>
      <w:r>
        <w:t>che crea dei file (scc.bat e headless.ini) come se si trovasse nella directory di Itemis Create standalone. In ogni caso la soluzione ha senso e sembra funzionare perfettamente.</w:t>
      </w:r>
    </w:p>
    <w:p w14:paraId="67CFD2C7" w14:textId="4F9BC71E" w:rsidR="007114AE" w:rsidRPr="00013A95" w:rsidRDefault="007114AE" w:rsidP="007114AE">
      <w:pPr>
        <w:pStyle w:val="Titolo3"/>
        <w:jc w:val="both"/>
      </w:pPr>
      <w:r w:rsidRPr="00013A95">
        <w:t>User experience</w:t>
      </w:r>
      <w:r w:rsidR="00727D89" w:rsidRPr="00013A95">
        <w:t xml:space="preserve"> e CLI</w:t>
      </w:r>
    </w:p>
    <w:p w14:paraId="2AD5FF93" w14:textId="3E9D1D2E" w:rsidR="007114AE" w:rsidRDefault="007114AE" w:rsidP="007114AE">
      <w:pPr>
        <w:jc w:val="both"/>
      </w:pPr>
      <w:r>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Default="007114AE" w:rsidP="007114AE">
      <w:r w:rsidRPr="007114AE">
        <w:t>Exception in thread "SIGINT handler" java.lang.SecurityException</w:t>
      </w:r>
      <w:r w:rsidRPr="007114AE">
        <w:br/>
        <w:t xml:space="preserve">        at support.MySecurityManager.checkExit(MySecurityManager.java:39)</w:t>
      </w:r>
      <w:r w:rsidRPr="007114AE">
        <w:br/>
        <w:t xml:space="preserve">        at java.lang.Runtime.exit(Runtime.java:107)</w:t>
      </w:r>
      <w:r w:rsidRPr="007114AE">
        <w:br/>
        <w:t xml:space="preserve">        at java.lang.System.exit(System.java:971)</w:t>
      </w:r>
      <w:r w:rsidRPr="007114AE">
        <w:br/>
        <w:t xml:space="preserve">        at org.evosuite.utils.ExternalProcessHandler$6.handle(ExternalProcessHandler.java:572)</w:t>
      </w:r>
      <w:r>
        <w:br/>
      </w:r>
      <w:r w:rsidRPr="007114AE">
        <w:t xml:space="preserve">        at sun.misc.Signal$1.run(Signal.java:212)</w:t>
      </w:r>
      <w:r w:rsidRPr="007114AE">
        <w:br/>
        <w:t xml:space="preserve">        at java.lang.Thread.run(Thread.java:748)</w:t>
      </w:r>
    </w:p>
    <w:p w14:paraId="56A012FA" w14:textId="77777777" w:rsidR="005462B1" w:rsidRDefault="005462B1" w:rsidP="005462B1">
      <w:pPr>
        <w:jc w:val="both"/>
        <w:rPr>
          <w:noProof/>
        </w:rPr>
      </w:pPr>
      <w:r w:rsidRPr="009304BD">
        <w:rPr>
          <w:b/>
          <w:bCs/>
          <w:noProof/>
        </w:rPr>
        <w:t>Ora gli argomenti sono gestiti con apache commons CLI</w:t>
      </w:r>
      <w:r>
        <w:rPr>
          <w:noProof/>
        </w:rPr>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Default="005462B1" w:rsidP="005462B1">
      <w:pPr>
        <w:jc w:val="both"/>
        <w:rPr>
          <w:noProof/>
        </w:rPr>
      </w:pPr>
      <w:r w:rsidRPr="009304BD">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36"/>
                    <a:stretch>
                      <a:fillRect/>
                    </a:stretch>
                  </pic:blipFill>
                  <pic:spPr>
                    <a:xfrm>
                      <a:off x="0" y="0"/>
                      <a:ext cx="2057578" cy="1539373"/>
                    </a:xfrm>
                    <a:prstGeom prst="rect">
                      <a:avLst/>
                    </a:prstGeom>
                  </pic:spPr>
                </pic:pic>
              </a:graphicData>
            </a:graphic>
          </wp:inline>
        </w:drawing>
      </w:r>
    </w:p>
    <w:p w14:paraId="155BFF04" w14:textId="77777777" w:rsidR="005462B1" w:rsidRPr="009304BD" w:rsidRDefault="005462B1" w:rsidP="005462B1">
      <w:pPr>
        <w:jc w:val="both"/>
        <w:rPr>
          <w:noProof/>
          <w:lang w:val="en-GB"/>
        </w:rPr>
      </w:pPr>
      <w:r w:rsidRPr="009304BD">
        <w:rPr>
          <w:noProof/>
          <w:lang w:val="en-GB"/>
        </w:rPr>
        <w:t>Con un comando come:</w:t>
      </w:r>
    </w:p>
    <w:p w14:paraId="1372C3AF" w14:textId="261559AB" w:rsidR="005462B1" w:rsidRPr="009304BD" w:rsidRDefault="005462B1" w:rsidP="005462B1">
      <w:pPr>
        <w:rPr>
          <w:noProof/>
          <w:lang w:val="en-GB"/>
        </w:rPr>
      </w:pPr>
      <w:r w:rsidRPr="009304BD">
        <w:rPr>
          <w:noProof/>
          <w:lang w:val="en-GB"/>
        </w:rPr>
        <w:t>-scc</w:t>
      </w:r>
      <w:r>
        <w:rPr>
          <w:noProof/>
          <w:lang w:val="en-GB"/>
        </w:rPr>
        <w:t xml:space="preserve"> </w:t>
      </w:r>
      <w:r w:rsidRPr="009304BD">
        <w:rPr>
          <w:noProof/>
          <w:lang w:val="en-GB"/>
        </w:rPr>
        <w:t xml:space="preserve">C:\Users\lenovo\Desktop\itemis_CREATE\scc.bat </w:t>
      </w:r>
      <w:r>
        <w:rPr>
          <w:noProof/>
          <w:lang w:val="en-GB"/>
        </w:rPr>
        <w:br/>
      </w:r>
      <w:r w:rsidRPr="009304BD">
        <w:rPr>
          <w:noProof/>
          <w:lang w:val="en-GB"/>
        </w:rPr>
        <w:t>-projectPath C:\Users\lenovo\Desktop\ProgettiGit\test-generator-for-yakindu\junit-test-generation-example\Temp -sourceDir models\sct  -sourceFile Statechart -targetPackage statechart -evoTestDir test</w:t>
      </w:r>
      <w:r>
        <w:rPr>
          <w:noProof/>
          <w:lang w:val="en-GB"/>
        </w:rPr>
        <w:br/>
      </w:r>
      <w:r w:rsidRPr="009304BD">
        <w:rPr>
          <w:noProof/>
          <w:lang w:val="en-GB"/>
        </w:rPr>
        <w:t>-evoSearchBudget 10</w:t>
      </w:r>
    </w:p>
    <w:p w14:paraId="59D6CE9D" w14:textId="57085F7F" w:rsidR="005462B1" w:rsidRDefault="005462B1" w:rsidP="005462B1">
      <w:pPr>
        <w:jc w:val="both"/>
        <w:rPr>
          <w:noProof/>
        </w:rPr>
      </w:pPr>
      <w:r>
        <w:rPr>
          <w:noProof/>
        </w:rPr>
        <w:t>Si ottiene alla fine:</w:t>
      </w:r>
    </w:p>
    <w:p w14:paraId="20C14C4E" w14:textId="77777777" w:rsidR="005462B1" w:rsidRDefault="005462B1" w:rsidP="005462B1">
      <w:r w:rsidRPr="00A04B5D">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37"/>
                    <a:stretch>
                      <a:fillRect/>
                    </a:stretch>
                  </pic:blipFill>
                  <pic:spPr>
                    <a:xfrm>
                      <a:off x="0" y="0"/>
                      <a:ext cx="3101609" cy="3970364"/>
                    </a:xfrm>
                    <a:prstGeom prst="rect">
                      <a:avLst/>
                    </a:prstGeom>
                  </pic:spPr>
                </pic:pic>
              </a:graphicData>
            </a:graphic>
          </wp:inline>
        </w:drawing>
      </w:r>
    </w:p>
    <w:p w14:paraId="5111C8C8" w14:textId="34C9D2F6" w:rsidR="005462B1" w:rsidRPr="007114AE" w:rsidRDefault="005462B1" w:rsidP="005462B1">
      <w:pPr>
        <w:jc w:val="both"/>
      </w:pPr>
      <w:r>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Documentazione Itemis Create</w:t>
      </w:r>
      <w:r>
        <w:t xml:space="preserve">: </w:t>
      </w:r>
      <w:hyperlink r:id="rId38"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Documentazione Evosuite</w:t>
      </w:r>
      <w:r w:rsidR="001B7216">
        <w:t xml:space="preserve">: </w:t>
      </w:r>
      <w:hyperlink r:id="rId39"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r>
        <w:t>Viatra</w:t>
      </w:r>
      <w:r w:rsidR="00CF18D9">
        <w:t xml:space="preserve">: </w:t>
      </w:r>
      <w:hyperlink r:id="rId40"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lastRenderedPageBreak/>
        <w:t>Gamma</w:t>
      </w:r>
      <w:r w:rsidR="00CF18D9">
        <w:t xml:space="preserve">: </w:t>
      </w:r>
      <w:hyperlink r:id="rId41"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42"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43"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r>
        <w:t xml:space="preserve">StingTemplate: </w:t>
      </w:r>
      <w:hyperlink r:id="rId44"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45"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r>
        <w:t>JavaParser:</w:t>
      </w:r>
      <w:r w:rsidRPr="00CB3248">
        <w:t xml:space="preserve"> </w:t>
      </w:r>
      <w:hyperlink r:id="rId46"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7"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r>
        <w:t>EvoMBT:</w:t>
      </w:r>
      <w:r w:rsidR="001E11F0">
        <w:t xml:space="preserve"> </w:t>
      </w:r>
      <w:hyperlink r:id="rId48" w:history="1">
        <w:r w:rsidR="001E11F0" w:rsidRPr="00A51F2A">
          <w:rPr>
            <w:rStyle w:val="Collegamentoipertestuale"/>
          </w:rPr>
          <w:t>https://github.com/iv4xr-project/iv4xr-mbt/wiki</w:t>
        </w:r>
      </w:hyperlink>
      <w:r w:rsidR="001E11F0">
        <w:t xml:space="preserve">, </w:t>
      </w:r>
      <w:hyperlink r:id="rId49" w:history="1">
        <w:r w:rsidRPr="00A51F2A">
          <w:rPr>
            <w:rStyle w:val="Collegamentoipertestuale"/>
          </w:rPr>
          <w:t>https://ieeexplore.ieee.org/document/9810734</w:t>
        </w:r>
      </w:hyperlink>
      <w:r>
        <w:t xml:space="preserve">, </w:t>
      </w:r>
      <w:hyperlink r:id="rId50" w:history="1">
        <w:r w:rsidR="001E11F0" w:rsidRPr="00A51F2A">
          <w:rPr>
            <w:rStyle w:val="Collegamentoipertestuale"/>
          </w:rPr>
          <w:t>https://zenodo.org/records/7225016</w:t>
        </w:r>
      </w:hyperlink>
      <w:r>
        <w:t xml:space="preserve">, </w:t>
      </w:r>
      <w:r w:rsidR="001E11F0">
        <w:t xml:space="preserve">(sono lo stesso) </w:t>
      </w:r>
      <w:hyperlink r:id="rId51"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t xml:space="preserve">SCXML: </w:t>
      </w:r>
      <w:hyperlink r:id="rId52" w:history="1">
        <w:r w:rsidRPr="002A3422">
          <w:rPr>
            <w:rStyle w:val="Collegamentoipertestuale"/>
            <w:lang w:val="en-GB"/>
          </w:rPr>
          <w:t>https://www.w3.org/TR/scxml/</w:t>
        </w:r>
      </w:hyperlink>
      <w:r>
        <w:rPr>
          <w:lang w:val="en-GB"/>
        </w:rPr>
        <w:t>;</w:t>
      </w:r>
    </w:p>
    <w:p w14:paraId="1127ED32" w14:textId="355CCAA8" w:rsidR="001E11F0" w:rsidRDefault="00C62A9D" w:rsidP="00F808F9">
      <w:pPr>
        <w:pStyle w:val="Paragrafoelenco"/>
        <w:numPr>
          <w:ilvl w:val="0"/>
          <w:numId w:val="3"/>
        </w:numPr>
        <w:rPr>
          <w:lang w:val="en-GB"/>
        </w:rPr>
      </w:pPr>
      <w:r w:rsidRPr="0090639C">
        <w:rPr>
          <w:lang w:val="en-GB"/>
        </w:rPr>
        <w:t xml:space="preserve">SCXML-commons: </w:t>
      </w:r>
      <w:hyperlink r:id="rId53" w:history="1">
        <w:r w:rsidR="0090639C" w:rsidRPr="0090639C">
          <w:rPr>
            <w:rStyle w:val="Collegamentoipertestuale"/>
            <w:lang w:val="en-GB"/>
          </w:rPr>
          <w:t>https://commons.apache.org/proper/commons-scxml/</w:t>
        </w:r>
      </w:hyperlink>
      <w:r w:rsidR="00F808F9">
        <w:rPr>
          <w:rStyle w:val="Collegamentoipertestuale"/>
          <w:lang w:val="en-GB"/>
        </w:rPr>
        <w:t xml:space="preserve">, </w:t>
      </w:r>
      <w:hyperlink r:id="rId54" w:history="1">
        <w:r w:rsidR="00CE4BF4" w:rsidRPr="00993351">
          <w:rPr>
            <w:rStyle w:val="Collegamentoipertestuale"/>
            <w:lang w:val="en-GB"/>
          </w:rPr>
          <w:t>https://commons.apache.org/proper/commons-scxml/javadocs/0.9/overview-summary.html</w:t>
        </w:r>
      </w:hyperlink>
      <w:r w:rsidRPr="0090639C">
        <w:rPr>
          <w:lang w:val="en-GB"/>
        </w:rPr>
        <w:t>;</w:t>
      </w:r>
    </w:p>
    <w:p w14:paraId="527AEB17" w14:textId="4F5B5B91" w:rsidR="00CE4BF4" w:rsidRDefault="00CE4BF4" w:rsidP="00F808F9">
      <w:pPr>
        <w:pStyle w:val="Paragrafoelenco"/>
        <w:numPr>
          <w:ilvl w:val="0"/>
          <w:numId w:val="3"/>
        </w:numPr>
        <w:rPr>
          <w:lang w:val="en-GB"/>
        </w:rPr>
      </w:pPr>
      <w:r>
        <w:rPr>
          <w:lang w:val="en-GB"/>
        </w:rPr>
        <w:t>Apache CLI commons</w:t>
      </w:r>
      <w:r w:rsidR="00A45EE0">
        <w:rPr>
          <w:lang w:val="en-GB"/>
        </w:rPr>
        <w:t xml:space="preserve">: </w:t>
      </w:r>
      <w:hyperlink r:id="rId55" w:history="1">
        <w:r w:rsidR="00A45EE0" w:rsidRPr="00993351">
          <w:rPr>
            <w:rStyle w:val="Collegamentoipertestuale"/>
            <w:lang w:val="en-GB"/>
          </w:rPr>
          <w:t>https://commons.apache.org/proper/commons-cli/index.html</w:t>
        </w:r>
      </w:hyperlink>
      <w:r w:rsidR="00A45EE0">
        <w:rPr>
          <w:lang w:val="en-GB"/>
        </w:rPr>
        <w:t>;</w:t>
      </w:r>
    </w:p>
    <w:p w14:paraId="52735403" w14:textId="7E86982D" w:rsidR="00CE4BF4" w:rsidRPr="00A45EE0" w:rsidRDefault="00A45EE0" w:rsidP="00F808F9">
      <w:pPr>
        <w:pStyle w:val="Paragrafoelenco"/>
        <w:numPr>
          <w:ilvl w:val="0"/>
          <w:numId w:val="3"/>
        </w:numPr>
      </w:pPr>
      <w:r w:rsidRPr="00A45EE0">
        <w:t xml:space="preserve">Guarda in generale tutte le </w:t>
      </w:r>
      <w:r>
        <w:t>librerie utilizzate.</w:t>
      </w:r>
    </w:p>
    <w:p w14:paraId="112998E2" w14:textId="77777777" w:rsidR="0090639C" w:rsidRPr="00A45EE0" w:rsidRDefault="0090639C" w:rsidP="0090639C">
      <w:pPr>
        <w:jc w:val="both"/>
      </w:pPr>
    </w:p>
    <w:p w14:paraId="53C7086B" w14:textId="324B116C" w:rsidR="00681C3A" w:rsidRPr="00681C3A" w:rsidRDefault="00681C3A" w:rsidP="001C0F17">
      <w:pPr>
        <w:pStyle w:val="Titolo1"/>
      </w:pPr>
      <w:r w:rsidRPr="00681C3A">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56"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7"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8"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hyperlink r:id="rId59" w:anchor="simu_simulating_statecharts" w:history="1">
        <w:r w:rsidRPr="009907CC">
          <w:rPr>
            <w:rStyle w:val="Collegamentoipertestuale"/>
            <w:rFonts w:ascii="Roboto" w:hAnsi="Roboto"/>
            <w:color w:val="00457C"/>
            <w:shd w:val="clear" w:color="auto" w:fill="FFFFFF"/>
            <w:lang w:val="en-GB"/>
          </w:rPr>
          <w:t>statechart simulator</w:t>
        </w:r>
      </w:hyperlink>
      <w:r w:rsidRPr="009907CC">
        <w:rPr>
          <w:rFonts w:ascii="Roboto" w:hAnsi="Roboto"/>
          <w:color w:val="00457C"/>
          <w:shd w:val="clear" w:color="auto" w:fill="FFFFFF"/>
          <w:lang w:val="en-GB"/>
        </w:rPr>
        <w:t> and the </w:t>
      </w:r>
      <w:hyperlink r:id="rId60" w:anchor="sctunit_the_sctunit_language" w:history="1">
        <w:r w:rsidRPr="009907CC">
          <w:rPr>
            <w:rStyle w:val="Collegamentoipertestuale"/>
            <w:rFonts w:ascii="Roboto" w:hAnsi="Roboto"/>
            <w:color w:val="00457C"/>
            <w:shd w:val="clear" w:color="auto" w:fill="FFFFFF"/>
            <w:lang w:val="en-GB"/>
          </w:rPr>
          <w:t>SCTUnit testing framework</w:t>
        </w:r>
      </w:hyperlink>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9907CC">
        <w:rPr>
          <w:rStyle w:val="Enfasicorsivo"/>
          <w:rFonts w:ascii="Roboto" w:hAnsi="Roboto"/>
          <w:color w:val="00457C"/>
          <w:shd w:val="clear" w:color="auto" w:fill="FFFFFF"/>
          <w:lang w:val="en-GB"/>
        </w:rPr>
        <w:t>runCycle()</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lastRenderedPageBreak/>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ArrayList&lt;String&gt;();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VoidVisitor&lt;List&lt;String&gt;&gt; </w:t>
      </w: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ClassDeclarationCollector();</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r w:rsidRPr="009907CC">
        <w:rPr>
          <w:rFonts w:ascii="Courier New" w:hAnsi="Courier New" w:cs="Courier New"/>
          <w:color w:val="6A3E3E"/>
          <w:sz w:val="20"/>
          <w:szCs w:val="20"/>
          <w:shd w:val="clear" w:color="auto" w:fill="F0D8A8"/>
          <w:lang w:val="en-GB"/>
        </w:rPr>
        <w:t>statechartName</w:t>
      </w:r>
      <w:r w:rsidRPr="009907CC">
        <w:rPr>
          <w:rFonts w:ascii="Courier New" w:hAnsi="Courier New" w:cs="Courier New"/>
          <w:color w:val="000000"/>
          <w:sz w:val="20"/>
          <w:szCs w:val="20"/>
          <w:lang w:val="en-GB"/>
        </w:rPr>
        <w:t xml:space="preserve"> =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.get(0).replace(</w:t>
      </w:r>
      <w:r w:rsidRPr="009907CC">
        <w:rPr>
          <w:rFonts w:ascii="Courier New" w:hAnsi="Courier New" w:cs="Courier New"/>
          <w:color w:val="2A00FF"/>
          <w:sz w:val="20"/>
          <w:szCs w:val="20"/>
          <w:lang w:val="en-GB"/>
        </w:rPr>
        <w:t>"_ESTest"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8E1185">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w:t>
      </w:r>
      <w:r w:rsidR="008F7E61">
        <w:rPr>
          <w:rFonts w:asciiTheme="minorHAnsi" w:hAnsiTheme="minorHAnsi" w:cstheme="minorHAnsi"/>
          <w:color w:val="000000"/>
          <w:sz w:val="22"/>
          <w:szCs w:val="22"/>
        </w:rPr>
        <w:t>o</w:t>
      </w:r>
      <w:r>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61"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6247A1B3" w:rsidR="00273ABB" w:rsidRDefault="00273ABB" w:rsidP="00E320E7">
      <w:pPr>
        <w:pStyle w:val="Paragrafoelenco"/>
        <w:numPr>
          <w:ilvl w:val="0"/>
          <w:numId w:val="3"/>
        </w:numPr>
      </w:pPr>
      <w:r>
        <w:t>Gestire non determinismo evosuite</w:t>
      </w:r>
      <w:r w:rsidR="0044774B">
        <w:t xml:space="preserve">. Anche con specificando un seed l’output di evosuite non è sempre identico (anche se in qualche modo sembra più simile nel numero di test e nella copertura </w:t>
      </w:r>
      <w:r w:rsidR="008F7E61">
        <w:lastRenderedPageBreak/>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62"/>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63"/>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rispetto ad usare l’editor di Itemis Create, oppure la differenza tra EFSM e quelle possibili 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1DE5340E" w14:textId="48A4E870" w:rsidR="00BD201B" w:rsidRDefault="00BD201B" w:rsidP="005936BD">
      <w:pPr>
        <w:pStyle w:val="Paragrafoelenco"/>
        <w:numPr>
          <w:ilvl w:val="0"/>
          <w:numId w:val="3"/>
        </w:numPr>
      </w:pPr>
      <w:r>
        <w:lastRenderedPageBreak/>
        <w:t>Un po’ di refactoring e miglio</w:t>
      </w:r>
      <w:r w:rsidR="008319E1">
        <w:t>r</w:t>
      </w:r>
      <w:r>
        <w:t xml:space="preserve"> ottenimento delle stringhe in input (come se fosse un jar serio con -m e cose del genere.</w:t>
      </w:r>
    </w:p>
    <w:p w14:paraId="5CAC365B" w14:textId="51AA54C6" w:rsidR="008319E1" w:rsidRDefault="008319E1" w:rsidP="005936BD">
      <w:pPr>
        <w:pStyle w:val="Paragrafoelenco"/>
        <w:numPr>
          <w:ilvl w:val="0"/>
          <w:numId w:val="3"/>
        </w:numPr>
      </w:pPr>
      <w:r>
        <w:t>Migliorare il file in uscita eliminando test inutili, ad esempio quelli vuoti.</w:t>
      </w:r>
    </w:p>
    <w:p w14:paraId="019AF9F9" w14:textId="09721A14" w:rsidR="008319E1" w:rsidRDefault="00786893" w:rsidP="003425F0">
      <w:pPr>
        <w:pStyle w:val="Paragrafoelenco"/>
        <w:numPr>
          <w:ilvl w:val="0"/>
          <w:numId w:val="3"/>
        </w:numPr>
      </w:pPr>
      <w:r>
        <w:t>Testare il jar anche su mac e linux con una virtual machine.</w:t>
      </w:r>
    </w:p>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Il punto (1) è stato fatto, bisogna fare il punto (2), partendo dalle librerie di itemis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16C7F9B1" w14:textId="6A3F454A" w:rsidR="00A17E67" w:rsidRDefault="00A17E67" w:rsidP="00430693">
      <w:pPr>
        <w:pStyle w:val="Paragrafoelenco"/>
        <w:numPr>
          <w:ilvl w:val="1"/>
          <w:numId w:val="3"/>
        </w:numPr>
      </w:pPr>
      <w:r>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67021" w14:textId="77777777" w:rsidR="00D97B7D" w:rsidRDefault="00D97B7D" w:rsidP="00747E96">
      <w:pPr>
        <w:spacing w:after="0" w:line="240" w:lineRule="auto"/>
      </w:pPr>
      <w:r>
        <w:separator/>
      </w:r>
    </w:p>
  </w:endnote>
  <w:endnote w:type="continuationSeparator" w:id="0">
    <w:p w14:paraId="57338C27" w14:textId="77777777" w:rsidR="00D97B7D" w:rsidRDefault="00D97B7D"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A93F6" w14:textId="77777777" w:rsidR="00D97B7D" w:rsidRDefault="00D97B7D" w:rsidP="00747E96">
      <w:pPr>
        <w:spacing w:after="0" w:line="240" w:lineRule="auto"/>
      </w:pPr>
      <w:r>
        <w:separator/>
      </w:r>
    </w:p>
  </w:footnote>
  <w:footnote w:type="continuationSeparator" w:id="0">
    <w:p w14:paraId="34C35B38" w14:textId="77777777" w:rsidR="00D97B7D" w:rsidRDefault="00D97B7D"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9"/>
  </w:num>
  <w:num w:numId="2" w16cid:durableId="1958220245">
    <w:abstractNumId w:val="7"/>
  </w:num>
  <w:num w:numId="3" w16cid:durableId="439374148">
    <w:abstractNumId w:val="12"/>
  </w:num>
  <w:num w:numId="4" w16cid:durableId="1012951936">
    <w:abstractNumId w:val="8"/>
  </w:num>
  <w:num w:numId="5" w16cid:durableId="791678649">
    <w:abstractNumId w:val="1"/>
  </w:num>
  <w:num w:numId="6" w16cid:durableId="1053188208">
    <w:abstractNumId w:val="10"/>
  </w:num>
  <w:num w:numId="7" w16cid:durableId="668824867">
    <w:abstractNumId w:val="4"/>
  </w:num>
  <w:num w:numId="8" w16cid:durableId="1307858313">
    <w:abstractNumId w:val="5"/>
  </w:num>
  <w:num w:numId="9" w16cid:durableId="498034501">
    <w:abstractNumId w:val="2"/>
  </w:num>
  <w:num w:numId="10" w16cid:durableId="1821926332">
    <w:abstractNumId w:val="0"/>
  </w:num>
  <w:num w:numId="11" w16cid:durableId="1413237359">
    <w:abstractNumId w:val="6"/>
  </w:num>
  <w:num w:numId="12" w16cid:durableId="971980756">
    <w:abstractNumId w:val="11"/>
  </w:num>
  <w:num w:numId="13" w16cid:durableId="1029070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B25"/>
    <w:rsid w:val="0004081A"/>
    <w:rsid w:val="00043E33"/>
    <w:rsid w:val="00044B91"/>
    <w:rsid w:val="00050F2A"/>
    <w:rsid w:val="000664E7"/>
    <w:rsid w:val="0007409E"/>
    <w:rsid w:val="00075415"/>
    <w:rsid w:val="000C0464"/>
    <w:rsid w:val="000C0476"/>
    <w:rsid w:val="000C7A4D"/>
    <w:rsid w:val="000E2EF2"/>
    <w:rsid w:val="000E54B3"/>
    <w:rsid w:val="000E7146"/>
    <w:rsid w:val="001011D0"/>
    <w:rsid w:val="0010413C"/>
    <w:rsid w:val="00105DD0"/>
    <w:rsid w:val="00126156"/>
    <w:rsid w:val="00126230"/>
    <w:rsid w:val="00126FF0"/>
    <w:rsid w:val="00127F05"/>
    <w:rsid w:val="0013568B"/>
    <w:rsid w:val="00145BCB"/>
    <w:rsid w:val="0015221B"/>
    <w:rsid w:val="00156472"/>
    <w:rsid w:val="0016435A"/>
    <w:rsid w:val="00167262"/>
    <w:rsid w:val="001749CE"/>
    <w:rsid w:val="00177FB1"/>
    <w:rsid w:val="00181DE4"/>
    <w:rsid w:val="00182EC6"/>
    <w:rsid w:val="001846D2"/>
    <w:rsid w:val="00185187"/>
    <w:rsid w:val="001859AC"/>
    <w:rsid w:val="00190A7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227BED"/>
    <w:rsid w:val="002303C8"/>
    <w:rsid w:val="002314DC"/>
    <w:rsid w:val="00250A02"/>
    <w:rsid w:val="002542B0"/>
    <w:rsid w:val="00257302"/>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802FB"/>
    <w:rsid w:val="003A153F"/>
    <w:rsid w:val="003A7EC2"/>
    <w:rsid w:val="003C2FA0"/>
    <w:rsid w:val="003D318C"/>
    <w:rsid w:val="003E2939"/>
    <w:rsid w:val="003F06FC"/>
    <w:rsid w:val="003F60D2"/>
    <w:rsid w:val="00403536"/>
    <w:rsid w:val="004067DF"/>
    <w:rsid w:val="00416FA5"/>
    <w:rsid w:val="00430693"/>
    <w:rsid w:val="004420BF"/>
    <w:rsid w:val="0044774B"/>
    <w:rsid w:val="00474172"/>
    <w:rsid w:val="004764C3"/>
    <w:rsid w:val="00485D2A"/>
    <w:rsid w:val="004A48F0"/>
    <w:rsid w:val="004C7C07"/>
    <w:rsid w:val="004D18EF"/>
    <w:rsid w:val="004D4921"/>
    <w:rsid w:val="004F2331"/>
    <w:rsid w:val="00510DD1"/>
    <w:rsid w:val="00512B28"/>
    <w:rsid w:val="00517672"/>
    <w:rsid w:val="0053417C"/>
    <w:rsid w:val="005462B1"/>
    <w:rsid w:val="00546B58"/>
    <w:rsid w:val="005526CB"/>
    <w:rsid w:val="00574E74"/>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78DB"/>
    <w:rsid w:val="006A2523"/>
    <w:rsid w:val="006A4CA2"/>
    <w:rsid w:val="006A6375"/>
    <w:rsid w:val="006A6F20"/>
    <w:rsid w:val="006B62B4"/>
    <w:rsid w:val="006B7D3D"/>
    <w:rsid w:val="006C5701"/>
    <w:rsid w:val="006D02E3"/>
    <w:rsid w:val="006D43B1"/>
    <w:rsid w:val="006D4B42"/>
    <w:rsid w:val="006D701F"/>
    <w:rsid w:val="006D77DF"/>
    <w:rsid w:val="006E01FB"/>
    <w:rsid w:val="007022FD"/>
    <w:rsid w:val="007114AE"/>
    <w:rsid w:val="00711A7D"/>
    <w:rsid w:val="00723784"/>
    <w:rsid w:val="00727D89"/>
    <w:rsid w:val="00734E4D"/>
    <w:rsid w:val="0074104B"/>
    <w:rsid w:val="00747E96"/>
    <w:rsid w:val="007645CA"/>
    <w:rsid w:val="00775DC6"/>
    <w:rsid w:val="00783C60"/>
    <w:rsid w:val="00784D50"/>
    <w:rsid w:val="00786893"/>
    <w:rsid w:val="00796A49"/>
    <w:rsid w:val="007A0E85"/>
    <w:rsid w:val="007B6228"/>
    <w:rsid w:val="007C0346"/>
    <w:rsid w:val="007C42B2"/>
    <w:rsid w:val="007D4FAD"/>
    <w:rsid w:val="007D75EA"/>
    <w:rsid w:val="007E2451"/>
    <w:rsid w:val="007E2F37"/>
    <w:rsid w:val="007E57A8"/>
    <w:rsid w:val="007F5AEC"/>
    <w:rsid w:val="0080121E"/>
    <w:rsid w:val="008032CC"/>
    <w:rsid w:val="00817913"/>
    <w:rsid w:val="008237D1"/>
    <w:rsid w:val="00823A2C"/>
    <w:rsid w:val="008319E1"/>
    <w:rsid w:val="00832AFC"/>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1185"/>
    <w:rsid w:val="008E4747"/>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642A"/>
    <w:rsid w:val="00A4188A"/>
    <w:rsid w:val="00A45EE0"/>
    <w:rsid w:val="00A53B23"/>
    <w:rsid w:val="00A54AA0"/>
    <w:rsid w:val="00A74DDC"/>
    <w:rsid w:val="00A8461E"/>
    <w:rsid w:val="00A92F71"/>
    <w:rsid w:val="00AB4270"/>
    <w:rsid w:val="00AC4191"/>
    <w:rsid w:val="00AF46E6"/>
    <w:rsid w:val="00B27B64"/>
    <w:rsid w:val="00B33DFF"/>
    <w:rsid w:val="00B35B4B"/>
    <w:rsid w:val="00B367B0"/>
    <w:rsid w:val="00B455F8"/>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40564"/>
    <w:rsid w:val="00C60CDE"/>
    <w:rsid w:val="00C62A9D"/>
    <w:rsid w:val="00C806D3"/>
    <w:rsid w:val="00C91732"/>
    <w:rsid w:val="00C941F1"/>
    <w:rsid w:val="00CA51B0"/>
    <w:rsid w:val="00CA6AB7"/>
    <w:rsid w:val="00CB1BC4"/>
    <w:rsid w:val="00CB3248"/>
    <w:rsid w:val="00CB388E"/>
    <w:rsid w:val="00CB5E20"/>
    <w:rsid w:val="00CB6E5D"/>
    <w:rsid w:val="00CC0A8A"/>
    <w:rsid w:val="00CD1CCA"/>
    <w:rsid w:val="00CD3F84"/>
    <w:rsid w:val="00CD748E"/>
    <w:rsid w:val="00CE4BF4"/>
    <w:rsid w:val="00CF18D9"/>
    <w:rsid w:val="00D073B2"/>
    <w:rsid w:val="00D11E66"/>
    <w:rsid w:val="00D267A4"/>
    <w:rsid w:val="00D37776"/>
    <w:rsid w:val="00D47B06"/>
    <w:rsid w:val="00D52CE4"/>
    <w:rsid w:val="00D567E5"/>
    <w:rsid w:val="00D97B7D"/>
    <w:rsid w:val="00DA37E2"/>
    <w:rsid w:val="00DA4368"/>
    <w:rsid w:val="00DC70A3"/>
    <w:rsid w:val="00DC796B"/>
    <w:rsid w:val="00DD239E"/>
    <w:rsid w:val="00DD613E"/>
    <w:rsid w:val="00DE432A"/>
    <w:rsid w:val="00E02586"/>
    <w:rsid w:val="00E103F1"/>
    <w:rsid w:val="00E119ED"/>
    <w:rsid w:val="00E15200"/>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4476"/>
    <w:rsid w:val="00F7668A"/>
    <w:rsid w:val="00F808F9"/>
    <w:rsid w:val="00F8463E"/>
    <w:rsid w:val="00F84AC8"/>
    <w:rsid w:val="00F86C83"/>
    <w:rsid w:val="00F979FA"/>
    <w:rsid w:val="00FA5FB0"/>
    <w:rsid w:val="00FB17AA"/>
    <w:rsid w:val="00FB25A8"/>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cs.iit.edu/~code/software/Y2U/" TargetMode="External"/><Relationship Id="rId47" Type="http://schemas.openxmlformats.org/officeDocument/2006/relationships/hyperlink" Target="https://www.evosuite.org/publications/" TargetMode="External"/><Relationship Id="rId50" Type="http://schemas.openxmlformats.org/officeDocument/2006/relationships/hyperlink" Target="https://zenodo.org/records/7225016" TargetMode="External"/><Relationship Id="rId55" Type="http://schemas.openxmlformats.org/officeDocument/2006/relationships/hyperlink" Target="https://commons.apache.org/proper/commons-cli/index.html" TargetMode="External"/><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din.ca/files/dp-report.pdf" TargetMode="External"/><Relationship Id="rId45" Type="http://schemas.openxmlformats.org/officeDocument/2006/relationships/hyperlink" Target="https://www.txl.ca/" TargetMode="External"/><Relationship Id="rId53" Type="http://schemas.openxmlformats.org/officeDocument/2006/relationships/hyperlink" Target="https://commons.apache.org/proper/commons-scxml/" TargetMode="External"/><Relationship Id="rId58" Type="http://schemas.openxmlformats.org/officeDocument/2006/relationships/hyperlink" Target="https://www.itemis.com/en/products/itemis-create/documentation/user-guide/codegen_general_concepts_of_the_state_machine_code"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questions/51951069/how-can-failing-test-cases-be-generated-via-evosuit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uppaal.org/" TargetMode="External"/><Relationship Id="rId48" Type="http://schemas.openxmlformats.org/officeDocument/2006/relationships/hyperlink" Target="https://github.com/iv4xr-project/iv4xr-mbt/wiki" TargetMode="External"/><Relationship Id="rId56" Type="http://schemas.openxmlformats.org/officeDocument/2006/relationships/hyperlink" Target="https://www.itemis.com/en/products/itemis-create/documentation/user-guide/codegen_java_code_generator" TargetMode="External"/><Relationship Id="rId64" Type="http://schemas.openxmlformats.org/officeDocument/2006/relationships/image" Target="media/image29.jpeg"/><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sciencedirect.com/science/article/abs/pii/S0167642323000242?casa_token=anj2D89-LEkAAAAA:XHerl4ayrIO3chDOPvMa86kocmg0r8REb6oq9IdZDwQaVUirw2G-HDL4BDfoGmh1u-lBB0hq"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itemis.com/en/products/itemis-create/documentation/user-guide/overview_what_are_state_machines" TargetMode="External"/><Relationship Id="rId46" Type="http://schemas.openxmlformats.org/officeDocument/2006/relationships/hyperlink" Target="https://javaparser.org/getting-started.html" TargetMode="External"/><Relationship Id="rId59" Type="http://schemas.openxmlformats.org/officeDocument/2006/relationships/hyperlink" Target="https://www.itemis.com/en/products/itemis-create/documentation/user-guide/simu_simulating_statecharts" TargetMode="External"/><Relationship Id="rId20" Type="http://schemas.openxmlformats.org/officeDocument/2006/relationships/image" Target="media/image9.png"/><Relationship Id="rId41" Type="http://schemas.openxmlformats.org/officeDocument/2006/relationships/hyperlink" Target="https://inf.mit.bme.hu/sites/default/files/publications/icse18.pdf" TargetMode="External"/><Relationship Id="rId54" Type="http://schemas.openxmlformats.org/officeDocument/2006/relationships/hyperlink" Target="https://commons.apache.org/proper/commons-scxml/javadocs/0.9/overview-summary.html"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ieeexplore.ieee.org/document/9810734" TargetMode="External"/><Relationship Id="rId5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github.com/antlr/stringtemplate4/blob/master/doc/index.md" TargetMode="External"/><Relationship Id="rId52" Type="http://schemas.openxmlformats.org/officeDocument/2006/relationships/hyperlink" Target="https://www.w3.org/TR/scxml/" TargetMode="External"/><Relationship Id="rId60" Type="http://schemas.openxmlformats.org/officeDocument/2006/relationships/hyperlink" Target="https://www.itemis.com/en/products/itemis-create/documentation/user-guide/sctunit_the_sctunit_languag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evosuite.org/documenta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4708</TotalTime>
  <Pages>28</Pages>
  <Words>9055</Words>
  <Characters>51615</Characters>
  <Application>Microsoft Office Word</Application>
  <DocSecurity>0</DocSecurity>
  <Lines>430</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32</cp:revision>
  <dcterms:created xsi:type="dcterms:W3CDTF">2023-10-24T12:05:00Z</dcterms:created>
  <dcterms:modified xsi:type="dcterms:W3CDTF">2024-03-04T16:07:00Z</dcterms:modified>
</cp:coreProperties>
</file>