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2F12" w14:textId="674E6FCA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8E1052">
        <w:rPr>
          <w:rFonts w:cstheme="minorHAnsi"/>
          <w:b/>
          <w:bCs/>
          <w:sz w:val="32"/>
          <w:szCs w:val="32"/>
          <w:lang w:val="pt-BR"/>
        </w:rPr>
        <w:t>7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6A38E6AD" w14:textId="77777777" w:rsidR="006B4BFD" w:rsidRPr="006B4BFD" w:rsidRDefault="006B4BFD" w:rsidP="006B4BFD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</w:pPr>
      <w:r w:rsidRPr="006B4BFD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t>Problemas preliminares</w:t>
      </w:r>
    </w:p>
    <w:p w14:paraId="35612E64" w14:textId="617A074D" w:rsidR="00861341" w:rsidRPr="00861341" w:rsidRDefault="006B4BFD" w:rsidP="00916DD4">
      <w:pPr>
        <w:pStyle w:val="ListParagraph"/>
        <w:numPr>
          <w:ilvl w:val="0"/>
          <w:numId w:val="11"/>
        </w:num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916DD4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Rascunhe as modificações no modelo </w:t>
      </w:r>
      <w:r w:rsidRPr="00916DD4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t xml:space="preserve">EBNF </w:t>
      </w:r>
      <w:r w:rsidRPr="00916DD4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e no </w:t>
      </w:r>
      <w:r w:rsidRPr="00916DD4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t xml:space="preserve">Diagrama Sintático </w:t>
      </w:r>
      <w:r w:rsidRPr="00916DD4">
        <w:rPr>
          <w:rFonts w:ascii="LMRoman10-Regular-Identity-H" w:hAnsi="LMRoman10-Regular-Identity-H" w:cs="LMRoman10-Regular-Identity-H"/>
          <w:sz w:val="20"/>
          <w:szCs w:val="20"/>
          <w:lang w:val="pt-BR"/>
        </w:rPr>
        <w:t>baseado nos novos elementos.</w:t>
      </w:r>
    </w:p>
    <w:p w14:paraId="295E696F" w14:textId="53AA40A8" w:rsidR="00F61E8A" w:rsidRDefault="008E1052" w:rsidP="00861341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1CFD258" wp14:editId="35B75C9E">
            <wp:extent cx="2995232" cy="436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098" cy="437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430D" w14:textId="3E3C1148" w:rsidR="008E1052" w:rsidRDefault="008E1052" w:rsidP="00861341">
      <w:pPr>
        <w:jc w:val="center"/>
        <w:rPr>
          <w:lang w:val="pt-BR"/>
        </w:rPr>
      </w:pPr>
    </w:p>
    <w:p w14:paraId="216FBC8B" w14:textId="56A0DB9D" w:rsidR="008E1052" w:rsidRDefault="008E1052" w:rsidP="00861341">
      <w:pPr>
        <w:jc w:val="center"/>
        <w:rPr>
          <w:lang w:val="pt-BR"/>
        </w:rPr>
      </w:pPr>
    </w:p>
    <w:p w14:paraId="7415FBEF" w14:textId="0A6F013B" w:rsidR="008E1052" w:rsidRDefault="008E1052" w:rsidP="00861341">
      <w:pPr>
        <w:jc w:val="center"/>
        <w:rPr>
          <w:lang w:val="pt-BR"/>
        </w:rPr>
      </w:pPr>
    </w:p>
    <w:p w14:paraId="5F8EDC38" w14:textId="06A33B7F" w:rsidR="008E1052" w:rsidRDefault="008E1052" w:rsidP="00861341">
      <w:pPr>
        <w:jc w:val="center"/>
        <w:rPr>
          <w:lang w:val="pt-BR"/>
        </w:rPr>
      </w:pPr>
    </w:p>
    <w:p w14:paraId="3F2E20DF" w14:textId="67AFEB84" w:rsidR="008E1052" w:rsidRDefault="008E1052" w:rsidP="00861341">
      <w:pPr>
        <w:jc w:val="center"/>
        <w:rPr>
          <w:lang w:val="pt-BR"/>
        </w:rPr>
      </w:pPr>
    </w:p>
    <w:p w14:paraId="62EB255B" w14:textId="7204FE4E" w:rsidR="008E1052" w:rsidRDefault="008E1052" w:rsidP="00861341">
      <w:pPr>
        <w:jc w:val="center"/>
        <w:rPr>
          <w:lang w:val="pt-BR"/>
        </w:rPr>
      </w:pPr>
    </w:p>
    <w:p w14:paraId="449CE5E7" w14:textId="522CBA97" w:rsidR="008E1052" w:rsidRDefault="008E1052" w:rsidP="00861341">
      <w:pPr>
        <w:jc w:val="center"/>
        <w:rPr>
          <w:lang w:val="pt-BR"/>
        </w:rPr>
      </w:pPr>
    </w:p>
    <w:p w14:paraId="18FF0D5F" w14:textId="0BB0B92D" w:rsidR="008E1052" w:rsidRDefault="008E1052" w:rsidP="00861341">
      <w:pPr>
        <w:jc w:val="center"/>
        <w:rPr>
          <w:lang w:val="pt-BR"/>
        </w:rPr>
      </w:pPr>
    </w:p>
    <w:p w14:paraId="15BCA7A7" w14:textId="77777777" w:rsidR="008E1052" w:rsidRDefault="008E1052" w:rsidP="00861341">
      <w:pPr>
        <w:jc w:val="center"/>
        <w:rPr>
          <w:lang w:val="pt-BR"/>
        </w:rPr>
      </w:pPr>
    </w:p>
    <w:p w14:paraId="73143071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BLOCK = "{", { COMMAND, } "}" ;</w:t>
      </w:r>
    </w:p>
    <w:p w14:paraId="68935BE1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COMMAND = ( λ | ASSIGNMENT | PRINT | READ), ";" | BLOCK | WHILESTMT | IFSMT | DECLARE ;</w:t>
      </w:r>
    </w:p>
    <w:p w14:paraId="7838B840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ASSIGNMENT = IDENTIFIER, "=", OREXPR ;</w:t>
      </w:r>
    </w:p>
    <w:p w14:paraId="33017692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PRINT = "println", "(", OREXPR, ")" ;</w:t>
      </w:r>
    </w:p>
    <w:p w14:paraId="5A2E9AAD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READ = "readln", "(", ")" ;</w:t>
      </w:r>
    </w:p>
    <w:p w14:paraId="56C19FE9" w14:textId="0190DC58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DECLARE = TYPE, IDENTIFIER, ";" ;</w:t>
      </w:r>
    </w:p>
    <w:p w14:paraId="6648FF0F" w14:textId="01785CE8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TYPE = ( "int" | "strign" | "bool" ) ;</w:t>
      </w:r>
    </w:p>
    <w:p w14:paraId="196DC9EE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IFSTMT = "if", "(", OREXPR, ")", COMMAND ["else", COMMAND] ;</w:t>
      </w:r>
    </w:p>
    <w:p w14:paraId="24454D14" w14:textId="2D61C7F4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WHILESTMT = "while", "(", OREXPR, ")", COMMAND ;</w:t>
      </w:r>
    </w:p>
    <w:p w14:paraId="11AABDF4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OREXPR = ANDEXPR ["||", ANDEXPR] ;</w:t>
      </w:r>
    </w:p>
    <w:p w14:paraId="5E45EA44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t-BR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t-BR"/>
        </w:rPr>
        <w:t>ANDEXPR = EQEXPR ["&amp;&amp;", EQEXPR] ;</w:t>
      </w:r>
    </w:p>
    <w:p w14:paraId="3B392E7C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t-BR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t-BR"/>
        </w:rPr>
        <w:t>EQEXPR = RELEXPR ["==", EQEXPR] ;</w:t>
      </w:r>
    </w:p>
    <w:p w14:paraId="2930657C" w14:textId="1B40B285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RELEXPR = EXPRESSION [("&gt;" | "&lt;"), EXPRESSION] ;</w:t>
      </w:r>
    </w:p>
    <w:p w14:paraId="40B1FE2B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EXPRESSION = TERM, { ("+" | "-"), TERM } ;</w:t>
      </w:r>
    </w:p>
    <w:p w14:paraId="07709356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TERM = FACTOR, { ("*" | "/"), FACTOR } ;</w:t>
      </w:r>
    </w:p>
    <w:p w14:paraId="04D10A4F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FACTOR = (("+" | "-"| "!"), FACTOR) | NUMBER | "(", OREXPR, ")" | IDENTIFIER | READ | STRING;</w:t>
      </w:r>
    </w:p>
    <w:p w14:paraId="628537C9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IDENTIFIER = LETTER, { LETTER | DIGIT | "_" } ;</w:t>
      </w:r>
    </w:p>
    <w:p w14:paraId="2BBA17FA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NUMBER = DIGIT, { DIGIT } ;</w:t>
      </w:r>
    </w:p>
    <w:p w14:paraId="1D369243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LETTER = ( a | ... | z | A | ... | Z ) ;</w:t>
      </w:r>
    </w:p>
    <w:p w14:paraId="5195CFE8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DIGIT = ( 1 | 2 | 3 | 4 | 5 | 6 | 7 | 8 | 9 | 0 ) ;</w:t>
      </w:r>
    </w:p>
    <w:p w14:paraId="7B55E0A1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 = QUOT_MARK, {(DIGIT | LETTER | SPECIAL_CHARACTERS)}, QUOT_MARK ;</w:t>
      </w:r>
    </w:p>
    <w:p w14:paraId="2897692A" w14:textId="77777777" w:rsidR="008E1052" w:rsidRPr="008E1052" w:rsidRDefault="008E1052" w:rsidP="008E1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pt-BR"/>
        </w:rPr>
      </w:pPr>
      <w:r w:rsidRPr="008E105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pt-BR"/>
        </w:rPr>
        <w:t>QUOT_MARK = '"' ;</w:t>
      </w:r>
    </w:p>
    <w:p w14:paraId="1003C278" w14:textId="77777777" w:rsidR="008E1052" w:rsidRPr="00916DD4" w:rsidRDefault="008E1052" w:rsidP="008E1052">
      <w:pPr>
        <w:rPr>
          <w:lang w:val="pt-BR"/>
        </w:rPr>
      </w:pPr>
    </w:p>
    <w:p w14:paraId="5E2D6EB0" w14:textId="77777777" w:rsidR="008E1052" w:rsidRDefault="008E1052" w:rsidP="007D4D29">
      <w:pPr>
        <w:rPr>
          <w:lang w:val="pt-BR"/>
        </w:rPr>
      </w:pPr>
      <w:r w:rsidRPr="008E1052">
        <w:rPr>
          <w:lang w:val="pt-BR"/>
        </w:rPr>
        <w:t>Liste e pense como serão os novos elementos da AST (value, children e Evaluate).</w:t>
      </w:r>
    </w:p>
    <w:p w14:paraId="05292A45" w14:textId="02740953" w:rsidR="007D4D29" w:rsidRDefault="008E1052" w:rsidP="007D4D29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Todos os elementos da AST foram modificados para retornarem (valor, tipo) de alguma operação ou para funcionarem adequadamente com essas modificações (caso do if e do while, por exemplo).</w:t>
      </w:r>
    </w:p>
    <w:p w14:paraId="6727B8CB" w14:textId="2CC99258" w:rsidR="0059167A" w:rsidRDefault="0059167A" w:rsidP="007D4D29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Foram restringidos os tipos de operações dependendo do tipo de variável (não podemos fazer operações binárias ou unárias com strings, nem lógicas. A única permitida é ==)</w:t>
      </w:r>
    </w:p>
    <w:p w14:paraId="79E32436" w14:textId="77777777" w:rsidR="008E1052" w:rsidRDefault="008E1052" w:rsidP="007D4D29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Além dessas modificações, foi adicionado um elemento BoolVal, responsável por tratar os casos em que temos true e false e StringVal para tratar strings. Semelhante ao IntVal, nenhum dos dois novos elementos possui filhos, apenas value. O método Evaluate de cada um retorna (0 ou 1, “TYPE_BOOL”) e (valor string, “TYPE_STRING”), respectivamente. </w:t>
      </w:r>
    </w:p>
    <w:p w14:paraId="10D2E3D8" w14:textId="0015512D" w:rsidR="007D4D29" w:rsidRDefault="008E1052" w:rsidP="0059167A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O print foi modificado para printar true </w:t>
      </w:r>
      <w:r w:rsidR="0059167A">
        <w:rPr>
          <w:rFonts w:ascii="LMRoman10-Regular-Identity-H" w:hAnsi="LMRoman10-Regular-Identity-H" w:cs="LMRoman10-Regular-Identity-H"/>
          <w:sz w:val="20"/>
          <w:szCs w:val="20"/>
          <w:lang w:val="pt-BR"/>
        </w:rPr>
        <w:t>ou</w:t>
      </w: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 false no terminal (ao invés de 0 e 1) nos casos da variável ser booleana</w:t>
      </w:r>
      <w:r w:rsidR="0059167A">
        <w:rPr>
          <w:rFonts w:ascii="LMRoman10-Regular-Identity-H" w:hAnsi="LMRoman10-Regular-Identity-H" w:cs="LMRoman10-Regular-Identity-H"/>
          <w:sz w:val="20"/>
          <w:szCs w:val="20"/>
          <w:lang w:val="pt-BR"/>
        </w:rPr>
        <w:t xml:space="preserve">. Também é responsável por remover as aspas de strings e printar somente seu conteúdo, uma vez que tokenizo a string inteira, incluindo aspas. </w:t>
      </w:r>
    </w:p>
    <w:p w14:paraId="4CD7D682" w14:textId="76B0D4AD" w:rsidR="0059167A" w:rsidRPr="0059167A" w:rsidRDefault="0059167A" w:rsidP="0059167A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>
        <w:rPr>
          <w:rFonts w:ascii="LMRoman10-Regular-Identity-H" w:hAnsi="LMRoman10-Regular-Identity-H" w:cs="LMRoman10-Regular-Identity-H"/>
          <w:sz w:val="20"/>
          <w:szCs w:val="20"/>
          <w:lang w:val="pt-BR"/>
        </w:rPr>
        <w:t>A última modificação feita foi na symbol table que, além de guardar o valor de uma variável, guarda seu valor e tipo em uma tupla. Foram implementados dois métodos novos, declare, para declarar uma variável com valor None e tipo designado no código (se a variável for redeclarada, lança um erro). O método contains serve para validação da variável declarada no node Assign.</w:t>
      </w:r>
    </w:p>
    <w:p w14:paraId="121D07C8" w14:textId="78DBFA6A" w:rsidR="00E74464" w:rsidRDefault="00E74464" w:rsidP="006E610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2A22A13B" w14:textId="0D901D7E" w:rsidR="0059167A" w:rsidRDefault="0059167A" w:rsidP="006E610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6CC82211" w14:textId="77777777" w:rsidR="0059167A" w:rsidRPr="0059167A" w:rsidRDefault="0059167A" w:rsidP="006E610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09D43D16" w14:textId="77777777" w:rsidR="00DF6BC6" w:rsidRPr="0059167A" w:rsidRDefault="00DF6BC6" w:rsidP="006E6106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6E3B169D" w14:textId="77777777" w:rsidR="006B4BFD" w:rsidRPr="0059167A" w:rsidRDefault="006B4BFD" w:rsidP="006B4BFD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</w:pPr>
      <w:r w:rsidRPr="0059167A">
        <w:rPr>
          <w:rFonts w:ascii="LMRoman10-Bold-Identity-H" w:hAnsi="LMRoman10-Bold-Identity-H" w:cs="LMRoman10-Bold-Identity-H"/>
          <w:b/>
          <w:bCs/>
          <w:sz w:val="20"/>
          <w:szCs w:val="20"/>
          <w:lang w:val="pt-BR"/>
        </w:rPr>
        <w:lastRenderedPageBreak/>
        <w:t>Base de Testes:</w:t>
      </w:r>
    </w:p>
    <w:p w14:paraId="1393525D" w14:textId="77777777" w:rsidR="0059167A" w:rsidRDefault="0059167A" w:rsidP="006B4BFD">
      <w:pPr>
        <w:rPr>
          <w:lang w:val="pt-BR"/>
        </w:rPr>
      </w:pPr>
      <w:r w:rsidRPr="0059167A">
        <w:rPr>
          <w:lang w:val="pt-BR"/>
        </w:rPr>
        <w:t xml:space="preserve">Proponha um programa de testes, com os seguintes elementos: </w:t>
      </w:r>
    </w:p>
    <w:p w14:paraId="3A8CD998" w14:textId="77777777" w:rsidR="0059167A" w:rsidRDefault="0059167A" w:rsidP="006B4BFD">
      <w:pPr>
        <w:rPr>
          <w:lang w:val="pt-BR"/>
        </w:rPr>
      </w:pPr>
      <w:r w:rsidRPr="0059167A">
        <w:rPr>
          <w:lang w:val="pt-BR"/>
        </w:rPr>
        <w:t xml:space="preserve">• usar de variáveis de todos os tipos. </w:t>
      </w:r>
    </w:p>
    <w:p w14:paraId="1DEE20E6" w14:textId="77777777" w:rsidR="0059167A" w:rsidRDefault="0059167A" w:rsidP="006B4BFD">
      <w:pPr>
        <w:rPr>
          <w:lang w:val="pt-BR"/>
        </w:rPr>
      </w:pPr>
      <w:r w:rsidRPr="0059167A">
        <w:rPr>
          <w:lang w:val="pt-BR"/>
        </w:rPr>
        <w:t xml:space="preserve">• verificar se programas antigos ainda funcionam. </w:t>
      </w:r>
    </w:p>
    <w:p w14:paraId="6FD30499" w14:textId="77777777" w:rsidR="0059167A" w:rsidRDefault="0059167A" w:rsidP="006B4BFD">
      <w:pPr>
        <w:rPr>
          <w:lang w:val="pt-BR"/>
        </w:rPr>
      </w:pPr>
      <w:r w:rsidRPr="0059167A">
        <w:rPr>
          <w:lang w:val="pt-BR"/>
        </w:rPr>
        <w:t xml:space="preserve">• operar tipos incorretos. </w:t>
      </w:r>
    </w:p>
    <w:p w14:paraId="507A9F0B" w14:textId="2A754489" w:rsidR="006C5DD6" w:rsidRDefault="0059167A" w:rsidP="006B4BFD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59167A">
        <w:rPr>
          <w:lang w:val="pt-BR"/>
        </w:rPr>
        <w:t>• testar um if/while com uma string de entrada.</w:t>
      </w:r>
      <w:r w:rsidR="006B4BFD" w:rsidRPr="006B4BFD">
        <w:rPr>
          <w:rFonts w:ascii="LMRoman10-Regular-Identity-H" w:hAnsi="LMRoman10-Regular-Identity-H" w:cs="LMRoman10-Regular-Identity-H"/>
          <w:sz w:val="20"/>
          <w:szCs w:val="20"/>
          <w:lang w:val="pt-BR"/>
        </w:rPr>
        <w:t>Teste utilizado:</w:t>
      </w:r>
    </w:p>
    <w:p w14:paraId="51167E41" w14:textId="66F67188" w:rsidR="00861341" w:rsidRDefault="00861341" w:rsidP="006B4BFD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594C7A15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F458B2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6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x;</w:t>
      </w:r>
    </w:p>
    <w:p w14:paraId="69FB9DBF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67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y;</w:t>
      </w:r>
    </w:p>
    <w:p w14:paraId="74DF969A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string z;</w:t>
      </w:r>
    </w:p>
    <w:p w14:paraId="40A19991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x = </w:t>
      </w:r>
      <w:r w:rsidRPr="005916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D20D4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y = </w:t>
      </w:r>
      <w:r w:rsidRPr="005916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916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10DA0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z = </w:t>
      </w:r>
      <w:r w:rsidRPr="0059167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49E33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6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14:paraId="6495D3A8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6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(x + y);</w:t>
      </w:r>
    </w:p>
    <w:p w14:paraId="62E5B8A8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6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(z);</w:t>
      </w:r>
    </w:p>
    <w:p w14:paraId="21EA0310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6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(z == </w:t>
      </w:r>
      <w:r w:rsidRPr="0059167A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844439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9F627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6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(x &lt; </w:t>
      </w:r>
      <w:r w:rsidRPr="0059167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&amp;&amp; y)</w:t>
      </w:r>
    </w:p>
    <w:p w14:paraId="14A51FE5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DC552FC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    x = x + </w:t>
      </w:r>
      <w:r w:rsidRPr="005916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D4944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6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(x + y);</w:t>
      </w:r>
    </w:p>
    <w:p w14:paraId="36C086A0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6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(x == </w:t>
      </w:r>
      <w:r w:rsidRPr="0059167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&amp;&amp; y)</w:t>
      </w:r>
    </w:p>
    <w:p w14:paraId="12F98890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9F8A706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y = !y;</w:t>
      </w:r>
    </w:p>
    <w:p w14:paraId="232C5930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16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7A">
        <w:rPr>
          <w:rFonts w:ascii="Consolas" w:eastAsia="Times New Roman" w:hAnsi="Consolas" w:cs="Times New Roman"/>
          <w:color w:val="CE9178"/>
          <w:sz w:val="21"/>
          <w:szCs w:val="21"/>
        </w:rPr>
        <w:t>"y inverteu valor"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664F44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}</w:t>
      </w:r>
    </w:p>
    <w:p w14:paraId="2AFBD2D3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   }</w:t>
      </w:r>
    </w:p>
    <w:p w14:paraId="19D3AA84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   </w:t>
      </w:r>
      <w:r w:rsidRPr="0059167A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println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Pr="0059167A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"saiu do while"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);</w:t>
      </w:r>
    </w:p>
    <w:p w14:paraId="684156D4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</w:p>
    <w:p w14:paraId="2DACEACB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   </w:t>
      </w:r>
      <w:r w:rsidRPr="0059167A">
        <w:rPr>
          <w:rFonts w:ascii="Consolas" w:eastAsia="Times New Roman" w:hAnsi="Consolas" w:cs="Times New Roman"/>
          <w:color w:val="6A9955"/>
          <w:sz w:val="21"/>
          <w:szCs w:val="21"/>
          <w:lang w:val="pt-BR"/>
        </w:rPr>
        <w:t>/*ERRO:*/</w:t>
      </w:r>
    </w:p>
    <w:p w14:paraId="5DB8372D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    </w:t>
      </w:r>
      <w:r w:rsidRPr="005916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(z &gt; x);</w:t>
      </w:r>
    </w:p>
    <w:p w14:paraId="7F29937C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6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(z == y);</w:t>
      </w:r>
    </w:p>
    <w:p w14:paraId="790BE997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67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(z)</w:t>
      </w:r>
    </w:p>
    <w:p w14:paraId="590D3546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AC19C2A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67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(z);</w:t>
      </w:r>
    </w:p>
    <w:p w14:paraId="2090DA04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088E5D" w14:textId="77777777" w:rsidR="0059167A" w:rsidRPr="0059167A" w:rsidRDefault="0059167A" w:rsidP="00591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6E5A28" w14:textId="134A677F" w:rsidR="00861341" w:rsidRDefault="00861341" w:rsidP="006B4BFD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</w:p>
    <w:p w14:paraId="28712138" w14:textId="626BA9F5" w:rsidR="0059167A" w:rsidRDefault="0059167A" w:rsidP="006B4BFD">
      <w:r w:rsidRPr="0059167A">
        <w:rPr>
          <w:lang w:val="pt-BR"/>
        </w:rPr>
        <w:lastRenderedPageBreak/>
        <w:t xml:space="preserve">Questionário 1. Como você modificaria o seu compilador para gerar código assembly do código fonte? </w:t>
      </w:r>
      <w:r>
        <w:t>Não precisa fazer, apenas descreva como faria</w:t>
      </w:r>
    </w:p>
    <w:p w14:paraId="5764141D" w14:textId="15494A10" w:rsidR="00F87C7C" w:rsidRPr="00F87C7C" w:rsidRDefault="00F87C7C" w:rsidP="006B4BFD">
      <w:pPr>
        <w:rPr>
          <w:rFonts w:ascii="LMRoman10-Regular-Identity-H" w:hAnsi="LMRoman10-Regular-Identity-H" w:cs="LMRoman10-Regular-Identity-H"/>
          <w:sz w:val="20"/>
          <w:szCs w:val="20"/>
          <w:lang w:val="pt-BR"/>
        </w:rPr>
      </w:pPr>
      <w:r w:rsidRPr="00F87C7C">
        <w:rPr>
          <w:lang w:val="pt-BR"/>
        </w:rPr>
        <w:t>Poderia adicionar um Assembler. Ao c</w:t>
      </w:r>
      <w:r>
        <w:rPr>
          <w:lang w:val="pt-BR"/>
        </w:rPr>
        <w:t xml:space="preserve">hamar os métodos evaluate de cada nó, traduzimos esse trecho de código para assembly, que pode ser escrito em algum arquivo ou variável. No final, teríamos o código completo em assembly. </w:t>
      </w:r>
    </w:p>
    <w:sectPr w:rsidR="00F87C7C" w:rsidRPr="00F87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68B2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D90"/>
    <w:multiLevelType w:val="hybridMultilevel"/>
    <w:tmpl w:val="F60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D1DB0"/>
    <w:multiLevelType w:val="hybridMultilevel"/>
    <w:tmpl w:val="1F26471E"/>
    <w:lvl w:ilvl="0" w:tplc="18A00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180CA6"/>
    <w:multiLevelType w:val="hybridMultilevel"/>
    <w:tmpl w:val="F9F24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B31AA2"/>
    <w:multiLevelType w:val="hybridMultilevel"/>
    <w:tmpl w:val="F398C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BE2690"/>
    <w:multiLevelType w:val="hybridMultilevel"/>
    <w:tmpl w:val="C9CE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106D6"/>
    <w:multiLevelType w:val="hybridMultilevel"/>
    <w:tmpl w:val="1340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D40C4"/>
    <w:multiLevelType w:val="hybridMultilevel"/>
    <w:tmpl w:val="AF6C6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0B3C9F"/>
    <w:rsid w:val="00113A8D"/>
    <w:rsid w:val="0019685A"/>
    <w:rsid w:val="001B1BBA"/>
    <w:rsid w:val="001D7613"/>
    <w:rsid w:val="00217C54"/>
    <w:rsid w:val="0022393A"/>
    <w:rsid w:val="00315A6A"/>
    <w:rsid w:val="004B0F9F"/>
    <w:rsid w:val="00501E23"/>
    <w:rsid w:val="005147E7"/>
    <w:rsid w:val="0056216B"/>
    <w:rsid w:val="00572027"/>
    <w:rsid w:val="0059167A"/>
    <w:rsid w:val="006A721C"/>
    <w:rsid w:val="006B4BFD"/>
    <w:rsid w:val="006C5DD6"/>
    <w:rsid w:val="006E6106"/>
    <w:rsid w:val="007054E4"/>
    <w:rsid w:val="007300ED"/>
    <w:rsid w:val="00740D31"/>
    <w:rsid w:val="00755DAA"/>
    <w:rsid w:val="007D4D29"/>
    <w:rsid w:val="008023CB"/>
    <w:rsid w:val="00861341"/>
    <w:rsid w:val="008E1052"/>
    <w:rsid w:val="00916DD4"/>
    <w:rsid w:val="00976865"/>
    <w:rsid w:val="009946C7"/>
    <w:rsid w:val="009E1C85"/>
    <w:rsid w:val="00A56BA8"/>
    <w:rsid w:val="00A71E5F"/>
    <w:rsid w:val="00AA7A21"/>
    <w:rsid w:val="00B02EFF"/>
    <w:rsid w:val="00C17213"/>
    <w:rsid w:val="00CB11D8"/>
    <w:rsid w:val="00D800E8"/>
    <w:rsid w:val="00D855B1"/>
    <w:rsid w:val="00D87681"/>
    <w:rsid w:val="00DF6BC6"/>
    <w:rsid w:val="00E450E8"/>
    <w:rsid w:val="00E74464"/>
    <w:rsid w:val="00EA57C7"/>
    <w:rsid w:val="00EE6DE4"/>
    <w:rsid w:val="00F61E8A"/>
    <w:rsid w:val="00F87C7C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0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41</cp:revision>
  <cp:lastPrinted>2021-03-25T17:19:00Z</cp:lastPrinted>
  <dcterms:created xsi:type="dcterms:W3CDTF">2021-03-03T22:50:00Z</dcterms:created>
  <dcterms:modified xsi:type="dcterms:W3CDTF">2021-05-15T15:13:00Z</dcterms:modified>
</cp:coreProperties>
</file>