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FB3" w:rsidRPr="005303BF" w:rsidRDefault="007F6125" w:rsidP="00837FB3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5653951</wp:posOffset>
                </wp:positionH>
                <wp:positionV relativeFrom="paragraph">
                  <wp:posOffset>-388501</wp:posOffset>
                </wp:positionV>
                <wp:extent cx="418744" cy="264919"/>
                <wp:effectExtent l="0" t="0" r="19685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744" cy="2649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445.2pt;margin-top:-30.6pt;width:32.95pt;height:2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" fillcolor="white [3212]" strokecolor="white [3212]" strokeweight="2pt"/>
            </w:pict>
          </mc:Fallback>
        </mc:AlternateContent>
      </w:r>
      <w:r w:rsidR="00837FB3" w:rsidRPr="002110CD">
        <w:rPr>
          <w:rFonts w:ascii="Arial" w:hAnsi="Arial" w:cs="Arial"/>
          <w:sz w:val="36"/>
          <w:szCs w:val="36"/>
        </w:rPr>
        <w:t>Колледж Автономной некоммерческой образовательной организации высшего образования</w:t>
      </w:r>
    </w:p>
    <w:p w:rsidR="00837FB3" w:rsidRPr="005303BF" w:rsidRDefault="00837FB3" w:rsidP="00837FB3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«</w:t>
      </w:r>
      <w:r w:rsidRPr="005303BF">
        <w:rPr>
          <w:rFonts w:ascii="Arial" w:hAnsi="Arial" w:cs="Arial"/>
          <w:sz w:val="36"/>
          <w:szCs w:val="36"/>
        </w:rPr>
        <w:t xml:space="preserve">Научно-технологический университет </w:t>
      </w:r>
      <w:r>
        <w:rPr>
          <w:rFonts w:ascii="Arial" w:hAnsi="Arial" w:cs="Arial"/>
          <w:sz w:val="36"/>
          <w:szCs w:val="36"/>
        </w:rPr>
        <w:t>«</w:t>
      </w:r>
      <w:r w:rsidRPr="005303BF">
        <w:rPr>
          <w:rFonts w:ascii="Arial" w:hAnsi="Arial" w:cs="Arial"/>
          <w:sz w:val="36"/>
          <w:szCs w:val="36"/>
        </w:rPr>
        <w:t>Сириус</w:t>
      </w:r>
      <w:r>
        <w:rPr>
          <w:rFonts w:ascii="Arial" w:hAnsi="Arial" w:cs="Arial"/>
          <w:sz w:val="36"/>
          <w:szCs w:val="36"/>
        </w:rPr>
        <w:t>»</w:t>
      </w:r>
    </w:p>
    <w:p w:rsidR="00837FB3" w:rsidRPr="00705740" w:rsidRDefault="00837FB3" w:rsidP="00837FB3">
      <w:pPr>
        <w:spacing w:before="3000" w:after="0" w:line="240" w:lineRule="auto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 xml:space="preserve">Доклад </w:t>
      </w:r>
      <w:r w:rsidRPr="00837FB3">
        <w:rPr>
          <w:rFonts w:ascii="Arial" w:hAnsi="Arial" w:cs="Arial"/>
          <w:b/>
          <w:sz w:val="48"/>
          <w:szCs w:val="28"/>
        </w:rPr>
        <w:t>по дисциплине “Введение в специальность”</w:t>
      </w:r>
    </w:p>
    <w:p w:rsidR="00837FB3" w:rsidRPr="00705740" w:rsidRDefault="00AA5283" w:rsidP="00837FB3">
      <w:pPr>
        <w:spacing w:before="600" w:after="3000" w:line="240" w:lineRule="auto"/>
        <w:jc w:val="center"/>
        <w:rPr>
          <w:rFonts w:ascii="Arial" w:hAnsi="Arial" w:cs="Arial"/>
          <w:b/>
          <w:i/>
          <w:sz w:val="56"/>
          <w:szCs w:val="28"/>
        </w:rPr>
      </w:pPr>
      <w:r>
        <w:rPr>
          <w:rFonts w:ascii="Arial" w:hAnsi="Arial" w:cs="Arial"/>
          <w:b/>
          <w:i/>
          <w:sz w:val="56"/>
          <w:szCs w:val="28"/>
        </w:rPr>
        <w:t xml:space="preserve">«Разработка </w:t>
      </w:r>
      <w:r>
        <w:rPr>
          <w:rFonts w:ascii="Arial" w:hAnsi="Arial" w:cs="Arial"/>
          <w:b/>
          <w:i/>
          <w:sz w:val="56"/>
          <w:szCs w:val="28"/>
          <w:lang w:val="en-US"/>
        </w:rPr>
        <w:t>Unity</w:t>
      </w:r>
      <w:r w:rsidR="00837FB3">
        <w:rPr>
          <w:rFonts w:ascii="Arial" w:hAnsi="Arial" w:cs="Arial"/>
          <w:b/>
          <w:i/>
          <w:sz w:val="56"/>
          <w:szCs w:val="28"/>
        </w:rPr>
        <w:t>»</w:t>
      </w:r>
    </w:p>
    <w:p w:rsidR="00837FB3" w:rsidRPr="00705740" w:rsidRDefault="00AA5283" w:rsidP="00AA528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Выполнил</w:t>
      </w:r>
      <w:r w:rsidR="00837FB3" w:rsidRPr="00705740">
        <w:rPr>
          <w:rFonts w:ascii="Arial" w:hAnsi="Arial" w:cs="Arial"/>
          <w:sz w:val="32"/>
          <w:szCs w:val="32"/>
        </w:rPr>
        <w:t>:</w:t>
      </w:r>
    </w:p>
    <w:p w:rsidR="00837FB3" w:rsidRPr="00705740" w:rsidRDefault="00837FB3" w:rsidP="00AA528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</w:t>
      </w:r>
      <w:r w:rsidR="00AA5283">
        <w:rPr>
          <w:rFonts w:ascii="Arial" w:hAnsi="Arial" w:cs="Arial"/>
          <w:sz w:val="32"/>
          <w:szCs w:val="32"/>
        </w:rPr>
        <w:t>тудент</w:t>
      </w:r>
      <w:r w:rsidRPr="00705740">
        <w:rPr>
          <w:rFonts w:ascii="Arial" w:hAnsi="Arial" w:cs="Arial"/>
          <w:sz w:val="32"/>
          <w:szCs w:val="32"/>
        </w:rPr>
        <w:t xml:space="preserve"> 1 курса, группы 1.9.7.3</w:t>
      </w:r>
    </w:p>
    <w:p w:rsidR="00837FB3" w:rsidRPr="00705740" w:rsidRDefault="00AA5283" w:rsidP="00AA528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Лебедев Михаил</w:t>
      </w:r>
    </w:p>
    <w:p w:rsidR="00837FB3" w:rsidRPr="00705740" w:rsidRDefault="00837FB3" w:rsidP="00AA528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</w:t>
      </w:r>
      <w:r w:rsidRPr="00705740">
        <w:rPr>
          <w:rFonts w:ascii="Arial" w:hAnsi="Arial" w:cs="Arial"/>
          <w:sz w:val="32"/>
          <w:szCs w:val="32"/>
        </w:rPr>
        <w:t>роверил:</w:t>
      </w:r>
    </w:p>
    <w:p w:rsidR="00837FB3" w:rsidRPr="00705740" w:rsidRDefault="00837FB3" w:rsidP="00AA528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Старший преподаватель</w:t>
      </w:r>
    </w:p>
    <w:p w:rsidR="00837FB3" w:rsidRPr="00705740" w:rsidRDefault="00837FB3" w:rsidP="00AA528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Тенигин</w:t>
      </w:r>
      <w:proofErr w:type="spellEnd"/>
      <w:r>
        <w:rPr>
          <w:rFonts w:ascii="Arial" w:hAnsi="Arial" w:cs="Arial"/>
          <w:sz w:val="32"/>
          <w:szCs w:val="32"/>
        </w:rPr>
        <w:t xml:space="preserve"> А. А.</w:t>
      </w:r>
    </w:p>
    <w:p w:rsidR="00886EE3" w:rsidRDefault="00AA5283" w:rsidP="00837FB3">
      <w:pPr>
        <w:spacing w:before="1800"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г. </w:t>
      </w:r>
      <w:r w:rsidR="00837FB3" w:rsidRPr="00705740">
        <w:rPr>
          <w:rFonts w:ascii="Arial" w:hAnsi="Arial" w:cs="Arial"/>
          <w:sz w:val="32"/>
          <w:szCs w:val="32"/>
        </w:rPr>
        <w:t>Сочи, 2022</w:t>
      </w:r>
    </w:p>
    <w:sdt>
      <w:sdtPr>
        <w:id w:val="-10943180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601DAB" w:rsidRDefault="00601DAB">
          <w:pPr>
            <w:pStyle w:val="a5"/>
          </w:pPr>
          <w:r>
            <w:t>Оглавление</w:t>
          </w:r>
        </w:p>
        <w:p w:rsidR="00601DAB" w:rsidRDefault="00601DA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22040276" w:history="1">
            <w:r w:rsidRPr="009F7CBF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 xml:space="preserve">Что такое </w:t>
            </w:r>
            <w:r w:rsidRPr="009F7CBF">
              <w:rPr>
                <w:rStyle w:val="a6"/>
                <w:noProof/>
                <w:lang w:val="en-US"/>
              </w:rPr>
              <w:t>Unity?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40277" w:history="1">
            <w:r w:rsidRPr="009F7CBF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40278" w:history="1">
            <w:r w:rsidRPr="009F7CBF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>Инверсия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40279" w:history="1">
            <w:r w:rsidRPr="009F7CBF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>Модель+Представление+Контроллер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40280" w:history="1">
            <w:r w:rsidRPr="009F7CBF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>Передача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40281" w:history="1">
            <w:r w:rsidRPr="009F7CBF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40282" w:history="1">
            <w:r w:rsidRPr="009F7CBF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40283" w:history="1">
            <w:r w:rsidRPr="009F7CBF">
              <w:rPr>
                <w:rStyle w:val="a6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 xml:space="preserve">Примеры использования </w:t>
            </w:r>
            <w:r w:rsidRPr="009F7CBF">
              <w:rPr>
                <w:rStyle w:val="a6"/>
                <w:noProof/>
                <w:lang w:val="en-US"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40284" w:history="1">
            <w:r w:rsidRPr="009F7CBF">
              <w:rPr>
                <w:rStyle w:val="a6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 xml:space="preserve">Характеристики </w:t>
            </w:r>
            <w:r w:rsidRPr="009F7CBF">
              <w:rPr>
                <w:rStyle w:val="a6"/>
                <w:noProof/>
                <w:lang w:val="en-US"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40285" w:history="1">
            <w:r w:rsidRPr="009F7CBF">
              <w:rPr>
                <w:rStyle w:val="a6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 xml:space="preserve">Концепции использование </w:t>
            </w:r>
            <w:r w:rsidRPr="009F7CBF">
              <w:rPr>
                <w:rStyle w:val="a6"/>
                <w:noProof/>
                <w:lang w:val="en-US"/>
              </w:rPr>
              <w:t xml:space="preserve">Unity </w:t>
            </w:r>
            <w:r w:rsidRPr="009F7CBF">
              <w:rPr>
                <w:rStyle w:val="a6"/>
                <w:noProof/>
              </w:rPr>
              <w:t>программистами.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pPr>
            <w:pStyle w:val="4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40286" w:history="1">
            <w:r w:rsidRPr="009F7CBF">
              <w:rPr>
                <w:rStyle w:val="a6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>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pPr>
            <w:pStyle w:val="4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40287" w:history="1">
            <w:r w:rsidRPr="009F7CBF">
              <w:rPr>
                <w:rStyle w:val="a6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>Игровые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pPr>
            <w:pStyle w:val="4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40288" w:history="1">
            <w:r w:rsidRPr="009F7CBF">
              <w:rPr>
                <w:rStyle w:val="a6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>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pPr>
            <w:pStyle w:val="4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40289" w:history="1">
            <w:r w:rsidRPr="009F7CBF">
              <w:rPr>
                <w:rStyle w:val="a6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>Активы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pPr>
            <w:pStyle w:val="4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40290" w:history="1">
            <w:r w:rsidRPr="009F7CBF">
              <w:rPr>
                <w:rStyle w:val="a6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>Вложенные сборные блоки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pPr>
            <w:pStyle w:val="4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40291" w:history="1">
            <w:r w:rsidRPr="009F7CBF">
              <w:rPr>
                <w:rStyle w:val="a6"/>
                <w:noProof/>
              </w:rPr>
              <w:t>6.6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>Серелизация и десериализация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40292" w:history="1">
            <w:r w:rsidRPr="009F7CBF">
              <w:rPr>
                <w:rStyle w:val="a6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7CBF">
              <w:rPr>
                <w:rStyle w:val="a6"/>
                <w:noProof/>
              </w:rPr>
              <w:t xml:space="preserve">Преимущества и недостатки </w:t>
            </w:r>
            <w:r w:rsidRPr="009F7CBF">
              <w:rPr>
                <w:rStyle w:val="a6"/>
                <w:noProof/>
                <w:lang w:val="en-US"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_Toc122040292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AB" w:rsidRDefault="00601DAB">
          <w:r>
            <w:fldChar w:fldCharType="end"/>
          </w:r>
        </w:p>
      </w:sdtContent>
    </w:sdt>
    <w:p w:rsidR="00AA5283" w:rsidRDefault="00AA5283">
      <w:pPr>
        <w:spacing w:after="200" w:line="276" w:lineRule="auto"/>
        <w:ind w:firstLine="0"/>
        <w:jc w:val="left"/>
      </w:pPr>
      <w:r>
        <w:br w:type="page"/>
      </w:r>
    </w:p>
    <w:p w:rsidR="000D2B3F" w:rsidRDefault="00F84A5F" w:rsidP="00F33A4F">
      <w:pPr>
        <w:pStyle w:val="1"/>
      </w:pPr>
      <w:bookmarkStart w:id="0" w:name="_Toc122040276"/>
      <w:r>
        <w:lastRenderedPageBreak/>
        <w:t xml:space="preserve">Что такое </w:t>
      </w:r>
      <w:r>
        <w:rPr>
          <w:lang w:val="en-US"/>
        </w:rPr>
        <w:t>Unity?</w:t>
      </w:r>
      <w:bookmarkEnd w:id="0"/>
    </w:p>
    <w:p w:rsidR="00FC260B" w:rsidRDefault="000D2B3F" w:rsidP="000D2B3F">
      <w:pPr>
        <w:rPr>
          <w:lang w:val="en-US"/>
        </w:rPr>
      </w:pPr>
      <w:bookmarkStart w:id="1" w:name="_GoBack"/>
      <w:r>
        <w:rPr>
          <w:lang w:val="en-US"/>
        </w:rPr>
        <w:t>Unity</w:t>
      </w:r>
      <w:r w:rsidRPr="000D2B3F">
        <w:t xml:space="preserve"> – </w:t>
      </w:r>
      <w:r>
        <w:t xml:space="preserve">это </w:t>
      </w:r>
      <w:r w:rsidR="00FC260B">
        <w:t xml:space="preserve">современное платформенное </w:t>
      </w:r>
      <w:r>
        <w:t>ядро, образующее систему для разработки двух и трехмерных игр или различных сцен в приложениях</w:t>
      </w:r>
      <w:r w:rsidR="00FC260B">
        <w:t xml:space="preserve">, разработанный компанией </w:t>
      </w:r>
      <w:r w:rsidR="00FC260B">
        <w:rPr>
          <w:lang w:val="en-US"/>
        </w:rPr>
        <w:t>Unity</w:t>
      </w:r>
      <w:r w:rsidR="00FC260B" w:rsidRPr="00FC260B">
        <w:t xml:space="preserve"> </w:t>
      </w:r>
      <w:proofErr w:type="spellStart"/>
      <w:r w:rsidR="00FC260B">
        <w:rPr>
          <w:lang w:val="en-US"/>
        </w:rPr>
        <w:t>Techinologies</w:t>
      </w:r>
      <w:proofErr w:type="spellEnd"/>
      <w:r>
        <w:t xml:space="preserve"> упоминаются не только игры, так как есть обучающие симуляторы, приложения экстренного реагирования и приложения ориентированные на бизнес, которые разрабатывались с помощью </w:t>
      </w:r>
      <w:r>
        <w:rPr>
          <w:lang w:val="en-US"/>
        </w:rPr>
        <w:t>Unity</w:t>
      </w:r>
      <w:r w:rsidRPr="000D2B3F">
        <w:t xml:space="preserve">. </w:t>
      </w:r>
    </w:p>
    <w:p w:rsidR="00FC260B" w:rsidRDefault="000D2B3F" w:rsidP="000D2B3F">
      <w:pPr>
        <w:rPr>
          <w:lang w:val="en-US"/>
        </w:rPr>
      </w:pPr>
      <w:proofErr w:type="gramStart"/>
      <w:r>
        <w:rPr>
          <w:lang w:val="en-US"/>
        </w:rPr>
        <w:t>Unity</w:t>
      </w:r>
      <w:r w:rsidRPr="000D2B3F">
        <w:t xml:space="preserve"> </w:t>
      </w:r>
      <w:r>
        <w:t>позволяет оперировать позволяет оперировать не только кодом, но и визуальными компонентами с последующими их экспортом на любую распространённую платформу.</w:t>
      </w:r>
      <w:proofErr w:type="gramEnd"/>
      <w:r>
        <w:t xml:space="preserve"> В </w:t>
      </w:r>
      <w:r>
        <w:rPr>
          <w:lang w:val="en-US"/>
        </w:rPr>
        <w:t>Unity</w:t>
      </w:r>
      <w:r w:rsidRPr="000D2B3F">
        <w:t xml:space="preserve"> </w:t>
      </w:r>
      <w:r>
        <w:t>проделана потрясающая работа, благодаря которой обеспечивается кроссплатформенная поддержка.</w:t>
      </w:r>
    </w:p>
    <w:p w:rsidR="00635BA0" w:rsidRDefault="00635BA0" w:rsidP="000D2B3F">
      <w:proofErr w:type="spellStart"/>
      <w:r w:rsidRPr="00635BA0">
        <w:t>Unity</w:t>
      </w:r>
      <w:proofErr w:type="spellEnd"/>
      <w:r w:rsidRPr="00635BA0">
        <w:t xml:space="preserve"> 1 был представлен на сцене Всемирной конференции разработчиков </w:t>
      </w:r>
      <w:proofErr w:type="spellStart"/>
      <w:r w:rsidRPr="00635BA0">
        <w:t>Apple</w:t>
      </w:r>
      <w:proofErr w:type="spellEnd"/>
      <w:r w:rsidRPr="00635BA0">
        <w:t xml:space="preserve"> в 2005 году Дэвидом </w:t>
      </w:r>
      <w:proofErr w:type="spellStart"/>
      <w:r w:rsidRPr="00635BA0">
        <w:t>Хелгасоном</w:t>
      </w:r>
      <w:proofErr w:type="spellEnd"/>
      <w:r w:rsidRPr="00635BA0">
        <w:t xml:space="preserve">, Николасом </w:t>
      </w:r>
      <w:proofErr w:type="spellStart"/>
      <w:r w:rsidRPr="00635BA0">
        <w:t>Фрэнсисом</w:t>
      </w:r>
      <w:proofErr w:type="spellEnd"/>
      <w:r w:rsidRPr="00635BA0">
        <w:t xml:space="preserve"> и </w:t>
      </w:r>
      <w:proofErr w:type="spellStart"/>
      <w:r w:rsidRPr="00635BA0">
        <w:t>Иоахимом</w:t>
      </w:r>
      <w:proofErr w:type="spellEnd"/>
      <w:r w:rsidRPr="00635BA0">
        <w:t xml:space="preserve"> Анте.</w:t>
      </w:r>
      <w:r w:rsidR="007D094A" w:rsidRPr="007D094A">
        <w:t>[1]</w:t>
      </w:r>
    </w:p>
    <w:p w:rsidR="00552E87" w:rsidRPr="007D094A" w:rsidRDefault="00552E87" w:rsidP="000D2B3F">
      <w:r w:rsidRPr="00552E87">
        <w:t xml:space="preserve">Созданные с помощью </w:t>
      </w:r>
      <w:proofErr w:type="spellStart"/>
      <w:r w:rsidRPr="00552E87">
        <w:t>Unity</w:t>
      </w:r>
      <w:proofErr w:type="spellEnd"/>
      <w:r w:rsidRPr="00552E87">
        <w:t xml:space="preserve"> приложения работают под операционными системами </w:t>
      </w:r>
      <w:proofErr w:type="spellStart"/>
      <w:r w:rsidRPr="00552E87">
        <w:t>Windows</w:t>
      </w:r>
      <w:proofErr w:type="spellEnd"/>
      <w:r w:rsidRPr="00552E87">
        <w:t xml:space="preserve">, OS X, </w:t>
      </w:r>
      <w:proofErr w:type="spellStart"/>
      <w:r w:rsidRPr="00552E87">
        <w:t>Windows</w:t>
      </w:r>
      <w:proofErr w:type="spellEnd"/>
      <w:r>
        <w:t>,</w:t>
      </w:r>
      <w:r w:rsidRPr="00552E87">
        <w:t xml:space="preserve"> </w:t>
      </w:r>
      <w:proofErr w:type="spellStart"/>
      <w:r w:rsidRPr="00552E87">
        <w:t>Phone</w:t>
      </w:r>
      <w:proofErr w:type="spellEnd"/>
      <w:r w:rsidRPr="00552E87">
        <w:t xml:space="preserve">, </w:t>
      </w:r>
      <w:proofErr w:type="spellStart"/>
      <w:r w:rsidRPr="00552E87">
        <w:t>Android</w:t>
      </w:r>
      <w:proofErr w:type="spellEnd"/>
      <w:r w:rsidRPr="00552E87">
        <w:t xml:space="preserve">, </w:t>
      </w:r>
      <w:proofErr w:type="spellStart"/>
      <w:r w:rsidRPr="00552E87">
        <w:t>Apple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Linux</w:t>
      </w:r>
      <w:proofErr w:type="spellEnd"/>
      <w:r w:rsidRPr="00552E87">
        <w:t xml:space="preserve">, а также на игровых приставках </w:t>
      </w:r>
      <w:proofErr w:type="spellStart"/>
      <w:r w:rsidRPr="00552E87">
        <w:t>Wii</w:t>
      </w:r>
      <w:proofErr w:type="spellEnd"/>
      <w:r w:rsidRPr="00552E87">
        <w:t xml:space="preserve">, </w:t>
      </w:r>
      <w:proofErr w:type="spellStart"/>
      <w:r w:rsidRPr="00552E87">
        <w:t>PlayStation</w:t>
      </w:r>
      <w:proofErr w:type="spellEnd"/>
      <w:r w:rsidRPr="00552E87">
        <w:t xml:space="preserve"> 3, </w:t>
      </w:r>
      <w:proofErr w:type="spellStart"/>
      <w:r w:rsidRPr="00552E87">
        <w:t>PlayStation</w:t>
      </w:r>
      <w:proofErr w:type="spellEnd"/>
      <w:r w:rsidRPr="00552E87">
        <w:t xml:space="preserve"> 4, </w:t>
      </w:r>
      <w:proofErr w:type="spellStart"/>
      <w:r w:rsidRPr="00552E87">
        <w:t>Xbox</w:t>
      </w:r>
      <w:proofErr w:type="spellEnd"/>
      <w:r w:rsidRPr="00552E87">
        <w:t xml:space="preserve"> 360, </w:t>
      </w:r>
      <w:proofErr w:type="spellStart"/>
      <w:r w:rsidRPr="00552E87">
        <w:t>Xbox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и MotionParallax3D</w:t>
      </w:r>
      <w:r w:rsidRPr="00552E87">
        <w:t>.</w:t>
      </w:r>
      <w:bookmarkEnd w:id="1"/>
    </w:p>
    <w:p w:rsidR="00FC260B" w:rsidRDefault="00FC260B">
      <w:pPr>
        <w:spacing w:after="200" w:line="276" w:lineRule="auto"/>
        <w:ind w:firstLine="0"/>
        <w:jc w:val="left"/>
      </w:pPr>
      <w:r>
        <w:br w:type="page"/>
      </w:r>
    </w:p>
    <w:p w:rsidR="00FC260B" w:rsidRDefault="00635BA0" w:rsidP="00F33A4F">
      <w:pPr>
        <w:pStyle w:val="1"/>
      </w:pPr>
      <w:bookmarkStart w:id="2" w:name="_Toc122040277"/>
      <w:r>
        <w:lastRenderedPageBreak/>
        <w:t>Архитектура</w:t>
      </w:r>
      <w:bookmarkEnd w:id="2"/>
    </w:p>
    <w:p w:rsidR="00635BA0" w:rsidRDefault="00635BA0" w:rsidP="00635BA0">
      <w:pPr>
        <w:ind w:left="567" w:firstLine="0"/>
      </w:pPr>
      <w:r>
        <w:t>Основными целями этой архитектуры являются:</w:t>
      </w:r>
    </w:p>
    <w:p w:rsidR="00635BA0" w:rsidRDefault="00635BA0" w:rsidP="00635BA0">
      <w:pPr>
        <w:pStyle w:val="a4"/>
        <w:numPr>
          <w:ilvl w:val="0"/>
          <w:numId w:val="10"/>
        </w:numPr>
      </w:pPr>
      <w:r>
        <w:t>Поддерживаемость</w:t>
      </w:r>
    </w:p>
    <w:p w:rsidR="00635BA0" w:rsidRDefault="00635BA0" w:rsidP="00635BA0">
      <w:pPr>
        <w:pStyle w:val="a4"/>
        <w:numPr>
          <w:ilvl w:val="0"/>
          <w:numId w:val="10"/>
        </w:numPr>
      </w:pPr>
      <w:r>
        <w:t>Расширяемость</w:t>
      </w:r>
    </w:p>
    <w:p w:rsidR="00635BA0" w:rsidRDefault="00635BA0" w:rsidP="00635BA0">
      <w:pPr>
        <w:pStyle w:val="a4"/>
        <w:numPr>
          <w:ilvl w:val="0"/>
          <w:numId w:val="10"/>
        </w:numPr>
      </w:pPr>
      <w:r>
        <w:t>Тестируемость</w:t>
      </w:r>
    </w:p>
    <w:p w:rsidR="00635BA0" w:rsidRDefault="00635BA0" w:rsidP="00635BA0">
      <w:r>
        <w:t xml:space="preserve">Эти три цели нелегко достичь в движке, который в первую очередь нацелен на быстрое </w:t>
      </w:r>
      <w:proofErr w:type="spellStart"/>
      <w:r>
        <w:t>прототипирование</w:t>
      </w:r>
      <w:proofErr w:type="spellEnd"/>
      <w:r w:rsidR="00F33A4F">
        <w:rPr>
          <w:rStyle w:val="af"/>
        </w:rPr>
        <w:footnoteReference w:id="1"/>
      </w:r>
      <w:r>
        <w:t xml:space="preserve">. Среди разработчиков игр распространено мнение, что эти принципы больше подходят для </w:t>
      </w:r>
      <w:proofErr w:type="gramStart"/>
      <w:r>
        <w:t>бизнес-решений</w:t>
      </w:r>
      <w:proofErr w:type="gramEnd"/>
      <w:r>
        <w:t>, чем для игр, и я категорически</w:t>
      </w:r>
      <w:r w:rsidR="00F33A4F">
        <w:t xml:space="preserve"> с этим не согласен</w:t>
      </w:r>
      <w:r>
        <w:t>. Обращая свой взгл</w:t>
      </w:r>
      <w:r w:rsidR="001A492F">
        <w:t>яд на решения в этой области,</w:t>
      </w:r>
      <w:r>
        <w:t xml:space="preserve"> можем обнаружить, что существуют </w:t>
      </w:r>
      <w:r w:rsidR="00E44F2E">
        <w:t>полезные инструменты, которые</w:t>
      </w:r>
      <w:r>
        <w:t xml:space="preserve"> можем применить и к играм</w:t>
      </w:r>
      <w:r w:rsidR="007D094A" w:rsidRPr="007D094A">
        <w:t>[2]</w:t>
      </w:r>
      <w:r w:rsidR="00E44F2E">
        <w:t>. Самыми популярными являются:</w:t>
      </w:r>
    </w:p>
    <w:p w:rsidR="00F33A4F" w:rsidRPr="00F33A4F" w:rsidRDefault="00F33A4F" w:rsidP="00F33A4F">
      <w:pPr>
        <w:pStyle w:val="a4"/>
        <w:numPr>
          <w:ilvl w:val="0"/>
          <w:numId w:val="11"/>
        </w:numPr>
      </w:pPr>
      <w:r>
        <w:t>Инверсия</w:t>
      </w:r>
      <w:r w:rsidRPr="00F33A4F">
        <w:t xml:space="preserve"> </w:t>
      </w:r>
      <w:r>
        <w:t>управления</w:t>
      </w:r>
    </w:p>
    <w:p w:rsidR="00F33A4F" w:rsidRDefault="00F33A4F" w:rsidP="00F33A4F">
      <w:pPr>
        <w:pStyle w:val="a4"/>
        <w:numPr>
          <w:ilvl w:val="0"/>
          <w:numId w:val="11"/>
        </w:numPr>
      </w:pPr>
      <w:r>
        <w:t>Интерфейс передачи сообщений</w:t>
      </w:r>
    </w:p>
    <w:p w:rsidR="00F33A4F" w:rsidRDefault="000B3E68" w:rsidP="00F33A4F">
      <w:pPr>
        <w:pStyle w:val="a4"/>
        <w:numPr>
          <w:ilvl w:val="0"/>
          <w:numId w:val="11"/>
        </w:numPr>
      </w:pPr>
      <w:proofErr w:type="spellStart"/>
      <w:r>
        <w:t>Модель+</w:t>
      </w:r>
      <w:r w:rsidR="00F33A4F">
        <w:t>Представление</w:t>
      </w:r>
      <w:r>
        <w:t>+Контроллер</w:t>
      </w:r>
      <w:proofErr w:type="spellEnd"/>
    </w:p>
    <w:p w:rsidR="00F33A4F" w:rsidRDefault="00F33A4F" w:rsidP="00F33A4F">
      <w:pPr>
        <w:pStyle w:val="a4"/>
        <w:numPr>
          <w:ilvl w:val="0"/>
          <w:numId w:val="11"/>
        </w:numPr>
      </w:pPr>
      <w:r>
        <w:t>Модульное тестирование</w:t>
      </w:r>
      <w:r w:rsidR="007D094A">
        <w:rPr>
          <w:lang w:val="en-US"/>
        </w:rPr>
        <w:t>[7]</w:t>
      </w:r>
    </w:p>
    <w:p w:rsidR="00F33A4F" w:rsidRDefault="00F33A4F" w:rsidP="000B3E68">
      <w:pPr>
        <w:pStyle w:val="3"/>
      </w:pPr>
      <w:bookmarkStart w:id="3" w:name="_Toc122040278"/>
      <w:r w:rsidRPr="000B3E68">
        <w:t>Инверсия</w:t>
      </w:r>
      <w:r>
        <w:t xml:space="preserve"> управления</w:t>
      </w:r>
      <w:bookmarkEnd w:id="3"/>
    </w:p>
    <w:p w:rsidR="000B3E68" w:rsidRPr="007D094A" w:rsidRDefault="000B3E68" w:rsidP="000B3E68">
      <w:r w:rsidRPr="000B3E68">
        <w:t>Внедрение зависимо</w:t>
      </w:r>
      <w:r>
        <w:t xml:space="preserve">стей </w:t>
      </w:r>
      <w:r w:rsidRPr="000B3E68">
        <w:t>— это подход к реализации инверсии упр</w:t>
      </w:r>
      <w:r>
        <w:t>авления.</w:t>
      </w:r>
      <w:r w:rsidRPr="000B3E68">
        <w:t xml:space="preserve"> Внедрение зависимостей испо</w:t>
      </w:r>
      <w:r>
        <w:t>льзуется как строитель для генерации нашего управления</w:t>
      </w:r>
      <w:r w:rsidRPr="000B3E68">
        <w:t>, проверки необходимых зависимостей и их автома</w:t>
      </w:r>
      <w:r>
        <w:t>тического предоставления. Управление</w:t>
      </w:r>
      <w:r w:rsidRPr="000B3E68">
        <w:t xml:space="preserve"> не заботит то, какой конкретно класс, реализующий требуемый интерфейс, используется, пока таковой имеется в наличии</w:t>
      </w:r>
      <w:r>
        <w:t xml:space="preserve">. Обычно для </w:t>
      </w:r>
      <w:proofErr w:type="gramStart"/>
      <w:r>
        <w:t>избавлении</w:t>
      </w:r>
      <w:proofErr w:type="gramEnd"/>
      <w:r>
        <w:t xml:space="preserve"> от негативного влияния рефлексий на производительность ядра, используется функция </w:t>
      </w:r>
      <w:r w:rsidRPr="000B3E68">
        <w:t>«</w:t>
      </w:r>
      <w:r>
        <w:t>запекания</w:t>
      </w:r>
      <w:r w:rsidRPr="000B3E68">
        <w:t>»</w:t>
      </w:r>
      <w:r>
        <w:t xml:space="preserve"> рефлексий</w:t>
      </w:r>
      <w:r w:rsidR="007D094A" w:rsidRPr="007D094A">
        <w:t>[2]</w:t>
      </w:r>
    </w:p>
    <w:p w:rsidR="000B3E68" w:rsidRDefault="00E44F2E" w:rsidP="000B3E68">
      <w:pPr>
        <w:pStyle w:val="3"/>
      </w:pPr>
      <w:bookmarkStart w:id="4" w:name="_Toc122040279"/>
      <w:proofErr w:type="spellStart"/>
      <w:r>
        <w:lastRenderedPageBreak/>
        <w:t>Модель+</w:t>
      </w:r>
      <w:r w:rsidR="000B3E68">
        <w:t>Представление</w:t>
      </w:r>
      <w:r>
        <w:t>+Контроллер</w:t>
      </w:r>
      <w:bookmarkEnd w:id="4"/>
      <w:proofErr w:type="spellEnd"/>
    </w:p>
    <w:p w:rsidR="005E4513" w:rsidRDefault="000B3E68" w:rsidP="005E4513">
      <w:r w:rsidRPr="000B3E68">
        <w:t>Суть этой архитектуры — разбиение кода на отдельные уровни</w:t>
      </w:r>
      <w:r w:rsidR="005E4513">
        <w:t xml:space="preserve">. Базовые скрипты </w:t>
      </w:r>
      <w:proofErr w:type="spellStart"/>
      <w:r w:rsidR="005E4513">
        <w:t>Unity</w:t>
      </w:r>
      <w:proofErr w:type="spellEnd"/>
      <w:r w:rsidR="005E4513">
        <w:t xml:space="preserve"> обитают на уровне представления, как предполагается, защищает остальную часть архитектуры от затрудняющих модульное тестирование элементов </w:t>
      </w:r>
      <w:proofErr w:type="spellStart"/>
      <w:r w:rsidR="005E4513">
        <w:t>Unity</w:t>
      </w:r>
      <w:proofErr w:type="spellEnd"/>
      <w:r w:rsidR="005E4513">
        <w:t xml:space="preserve">. Этот уровень имеет доступ только к уровню контроллера. Представление создают серверные </w:t>
      </w:r>
      <w:proofErr w:type="gramStart"/>
      <w:r w:rsidR="005E4513">
        <w:t>ресурсы</w:t>
      </w:r>
      <w:proofErr w:type="gramEnd"/>
      <w:r w:rsidR="005E4513">
        <w:t xml:space="preserve"> и использует для использования типичных элементов захвата и перетаскивания мыши. Здесь не должно быть никакой игровой логики, только чистая визуализация данных.</w:t>
      </w:r>
    </w:p>
    <w:p w:rsidR="005E4513" w:rsidRDefault="005E4513" w:rsidP="005E4513">
      <w:r>
        <w:t xml:space="preserve">Уровень контроллера содержит бизнес-логику и выполняет всю тяжелую работу. Этот код должен быть тестируемым, он не зависит от специфики уровня представления </w:t>
      </w:r>
      <w:proofErr w:type="spellStart"/>
      <w:r>
        <w:t>Unity</w:t>
      </w:r>
      <w:proofErr w:type="spellEnd"/>
      <w:r>
        <w:t>. Но все же этот уровень не определяет способ хранения данных на уровне модели, он только контролирует изменения на нем</w:t>
      </w:r>
      <w:r w:rsidR="007D094A" w:rsidRPr="007D094A">
        <w:t>[7]</w:t>
      </w:r>
      <w:r>
        <w:t>.</w:t>
      </w:r>
    </w:p>
    <w:p w:rsidR="005E4513" w:rsidRDefault="005E4513" w:rsidP="005E4513">
      <w:r>
        <w:t xml:space="preserve">Модель содержит фактические данные, ну или в </w:t>
      </w:r>
      <w:proofErr w:type="gramStart"/>
      <w:r>
        <w:t>каком-либо</w:t>
      </w:r>
      <w:proofErr w:type="gramEnd"/>
      <w:r>
        <w:t xml:space="preserve"> </w:t>
      </w:r>
      <w:proofErr w:type="spellStart"/>
      <w:r>
        <w:t>бэкенде</w:t>
      </w:r>
      <w:proofErr w:type="spellEnd"/>
      <w:r>
        <w:t>. Обычно модели — это старые добрые, хорошо нам известные типы данных.</w:t>
      </w:r>
    </w:p>
    <w:p w:rsidR="005E4513" w:rsidRDefault="005E4513" w:rsidP="005E4513">
      <w:r>
        <w:t>Поскольку представление не должно запрашивать информацию об изменении данных, для</w:t>
      </w:r>
      <w:r w:rsidR="001A492F">
        <w:t xml:space="preserve"> его уведомления</w:t>
      </w:r>
      <w:r>
        <w:t xml:space="preserve"> используем передачу сообщений</w:t>
      </w:r>
      <w:r w:rsidR="00E44F2E">
        <w:t>.</w:t>
      </w:r>
    </w:p>
    <w:p w:rsidR="000B3E68" w:rsidRDefault="005E4513" w:rsidP="005E4513">
      <w:r>
        <w:t>Решение о том, считывает ли представление данные прямо из модели или через контроллер, не</w:t>
      </w:r>
      <w:r w:rsidR="002E09CA">
        <w:t xml:space="preserve"> является какой-нибудь утвержденной критикой. Единственное правило – </w:t>
      </w:r>
      <w:r>
        <w:t>изменения происходят только через уровень контроллера. Считывание значений может происходить прямо из модели</w:t>
      </w:r>
      <w:r w:rsidR="007D094A">
        <w:rPr>
          <w:lang w:val="en-US"/>
        </w:rPr>
        <w:t>[2]</w:t>
      </w:r>
      <w:r>
        <w:t>.</w:t>
      </w:r>
    </w:p>
    <w:p w:rsidR="00E44F2E" w:rsidRDefault="00E44F2E" w:rsidP="00E44F2E">
      <w:pPr>
        <w:pStyle w:val="3"/>
      </w:pPr>
      <w:bookmarkStart w:id="5" w:name="_Toc122040280"/>
      <w:r>
        <w:t>Передача сообщений</w:t>
      </w:r>
      <w:bookmarkEnd w:id="5"/>
    </w:p>
    <w:p w:rsidR="00E44F2E" w:rsidRPr="001E55F9" w:rsidRDefault="00E44F2E" w:rsidP="00E44F2E">
      <w:r w:rsidRPr="00E44F2E">
        <w:t>Вышеупомянутая архитектура полагается на соответствующих увед</w:t>
      </w:r>
      <w:r>
        <w:t>омлениях</w:t>
      </w:r>
      <w:r w:rsidRPr="00E44F2E">
        <w:t>, чтобы у</w:t>
      </w:r>
      <w:r>
        <w:t xml:space="preserve">ровень представления мог реагировать на </w:t>
      </w:r>
      <w:r w:rsidRPr="00E44F2E">
        <w:t>события</w:t>
      </w:r>
      <w:r w:rsidR="001E55F9">
        <w:t>.</w:t>
      </w:r>
    </w:p>
    <w:p w:rsidR="00E44F2E" w:rsidRDefault="00E44F2E" w:rsidP="00E44F2E">
      <w:r w:rsidRPr="00E44F2E">
        <w:t>Важно</w:t>
      </w:r>
      <w:r>
        <w:t xml:space="preserve"> отметить, что сигналы</w:t>
      </w:r>
      <w:r w:rsidRPr="00E44F2E">
        <w:t xml:space="preserve"> должны быть легковесными и не </w:t>
      </w:r>
      <w:r w:rsidR="001A492F">
        <w:t xml:space="preserve">содержать данных — для этого </w:t>
      </w:r>
      <w:r w:rsidRPr="00E44F2E">
        <w:t>используем остальные уров</w:t>
      </w:r>
      <w:r>
        <w:t>ни MVC</w:t>
      </w:r>
      <w:r w:rsidR="007D094A" w:rsidRPr="007D094A">
        <w:t>[2]</w:t>
      </w:r>
      <w:r>
        <w:t>.</w:t>
      </w:r>
    </w:p>
    <w:p w:rsidR="00E44F2E" w:rsidRDefault="00E44F2E" w:rsidP="00E44F2E">
      <w:pPr>
        <w:pStyle w:val="3"/>
      </w:pPr>
      <w:bookmarkStart w:id="6" w:name="_Toc122040281"/>
      <w:r>
        <w:lastRenderedPageBreak/>
        <w:t>Модульное тестирование</w:t>
      </w:r>
      <w:bookmarkEnd w:id="6"/>
    </w:p>
    <w:p w:rsidR="00E44F2E" w:rsidRDefault="00E44F2E" w:rsidP="00E44F2E">
      <w:r w:rsidRPr="00E44F2E">
        <w:t>Благодаря всем вышеперечислен</w:t>
      </w:r>
      <w:r w:rsidR="001A492F">
        <w:t>ным ограничениям и механизмам</w:t>
      </w:r>
      <w:r w:rsidRPr="00E44F2E">
        <w:t xml:space="preserve"> теперь можем покрыть м</w:t>
      </w:r>
      <w:r>
        <w:t xml:space="preserve">одульными тестами почти всю игровую </w:t>
      </w:r>
      <w:r w:rsidRPr="00E44F2E">
        <w:t>логику</w:t>
      </w:r>
      <w:r>
        <w:t xml:space="preserve">. </w:t>
      </w:r>
    </w:p>
    <w:p w:rsidR="002E09CA" w:rsidRDefault="00E44F2E" w:rsidP="00E44F2E">
      <w:r w:rsidRPr="00E44F2E">
        <w:t>Такого рода тесты обходятся дешево в выполнении и сохраня</w:t>
      </w:r>
      <w:r>
        <w:t xml:space="preserve">ют целостность игровой логики, потому что </w:t>
      </w:r>
      <w:r w:rsidRPr="00E44F2E">
        <w:t xml:space="preserve">прогоняем их еще до создания нового тестового </w:t>
      </w:r>
      <w:proofErr w:type="spellStart"/>
      <w:r w:rsidRPr="00E44F2E">
        <w:t>билда</w:t>
      </w:r>
      <w:proofErr w:type="spellEnd"/>
      <w:r w:rsidR="007D094A" w:rsidRPr="007D094A">
        <w:t>[7]</w:t>
      </w:r>
      <w:r w:rsidR="002E09CA">
        <w:t>.</w:t>
      </w:r>
    </w:p>
    <w:p w:rsidR="002E09CA" w:rsidRDefault="002E09CA" w:rsidP="002E09CA">
      <w:r>
        <w:br w:type="page"/>
      </w:r>
    </w:p>
    <w:p w:rsidR="00E44F2E" w:rsidRDefault="001E55F9" w:rsidP="001E55F9">
      <w:pPr>
        <w:pStyle w:val="1"/>
      </w:pPr>
      <w:r>
        <w:lastRenderedPageBreak/>
        <w:t xml:space="preserve"> </w:t>
      </w:r>
      <w:bookmarkStart w:id="7" w:name="_Toc122040282"/>
      <w:r>
        <w:t>Интерфейс Программы</w:t>
      </w:r>
      <w:bookmarkEnd w:id="7"/>
    </w:p>
    <w:p w:rsidR="001E55F9" w:rsidRDefault="001E55F9" w:rsidP="001E55F9">
      <w:r>
        <w:t xml:space="preserve">Интерфейс в </w:t>
      </w:r>
      <w:proofErr w:type="spellStart"/>
      <w:r>
        <w:t>Unity</w:t>
      </w:r>
      <w:proofErr w:type="spellEnd"/>
      <w:r>
        <w:t xml:space="preserve"> удобен и интуитивно понятен, начинающий пользователь способен изучить основной функционал среды и приступить к разработке за относительно небольшой временной интерва</w:t>
      </w:r>
      <w:r w:rsidR="00043F83">
        <w:t>л</w:t>
      </w:r>
      <w:r>
        <w:t>.</w:t>
      </w:r>
    </w:p>
    <w:p w:rsidR="00043F83" w:rsidRPr="00043F83" w:rsidRDefault="001E55F9" w:rsidP="001E55F9">
      <w:r>
        <w:t xml:space="preserve"> Главное окно редактора состоит из нескольких вкладок, называемых Видами. В </w:t>
      </w:r>
      <w:proofErr w:type="spellStart"/>
      <w:r>
        <w:t>Unity</w:t>
      </w:r>
      <w:proofErr w:type="spellEnd"/>
      <w:r>
        <w:t xml:space="preserve">. есть несколько типов видов - все они предназначены </w:t>
      </w:r>
      <w:r w:rsidR="00043F83">
        <w:t>для конкретных целей</w:t>
      </w:r>
      <w:r w:rsidR="00043F83" w:rsidRPr="00043F83">
        <w:t>:</w:t>
      </w:r>
    </w:p>
    <w:p w:rsidR="00043F83" w:rsidRPr="00043F83" w:rsidRDefault="001E55F9" w:rsidP="00043F83">
      <w:pPr>
        <w:pStyle w:val="a4"/>
        <w:numPr>
          <w:ilvl w:val="0"/>
          <w:numId w:val="13"/>
        </w:numPr>
      </w:pPr>
      <w:r>
        <w:t xml:space="preserve">Окно </w:t>
      </w:r>
      <w:r w:rsidR="00043F83">
        <w:t xml:space="preserve">сцен </w:t>
      </w:r>
      <w:r>
        <w:t xml:space="preserve">используется для выделения и позиционирования элементов сцен, камеры и </w:t>
      </w:r>
      <w:r w:rsidR="00043F83">
        <w:t>прочих объектов.</w:t>
      </w:r>
    </w:p>
    <w:p w:rsidR="00043F83" w:rsidRDefault="001E55F9" w:rsidP="00043F83">
      <w:pPr>
        <w:pStyle w:val="a4"/>
        <w:numPr>
          <w:ilvl w:val="0"/>
          <w:numId w:val="13"/>
        </w:numPr>
      </w:pPr>
      <w:r>
        <w:t>Консоль обеспечивает вывод сообщений, предупреждений, ошибок.</w:t>
      </w:r>
    </w:p>
    <w:p w:rsidR="00043F83" w:rsidRDefault="001E55F9" w:rsidP="00043F83">
      <w:pPr>
        <w:pStyle w:val="a4"/>
        <w:numPr>
          <w:ilvl w:val="0"/>
          <w:numId w:val="13"/>
        </w:numPr>
      </w:pPr>
      <w:r>
        <w:t xml:space="preserve">Окно </w:t>
      </w:r>
      <w:proofErr w:type="spellStart"/>
      <w:r w:rsidR="00043F83">
        <w:t>анимацй</w:t>
      </w:r>
      <w:proofErr w:type="spellEnd"/>
      <w:r w:rsidR="00043F83">
        <w:t xml:space="preserve"> и</w:t>
      </w:r>
      <w:r>
        <w:t>спользуется</w:t>
      </w:r>
      <w:r w:rsidR="00043F83">
        <w:t xml:space="preserve"> для анимации объектов в сцене.</w:t>
      </w:r>
    </w:p>
    <w:p w:rsidR="00043F83" w:rsidRDefault="001E55F9" w:rsidP="00043F83">
      <w:pPr>
        <w:pStyle w:val="a4"/>
        <w:numPr>
          <w:ilvl w:val="0"/>
          <w:numId w:val="13"/>
        </w:numPr>
      </w:pPr>
      <w:r>
        <w:t xml:space="preserve">Профайлер используется для обзора производительности и </w:t>
      </w:r>
      <w:r w:rsidR="00043F83">
        <w:t xml:space="preserve">поиска «узких» мест приложения. </w:t>
      </w:r>
    </w:p>
    <w:p w:rsidR="00043F83" w:rsidRDefault="001E55F9" w:rsidP="00043F83">
      <w:pPr>
        <w:pStyle w:val="a4"/>
        <w:numPr>
          <w:ilvl w:val="0"/>
          <w:numId w:val="13"/>
        </w:numPr>
      </w:pPr>
      <w:r>
        <w:t>Окно активного сервера, в случае его использования, дает возможность контролировать верс</w:t>
      </w:r>
      <w:r w:rsidR="00043F83">
        <w:t>ии проекта.</w:t>
      </w:r>
    </w:p>
    <w:p w:rsidR="00043F83" w:rsidRDefault="001E55F9" w:rsidP="00043F83">
      <w:pPr>
        <w:pStyle w:val="a4"/>
        <w:numPr>
          <w:ilvl w:val="0"/>
          <w:numId w:val="13"/>
        </w:numPr>
      </w:pPr>
      <w:r>
        <w:t xml:space="preserve">Окно текстур, используя встроенные в </w:t>
      </w:r>
      <w:proofErr w:type="spellStart"/>
      <w:r>
        <w:t>Unity</w:t>
      </w:r>
      <w:proofErr w:type="spellEnd"/>
      <w:r>
        <w:t xml:space="preserve"> инструменты, позволяет настраивать карты ос</w:t>
      </w:r>
      <w:r w:rsidR="00043F83">
        <w:t>вещения.</w:t>
      </w:r>
    </w:p>
    <w:p w:rsidR="00043F83" w:rsidRDefault="001E55F9" w:rsidP="00043F83">
      <w:pPr>
        <w:pStyle w:val="a4"/>
        <w:numPr>
          <w:ilvl w:val="0"/>
          <w:numId w:val="13"/>
        </w:numPr>
      </w:pPr>
      <w:r>
        <w:t>Окно</w:t>
      </w:r>
      <w:r w:rsidRPr="00043F83">
        <w:t xml:space="preserve"> </w:t>
      </w:r>
      <w:r>
        <w:t>рендеринга объектов используется для настройки параметров производительности приложения.</w:t>
      </w:r>
    </w:p>
    <w:p w:rsidR="00043F83" w:rsidRPr="00043F83" w:rsidRDefault="00043F83" w:rsidP="00043F83">
      <w:pPr>
        <w:pStyle w:val="a4"/>
        <w:numPr>
          <w:ilvl w:val="0"/>
          <w:numId w:val="13"/>
        </w:numPr>
      </w:pPr>
      <w:r>
        <w:t>Окно инспектора отображает детальную информацию о текущем выбранном объекте, включая все прикреплённые компоненты и их свойства</w:t>
      </w:r>
      <w:r w:rsidR="002D4F5F" w:rsidRPr="002D4F5F">
        <w:t>[7].</w:t>
      </w:r>
    </w:p>
    <w:p w:rsidR="00043F83" w:rsidRDefault="001E55F9" w:rsidP="001E55F9">
      <w:r>
        <w:t xml:space="preserve"> Как правило, разработанные в </w:t>
      </w:r>
      <w:proofErr w:type="spellStart"/>
      <w:r>
        <w:t>Unity</w:t>
      </w:r>
      <w:proofErr w:type="spellEnd"/>
      <w:r>
        <w:t xml:space="preserve"> игры состоят из множества игровых объектов, которые содержат полигональную сетку (совокупность вершин, рёбер и граней, которые определяют форму многогранного объекта в трехмерной компьютерной графике и объёмном моделировании), скрипты, звуки или другие графические эл</w:t>
      </w:r>
      <w:r w:rsidR="00043F83">
        <w:t>ементы, вроде источников света</w:t>
      </w:r>
      <w:r w:rsidR="002D4F5F" w:rsidRPr="002D4F5F">
        <w:t>[4]</w:t>
      </w:r>
      <w:r w:rsidR="00043F83">
        <w:t>.</w:t>
      </w:r>
    </w:p>
    <w:p w:rsidR="00043F83" w:rsidRDefault="00043F83" w:rsidP="00043F83">
      <w:r>
        <w:br w:type="page"/>
      </w:r>
    </w:p>
    <w:p w:rsidR="001E55F9" w:rsidRDefault="00043F83" w:rsidP="00043F83">
      <w:pPr>
        <w:pStyle w:val="1"/>
        <w:rPr>
          <w:lang w:val="en-US"/>
        </w:rPr>
      </w:pPr>
      <w:bookmarkStart w:id="8" w:name="_Toc122040283"/>
      <w:r>
        <w:lastRenderedPageBreak/>
        <w:t xml:space="preserve">Примеры использования </w:t>
      </w:r>
      <w:r>
        <w:rPr>
          <w:lang w:val="en-US"/>
        </w:rPr>
        <w:t>Unity</w:t>
      </w:r>
      <w:bookmarkEnd w:id="8"/>
    </w:p>
    <w:p w:rsidR="00043F83" w:rsidRPr="002D4F5F" w:rsidRDefault="00043F83" w:rsidP="00043F83">
      <w:proofErr w:type="spellStart"/>
      <w:r>
        <w:t>Unity</w:t>
      </w:r>
      <w:proofErr w:type="spellEnd"/>
      <w:r>
        <w:t xml:space="preserve"> можно использовать для реализ</w:t>
      </w:r>
      <w:r w:rsidR="007D094A">
        <w:t>ации как крупных высококачественные проекты с высоким бюджетом и соответствующим уровнем качества проектов[</w:t>
      </w:r>
      <w:r w:rsidR="007D094A" w:rsidRPr="007D094A">
        <w:t>6</w:t>
      </w:r>
      <w:r>
        <w:t>]</w:t>
      </w:r>
      <w:r w:rsidR="007D094A">
        <w:t>,</w:t>
      </w:r>
      <w:r>
        <w:t xml:space="preserve"> так и для небольших 2D игр под мобильные платформы, при этом поддержка 2D в </w:t>
      </w:r>
      <w:proofErr w:type="spellStart"/>
      <w:r>
        <w:t>Unity</w:t>
      </w:r>
      <w:proofErr w:type="spellEnd"/>
      <w:r>
        <w:t xml:space="preserve"> появилась относительно недавно. В настоящий момент на базе </w:t>
      </w:r>
      <w:proofErr w:type="spellStart"/>
      <w:r>
        <w:t>Unity</w:t>
      </w:r>
      <w:proofErr w:type="spellEnd"/>
      <w:r>
        <w:t xml:space="preserve"> активно создаются </w:t>
      </w:r>
      <w:proofErr w:type="spellStart"/>
      <w:r>
        <w:t>браузе</w:t>
      </w:r>
      <w:r w:rsidR="007D094A">
        <w:t>рные</w:t>
      </w:r>
      <w:proofErr w:type="spellEnd"/>
      <w:r w:rsidR="007D094A">
        <w:t xml:space="preserve"> игры. </w:t>
      </w:r>
      <w:r>
        <w:t xml:space="preserve">Большинство разработчиков используют ядро </w:t>
      </w:r>
      <w:proofErr w:type="spellStart"/>
      <w:r>
        <w:t>Unity</w:t>
      </w:r>
      <w:proofErr w:type="spellEnd"/>
      <w:r>
        <w:t xml:space="preserve"> для моделирования виртуальных объектов, но применение </w:t>
      </w:r>
      <w:proofErr w:type="spellStart"/>
      <w:r>
        <w:t>Unity</w:t>
      </w:r>
      <w:proofErr w:type="spellEnd"/>
      <w:r>
        <w:t xml:space="preserve"> н</w:t>
      </w:r>
      <w:r w:rsidR="007D094A">
        <w:t>а этом не ограничивается [</w:t>
      </w:r>
      <w:r w:rsidR="007D094A" w:rsidRPr="007D094A">
        <w:t>8</w:t>
      </w:r>
      <w:r>
        <w:t>]. Так, например, данное ядро отлично себя зарекомендовала для решения задач визуализации объектов реального мира</w:t>
      </w:r>
      <w:r w:rsidR="002D4F5F" w:rsidRPr="002D4F5F">
        <w:t>[5]</w:t>
      </w:r>
      <w:r>
        <w:t>.</w:t>
      </w:r>
    </w:p>
    <w:p w:rsidR="002D4F5F" w:rsidRDefault="00043F83" w:rsidP="00D3700D">
      <w:r>
        <w:t>К подобным сферам применения можно отнести виртуальные туры по музеям, памятникам и другим культурным объектам. Визуализация объектов строительства дает возможность предварительно понять и оценить объект с различных точек зрения, застройщик</w:t>
      </w:r>
      <w:r w:rsidR="007D094A">
        <w:t>у и потенциальному покупателю [</w:t>
      </w:r>
      <w:r w:rsidR="007D094A">
        <w:rPr>
          <w:lang w:val="en-US"/>
        </w:rPr>
        <w:t>6</w:t>
      </w:r>
      <w:r w:rsidR="007D094A">
        <w:t>].</w:t>
      </w:r>
    </w:p>
    <w:p w:rsidR="00D3700D" w:rsidRDefault="002D4F5F" w:rsidP="002D4F5F">
      <w:r>
        <w:br w:type="page"/>
      </w:r>
    </w:p>
    <w:p w:rsidR="00D3700D" w:rsidRDefault="00D3700D" w:rsidP="00D3700D">
      <w:pPr>
        <w:pStyle w:val="1"/>
        <w:rPr>
          <w:lang w:val="en-US"/>
        </w:rPr>
      </w:pPr>
      <w:bookmarkStart w:id="9" w:name="_Toc122040284"/>
      <w:r>
        <w:lastRenderedPageBreak/>
        <w:t xml:space="preserve">Характеристики </w:t>
      </w:r>
      <w:r>
        <w:rPr>
          <w:lang w:val="en-US"/>
        </w:rPr>
        <w:t>Unity</w:t>
      </w:r>
      <w:bookmarkEnd w:id="9"/>
    </w:p>
    <w:p w:rsidR="00D3700D" w:rsidRDefault="00D3700D" w:rsidP="00D3700D">
      <w:r>
        <w:t xml:space="preserve">Для разработки в </w:t>
      </w:r>
      <w:r>
        <w:rPr>
          <w:lang w:val="en-US"/>
        </w:rPr>
        <w:t>Unity</w:t>
      </w:r>
      <w:r w:rsidRPr="00D3700D">
        <w:t xml:space="preserve"> </w:t>
      </w:r>
      <w:r>
        <w:t>интегрирован игровой движок, в кото</w:t>
      </w:r>
      <w:r w:rsidR="001A492F">
        <w:t>ром</w:t>
      </w:r>
      <w:r>
        <w:t xml:space="preserve"> </w:t>
      </w:r>
      <w:proofErr w:type="gramStart"/>
      <w:r>
        <w:t>можете протестировать свою игру не выходя</w:t>
      </w:r>
      <w:proofErr w:type="gramEnd"/>
      <w:r>
        <w:t xml:space="preserve"> из редактора.</w:t>
      </w:r>
    </w:p>
    <w:p w:rsidR="00D3700D" w:rsidRDefault="00D3700D" w:rsidP="00D3700D">
      <w:proofErr w:type="gramStart"/>
      <w:r>
        <w:rPr>
          <w:lang w:val="en-US"/>
        </w:rPr>
        <w:t>Unity</w:t>
      </w:r>
      <w:r w:rsidRPr="00D3700D">
        <w:t xml:space="preserve"> </w:t>
      </w:r>
      <w:r>
        <w:t xml:space="preserve">поддерживает импорт огромного количества различных форматов, что позволяет разработчику игры конструировать сами модели в более удобном приложении, а </w:t>
      </w:r>
      <w:r>
        <w:rPr>
          <w:lang w:val="en-US"/>
        </w:rPr>
        <w:t>Unity</w:t>
      </w:r>
      <w:r w:rsidRPr="00D3700D">
        <w:t xml:space="preserve"> </w:t>
      </w:r>
      <w:r>
        <w:t>использовать по прямому назначению разработки продукта.</w:t>
      </w:r>
      <w:proofErr w:type="gramEnd"/>
    </w:p>
    <w:p w:rsidR="00552E87" w:rsidRPr="002D4F5F" w:rsidRDefault="00D3700D" w:rsidP="00D3700D">
      <w:r>
        <w:rPr>
          <w:lang w:val="en-US"/>
        </w:rPr>
        <w:t>Unity</w:t>
      </w:r>
      <w:r w:rsidRPr="00D3700D">
        <w:t>3</w:t>
      </w:r>
      <w:r>
        <w:rPr>
          <w:lang w:val="en-US"/>
        </w:rPr>
        <w:t>d</w:t>
      </w:r>
      <w:r w:rsidRPr="00D3700D">
        <w:t xml:space="preserve"> </w:t>
      </w:r>
      <w:r>
        <w:t xml:space="preserve">является актуальной платформой, с помощью </w:t>
      </w:r>
      <w:r w:rsidR="00552E87">
        <w:t>которой</w:t>
      </w:r>
      <w:r w:rsidR="001A492F">
        <w:t xml:space="preserve"> </w:t>
      </w:r>
      <w:r>
        <w:t>можете создавать свои собственн</w:t>
      </w:r>
      <w:r w:rsidR="00552E87">
        <w:t>ы</w:t>
      </w:r>
      <w:r>
        <w:t xml:space="preserve">е приложения и экспортировать их на различные </w:t>
      </w:r>
      <w:r w:rsidR="00552E87">
        <w:t>устройства</w:t>
      </w:r>
      <w:proofErr w:type="gramStart"/>
      <w:r w:rsidR="00552E87">
        <w:t>.</w:t>
      </w:r>
      <w:r w:rsidR="002D4F5F" w:rsidRPr="002D4F5F">
        <w:t>[</w:t>
      </w:r>
      <w:proofErr w:type="gramEnd"/>
      <w:r w:rsidR="002D4F5F" w:rsidRPr="002D4F5F">
        <w:t>9]</w:t>
      </w:r>
    </w:p>
    <w:p w:rsidR="00552E87" w:rsidRDefault="00552E87" w:rsidP="00552E87">
      <w:r>
        <w:br w:type="page"/>
      </w:r>
    </w:p>
    <w:p w:rsidR="00552E87" w:rsidRDefault="00552E87" w:rsidP="00552E87">
      <w:pPr>
        <w:pStyle w:val="1"/>
      </w:pPr>
      <w:bookmarkStart w:id="10" w:name="_Toc122040285"/>
      <w:r>
        <w:lastRenderedPageBreak/>
        <w:t xml:space="preserve">Концепции использование </w:t>
      </w:r>
      <w:r>
        <w:rPr>
          <w:lang w:val="en-US"/>
        </w:rPr>
        <w:t xml:space="preserve">Unity </w:t>
      </w:r>
      <w:r>
        <w:t>программистами.</w:t>
      </w:r>
      <w:bookmarkEnd w:id="10"/>
    </w:p>
    <w:p w:rsidR="0027007A" w:rsidRDefault="0027007A" w:rsidP="0027007A">
      <w:pPr>
        <w:rPr>
          <w:lang w:val="en-US"/>
        </w:rPr>
      </w:pPr>
      <w:r>
        <w:t xml:space="preserve">Выбор главного материала, </w:t>
      </w:r>
      <w:proofErr w:type="gramStart"/>
      <w:r>
        <w:t>которые</w:t>
      </w:r>
      <w:proofErr w:type="gramEnd"/>
      <w:r>
        <w:t xml:space="preserve"> познакомят вас с концепциями</w:t>
      </w:r>
      <w:r w:rsidRPr="0027007A">
        <w:t>:</w:t>
      </w:r>
    </w:p>
    <w:p w:rsidR="0027007A" w:rsidRPr="0027007A" w:rsidRDefault="0027007A" w:rsidP="0027007A">
      <w:pPr>
        <w:pStyle w:val="a4"/>
        <w:numPr>
          <w:ilvl w:val="0"/>
          <w:numId w:val="15"/>
        </w:numPr>
        <w:rPr>
          <w:lang w:val="en-US"/>
        </w:rPr>
      </w:pPr>
      <w:r>
        <w:t>С</w:t>
      </w:r>
      <w:r w:rsidRPr="0027007A">
        <w:rPr>
          <w:lang w:val="en-US"/>
        </w:rPr>
        <w:t>#</w:t>
      </w:r>
    </w:p>
    <w:p w:rsidR="0027007A" w:rsidRDefault="0027007A" w:rsidP="0027007A">
      <w:pPr>
        <w:pStyle w:val="a4"/>
        <w:numPr>
          <w:ilvl w:val="0"/>
          <w:numId w:val="15"/>
        </w:numPr>
      </w:pPr>
      <w:r>
        <w:t>ООП</w:t>
      </w:r>
    </w:p>
    <w:p w:rsidR="006F2307" w:rsidRPr="0027007A" w:rsidRDefault="006F2307" w:rsidP="006F2307">
      <w:r>
        <w:t>Выбор может оказаться слишком сложный, так как учебные материалы найти не очень уж и просто, для ознакомления с концепциями. Также есть расширенные руководства, в которых предоставлено дедуктивное определение основных концепций.</w:t>
      </w:r>
    </w:p>
    <w:p w:rsidR="00D3700D" w:rsidRDefault="00552E87" w:rsidP="00601DAB">
      <w:pPr>
        <w:pStyle w:val="4"/>
      </w:pPr>
      <w:bookmarkStart w:id="11" w:name="_Toc122040286"/>
      <w:r>
        <w:t>С</w:t>
      </w:r>
      <w:r w:rsidR="0027007A">
        <w:t>цены</w:t>
      </w:r>
      <w:bookmarkEnd w:id="11"/>
    </w:p>
    <w:p w:rsidR="006F2307" w:rsidRDefault="006F2307" w:rsidP="006F2307">
      <w:r>
        <w:t>Про сцены я уже писал ранее в пункте 2.2</w:t>
      </w:r>
    </w:p>
    <w:p w:rsidR="006F2307" w:rsidRDefault="006F2307" w:rsidP="00601DAB">
      <w:pPr>
        <w:pStyle w:val="4"/>
      </w:pPr>
      <w:bookmarkStart w:id="12" w:name="_Toc122040287"/>
      <w:r>
        <w:t>Игровые объекты</w:t>
      </w:r>
      <w:bookmarkEnd w:id="12"/>
    </w:p>
    <w:p w:rsidR="006F2307" w:rsidRDefault="006F2307" w:rsidP="006F2307">
      <w:r>
        <w:t>Игровой объект является одним из основных строительных блоков игры.</w:t>
      </w:r>
    </w:p>
    <w:p w:rsidR="006F2307" w:rsidRDefault="006F2307" w:rsidP="006F2307">
      <w:proofErr w:type="gramStart"/>
      <w:r>
        <w:t>Игровые объекты могут представлять как физические вещи, которые вы видите в игре, например: игрока, землю, дерево, местность, огни, оружие, пулю, взрыв, так и метафизические объекты, например: менеджер инвентаря, многопользовательский контроллер в вашей игре.</w:t>
      </w:r>
      <w:proofErr w:type="gramEnd"/>
    </w:p>
    <w:p w:rsidR="006F2307" w:rsidRDefault="006F2307" w:rsidP="006F2307">
      <w:r>
        <w:t>У каждого игрового объекта есть положение и поворот. Для метафизических объектов это не имеет значения.</w:t>
      </w:r>
    </w:p>
    <w:p w:rsidR="006F2307" w:rsidRDefault="006F2307" w:rsidP="006F2307">
      <w:r>
        <w:t>Игровые объекты могут располагаться друг под другом. Положение и поворот каждого объекта относительно его родительского объекта. Объект непосредственно в сцене относительно координат «мирового пространства».</w:t>
      </w:r>
    </w:p>
    <w:p w:rsidR="006F2307" w:rsidRDefault="006F2307" w:rsidP="00601DAB">
      <w:pPr>
        <w:pStyle w:val="4"/>
      </w:pPr>
      <w:bookmarkStart w:id="13" w:name="_Toc122040288"/>
      <w:r>
        <w:t>Компоненты</w:t>
      </w:r>
      <w:bookmarkEnd w:id="13"/>
    </w:p>
    <w:p w:rsidR="006F2307" w:rsidRDefault="006F2307" w:rsidP="006F2307">
      <w:r>
        <w:t>Эту тему я уже затрагивал ранее в пункте 3. Но сейчас углублюсь в нее глубже.</w:t>
      </w:r>
    </w:p>
    <w:p w:rsidR="006F2307" w:rsidRDefault="006F2307" w:rsidP="006F2307">
      <w:r>
        <w:t>Каждый игровой объект состоит из компонентов.</w:t>
      </w:r>
    </w:p>
    <w:p w:rsidR="006F2307" w:rsidRDefault="006F2307" w:rsidP="006F2307"/>
    <w:p w:rsidR="006F2307" w:rsidRDefault="006F2307" w:rsidP="006F2307">
      <w:r>
        <w:t>Компонент реализует четко определенный набор поведения для выполнения</w:t>
      </w:r>
      <w:r w:rsidRPr="006F2307">
        <w:t xml:space="preserve"> </w:t>
      </w:r>
      <w:r>
        <w:t>игрового объекта. Все, что делает объект тем, чем он является, будет происходить из компонентов.</w:t>
      </w:r>
    </w:p>
    <w:p w:rsidR="006F2307" w:rsidRDefault="006F2307" w:rsidP="006F2307">
      <w:r w:rsidRPr="006F2307">
        <w:t>Хотя вы можете написать большие и сложные Компоненты, которые соответствуют 1:1 объекту, обычно логику разбивают на упрощенные части</w:t>
      </w:r>
      <w:r w:rsidR="002D4F5F">
        <w:t>.</w:t>
      </w:r>
    </w:p>
    <w:p w:rsidR="002D4F5F" w:rsidRDefault="002D4F5F" w:rsidP="00601DAB">
      <w:pPr>
        <w:pStyle w:val="4"/>
      </w:pPr>
      <w:bookmarkStart w:id="14" w:name="_Toc122040289"/>
      <w:r w:rsidRPr="00601DAB">
        <w:t>Активы</w:t>
      </w:r>
      <w:bookmarkEnd w:id="14"/>
    </w:p>
    <w:p w:rsidR="002D4F5F" w:rsidRDefault="002D4F5F" w:rsidP="002D4F5F">
      <w:r>
        <w:t>Активы - это ресурсы на диске, из которых состоит ваш игровой проект. К ним относятся сетки (модели), текстуры, спрайты, звуки и другие ресурсы.</w:t>
      </w:r>
    </w:p>
    <w:p w:rsidR="002D4F5F" w:rsidRDefault="002D4F5F" w:rsidP="002D4F5F">
      <w:r>
        <w:t xml:space="preserve">При </w:t>
      </w:r>
      <w:proofErr w:type="spellStart"/>
      <w:r>
        <w:t>сериализации</w:t>
      </w:r>
      <w:proofErr w:type="spellEnd"/>
      <w:r>
        <w:rPr>
          <w:rStyle w:val="af"/>
        </w:rPr>
        <w:footnoteReference w:id="2"/>
      </w:r>
      <w:r>
        <w:t xml:space="preserve"> на диск ваши сцены представляются как активы, состоящие из игровых объектов внутри них.</w:t>
      </w:r>
    </w:p>
    <w:p w:rsidR="002D4F5F" w:rsidRDefault="002D4F5F" w:rsidP="002D4F5F">
      <w:r w:rsidRPr="002D4F5F">
        <w:t xml:space="preserve">Активы также могут представлять менее осязаемые вещи, такие как карты </w:t>
      </w:r>
      <w:proofErr w:type="gramStart"/>
      <w:r w:rsidRPr="002D4F5F">
        <w:t>управления</w:t>
      </w:r>
      <w:proofErr w:type="gramEnd"/>
      <w:r w:rsidRPr="002D4F5F">
        <w:t xml:space="preserve"> вводом, настройки графики, строковые базы данных</w:t>
      </w:r>
    </w:p>
    <w:p w:rsidR="002D4F5F" w:rsidRDefault="002D4F5F" w:rsidP="00601DAB">
      <w:pPr>
        <w:pStyle w:val="4"/>
      </w:pPr>
      <w:bookmarkStart w:id="15" w:name="_Toc122040290"/>
      <w:r>
        <w:t>Вложенные сборные блоки</w:t>
      </w:r>
      <w:bookmarkEnd w:id="15"/>
    </w:p>
    <w:p w:rsidR="002D4F5F" w:rsidRDefault="002D4F5F" w:rsidP="002D4F5F">
      <w:r>
        <w:t xml:space="preserve">Игровые объекты, их компоненты и их входные параметры существуют как отдельные экземпляры в сцене. Такие объекты можно превратить в </w:t>
      </w:r>
      <w:proofErr w:type="spellStart"/>
      <w:r>
        <w:t>префаб</w:t>
      </w:r>
      <w:proofErr w:type="spellEnd"/>
      <w:r>
        <w:rPr>
          <w:rStyle w:val="af"/>
        </w:rPr>
        <w:footnoteReference w:id="3"/>
      </w:r>
      <w:r>
        <w:t xml:space="preserve">, </w:t>
      </w:r>
      <w:proofErr w:type="gramStart"/>
      <w:r>
        <w:t>который</w:t>
      </w:r>
      <w:proofErr w:type="gramEnd"/>
      <w:r>
        <w:t xml:space="preserve"> фактически является объектом в форме актива.</w:t>
      </w:r>
    </w:p>
    <w:p w:rsidR="002D4F5F" w:rsidRDefault="002D4F5F" w:rsidP="002D4F5F">
      <w:pPr>
        <w:rPr>
          <w:lang w:val="en-US"/>
        </w:rPr>
      </w:pPr>
      <w:r>
        <w:t xml:space="preserve">Экземпляры </w:t>
      </w:r>
      <w:proofErr w:type="spellStart"/>
      <w:r>
        <w:t>префаба</w:t>
      </w:r>
      <w:proofErr w:type="spellEnd"/>
      <w:r>
        <w:t xml:space="preserve"> в сцене могут иметь локальные модификации, которые отличают его (например, если объект дерева является </w:t>
      </w:r>
      <w:proofErr w:type="spellStart"/>
      <w:r>
        <w:t>префабом</w:t>
      </w:r>
      <w:proofErr w:type="spellEnd"/>
      <w:r>
        <w:t xml:space="preserve">, у вас могут быть экземпляры дерева разной высоты). Все экземпляры </w:t>
      </w:r>
      <w:proofErr w:type="spellStart"/>
      <w:r>
        <w:t>префаба</w:t>
      </w:r>
      <w:proofErr w:type="spellEnd"/>
      <w:r>
        <w:t xml:space="preserve"> наследуют и переопределяют данные из </w:t>
      </w:r>
      <w:proofErr w:type="gramStart"/>
      <w:r>
        <w:t>своих</w:t>
      </w:r>
      <w:proofErr w:type="gramEnd"/>
      <w:r>
        <w:t xml:space="preserve"> </w:t>
      </w:r>
      <w:proofErr w:type="spellStart"/>
      <w:r>
        <w:t>префабов</w:t>
      </w:r>
      <w:proofErr w:type="spellEnd"/>
      <w:r>
        <w:t>.</w:t>
      </w:r>
    </w:p>
    <w:p w:rsidR="001A492F" w:rsidRDefault="001A492F" w:rsidP="00601DAB">
      <w:pPr>
        <w:pStyle w:val="4"/>
      </w:pPr>
      <w:bookmarkStart w:id="16" w:name="_Toc122040291"/>
      <w:proofErr w:type="spellStart"/>
      <w:r>
        <w:t>Серелизация</w:t>
      </w:r>
      <w:proofErr w:type="spellEnd"/>
      <w:r>
        <w:t xml:space="preserve"> и </w:t>
      </w:r>
      <w:proofErr w:type="spellStart"/>
      <w:r>
        <w:t>десериализация</w:t>
      </w:r>
      <w:bookmarkEnd w:id="16"/>
      <w:proofErr w:type="spellEnd"/>
    </w:p>
    <w:p w:rsidR="001A492F" w:rsidRDefault="001A492F" w:rsidP="001A492F">
      <w:r w:rsidRPr="001A492F">
        <w:t xml:space="preserve">Ресурсы, сцены и объекты вашего проекта сохраняются на диске. При редактировании игры эти объекты загружаются в память и сохраняются </w:t>
      </w:r>
      <w:r w:rsidRPr="001A492F">
        <w:lastRenderedPageBreak/>
        <w:t xml:space="preserve">обратно на диск с помощью системы </w:t>
      </w:r>
      <w:proofErr w:type="spellStart"/>
      <w:r w:rsidRPr="001A492F">
        <w:t>сериализации</w:t>
      </w:r>
      <w:proofErr w:type="spellEnd"/>
      <w:r w:rsidRPr="001A492F">
        <w:t xml:space="preserve"> </w:t>
      </w:r>
      <w:proofErr w:type="spellStart"/>
      <w:r w:rsidRPr="001A492F">
        <w:t>Unity</w:t>
      </w:r>
      <w:proofErr w:type="spellEnd"/>
      <w:r w:rsidRPr="001A492F">
        <w:t xml:space="preserve">. При тестировании игры объекты и сцены в памяти загружаются через одну и ту же систему </w:t>
      </w:r>
      <w:proofErr w:type="spellStart"/>
      <w:r w:rsidRPr="001A492F">
        <w:t>сериализации</w:t>
      </w:r>
      <w:proofErr w:type="spellEnd"/>
      <w:r w:rsidRPr="001A492F">
        <w:t>. Эта система также сопоставляет ресурсы в вашем скомпили</w:t>
      </w:r>
      <w:r>
        <w:t>рованном пакете с загруженными или</w:t>
      </w:r>
      <w:r w:rsidRPr="001A492F">
        <w:t xml:space="preserve"> выгруженными объектами сцены в памяти.</w:t>
      </w:r>
      <w:r>
        <w:t xml:space="preserve"> Поток </w:t>
      </w:r>
      <w:proofErr w:type="spellStart"/>
      <w:r>
        <w:t>сериализации</w:t>
      </w:r>
      <w:proofErr w:type="spellEnd"/>
      <w:r>
        <w:t xml:space="preserve"> или</w:t>
      </w:r>
      <w:r w:rsidRPr="001A492F">
        <w:t xml:space="preserve"> </w:t>
      </w:r>
      <w:proofErr w:type="spellStart"/>
      <w:r w:rsidRPr="001A492F">
        <w:t>десериализации</w:t>
      </w:r>
      <w:proofErr w:type="spellEnd"/>
      <w:r w:rsidRPr="001A492F">
        <w:t xml:space="preserve"> </w:t>
      </w:r>
      <w:r>
        <w:t xml:space="preserve">движок </w:t>
      </w:r>
      <w:proofErr w:type="spellStart"/>
      <w:r w:rsidRPr="001A492F">
        <w:t>Unity</w:t>
      </w:r>
      <w:proofErr w:type="spellEnd"/>
      <w:r w:rsidRPr="001A492F">
        <w:t xml:space="preserve"> загружает ресурсы с диска в память и отвечает за сохранение состояния ваших отредактированных объектов и компонентов обратно в их сцены.</w:t>
      </w:r>
    </w:p>
    <w:p w:rsidR="001A492F" w:rsidRDefault="001A492F" w:rsidP="001A492F">
      <w:r>
        <w:br w:type="page"/>
      </w:r>
    </w:p>
    <w:p w:rsidR="001A492F" w:rsidRDefault="001A492F" w:rsidP="001A492F">
      <w:pPr>
        <w:pStyle w:val="1"/>
        <w:rPr>
          <w:lang w:val="en-US"/>
        </w:rPr>
      </w:pPr>
      <w:bookmarkStart w:id="17" w:name="_Toc122040292"/>
      <w:r>
        <w:lastRenderedPageBreak/>
        <w:t xml:space="preserve">Преимущества и недостатки </w:t>
      </w:r>
      <w:r>
        <w:rPr>
          <w:lang w:val="en-US"/>
        </w:rPr>
        <w:t>Unity</w:t>
      </w:r>
      <w:bookmarkEnd w:id="17"/>
    </w:p>
    <w:p w:rsidR="001A492F" w:rsidRDefault="00601DAB" w:rsidP="001A492F">
      <w:pPr>
        <w:rPr>
          <w:lang w:val="en-US"/>
        </w:rPr>
      </w:pPr>
      <w:r>
        <w:t>Преимущества</w:t>
      </w:r>
      <w:r>
        <w:rPr>
          <w:lang w:val="en-US"/>
        </w:rPr>
        <w:t>[10]:</w:t>
      </w:r>
    </w:p>
    <w:p w:rsidR="00601DAB" w:rsidRPr="00601DAB" w:rsidRDefault="00601DAB" w:rsidP="00601DAB">
      <w:pPr>
        <w:pStyle w:val="a4"/>
        <w:numPr>
          <w:ilvl w:val="0"/>
          <w:numId w:val="17"/>
        </w:numPr>
      </w:pPr>
      <w:r w:rsidRPr="00601DAB">
        <w:t>Функциональный графический редактор – предусматривает создание локаций, моделей, расстановку объектов сцены с функцией тестирования результатов в реальном времени</w:t>
      </w:r>
    </w:p>
    <w:p w:rsidR="00601DAB" w:rsidRPr="00601DAB" w:rsidRDefault="00601DAB" w:rsidP="00601DAB">
      <w:pPr>
        <w:pStyle w:val="a4"/>
        <w:numPr>
          <w:ilvl w:val="0"/>
          <w:numId w:val="17"/>
        </w:numPr>
      </w:pPr>
      <w:r w:rsidRPr="00601DAB">
        <w:t>Кроссплатформенная среда разработки позволяет адаптировать проект для любой платформы путём внесения минимальных изменений. Минимизирует стоимость проекта</w:t>
      </w:r>
    </w:p>
    <w:p w:rsidR="00601DAB" w:rsidRPr="00601DAB" w:rsidRDefault="00601DAB" w:rsidP="00601DAB">
      <w:pPr>
        <w:pStyle w:val="a4"/>
        <w:numPr>
          <w:ilvl w:val="0"/>
          <w:numId w:val="17"/>
        </w:numPr>
      </w:pPr>
      <w:r w:rsidRPr="00601DAB">
        <w:t>Интегрированная среда разработки – программный комплекс для работы с движком, имея базовые знаниями программирования</w:t>
      </w:r>
    </w:p>
    <w:p w:rsidR="00601DAB" w:rsidRPr="00601DAB" w:rsidRDefault="00601DAB" w:rsidP="00601DAB">
      <w:pPr>
        <w:pStyle w:val="a4"/>
        <w:numPr>
          <w:ilvl w:val="0"/>
          <w:numId w:val="17"/>
        </w:numPr>
      </w:pPr>
      <w:r w:rsidRPr="00601DAB">
        <w:t>Поддержка плагинов – возможность установки компонентов, расширяющих возможности, повышающих удобство, скорость работы со средой</w:t>
      </w:r>
    </w:p>
    <w:p w:rsidR="00601DAB" w:rsidRPr="00601DAB" w:rsidRDefault="00601DAB" w:rsidP="00601DAB">
      <w:pPr>
        <w:pStyle w:val="a4"/>
        <w:numPr>
          <w:ilvl w:val="0"/>
          <w:numId w:val="17"/>
        </w:numPr>
      </w:pPr>
      <w:r w:rsidRPr="00601DAB">
        <w:t>Модульность – позволяет конструировать пакеты компонентов в одной игровой сцене</w:t>
      </w:r>
    </w:p>
    <w:p w:rsidR="00601DAB" w:rsidRPr="00601DAB" w:rsidRDefault="00601DAB" w:rsidP="00601DAB">
      <w:pPr>
        <w:pStyle w:val="a4"/>
        <w:numPr>
          <w:ilvl w:val="0"/>
          <w:numId w:val="17"/>
        </w:numPr>
      </w:pPr>
      <w:r w:rsidRPr="00601DAB">
        <w:t xml:space="preserve">Продвинутая методика создания объектов: вместо наследования путём размещения в древе они объединяются в функциональные блоки, что упрощает этап </w:t>
      </w:r>
      <w:proofErr w:type="spellStart"/>
      <w:r w:rsidRPr="00601DAB">
        <w:t>прототипирования</w:t>
      </w:r>
      <w:proofErr w:type="spellEnd"/>
    </w:p>
    <w:p w:rsidR="00601DAB" w:rsidRPr="00601DAB" w:rsidRDefault="00601DAB" w:rsidP="00601DAB">
      <w:pPr>
        <w:pStyle w:val="a4"/>
        <w:numPr>
          <w:ilvl w:val="0"/>
          <w:numId w:val="17"/>
        </w:numPr>
      </w:pPr>
      <w:r w:rsidRPr="00601DAB">
        <w:t xml:space="preserve">Использование высокоуровневого языка </w:t>
      </w:r>
      <w:r w:rsidRPr="00601DAB">
        <w:rPr>
          <w:lang w:val="en-US"/>
        </w:rPr>
        <w:t>C</w:t>
      </w:r>
      <w:r w:rsidRPr="00601DAB">
        <w:t># с рядом готовых решений упрощает подключение программистов к разработке</w:t>
      </w:r>
    </w:p>
    <w:p w:rsidR="00601DAB" w:rsidRPr="00601DAB" w:rsidRDefault="00601DAB" w:rsidP="00601DAB">
      <w:pPr>
        <w:pStyle w:val="a4"/>
        <w:numPr>
          <w:ilvl w:val="0"/>
          <w:numId w:val="17"/>
        </w:numPr>
      </w:pPr>
      <w:r w:rsidRPr="00601DAB">
        <w:t xml:space="preserve">Качество поддержки – </w:t>
      </w:r>
      <w:r w:rsidRPr="00601DAB">
        <w:rPr>
          <w:lang w:val="en-US"/>
        </w:rPr>
        <w:t>Unity</w:t>
      </w:r>
      <w:r w:rsidRPr="00601DAB">
        <w:t xml:space="preserve"> сайт содержит описание всех функций движка, примеры их применения с пояснениями. Служба поддержки оперативно отвечает на вопросы</w:t>
      </w:r>
    </w:p>
    <w:p w:rsidR="00601DAB" w:rsidRPr="00601DAB" w:rsidRDefault="00601DAB" w:rsidP="00601DAB">
      <w:pPr>
        <w:pStyle w:val="a4"/>
        <w:numPr>
          <w:ilvl w:val="0"/>
          <w:numId w:val="17"/>
        </w:numPr>
      </w:pPr>
      <w:r w:rsidRPr="00601DAB">
        <w:t>Бесплатная эксплуатация для применения в личных и образовательных целях</w:t>
      </w:r>
    </w:p>
    <w:p w:rsidR="00601DAB" w:rsidRDefault="00601DAB" w:rsidP="00601DAB">
      <w:pPr>
        <w:pStyle w:val="a4"/>
        <w:numPr>
          <w:ilvl w:val="0"/>
          <w:numId w:val="17"/>
        </w:numPr>
        <w:rPr>
          <w:lang w:val="en-US"/>
        </w:rPr>
      </w:pPr>
      <w:r w:rsidRPr="00601DAB">
        <w:t xml:space="preserve">Сообщество – продвинутые пользователи всегда подскажут, помогут советом. </w:t>
      </w:r>
      <w:proofErr w:type="spellStart"/>
      <w:r w:rsidRPr="00601DAB">
        <w:rPr>
          <w:lang w:val="en-US"/>
        </w:rPr>
        <w:t>На</w:t>
      </w:r>
      <w:proofErr w:type="spellEnd"/>
      <w:r w:rsidRPr="00601DAB">
        <w:rPr>
          <w:lang w:val="en-US"/>
        </w:rPr>
        <w:t xml:space="preserve"> </w:t>
      </w:r>
      <w:proofErr w:type="spellStart"/>
      <w:r w:rsidRPr="00601DAB">
        <w:rPr>
          <w:lang w:val="en-US"/>
        </w:rPr>
        <w:t>тематических</w:t>
      </w:r>
      <w:proofErr w:type="spellEnd"/>
      <w:r w:rsidRPr="00601DAB">
        <w:rPr>
          <w:lang w:val="en-US"/>
        </w:rPr>
        <w:t xml:space="preserve"> </w:t>
      </w:r>
      <w:proofErr w:type="spellStart"/>
      <w:r w:rsidRPr="00601DAB">
        <w:rPr>
          <w:lang w:val="en-US"/>
        </w:rPr>
        <w:t>форумах</w:t>
      </w:r>
      <w:proofErr w:type="spellEnd"/>
      <w:r w:rsidRPr="00601DAB">
        <w:rPr>
          <w:lang w:val="en-US"/>
        </w:rPr>
        <w:t xml:space="preserve"> и </w:t>
      </w:r>
      <w:proofErr w:type="spellStart"/>
      <w:r>
        <w:rPr>
          <w:lang w:val="en-US"/>
        </w:rPr>
        <w:t>блогах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информации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Unity</w:t>
      </w:r>
    </w:p>
    <w:p w:rsidR="00601DAB" w:rsidRDefault="00601DAB" w:rsidP="00601DAB">
      <w:pPr>
        <w:rPr>
          <w:lang w:val="en-US"/>
        </w:rPr>
      </w:pPr>
      <w:r>
        <w:rPr>
          <w:lang w:val="en-US"/>
        </w:rPr>
        <w:br w:type="page"/>
      </w:r>
    </w:p>
    <w:p w:rsidR="00601DAB" w:rsidRDefault="00601DAB" w:rsidP="00601DAB">
      <w:pPr>
        <w:rPr>
          <w:lang w:val="en-US"/>
        </w:rPr>
      </w:pPr>
      <w:r>
        <w:lastRenderedPageBreak/>
        <w:t>Недостатки</w:t>
      </w:r>
      <w:r>
        <w:rPr>
          <w:lang w:val="en-US"/>
        </w:rPr>
        <w:t>[11]:</w:t>
      </w:r>
    </w:p>
    <w:p w:rsidR="00601DAB" w:rsidRPr="00601DAB" w:rsidRDefault="00601DAB" w:rsidP="00601DAB">
      <w:pPr>
        <w:pStyle w:val="a4"/>
        <w:numPr>
          <w:ilvl w:val="0"/>
          <w:numId w:val="18"/>
        </w:numPr>
      </w:pPr>
      <w:r w:rsidRPr="00601DAB">
        <w:t>Закрытость кода. Невозможность получения исходных кодов движка даже по лицензии</w:t>
      </w:r>
    </w:p>
    <w:p w:rsidR="00601DAB" w:rsidRDefault="00601DAB" w:rsidP="00601DAB">
      <w:pPr>
        <w:pStyle w:val="a4"/>
        <w:numPr>
          <w:ilvl w:val="0"/>
          <w:numId w:val="18"/>
        </w:numPr>
      </w:pPr>
      <w:r w:rsidRPr="00601DAB">
        <w:t>Невозможность дополнения физики д</w:t>
      </w:r>
      <w:r>
        <w:t>вижка сторонними возможностями.</w:t>
      </w:r>
    </w:p>
    <w:p w:rsidR="00601DAB" w:rsidRDefault="00601DAB" w:rsidP="00601DAB">
      <w:r>
        <w:br w:type="page"/>
      </w:r>
    </w:p>
    <w:p w:rsidR="00601DAB" w:rsidRDefault="00601DAB" w:rsidP="00601DAB">
      <w:r>
        <w:lastRenderedPageBreak/>
        <w:t>Список использованных источников:</w:t>
      </w:r>
    </w:p>
    <w:p w:rsidR="00601DAB" w:rsidRPr="00670691" w:rsidRDefault="00A006F9" w:rsidP="00670691">
      <w:pPr>
        <w:pStyle w:val="a4"/>
        <w:numPr>
          <w:ilvl w:val="0"/>
          <w:numId w:val="19"/>
        </w:numPr>
        <w:rPr>
          <w:lang w:val="en-US"/>
        </w:rPr>
      </w:pPr>
      <w:r w:rsidRPr="00A006F9">
        <w:t xml:space="preserve">Представление </w:t>
      </w:r>
      <w:proofErr w:type="spellStart"/>
      <w:r w:rsidRPr="00A006F9">
        <w:t>Unity</w:t>
      </w:r>
      <w:proofErr w:type="spellEnd"/>
      <w:r w:rsidRPr="00A006F9">
        <w:t xml:space="preserve"> // </w:t>
      </w:r>
      <w:proofErr w:type="spellStart"/>
      <w:r w:rsidRPr="00A006F9">
        <w:t>Unity</w:t>
      </w:r>
      <w:proofErr w:type="spellEnd"/>
      <w:r w:rsidRPr="00A006F9">
        <w:t xml:space="preserve"> URL: https://unity.com/ru/how-to/how-architect-code-your-project-scales (дата обращения: 13.12.2022).</w:t>
      </w:r>
    </w:p>
    <w:p w:rsidR="00A006F9" w:rsidRDefault="00A006F9" w:rsidP="00670691">
      <w:pPr>
        <w:pStyle w:val="a4"/>
        <w:numPr>
          <w:ilvl w:val="0"/>
          <w:numId w:val="19"/>
        </w:numPr>
      </w:pPr>
      <w:r w:rsidRPr="00A006F9">
        <w:t xml:space="preserve">Архитектура // </w:t>
      </w:r>
      <w:proofErr w:type="spellStart"/>
      <w:r w:rsidRPr="00A006F9">
        <w:t>Habr</w:t>
      </w:r>
      <w:proofErr w:type="spellEnd"/>
      <w:r w:rsidRPr="00A006F9">
        <w:t xml:space="preserve"> URL: https://habr.com/ru/company/otus/blog/530056/ (дата обращения: 13.12.2022).</w:t>
      </w:r>
    </w:p>
    <w:p w:rsidR="00A006F9" w:rsidRPr="00670691" w:rsidRDefault="00A006F9" w:rsidP="00670691">
      <w:pPr>
        <w:pStyle w:val="a4"/>
        <w:numPr>
          <w:ilvl w:val="0"/>
          <w:numId w:val="19"/>
        </w:numPr>
        <w:rPr>
          <w:lang w:val="en-US"/>
        </w:rPr>
      </w:pPr>
      <w:proofErr w:type="spellStart"/>
      <w:r w:rsidRPr="00A006F9">
        <w:t>Прототипирование</w:t>
      </w:r>
      <w:proofErr w:type="spellEnd"/>
      <w:r w:rsidRPr="00A006F9">
        <w:t xml:space="preserve"> // Википедия URL: https://goo.su/ybKCh (дата обращения: 13.12.2022).</w:t>
      </w:r>
    </w:p>
    <w:p w:rsidR="00A006F9" w:rsidRPr="00670691" w:rsidRDefault="00A006F9" w:rsidP="00670691">
      <w:pPr>
        <w:pStyle w:val="a4"/>
        <w:numPr>
          <w:ilvl w:val="0"/>
          <w:numId w:val="19"/>
        </w:numPr>
        <w:rPr>
          <w:lang w:val="en-US"/>
        </w:rPr>
      </w:pPr>
      <w:r w:rsidRPr="00A006F9">
        <w:t xml:space="preserve">Интерфейс программы </w:t>
      </w:r>
      <w:proofErr w:type="spellStart"/>
      <w:r w:rsidRPr="00A006F9">
        <w:t>Unity</w:t>
      </w:r>
      <w:proofErr w:type="spellEnd"/>
      <w:r w:rsidRPr="00A006F9">
        <w:t xml:space="preserve"> // Docs.unity3d URL: https://docs.unity3d.com/Manual/UIB-interface-overview.html (дата обращения: 13.12.2022).</w:t>
      </w:r>
    </w:p>
    <w:p w:rsidR="00A006F9" w:rsidRPr="00670691" w:rsidRDefault="00A006F9" w:rsidP="00670691">
      <w:pPr>
        <w:pStyle w:val="a4"/>
        <w:numPr>
          <w:ilvl w:val="0"/>
          <w:numId w:val="19"/>
        </w:numPr>
        <w:rPr>
          <w:lang w:val="en-US"/>
        </w:rPr>
      </w:pPr>
      <w:r w:rsidRPr="00A006F9">
        <w:t xml:space="preserve">Unity3D - </w:t>
      </w:r>
      <w:proofErr w:type="spellStart"/>
      <w:r w:rsidRPr="00A006F9">
        <w:t>видеоуроки</w:t>
      </w:r>
      <w:proofErr w:type="spellEnd"/>
      <w:r w:rsidRPr="00A006F9">
        <w:t>, уроки, статьи и документация к игровому движку // Unity3dForge URL: http://unity3dforge.com/ (дата обращения: 14.12.2022).</w:t>
      </w:r>
    </w:p>
    <w:p w:rsidR="00A006F9" w:rsidRPr="00670691" w:rsidRDefault="00A006F9" w:rsidP="00670691">
      <w:pPr>
        <w:pStyle w:val="a4"/>
        <w:numPr>
          <w:ilvl w:val="0"/>
          <w:numId w:val="19"/>
        </w:numPr>
        <w:rPr>
          <w:lang w:val="en-US"/>
        </w:rPr>
      </w:pPr>
      <w:r w:rsidRPr="00A006F9">
        <w:t xml:space="preserve">Полезный инструмент для ускорения процесса разработки приложений // </w:t>
      </w:r>
      <w:proofErr w:type="spellStart"/>
      <w:r w:rsidRPr="00A006F9">
        <w:t>HabraHabr</w:t>
      </w:r>
      <w:proofErr w:type="spellEnd"/>
      <w:r w:rsidRPr="00A006F9">
        <w:t xml:space="preserve"> URL: http://habrahabr.ru/company/ximad/blog/252525/ (дата обращения: 14.12.2022).</w:t>
      </w:r>
    </w:p>
    <w:p w:rsidR="00A006F9" w:rsidRPr="00670691" w:rsidRDefault="00A006F9" w:rsidP="00670691">
      <w:pPr>
        <w:pStyle w:val="a4"/>
        <w:numPr>
          <w:ilvl w:val="0"/>
          <w:numId w:val="19"/>
        </w:numPr>
        <w:rPr>
          <w:lang w:val="en-US"/>
        </w:rPr>
      </w:pPr>
      <w:r w:rsidRPr="00670691">
        <w:rPr>
          <w:lang w:val="en-US"/>
        </w:rPr>
        <w:t xml:space="preserve">Unity - </w:t>
      </w:r>
      <w:proofErr w:type="spellStart"/>
      <w:r w:rsidRPr="00670691">
        <w:rPr>
          <w:lang w:val="en-US"/>
        </w:rPr>
        <w:t>Руководство</w:t>
      </w:r>
      <w:proofErr w:type="spellEnd"/>
      <w:r w:rsidRPr="00670691">
        <w:rPr>
          <w:lang w:val="en-US"/>
        </w:rPr>
        <w:t xml:space="preserve"> // Docs.unity3d URL: http://docs.unity3d.com/ru/current/Manual/UnityMan ualRestructured.html (</w:t>
      </w:r>
      <w:proofErr w:type="spellStart"/>
      <w:r w:rsidRPr="00670691">
        <w:rPr>
          <w:lang w:val="en-US"/>
        </w:rPr>
        <w:t>дата</w:t>
      </w:r>
      <w:proofErr w:type="spellEnd"/>
      <w:r w:rsidRPr="00670691">
        <w:rPr>
          <w:lang w:val="en-US"/>
        </w:rPr>
        <w:t xml:space="preserve"> </w:t>
      </w:r>
      <w:proofErr w:type="spellStart"/>
      <w:r w:rsidRPr="00670691">
        <w:rPr>
          <w:lang w:val="en-US"/>
        </w:rPr>
        <w:t>обращения</w:t>
      </w:r>
      <w:proofErr w:type="spellEnd"/>
      <w:r w:rsidRPr="00670691">
        <w:rPr>
          <w:lang w:val="en-US"/>
        </w:rPr>
        <w:t>: 14.12.2022).</w:t>
      </w:r>
    </w:p>
    <w:p w:rsidR="00A006F9" w:rsidRPr="00A006F9" w:rsidRDefault="00A006F9" w:rsidP="00670691">
      <w:pPr>
        <w:pStyle w:val="a4"/>
        <w:numPr>
          <w:ilvl w:val="0"/>
          <w:numId w:val="19"/>
        </w:numPr>
      </w:pPr>
      <w:r w:rsidRPr="00A006F9">
        <w:t xml:space="preserve">Unity3D для реальной реальности // </w:t>
      </w:r>
      <w:proofErr w:type="spellStart"/>
      <w:r w:rsidRPr="00A006F9">
        <w:t>Pvsm</w:t>
      </w:r>
      <w:proofErr w:type="spellEnd"/>
      <w:r w:rsidRPr="00A006F9">
        <w:t xml:space="preserve"> URL: http://www.pvsm.ru/unity3d/30451 (дата обращения: 15.12.2022).</w:t>
      </w:r>
    </w:p>
    <w:p w:rsidR="00A006F9" w:rsidRPr="00670691" w:rsidRDefault="00A006F9" w:rsidP="00670691">
      <w:pPr>
        <w:pStyle w:val="a4"/>
        <w:numPr>
          <w:ilvl w:val="0"/>
          <w:numId w:val="19"/>
        </w:numPr>
        <w:rPr>
          <w:lang w:val="en-US"/>
        </w:rPr>
      </w:pPr>
      <w:r w:rsidRPr="00A006F9">
        <w:t xml:space="preserve">Характеристики </w:t>
      </w:r>
      <w:proofErr w:type="spellStart"/>
      <w:r w:rsidRPr="00A006F9">
        <w:t>Unity</w:t>
      </w:r>
      <w:proofErr w:type="spellEnd"/>
      <w:r w:rsidRPr="00A006F9">
        <w:t xml:space="preserve"> // </w:t>
      </w:r>
      <w:proofErr w:type="spellStart"/>
      <w:r w:rsidRPr="00A006F9">
        <w:t>Unity</w:t>
      </w:r>
      <w:proofErr w:type="spellEnd"/>
      <w:r w:rsidRPr="00A006F9">
        <w:t xml:space="preserve"> URL: https://unity.com/ru/products/unity-platform (дата обращения: 15.12.2022).</w:t>
      </w:r>
    </w:p>
    <w:p w:rsidR="00A006F9" w:rsidRPr="00670691" w:rsidRDefault="00A006F9" w:rsidP="00670691">
      <w:pPr>
        <w:pStyle w:val="a4"/>
        <w:numPr>
          <w:ilvl w:val="0"/>
          <w:numId w:val="19"/>
        </w:numPr>
        <w:rPr>
          <w:lang w:val="en-US"/>
        </w:rPr>
      </w:pPr>
      <w:r w:rsidRPr="00A006F9">
        <w:t xml:space="preserve">Преимущества </w:t>
      </w:r>
      <w:proofErr w:type="spellStart"/>
      <w:r w:rsidRPr="00A006F9">
        <w:t>Unity</w:t>
      </w:r>
      <w:proofErr w:type="spellEnd"/>
      <w:r w:rsidRPr="00A006F9">
        <w:t xml:space="preserve"> // </w:t>
      </w:r>
      <w:proofErr w:type="spellStart"/>
      <w:r w:rsidRPr="00A006F9">
        <w:t>Instant</w:t>
      </w:r>
      <w:proofErr w:type="spellEnd"/>
      <w:r w:rsidRPr="00A006F9">
        <w:t xml:space="preserve"> URL: https://itstan.ru/programmirovanie/igrovoy-dvizhok-unity-pochemu-ego-vybirayut.html (дата обращения: 15.12.2022).</w:t>
      </w:r>
    </w:p>
    <w:p w:rsidR="00A006F9" w:rsidRPr="00A006F9" w:rsidRDefault="00A006F9" w:rsidP="00670691">
      <w:pPr>
        <w:pStyle w:val="a4"/>
        <w:numPr>
          <w:ilvl w:val="0"/>
          <w:numId w:val="19"/>
        </w:numPr>
      </w:pPr>
      <w:r w:rsidRPr="00A006F9">
        <w:lastRenderedPageBreak/>
        <w:t xml:space="preserve">Недостатки </w:t>
      </w:r>
      <w:proofErr w:type="spellStart"/>
      <w:r w:rsidRPr="00A006F9">
        <w:t>Unity</w:t>
      </w:r>
      <w:proofErr w:type="spellEnd"/>
      <w:r w:rsidRPr="00A006F9">
        <w:t xml:space="preserve"> // </w:t>
      </w:r>
      <w:proofErr w:type="spellStart"/>
      <w:r w:rsidRPr="00A006F9">
        <w:t>Gamesmaker</w:t>
      </w:r>
      <w:proofErr w:type="spellEnd"/>
      <w:r w:rsidRPr="00A006F9">
        <w:t xml:space="preserve"> URL: https://gamesmaker.ru/3d-game-engines/unity3d/osobennosti-besplatnogo-krossplatformennogo-dvizhka-unity3d/ (дата обращения: 15.12.2022).</w:t>
      </w:r>
    </w:p>
    <w:sectPr w:rsidR="00A006F9" w:rsidRPr="00A006F9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A78" w:rsidRDefault="00894A78" w:rsidP="00302CA9">
      <w:pPr>
        <w:spacing w:after="0" w:line="240" w:lineRule="auto"/>
      </w:pPr>
      <w:r>
        <w:separator/>
      </w:r>
    </w:p>
  </w:endnote>
  <w:endnote w:type="continuationSeparator" w:id="0">
    <w:p w:rsidR="00894A78" w:rsidRDefault="00894A78" w:rsidP="0030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A78" w:rsidRDefault="00894A78" w:rsidP="00302CA9">
      <w:pPr>
        <w:spacing w:after="0" w:line="240" w:lineRule="auto"/>
      </w:pPr>
      <w:r>
        <w:separator/>
      </w:r>
    </w:p>
  </w:footnote>
  <w:footnote w:type="continuationSeparator" w:id="0">
    <w:p w:rsidR="00894A78" w:rsidRDefault="00894A78" w:rsidP="00302CA9">
      <w:pPr>
        <w:spacing w:after="0" w:line="240" w:lineRule="auto"/>
      </w:pPr>
      <w:r>
        <w:continuationSeparator/>
      </w:r>
    </w:p>
  </w:footnote>
  <w:footnote w:id="1">
    <w:p w:rsidR="00601DAB" w:rsidRPr="00F33A4F" w:rsidRDefault="00601DAB">
      <w:pPr>
        <w:pStyle w:val="ad"/>
        <w:rPr>
          <w:sz w:val="24"/>
          <w:szCs w:val="24"/>
        </w:rPr>
      </w:pPr>
      <w:r>
        <w:rPr>
          <w:rStyle w:val="af"/>
        </w:rPr>
        <w:footnoteRef/>
      </w:r>
      <w:r>
        <w:t xml:space="preserve"> </w:t>
      </w:r>
      <w:proofErr w:type="spellStart"/>
      <w:r>
        <w:rPr>
          <w:sz w:val="24"/>
          <w:szCs w:val="24"/>
        </w:rPr>
        <w:t>Прототипирование</w:t>
      </w:r>
      <w:proofErr w:type="spellEnd"/>
      <w:r>
        <w:rPr>
          <w:sz w:val="24"/>
          <w:szCs w:val="24"/>
        </w:rPr>
        <w:t xml:space="preserve"> </w:t>
      </w:r>
      <w:r w:rsidRPr="00F33A4F">
        <w:rPr>
          <w:sz w:val="24"/>
          <w:szCs w:val="24"/>
        </w:rPr>
        <w:t xml:space="preserve"> — быстрая «черновая» реализация базовой функциональности будущего продукта/изделия, для анализа работы системы в целом[3]</w:t>
      </w:r>
    </w:p>
  </w:footnote>
  <w:footnote w:id="2">
    <w:p w:rsidR="00601DAB" w:rsidRPr="002D4F5F" w:rsidRDefault="00601DAB">
      <w:pPr>
        <w:pStyle w:val="ad"/>
      </w:pPr>
      <w:r>
        <w:rPr>
          <w:rStyle w:val="af"/>
        </w:rPr>
        <w:footnoteRef/>
      </w:r>
      <w:r>
        <w:t xml:space="preserve"> </w:t>
      </w:r>
      <w:r w:rsidRPr="002D4F5F">
        <w:rPr>
          <w:sz w:val="24"/>
          <w:szCs w:val="24"/>
        </w:rPr>
        <w:t>Эта тема рассмотрена в пункте</w:t>
      </w:r>
    </w:p>
  </w:footnote>
  <w:footnote w:id="3">
    <w:p w:rsidR="00601DAB" w:rsidRPr="002D4F5F" w:rsidRDefault="00601DAB">
      <w:pPr>
        <w:pStyle w:val="ad"/>
      </w:pPr>
      <w:r>
        <w:rPr>
          <w:rStyle w:val="af"/>
        </w:rPr>
        <w:footnoteRef/>
      </w:r>
      <w:r>
        <w:t xml:space="preserve"> </w:t>
      </w:r>
      <w:proofErr w:type="spellStart"/>
      <w:r w:rsidRPr="002D4F5F">
        <w:rPr>
          <w:sz w:val="24"/>
          <w:szCs w:val="24"/>
        </w:rPr>
        <w:t>Префаб</w:t>
      </w:r>
      <w:proofErr w:type="spellEnd"/>
      <w:r w:rsidRPr="002D4F5F">
        <w:rPr>
          <w:sz w:val="24"/>
          <w:szCs w:val="24"/>
        </w:rPr>
        <w:t xml:space="preserve"> – это шаблон для объекта в игровом движке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461425"/>
      <w:docPartObj>
        <w:docPartGallery w:val="Page Numbers (Top of Page)"/>
        <w:docPartUnique/>
      </w:docPartObj>
    </w:sdtPr>
    <w:sdtContent>
      <w:p w:rsidR="00601DAB" w:rsidRDefault="00601DA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691">
          <w:rPr>
            <w:noProof/>
          </w:rPr>
          <w:t>3</w:t>
        </w:r>
        <w:r>
          <w:fldChar w:fldCharType="end"/>
        </w:r>
      </w:p>
    </w:sdtContent>
  </w:sdt>
  <w:p w:rsidR="00601DAB" w:rsidRDefault="00601DA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5D4"/>
    <w:multiLevelType w:val="hybridMultilevel"/>
    <w:tmpl w:val="70E68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484686F"/>
    <w:multiLevelType w:val="hybridMultilevel"/>
    <w:tmpl w:val="599C34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2022BC"/>
    <w:multiLevelType w:val="hybridMultilevel"/>
    <w:tmpl w:val="7EA2AD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987EDC"/>
    <w:multiLevelType w:val="multilevel"/>
    <w:tmpl w:val="D744E578"/>
    <w:styleLink w:val="155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3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4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5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6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7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8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9"/>
      <w:lvlJc w:val="right"/>
      <w:pPr>
        <w:ind w:left="6480" w:hanging="180"/>
      </w:pPr>
      <w:rPr>
        <w:rFonts w:hint="default"/>
      </w:rPr>
    </w:lvl>
  </w:abstractNum>
  <w:abstractNum w:abstractNumId="4">
    <w:nsid w:val="1BE420AD"/>
    <w:multiLevelType w:val="hybridMultilevel"/>
    <w:tmpl w:val="60481594"/>
    <w:lvl w:ilvl="0" w:tplc="4AFAD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F3B79"/>
    <w:multiLevelType w:val="hybridMultilevel"/>
    <w:tmpl w:val="A2BEBC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BA2677"/>
    <w:multiLevelType w:val="hybridMultilevel"/>
    <w:tmpl w:val="828CA596"/>
    <w:lvl w:ilvl="0" w:tplc="E7BC93AC">
      <w:start w:val="1"/>
      <w:numFmt w:val="decimal"/>
      <w:lvlText w:val="6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B752571"/>
    <w:multiLevelType w:val="hybridMultilevel"/>
    <w:tmpl w:val="4B9AB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BB9577E"/>
    <w:multiLevelType w:val="hybridMultilevel"/>
    <w:tmpl w:val="92E01C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C73506E"/>
    <w:multiLevelType w:val="hybridMultilevel"/>
    <w:tmpl w:val="932465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3165E2D"/>
    <w:multiLevelType w:val="hybridMultilevel"/>
    <w:tmpl w:val="8DD81C66"/>
    <w:lvl w:ilvl="0" w:tplc="B5DC682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C6633"/>
    <w:multiLevelType w:val="hybridMultilevel"/>
    <w:tmpl w:val="E3140E76"/>
    <w:lvl w:ilvl="0" w:tplc="98DCCD34">
      <w:start w:val="1"/>
      <w:numFmt w:val="decimal"/>
      <w:pStyle w:val="2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4E7157"/>
    <w:multiLevelType w:val="hybridMultilevel"/>
    <w:tmpl w:val="EE6AF5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4797DA1"/>
    <w:multiLevelType w:val="hybridMultilevel"/>
    <w:tmpl w:val="C75EDB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4EC2097"/>
    <w:multiLevelType w:val="hybridMultilevel"/>
    <w:tmpl w:val="5BAA1212"/>
    <w:lvl w:ilvl="0" w:tplc="85DEFA18">
      <w:start w:val="1"/>
      <w:numFmt w:val="decimal"/>
      <w:pStyle w:val="3"/>
      <w:lvlText w:val="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07107CF"/>
    <w:multiLevelType w:val="multilevel"/>
    <w:tmpl w:val="1D5A67B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772F18B3"/>
    <w:multiLevelType w:val="multilevel"/>
    <w:tmpl w:val="89144B04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3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4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5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6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7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8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9"/>
      <w:lvlJc w:val="right"/>
      <w:pPr>
        <w:ind w:left="6480" w:hanging="180"/>
      </w:pPr>
      <w:rPr>
        <w:rFonts w:hint="default"/>
      </w:rPr>
    </w:lvl>
  </w:abstractNum>
  <w:abstractNum w:abstractNumId="17">
    <w:nsid w:val="7B1828F1"/>
    <w:multiLevelType w:val="hybridMultilevel"/>
    <w:tmpl w:val="D78A73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E1A0AB1"/>
    <w:multiLevelType w:val="hybridMultilevel"/>
    <w:tmpl w:val="D41481F6"/>
    <w:lvl w:ilvl="0" w:tplc="2A3EE1FC">
      <w:start w:val="1"/>
      <w:numFmt w:val="decimal"/>
      <w:pStyle w:val="4"/>
      <w:lvlText w:val="6.%1"/>
      <w:lvlJc w:val="left"/>
      <w:pPr>
        <w:ind w:left="10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10"/>
  </w:num>
  <w:num w:numId="5">
    <w:abstractNumId w:val="3"/>
  </w:num>
  <w:num w:numId="6">
    <w:abstractNumId w:val="16"/>
  </w:num>
  <w:num w:numId="7">
    <w:abstractNumId w:val="0"/>
  </w:num>
  <w:num w:numId="8">
    <w:abstractNumId w:val="17"/>
  </w:num>
  <w:num w:numId="9">
    <w:abstractNumId w:val="2"/>
  </w:num>
  <w:num w:numId="10">
    <w:abstractNumId w:val="12"/>
  </w:num>
  <w:num w:numId="11">
    <w:abstractNumId w:val="1"/>
  </w:num>
  <w:num w:numId="12">
    <w:abstractNumId w:val="14"/>
  </w:num>
  <w:num w:numId="13">
    <w:abstractNumId w:val="8"/>
  </w:num>
  <w:num w:numId="14">
    <w:abstractNumId w:val="6"/>
  </w:num>
  <w:num w:numId="15">
    <w:abstractNumId w:val="7"/>
  </w:num>
  <w:num w:numId="16">
    <w:abstractNumId w:val="18"/>
  </w:num>
  <w:num w:numId="17">
    <w:abstractNumId w:val="13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FB3"/>
    <w:rsid w:val="00002D46"/>
    <w:rsid w:val="00022F8E"/>
    <w:rsid w:val="00034FA1"/>
    <w:rsid w:val="00043F83"/>
    <w:rsid w:val="000A6553"/>
    <w:rsid w:val="000B3E68"/>
    <w:rsid w:val="000D2B3F"/>
    <w:rsid w:val="000E0153"/>
    <w:rsid w:val="00124C04"/>
    <w:rsid w:val="00136E23"/>
    <w:rsid w:val="00147761"/>
    <w:rsid w:val="001A492F"/>
    <w:rsid w:val="001A4C1A"/>
    <w:rsid w:val="001B5048"/>
    <w:rsid w:val="001E55F9"/>
    <w:rsid w:val="0027007A"/>
    <w:rsid w:val="002B0260"/>
    <w:rsid w:val="002D4F5F"/>
    <w:rsid w:val="002E09CA"/>
    <w:rsid w:val="00302CA9"/>
    <w:rsid w:val="00331696"/>
    <w:rsid w:val="003327FB"/>
    <w:rsid w:val="003A25F8"/>
    <w:rsid w:val="003F61F4"/>
    <w:rsid w:val="00452004"/>
    <w:rsid w:val="00453532"/>
    <w:rsid w:val="00473818"/>
    <w:rsid w:val="004B0008"/>
    <w:rsid w:val="00552E87"/>
    <w:rsid w:val="00567FB3"/>
    <w:rsid w:val="0059336B"/>
    <w:rsid w:val="005C32D6"/>
    <w:rsid w:val="005E4513"/>
    <w:rsid w:val="00601DAB"/>
    <w:rsid w:val="00635BA0"/>
    <w:rsid w:val="00637C6B"/>
    <w:rsid w:val="00661FF5"/>
    <w:rsid w:val="00670691"/>
    <w:rsid w:val="006A2504"/>
    <w:rsid w:val="006F2307"/>
    <w:rsid w:val="006F3C16"/>
    <w:rsid w:val="006F3E73"/>
    <w:rsid w:val="00706011"/>
    <w:rsid w:val="00730448"/>
    <w:rsid w:val="007524F1"/>
    <w:rsid w:val="00777AB5"/>
    <w:rsid w:val="00794161"/>
    <w:rsid w:val="007D094A"/>
    <w:rsid w:val="007F6125"/>
    <w:rsid w:val="00801051"/>
    <w:rsid w:val="00826386"/>
    <w:rsid w:val="00837FB3"/>
    <w:rsid w:val="00862473"/>
    <w:rsid w:val="00886EE3"/>
    <w:rsid w:val="00894A78"/>
    <w:rsid w:val="008A4F57"/>
    <w:rsid w:val="009376F1"/>
    <w:rsid w:val="00A006F9"/>
    <w:rsid w:val="00A2671E"/>
    <w:rsid w:val="00AA5283"/>
    <w:rsid w:val="00AF14C9"/>
    <w:rsid w:val="00B03EFA"/>
    <w:rsid w:val="00B04C3E"/>
    <w:rsid w:val="00BA2ABC"/>
    <w:rsid w:val="00C77368"/>
    <w:rsid w:val="00CC13D2"/>
    <w:rsid w:val="00D238C0"/>
    <w:rsid w:val="00D32C4C"/>
    <w:rsid w:val="00D34A2A"/>
    <w:rsid w:val="00D3700D"/>
    <w:rsid w:val="00DC39D6"/>
    <w:rsid w:val="00DC6EAA"/>
    <w:rsid w:val="00E103E7"/>
    <w:rsid w:val="00E44F2E"/>
    <w:rsid w:val="00EC3005"/>
    <w:rsid w:val="00EF098A"/>
    <w:rsid w:val="00F32B25"/>
    <w:rsid w:val="00F3393E"/>
    <w:rsid w:val="00F33A4F"/>
    <w:rsid w:val="00F828B5"/>
    <w:rsid w:val="00F84A5F"/>
    <w:rsid w:val="00F9129B"/>
    <w:rsid w:val="00FC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368"/>
    <w:pPr>
      <w:spacing w:after="6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33A4F"/>
    <w:pPr>
      <w:keepNext/>
      <w:keepLines/>
      <w:numPr>
        <w:numId w:val="6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0E0153"/>
    <w:pPr>
      <w:keepNext/>
      <w:keepLines/>
      <w:numPr>
        <w:numId w:val="2"/>
      </w:numPr>
      <w:spacing w:before="200" w:after="0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3E68"/>
    <w:pPr>
      <w:keepNext/>
      <w:keepLines/>
      <w:numPr>
        <w:numId w:val="12"/>
      </w:numPr>
      <w:spacing w:before="480" w:after="0"/>
      <w:ind w:left="720" w:hanging="357"/>
      <w:outlineLvl w:val="2"/>
    </w:pPr>
    <w:rPr>
      <w:rFonts w:ascii="Arial" w:eastAsiaTheme="majorEastAsia" w:hAnsi="Arial" w:cstheme="majorBidi"/>
      <w:b/>
      <w:bCs/>
      <w:color w:val="000000" w:themeColor="text1"/>
      <w:sz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601DAB"/>
    <w:pPr>
      <w:numPr>
        <w:numId w:val="16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A4F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a3">
    <w:name w:val="No Spacing"/>
    <w:uiPriority w:val="1"/>
    <w:qFormat/>
    <w:rsid w:val="006A2504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0E0153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numbering" w:customStyle="1" w:styleId="155">
    <w:name w:val="Стиль155"/>
    <w:uiPriority w:val="99"/>
    <w:rsid w:val="00302CA9"/>
    <w:pPr>
      <w:numPr>
        <w:numId w:val="5"/>
      </w:numPr>
    </w:pPr>
  </w:style>
  <w:style w:type="paragraph" w:styleId="a4">
    <w:name w:val="List Paragraph"/>
    <w:basedOn w:val="a"/>
    <w:uiPriority w:val="34"/>
    <w:qFormat/>
    <w:rsid w:val="0086247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C39D6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39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39D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DC39D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C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39D6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3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39D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DC3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C39D6"/>
    <w:rPr>
      <w:rFonts w:ascii="Times New Roman" w:hAnsi="Times New Roman"/>
      <w:sz w:val="28"/>
    </w:rPr>
  </w:style>
  <w:style w:type="paragraph" w:styleId="ad">
    <w:name w:val="footnote text"/>
    <w:basedOn w:val="a"/>
    <w:link w:val="ae"/>
    <w:uiPriority w:val="99"/>
    <w:semiHidden/>
    <w:unhideWhenUsed/>
    <w:rsid w:val="00F33A4F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33A4F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33A4F"/>
    <w:rPr>
      <w:vertAlign w:val="superscript"/>
    </w:rPr>
  </w:style>
  <w:style w:type="character" w:styleId="af0">
    <w:name w:val="Emphasis"/>
    <w:basedOn w:val="a0"/>
    <w:uiPriority w:val="20"/>
    <w:qFormat/>
    <w:rsid w:val="00F33A4F"/>
    <w:rPr>
      <w:i/>
      <w:iCs/>
    </w:rPr>
  </w:style>
  <w:style w:type="character" w:styleId="af1">
    <w:name w:val="Strong"/>
    <w:basedOn w:val="a0"/>
    <w:uiPriority w:val="22"/>
    <w:qFormat/>
    <w:rsid w:val="00F33A4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B3E68"/>
    <w:rPr>
      <w:rFonts w:ascii="Arial" w:eastAsiaTheme="majorEastAsia" w:hAnsi="Arial" w:cstheme="majorBidi"/>
      <w:b/>
      <w:bCs/>
      <w:color w:val="000000" w:themeColor="text1"/>
      <w:sz w:val="32"/>
    </w:rPr>
  </w:style>
  <w:style w:type="character" w:customStyle="1" w:styleId="40">
    <w:name w:val="Заголовок 4 Знак"/>
    <w:basedOn w:val="a0"/>
    <w:link w:val="4"/>
    <w:uiPriority w:val="9"/>
    <w:rsid w:val="00601DAB"/>
    <w:rPr>
      <w:rFonts w:ascii="Arial" w:eastAsiaTheme="majorEastAsia" w:hAnsi="Arial" w:cstheme="majorBidi"/>
      <w:b/>
      <w:bCs/>
      <w:color w:val="000000" w:themeColor="text1"/>
      <w:sz w:val="32"/>
    </w:rPr>
  </w:style>
  <w:style w:type="paragraph" w:styleId="31">
    <w:name w:val="toc 3"/>
    <w:basedOn w:val="a"/>
    <w:next w:val="a"/>
    <w:autoRedefine/>
    <w:uiPriority w:val="39"/>
    <w:unhideWhenUsed/>
    <w:rsid w:val="001A492F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601DAB"/>
    <w:pPr>
      <w:spacing w:after="100"/>
      <w:ind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368"/>
    <w:pPr>
      <w:spacing w:after="6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33A4F"/>
    <w:pPr>
      <w:keepNext/>
      <w:keepLines/>
      <w:numPr>
        <w:numId w:val="6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0E0153"/>
    <w:pPr>
      <w:keepNext/>
      <w:keepLines/>
      <w:numPr>
        <w:numId w:val="2"/>
      </w:numPr>
      <w:spacing w:before="200" w:after="0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3E68"/>
    <w:pPr>
      <w:keepNext/>
      <w:keepLines/>
      <w:numPr>
        <w:numId w:val="12"/>
      </w:numPr>
      <w:spacing w:before="480" w:after="0"/>
      <w:ind w:left="720" w:hanging="357"/>
      <w:outlineLvl w:val="2"/>
    </w:pPr>
    <w:rPr>
      <w:rFonts w:ascii="Arial" w:eastAsiaTheme="majorEastAsia" w:hAnsi="Arial" w:cstheme="majorBidi"/>
      <w:b/>
      <w:bCs/>
      <w:color w:val="000000" w:themeColor="text1"/>
      <w:sz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601DAB"/>
    <w:pPr>
      <w:numPr>
        <w:numId w:val="16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A4F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a3">
    <w:name w:val="No Spacing"/>
    <w:uiPriority w:val="1"/>
    <w:qFormat/>
    <w:rsid w:val="006A2504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0E0153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numbering" w:customStyle="1" w:styleId="155">
    <w:name w:val="Стиль155"/>
    <w:uiPriority w:val="99"/>
    <w:rsid w:val="00302CA9"/>
    <w:pPr>
      <w:numPr>
        <w:numId w:val="5"/>
      </w:numPr>
    </w:pPr>
  </w:style>
  <w:style w:type="paragraph" w:styleId="a4">
    <w:name w:val="List Paragraph"/>
    <w:basedOn w:val="a"/>
    <w:uiPriority w:val="34"/>
    <w:qFormat/>
    <w:rsid w:val="0086247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C39D6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39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39D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DC39D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C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39D6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3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39D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DC3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C39D6"/>
    <w:rPr>
      <w:rFonts w:ascii="Times New Roman" w:hAnsi="Times New Roman"/>
      <w:sz w:val="28"/>
    </w:rPr>
  </w:style>
  <w:style w:type="paragraph" w:styleId="ad">
    <w:name w:val="footnote text"/>
    <w:basedOn w:val="a"/>
    <w:link w:val="ae"/>
    <w:uiPriority w:val="99"/>
    <w:semiHidden/>
    <w:unhideWhenUsed/>
    <w:rsid w:val="00F33A4F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33A4F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33A4F"/>
    <w:rPr>
      <w:vertAlign w:val="superscript"/>
    </w:rPr>
  </w:style>
  <w:style w:type="character" w:styleId="af0">
    <w:name w:val="Emphasis"/>
    <w:basedOn w:val="a0"/>
    <w:uiPriority w:val="20"/>
    <w:qFormat/>
    <w:rsid w:val="00F33A4F"/>
    <w:rPr>
      <w:i/>
      <w:iCs/>
    </w:rPr>
  </w:style>
  <w:style w:type="character" w:styleId="af1">
    <w:name w:val="Strong"/>
    <w:basedOn w:val="a0"/>
    <w:uiPriority w:val="22"/>
    <w:qFormat/>
    <w:rsid w:val="00F33A4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B3E68"/>
    <w:rPr>
      <w:rFonts w:ascii="Arial" w:eastAsiaTheme="majorEastAsia" w:hAnsi="Arial" w:cstheme="majorBidi"/>
      <w:b/>
      <w:bCs/>
      <w:color w:val="000000" w:themeColor="text1"/>
      <w:sz w:val="32"/>
    </w:rPr>
  </w:style>
  <w:style w:type="character" w:customStyle="1" w:styleId="40">
    <w:name w:val="Заголовок 4 Знак"/>
    <w:basedOn w:val="a0"/>
    <w:link w:val="4"/>
    <w:uiPriority w:val="9"/>
    <w:rsid w:val="00601DAB"/>
    <w:rPr>
      <w:rFonts w:ascii="Arial" w:eastAsiaTheme="majorEastAsia" w:hAnsi="Arial" w:cstheme="majorBidi"/>
      <w:b/>
      <w:bCs/>
      <w:color w:val="000000" w:themeColor="text1"/>
      <w:sz w:val="32"/>
    </w:rPr>
  </w:style>
  <w:style w:type="paragraph" w:styleId="31">
    <w:name w:val="toc 3"/>
    <w:basedOn w:val="a"/>
    <w:next w:val="a"/>
    <w:autoRedefine/>
    <w:uiPriority w:val="39"/>
    <w:unhideWhenUsed/>
    <w:rsid w:val="001A492F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601DAB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02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56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95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0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22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32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9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3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37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0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5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0C4BB-6BC0-4830-B8A5-A0AF9C5C2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1</Pages>
  <Words>2200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11</cp:revision>
  <dcterms:created xsi:type="dcterms:W3CDTF">2022-12-11T12:48:00Z</dcterms:created>
  <dcterms:modified xsi:type="dcterms:W3CDTF">2022-12-15T21:06:00Z</dcterms:modified>
</cp:coreProperties>
</file>