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jc w:val="center"/>
        <w:tblLayout w:type="fixed"/>
        <w:tblLook w:val="06A0" w:firstRow="1" w:lastRow="0" w:firstColumn="1" w:lastColumn="0" w:noHBand="1" w:noVBand="1"/>
      </w:tblPr>
      <w:tblGrid>
        <w:gridCol w:w="6315"/>
        <w:gridCol w:w="3045"/>
      </w:tblGrid>
      <w:tr w:rsidR="00A614E6" w14:paraId="3F0571CC" w14:textId="77777777" w:rsidTr="00B057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15" w:type="dxa"/>
            <w:vAlign w:val="center"/>
          </w:tcPr>
          <w:p w14:paraId="5E4154F3" w14:textId="77777777" w:rsidR="00A614E6" w:rsidRDefault="00A614E6" w:rsidP="00B057A2">
            <w:pPr>
              <w:pStyle w:val="Heading1"/>
              <w:spacing w:after="240"/>
              <w:jc w:val="center"/>
              <w:rPr>
                <w:rFonts w:asciiTheme="minorHAnsi" w:eastAsiaTheme="minorEastAsia" w:hAnsiTheme="minorHAnsi" w:cstheme="minorBidi"/>
                <w:b w:val="0"/>
                <w:bCs w:val="0"/>
                <w:sz w:val="36"/>
                <w:szCs w:val="36"/>
              </w:rPr>
            </w:pPr>
            <w:bookmarkStart w:id="0" w:name="_Hlk200933409"/>
            <w:r w:rsidRPr="245486E1">
              <w:rPr>
                <w:rFonts w:asciiTheme="minorHAnsi" w:eastAsiaTheme="minorEastAsia" w:hAnsiTheme="minorHAnsi" w:cstheme="minorBidi"/>
                <w:sz w:val="36"/>
                <w:szCs w:val="36"/>
              </w:rPr>
              <w:t>Desktop Migration Proposal</w:t>
            </w:r>
          </w:p>
          <w:p w14:paraId="0B64D7A1" w14:textId="77777777" w:rsidR="00A614E6" w:rsidRDefault="00A614E6" w:rsidP="00B057A2">
            <w:pPr>
              <w:jc w:val="center"/>
              <w:rPr>
                <w:b w:val="0"/>
                <w:bCs w:val="0"/>
              </w:rPr>
            </w:pPr>
            <w:r>
              <w:rPr>
                <w:b w:val="0"/>
                <w:bCs w:val="0"/>
              </w:rPr>
              <w:t>[Pelumi Johnson]</w:t>
            </w:r>
          </w:p>
        </w:tc>
        <w:tc>
          <w:tcPr>
            <w:tcW w:w="3045" w:type="dxa"/>
          </w:tcPr>
          <w:p w14:paraId="36B0FDCD" w14:textId="77777777" w:rsidR="00A614E6" w:rsidRDefault="00A614E6" w:rsidP="00B057A2">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noProof/>
                <w:color w:val="2B579A"/>
                <w:shd w:val="clear" w:color="auto" w:fill="E6E6E6"/>
              </w:rPr>
              <w:drawing>
                <wp:inline distT="0" distB="0" distL="0" distR="0" wp14:anchorId="143DC715" wp14:editId="210B19EB">
                  <wp:extent cx="1676400" cy="1657350"/>
                  <wp:effectExtent l="0" t="0" r="0" b="0"/>
                  <wp:docPr id="785059145" name="Picture 78505914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059145"/>
                          <pic:cNvPicPr/>
                        </pic:nvPicPr>
                        <pic:blipFill>
                          <a:blip r:embed="rId5">
                            <a:extLst>
                              <a:ext uri="{28A0092B-C50C-407E-A947-70E740481C1C}">
                                <a14:useLocalDpi xmlns:a14="http://schemas.microsoft.com/office/drawing/2010/main" val="0"/>
                              </a:ext>
                            </a:extLst>
                          </a:blip>
                          <a:stretch>
                            <a:fillRect/>
                          </a:stretch>
                        </pic:blipFill>
                        <pic:spPr>
                          <a:xfrm>
                            <a:off x="0" y="0"/>
                            <a:ext cx="1676400" cy="1657350"/>
                          </a:xfrm>
                          <a:prstGeom prst="rect">
                            <a:avLst/>
                          </a:prstGeom>
                        </pic:spPr>
                      </pic:pic>
                    </a:graphicData>
                  </a:graphic>
                </wp:inline>
              </w:drawing>
            </w:r>
          </w:p>
        </w:tc>
      </w:tr>
    </w:tbl>
    <w:p w14:paraId="4EEB6E28" w14:textId="77777777" w:rsidR="00A614E6" w:rsidRDefault="00A614E6" w:rsidP="00A614E6">
      <w:pPr>
        <w:spacing w:line="257" w:lineRule="auto"/>
        <w:jc w:val="right"/>
        <w:rPr>
          <w:rFonts w:eastAsiaTheme="minorEastAsia"/>
          <w:b/>
          <w:bCs/>
        </w:rPr>
      </w:pPr>
    </w:p>
    <w:p w14:paraId="38EDE693" w14:textId="77777777" w:rsidR="00A614E6" w:rsidRPr="00BE3E5A" w:rsidRDefault="00A614E6" w:rsidP="00A614E6">
      <w:pPr>
        <w:pStyle w:val="Heading1"/>
        <w:rPr>
          <w:b/>
          <w:bCs/>
        </w:rPr>
      </w:pPr>
      <w:r w:rsidRPr="00BE3E5A">
        <w:rPr>
          <w:b/>
          <w:bCs/>
        </w:rPr>
        <w:t>Section 1: PC Purchase Research</w:t>
      </w:r>
    </w:p>
    <w:p w14:paraId="19B35A6A" w14:textId="77777777" w:rsidR="00A614E6" w:rsidRPr="00BE3E5A" w:rsidRDefault="00A614E6" w:rsidP="00A614E6">
      <w:pPr>
        <w:jc w:val="both"/>
        <w:rPr>
          <w:sz w:val="24"/>
          <w:szCs w:val="24"/>
        </w:rPr>
      </w:pPr>
      <w:r w:rsidRPr="00BE3E5A">
        <w:rPr>
          <w:sz w:val="24"/>
          <w:szCs w:val="24"/>
        </w:rPr>
        <w:t>While researching PC options, I looked at both Dell and Lenovo laptops.</w:t>
      </w:r>
      <w:r w:rsidRPr="00BE3E5A">
        <w:rPr>
          <w:rFonts w:ascii="Times New Roman" w:eastAsia="Times New Roman" w:hAnsi="Times New Roman" w:cs="Times New Roman"/>
          <w:sz w:val="24"/>
          <w:szCs w:val="24"/>
        </w:rPr>
        <w:t xml:space="preserve"> </w:t>
      </w:r>
      <w:r w:rsidRPr="00BE3E5A">
        <w:rPr>
          <w:sz w:val="24"/>
          <w:szCs w:val="24"/>
        </w:rPr>
        <w:t xml:space="preserve">At first, I considered Dell’s Latitude and Precision models, Latitude is known for professional business use, while Precision is designed for maximum performance and </w:t>
      </w:r>
      <w:proofErr w:type="gramStart"/>
      <w:r w:rsidRPr="00BE3E5A">
        <w:rPr>
          <w:sz w:val="24"/>
          <w:szCs w:val="24"/>
        </w:rPr>
        <w:t>high</w:t>
      </w:r>
      <w:r>
        <w:rPr>
          <w:sz w:val="24"/>
          <w:szCs w:val="24"/>
        </w:rPr>
        <w:t xml:space="preserve"> end</w:t>
      </w:r>
      <w:proofErr w:type="gramEnd"/>
      <w:r w:rsidRPr="00BE3E5A">
        <w:rPr>
          <w:sz w:val="24"/>
          <w:szCs w:val="24"/>
        </w:rPr>
        <w:t xml:space="preserve"> tasks. However, during the configuration process, I noticed a few things that made me go with Lenovo instead.</w:t>
      </w:r>
    </w:p>
    <w:p w14:paraId="10A05327" w14:textId="77777777" w:rsidR="00A614E6" w:rsidRPr="00BE3E5A" w:rsidRDefault="00A614E6" w:rsidP="00A614E6">
      <w:pPr>
        <w:numPr>
          <w:ilvl w:val="0"/>
          <w:numId w:val="8"/>
        </w:numPr>
        <w:jc w:val="both"/>
        <w:rPr>
          <w:sz w:val="24"/>
          <w:szCs w:val="24"/>
        </w:rPr>
      </w:pPr>
      <w:r w:rsidRPr="00BE3E5A">
        <w:rPr>
          <w:b/>
          <w:bCs/>
          <w:sz w:val="24"/>
          <w:szCs w:val="24"/>
        </w:rPr>
        <w:t>Docking and Monitor Support</w:t>
      </w:r>
      <w:r w:rsidRPr="00BE3E5A">
        <w:rPr>
          <w:sz w:val="24"/>
          <w:szCs w:val="24"/>
        </w:rPr>
        <w:t>: When setting up the Dell Latitude, I couldn’t easily find an option to add Thunderbolt 4 or a docking station for multiple monitors. It wasn’t very clear or flexible during customization. On the other hand, Lenovo made it simple</w:t>
      </w:r>
      <w:r>
        <w:rPr>
          <w:sz w:val="24"/>
          <w:szCs w:val="24"/>
        </w:rPr>
        <w:t>,</w:t>
      </w:r>
      <w:r w:rsidRPr="00BE3E5A">
        <w:rPr>
          <w:sz w:val="24"/>
          <w:szCs w:val="24"/>
        </w:rPr>
        <w:t xml:space="preserve"> the ThinkPad T14 Gen 5 included support for Thunderbolt 4 and had an available Universal Thunderbolt Dock, which was helpful for future multi-monitor setups.</w:t>
      </w:r>
    </w:p>
    <w:p w14:paraId="71A2ACF2" w14:textId="77777777" w:rsidR="00A614E6" w:rsidRPr="00BE3E5A" w:rsidRDefault="00A614E6" w:rsidP="00A614E6">
      <w:pPr>
        <w:numPr>
          <w:ilvl w:val="0"/>
          <w:numId w:val="8"/>
        </w:numPr>
        <w:jc w:val="both"/>
        <w:rPr>
          <w:sz w:val="24"/>
          <w:szCs w:val="24"/>
        </w:rPr>
      </w:pPr>
      <w:r w:rsidRPr="00BE3E5A">
        <w:rPr>
          <w:b/>
          <w:bCs/>
          <w:sz w:val="24"/>
          <w:szCs w:val="24"/>
        </w:rPr>
        <w:t>Cost and Value</w:t>
      </w:r>
      <w:r w:rsidRPr="00BE3E5A">
        <w:rPr>
          <w:sz w:val="24"/>
          <w:szCs w:val="24"/>
        </w:rPr>
        <w:t>: The Dell Precision line looked powerful, but it was more expensive than Lenovo’s ThinkPad P1 Gen 7, even though Lenovo gave similar or better features like 4K OLED display, more RAM, and dedicated graphics. Lenovo also came with added tools like theft protection, Smart Performance software, and a better warranty package, all at a lower total price.</w:t>
      </w:r>
    </w:p>
    <w:p w14:paraId="08D1BF72" w14:textId="77777777" w:rsidR="00A614E6" w:rsidRPr="00BE3E5A" w:rsidRDefault="00A614E6" w:rsidP="00A614E6">
      <w:pPr>
        <w:numPr>
          <w:ilvl w:val="0"/>
          <w:numId w:val="8"/>
        </w:numPr>
        <w:jc w:val="both"/>
        <w:rPr>
          <w:sz w:val="24"/>
          <w:szCs w:val="24"/>
        </w:rPr>
      </w:pPr>
      <w:r w:rsidRPr="00BE3E5A">
        <w:rPr>
          <w:b/>
          <w:bCs/>
          <w:sz w:val="24"/>
          <w:szCs w:val="24"/>
        </w:rPr>
        <w:t>Efficiency and Simplicity</w:t>
      </w:r>
      <w:r w:rsidRPr="00BE3E5A">
        <w:rPr>
          <w:sz w:val="24"/>
          <w:szCs w:val="24"/>
        </w:rPr>
        <w:t>: Lenovo’s configuration was easier to manage and gave me a clear view of all the features and upgrades. It helped me match each laptop to the exact needs of both user group</w:t>
      </w:r>
      <w:r>
        <w:rPr>
          <w:sz w:val="24"/>
          <w:szCs w:val="24"/>
        </w:rPr>
        <w:t>s</w:t>
      </w:r>
      <w:r w:rsidRPr="00BE3E5A">
        <w:rPr>
          <w:sz w:val="24"/>
          <w:szCs w:val="24"/>
        </w:rPr>
        <w:t xml:space="preserve"> creative users and regular users</w:t>
      </w:r>
      <w:r>
        <w:rPr>
          <w:sz w:val="24"/>
          <w:szCs w:val="24"/>
        </w:rPr>
        <w:t xml:space="preserve">, </w:t>
      </w:r>
      <w:r w:rsidRPr="00BE3E5A">
        <w:rPr>
          <w:sz w:val="24"/>
          <w:szCs w:val="24"/>
        </w:rPr>
        <w:t>while staying within a more reasonable budget.</w:t>
      </w:r>
    </w:p>
    <w:p w14:paraId="71AA31E2" w14:textId="77777777" w:rsidR="00A614E6" w:rsidRPr="00BE3E5A" w:rsidRDefault="00A614E6" w:rsidP="00A614E6">
      <w:pPr>
        <w:jc w:val="both"/>
        <w:rPr>
          <w:sz w:val="24"/>
          <w:szCs w:val="24"/>
        </w:rPr>
      </w:pPr>
      <w:r w:rsidRPr="00BE3E5A">
        <w:rPr>
          <w:sz w:val="24"/>
          <w:szCs w:val="24"/>
        </w:rPr>
        <w:t>In the end, I chose Lenovo not because Dell was lacking in quality, but because Lenovo offered better cost-efficiency, easier configuration, and all the right features for both performance and daily office use.</w:t>
      </w:r>
    </w:p>
    <w:p w14:paraId="29489128" w14:textId="77777777" w:rsidR="00A614E6" w:rsidRPr="000E24BC" w:rsidRDefault="00A614E6" w:rsidP="00A614E6">
      <w:pPr>
        <w:rPr>
          <w:rFonts w:asciiTheme="majorHAnsi" w:hAnsiTheme="majorHAnsi"/>
        </w:rPr>
      </w:pPr>
      <w:bookmarkStart w:id="1" w:name="introduction"/>
    </w:p>
    <w:bookmarkEnd w:id="1"/>
    <w:p w14:paraId="5FF56E4A" w14:textId="77777777" w:rsidR="00A614E6" w:rsidRPr="00DA0DF8" w:rsidRDefault="00A614E6" w:rsidP="00A614E6">
      <w:pPr>
        <w:pStyle w:val="Heading1"/>
        <w:rPr>
          <w:rFonts w:asciiTheme="minorHAnsi" w:eastAsiaTheme="minorEastAsia" w:hAnsiTheme="minorHAnsi" w:cstheme="minorBidi"/>
          <w:b/>
          <w:bCs/>
        </w:rPr>
      </w:pPr>
      <w:r w:rsidRPr="00DA0DF8">
        <w:rPr>
          <w:b/>
          <w:bCs/>
        </w:rPr>
        <w:t>Section 2: PC Purchase Recommendation</w:t>
      </w:r>
    </w:p>
    <w:p w14:paraId="65950704" w14:textId="77777777" w:rsidR="00A614E6" w:rsidRPr="00BE3E5A" w:rsidRDefault="00A614E6" w:rsidP="00A614E6">
      <w:pPr>
        <w:pStyle w:val="FirstParagraph"/>
        <w:rPr>
          <w:rFonts w:asciiTheme="majorHAnsi" w:hAnsiTheme="majorHAnsi"/>
          <w:color w:val="153D63" w:themeColor="text2" w:themeTint="E6"/>
        </w:rPr>
      </w:pPr>
      <w:r w:rsidRPr="00BE3E5A">
        <w:rPr>
          <w:rFonts w:asciiTheme="majorHAnsi" w:hAnsiTheme="majorHAnsi"/>
          <w:b/>
          <w:bCs/>
          <w:color w:val="153D63" w:themeColor="text2" w:themeTint="E6"/>
        </w:rPr>
        <w:t>Laptop Recommendation Assignment</w:t>
      </w:r>
    </w:p>
    <w:p w14:paraId="213B0124" w14:textId="77777777" w:rsidR="00A614E6" w:rsidRPr="00BE3E5A" w:rsidRDefault="00A614E6" w:rsidP="00A614E6">
      <w:pPr>
        <w:pStyle w:val="FirstParagraph"/>
        <w:jc w:val="both"/>
        <w:rPr>
          <w:rFonts w:asciiTheme="majorHAnsi" w:hAnsiTheme="majorHAnsi"/>
        </w:rPr>
      </w:pPr>
      <w:r w:rsidRPr="00BE3E5A">
        <w:rPr>
          <w:rFonts w:asciiTheme="majorHAnsi" w:hAnsiTheme="majorHAnsi"/>
        </w:rPr>
        <w:t xml:space="preserve">In this assignment, I provide a </w:t>
      </w:r>
      <w:proofErr w:type="spellStart"/>
      <w:r w:rsidRPr="00BE3E5A">
        <w:rPr>
          <w:rFonts w:asciiTheme="majorHAnsi" w:hAnsiTheme="majorHAnsi"/>
        </w:rPr>
        <w:t>well considered</w:t>
      </w:r>
      <w:proofErr w:type="spellEnd"/>
      <w:r w:rsidRPr="00BE3E5A">
        <w:rPr>
          <w:rFonts w:asciiTheme="majorHAnsi" w:hAnsiTheme="majorHAnsi"/>
        </w:rPr>
        <w:t xml:space="preserve"> recommendation of two laptop configurations tailored to specific user types within our organization: Creative &amp; Coding users and Common Office users. Each selection reflects best practices in IT procurement, balancing performance, cost-efficiency, security, and long-term reliability.</w:t>
      </w:r>
      <w:bookmarkStart w:id="2" w:name="step-1-user-type-identification"/>
    </w:p>
    <w:p w14:paraId="6FA79000" w14:textId="77777777" w:rsidR="00A614E6" w:rsidRPr="00BE3E5A" w:rsidRDefault="00A614E6" w:rsidP="00A614E6">
      <w:pPr>
        <w:rPr>
          <w:rFonts w:asciiTheme="majorHAnsi" w:hAnsiTheme="majorHAnsi"/>
          <w:color w:val="153D63" w:themeColor="text2" w:themeTint="E6"/>
          <w:sz w:val="24"/>
          <w:szCs w:val="24"/>
        </w:rPr>
      </w:pPr>
      <w:r w:rsidRPr="00BE3E5A">
        <w:rPr>
          <w:rFonts w:asciiTheme="majorHAnsi" w:hAnsiTheme="majorHAnsi"/>
          <w:b/>
          <w:bCs/>
          <w:color w:val="153D63" w:themeColor="text2" w:themeTint="E6"/>
          <w:sz w:val="24"/>
          <w:szCs w:val="24"/>
        </w:rPr>
        <w:t>Step 1: User Type Identification</w:t>
      </w:r>
    </w:p>
    <w:p w14:paraId="0A4C4C9C" w14:textId="77777777" w:rsidR="00A614E6" w:rsidRPr="00BE3E5A" w:rsidRDefault="00A614E6" w:rsidP="00A614E6">
      <w:pPr>
        <w:pStyle w:val="FirstParagraph"/>
        <w:rPr>
          <w:rFonts w:asciiTheme="majorHAnsi" w:hAnsiTheme="majorHAnsi"/>
        </w:rPr>
      </w:pPr>
      <w:r w:rsidRPr="00BE3E5A">
        <w:rPr>
          <w:rFonts w:asciiTheme="majorHAnsi" w:hAnsiTheme="majorHAnsi"/>
        </w:rPr>
        <w:t>We are provisioning laptops for two distinct user types:</w:t>
      </w:r>
    </w:p>
    <w:p w14:paraId="2C23B2D9" w14:textId="77777777" w:rsidR="00A614E6" w:rsidRPr="00BE3E5A" w:rsidRDefault="00A614E6" w:rsidP="00A614E6">
      <w:pPr>
        <w:numPr>
          <w:ilvl w:val="0"/>
          <w:numId w:val="1"/>
        </w:numPr>
        <w:spacing w:after="200" w:line="240" w:lineRule="auto"/>
        <w:rPr>
          <w:rFonts w:asciiTheme="majorHAnsi" w:hAnsiTheme="majorHAnsi"/>
          <w:sz w:val="24"/>
          <w:szCs w:val="24"/>
        </w:rPr>
      </w:pPr>
      <w:r w:rsidRPr="00BE3E5A">
        <w:rPr>
          <w:rFonts w:asciiTheme="majorHAnsi" w:hAnsiTheme="majorHAnsi"/>
          <w:b/>
          <w:bCs/>
          <w:sz w:val="24"/>
          <w:szCs w:val="24"/>
        </w:rPr>
        <w:t>Creative &amp; Coding Users</w:t>
      </w:r>
      <w:r w:rsidRPr="00BE3E5A">
        <w:rPr>
          <w:rFonts w:asciiTheme="majorHAnsi" w:hAnsiTheme="majorHAnsi"/>
          <w:sz w:val="24"/>
          <w:szCs w:val="24"/>
        </w:rPr>
        <w:t xml:space="preserve"> (10 users):</w:t>
      </w:r>
    </w:p>
    <w:p w14:paraId="7090EED1" w14:textId="77777777" w:rsidR="00A614E6" w:rsidRPr="00BE3E5A" w:rsidRDefault="00A614E6" w:rsidP="00A614E6">
      <w:pPr>
        <w:pStyle w:val="Compact"/>
        <w:numPr>
          <w:ilvl w:val="1"/>
          <w:numId w:val="2"/>
        </w:numPr>
        <w:rPr>
          <w:rFonts w:asciiTheme="majorHAnsi" w:hAnsiTheme="majorHAnsi"/>
        </w:rPr>
      </w:pPr>
      <w:r w:rsidRPr="00BE3E5A">
        <w:rPr>
          <w:rFonts w:asciiTheme="majorHAnsi" w:hAnsiTheme="majorHAnsi"/>
        </w:rPr>
        <w:t>Needs include software development, video editing, graphic design, and 3D modeling.</w:t>
      </w:r>
    </w:p>
    <w:p w14:paraId="0326CCC7" w14:textId="77777777" w:rsidR="00A614E6" w:rsidRPr="00BE3E5A" w:rsidRDefault="00A614E6" w:rsidP="00A614E6">
      <w:pPr>
        <w:pStyle w:val="Compact"/>
        <w:numPr>
          <w:ilvl w:val="1"/>
          <w:numId w:val="2"/>
        </w:numPr>
        <w:rPr>
          <w:rFonts w:asciiTheme="majorHAnsi" w:hAnsiTheme="majorHAnsi"/>
        </w:rPr>
      </w:pPr>
      <w:r w:rsidRPr="00BE3E5A">
        <w:rPr>
          <w:rFonts w:asciiTheme="majorHAnsi" w:hAnsiTheme="majorHAnsi"/>
        </w:rPr>
        <w:t>Require high processing power, ample memory, and advanced graphics support.</w:t>
      </w:r>
    </w:p>
    <w:p w14:paraId="028AA3B9" w14:textId="77777777" w:rsidR="00A614E6" w:rsidRPr="00BE3E5A" w:rsidRDefault="00A614E6" w:rsidP="00A614E6">
      <w:pPr>
        <w:numPr>
          <w:ilvl w:val="0"/>
          <w:numId w:val="1"/>
        </w:numPr>
        <w:spacing w:after="200" w:line="240" w:lineRule="auto"/>
        <w:rPr>
          <w:rFonts w:asciiTheme="majorHAnsi" w:hAnsiTheme="majorHAnsi"/>
          <w:sz w:val="24"/>
          <w:szCs w:val="24"/>
        </w:rPr>
      </w:pPr>
      <w:r w:rsidRPr="00BE3E5A">
        <w:rPr>
          <w:rFonts w:asciiTheme="majorHAnsi" w:hAnsiTheme="majorHAnsi"/>
          <w:b/>
          <w:bCs/>
          <w:sz w:val="24"/>
          <w:szCs w:val="24"/>
        </w:rPr>
        <w:t>Common Office Users</w:t>
      </w:r>
      <w:r w:rsidRPr="00BE3E5A">
        <w:rPr>
          <w:rFonts w:asciiTheme="majorHAnsi" w:hAnsiTheme="majorHAnsi"/>
          <w:sz w:val="24"/>
          <w:szCs w:val="24"/>
        </w:rPr>
        <w:t xml:space="preserve"> (40 users):</w:t>
      </w:r>
    </w:p>
    <w:p w14:paraId="1BB790E1" w14:textId="77777777" w:rsidR="00A614E6" w:rsidRPr="00BE3E5A" w:rsidRDefault="00A614E6" w:rsidP="00A614E6">
      <w:pPr>
        <w:pStyle w:val="Compact"/>
        <w:numPr>
          <w:ilvl w:val="1"/>
          <w:numId w:val="2"/>
        </w:numPr>
        <w:rPr>
          <w:rFonts w:asciiTheme="majorHAnsi" w:hAnsiTheme="majorHAnsi"/>
        </w:rPr>
      </w:pPr>
      <w:r w:rsidRPr="00BE3E5A">
        <w:rPr>
          <w:rFonts w:asciiTheme="majorHAnsi" w:hAnsiTheme="majorHAnsi"/>
        </w:rPr>
        <w:t>Needs include general office applications, email, web browsing, and spreadsheets.</w:t>
      </w:r>
    </w:p>
    <w:p w14:paraId="6C3DD9B4" w14:textId="77777777" w:rsidR="00A614E6" w:rsidRPr="00BE3E5A" w:rsidRDefault="00A614E6" w:rsidP="00A614E6">
      <w:pPr>
        <w:pStyle w:val="Compact"/>
        <w:numPr>
          <w:ilvl w:val="1"/>
          <w:numId w:val="2"/>
        </w:numPr>
        <w:rPr>
          <w:rFonts w:asciiTheme="majorHAnsi" w:hAnsiTheme="majorHAnsi"/>
        </w:rPr>
      </w:pPr>
      <w:r w:rsidRPr="00BE3E5A">
        <w:rPr>
          <w:rFonts w:asciiTheme="majorHAnsi" w:hAnsiTheme="majorHAnsi"/>
        </w:rPr>
        <w:t>Require a balance of performance and efficiency at a reasonable cost.</w:t>
      </w:r>
    </w:p>
    <w:p w14:paraId="1BD5BC03" w14:textId="77777777" w:rsidR="00A614E6" w:rsidRPr="00BE3E5A" w:rsidRDefault="00A614E6" w:rsidP="00A614E6">
      <w:pPr>
        <w:rPr>
          <w:rFonts w:asciiTheme="majorHAnsi" w:hAnsiTheme="majorHAnsi"/>
          <w:sz w:val="24"/>
          <w:szCs w:val="24"/>
        </w:rPr>
      </w:pPr>
    </w:p>
    <w:p w14:paraId="719A8F09" w14:textId="77777777" w:rsidR="00A614E6" w:rsidRPr="00C17ADF" w:rsidRDefault="00A614E6" w:rsidP="00A614E6">
      <w:pPr>
        <w:pStyle w:val="BodyText"/>
        <w:rPr>
          <w:rFonts w:asciiTheme="majorHAnsi" w:hAnsiTheme="majorHAnsi"/>
          <w:b/>
          <w:bCs/>
          <w:color w:val="153D63" w:themeColor="text2" w:themeTint="E6"/>
        </w:rPr>
      </w:pPr>
      <w:bookmarkStart w:id="3" w:name="X6519b73f09467403cd61607c77b9f092e2f2090"/>
      <w:bookmarkEnd w:id="2"/>
      <w:r w:rsidRPr="00BE3E5A">
        <w:rPr>
          <w:rFonts w:asciiTheme="majorHAnsi" w:hAnsiTheme="majorHAnsi"/>
          <w:b/>
          <w:bCs/>
          <w:color w:val="153D63" w:themeColor="text2" w:themeTint="E6"/>
        </w:rPr>
        <w:t xml:space="preserve">Step 2: </w:t>
      </w:r>
      <w:r w:rsidRPr="00C17ADF">
        <w:rPr>
          <w:rFonts w:asciiTheme="majorHAnsi" w:hAnsiTheme="majorHAnsi"/>
          <w:b/>
          <w:bCs/>
          <w:color w:val="153D63" w:themeColor="text2" w:themeTint="E6"/>
        </w:rPr>
        <w:t>Recommended Laptop for Creative &amp; Coding Users (10 Users)</w:t>
      </w:r>
    </w:p>
    <w:p w14:paraId="516E4534" w14:textId="77777777" w:rsidR="00A614E6" w:rsidRPr="00BE3E5A" w:rsidRDefault="00A614E6" w:rsidP="00A614E6">
      <w:pPr>
        <w:pStyle w:val="BodyText"/>
        <w:rPr>
          <w:rFonts w:asciiTheme="majorHAnsi" w:hAnsiTheme="majorHAnsi"/>
          <w:b/>
          <w:bCs/>
          <w:color w:val="153D63" w:themeColor="text2" w:themeTint="E6"/>
        </w:rPr>
      </w:pPr>
      <w:r w:rsidRPr="00C17ADF">
        <w:rPr>
          <w:rFonts w:asciiTheme="majorHAnsi" w:hAnsiTheme="majorHAnsi"/>
          <w:b/>
          <w:bCs/>
          <w:color w:val="153D63" w:themeColor="text2" w:themeTint="E6"/>
        </w:rPr>
        <w:t>Device Chosen: Lenovo ThinkPad P1 Gen 7 Intel (16″) Mobile Workstation</w:t>
      </w:r>
    </w:p>
    <w:p w14:paraId="0E61BC54" w14:textId="77777777" w:rsidR="00A614E6" w:rsidRPr="00C17ADF" w:rsidRDefault="00A614E6" w:rsidP="00A614E6">
      <w:pPr>
        <w:pStyle w:val="BodyText"/>
        <w:rPr>
          <w:rFonts w:asciiTheme="majorHAnsi" w:hAnsiTheme="majorHAnsi"/>
          <w:b/>
          <w:bCs/>
          <w:color w:val="153D63" w:themeColor="text2" w:themeTint="E6"/>
        </w:rPr>
      </w:pPr>
      <w:r w:rsidRPr="00BE3E5A">
        <w:rPr>
          <w:rFonts w:asciiTheme="majorHAnsi" w:hAnsiTheme="majorHAnsi"/>
          <w:b/>
          <w:bCs/>
          <w:color w:val="153D63" w:themeColor="text2" w:themeTint="E6"/>
        </w:rPr>
        <w:t>$4,136.69</w:t>
      </w:r>
    </w:p>
    <w:p w14:paraId="56828D39" w14:textId="77777777" w:rsidR="00A614E6" w:rsidRPr="00C17ADF" w:rsidRDefault="00A614E6" w:rsidP="00A614E6">
      <w:pPr>
        <w:pStyle w:val="BodyText"/>
        <w:rPr>
          <w:rFonts w:asciiTheme="majorHAnsi" w:hAnsiTheme="majorHAnsi"/>
          <w:b/>
          <w:bCs/>
        </w:rPr>
      </w:pPr>
      <w:r w:rsidRPr="00C17ADF">
        <w:rPr>
          <w:rFonts w:asciiTheme="majorHAnsi" w:hAnsiTheme="majorHAnsi"/>
          <w:b/>
          <w:bCs/>
        </w:rPr>
        <w:t>Key Specifications:</w:t>
      </w:r>
    </w:p>
    <w:p w14:paraId="6970B213"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Processor:</w:t>
      </w:r>
      <w:r w:rsidRPr="00C17ADF">
        <w:rPr>
          <w:rFonts w:asciiTheme="majorHAnsi" w:hAnsiTheme="majorHAnsi"/>
        </w:rPr>
        <w:t xml:space="preserve"> Intel® Core™ Ultra 7 165H vPro® (16 cores, up to 5.00 GHz)</w:t>
      </w:r>
    </w:p>
    <w:p w14:paraId="236C7219"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A next-generation, high-performance processor with a hybrid design</w:t>
      </w:r>
      <w:r>
        <w:rPr>
          <w:rFonts w:asciiTheme="majorHAnsi" w:hAnsiTheme="majorHAnsi"/>
        </w:rPr>
        <w:t xml:space="preserve"> </w:t>
      </w:r>
      <w:r w:rsidRPr="00C644D0">
        <w:rPr>
          <w:rFonts w:asciiTheme="majorHAnsi" w:hAnsiTheme="majorHAnsi"/>
        </w:rPr>
        <w:t>6 performance cores and 10 efficiency cores</w:t>
      </w:r>
      <w:r>
        <w:rPr>
          <w:rFonts w:asciiTheme="majorHAnsi" w:hAnsiTheme="majorHAnsi"/>
        </w:rPr>
        <w:t xml:space="preserve"> </w:t>
      </w:r>
      <w:r w:rsidRPr="00C644D0">
        <w:rPr>
          <w:rFonts w:asciiTheme="majorHAnsi" w:hAnsiTheme="majorHAnsi"/>
        </w:rPr>
        <w:t>for balancing demanding tasks like coding and video rendering while preserving battery life. The 5.00 GHz turbo speed allows for fast multitasking and responsiveness.</w:t>
      </w:r>
    </w:p>
    <w:p w14:paraId="1261F1D7"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Graphics Card:</w:t>
      </w:r>
      <w:r w:rsidRPr="00C17ADF">
        <w:rPr>
          <w:rFonts w:asciiTheme="majorHAnsi" w:hAnsiTheme="majorHAnsi"/>
        </w:rPr>
        <w:t xml:space="preserve"> NVIDIA RTX™ 3000 Ada Generation Laptop GPU 8GB GDDR6</w:t>
      </w:r>
    </w:p>
    <w:p w14:paraId="528786E4"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A powerful, professional-grade GPU from NVIDIA’s Ada Lovelace architecture. With 8GB of fast video memory (GDDR6), it handles advanced creative tasks such as 3D rendering, video editing, and GPU-accelerated AI functions with ease.</w:t>
      </w:r>
    </w:p>
    <w:p w14:paraId="344EC51A"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Memory (RAM):</w:t>
      </w:r>
      <w:r w:rsidRPr="00C17ADF">
        <w:rPr>
          <w:rFonts w:asciiTheme="majorHAnsi" w:hAnsiTheme="majorHAnsi"/>
        </w:rPr>
        <w:t xml:space="preserve"> 32 GB LPDDR5x-7467MT/s</w:t>
      </w:r>
    </w:p>
    <w:p w14:paraId="4CEC3BFA"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This is very fast and efficient low-power RAM, ideal for running many apps and large software programs simultaneously without slowdown. 7467MT/s refers to its high data transfer rate.</w:t>
      </w:r>
    </w:p>
    <w:p w14:paraId="1DC5D53E"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Storage:</w:t>
      </w:r>
      <w:r w:rsidRPr="00C17ADF">
        <w:rPr>
          <w:rFonts w:asciiTheme="majorHAnsi" w:hAnsiTheme="majorHAnsi"/>
        </w:rPr>
        <w:t xml:space="preserve"> 1 TB SSD PCIe Gen4 Performance</w:t>
      </w:r>
    </w:p>
    <w:p w14:paraId="499262D2" w14:textId="77777777" w:rsidR="00A614E6" w:rsidRPr="00C17ADF" w:rsidRDefault="00A614E6" w:rsidP="00A614E6">
      <w:pPr>
        <w:pStyle w:val="BodyText"/>
        <w:numPr>
          <w:ilvl w:val="1"/>
          <w:numId w:val="3"/>
        </w:numPr>
        <w:rPr>
          <w:rFonts w:asciiTheme="majorHAnsi" w:hAnsiTheme="majorHAnsi"/>
        </w:rPr>
      </w:pPr>
      <w:r w:rsidRPr="00C644D0">
        <w:rPr>
          <w:rFonts w:asciiTheme="majorHAnsi" w:hAnsiTheme="majorHAnsi"/>
        </w:rPr>
        <w:t>A spacious and fast Solid-State Drive using PCIe Gen 4, ensuring quick boot times, fast file transfers, and smooth loading of heavy programs or project files.</w:t>
      </w:r>
    </w:p>
    <w:p w14:paraId="0FE5EE14"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Display:</w:t>
      </w:r>
      <w:r w:rsidRPr="00C17ADF">
        <w:rPr>
          <w:rFonts w:asciiTheme="majorHAnsi" w:hAnsiTheme="majorHAnsi"/>
        </w:rPr>
        <w:t xml:space="preserve"> 16" WQUXGA OLED (3840 x 2400), Touchscreen, Dolby Vision™, 100% DCI-P3</w:t>
      </w:r>
    </w:p>
    <w:p w14:paraId="02EB3C4D"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A stunning 4K OLED display offering deep contrast and color accuracy (100% DCI-P3) critical for photo, video, and design work. The touchscreen adds intuitive input options.</w:t>
      </w:r>
    </w:p>
    <w:p w14:paraId="157510F2"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Camera:</w:t>
      </w:r>
      <w:r w:rsidRPr="00C17ADF">
        <w:rPr>
          <w:rFonts w:asciiTheme="majorHAnsi" w:hAnsiTheme="majorHAnsi"/>
        </w:rPr>
        <w:t xml:space="preserve"> 5MP RGB+IR with Privacy Shutter</w:t>
      </w:r>
    </w:p>
    <w:p w14:paraId="4717C585"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A high-resolution camera supporting both RGB (color) and infrared (for secure facial recognition via Windows Hello), plus a physical shutter for added privacy.</w:t>
      </w:r>
    </w:p>
    <w:p w14:paraId="7601533C"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OS:</w:t>
      </w:r>
      <w:r w:rsidRPr="00C17ADF">
        <w:rPr>
          <w:rFonts w:asciiTheme="majorHAnsi" w:hAnsiTheme="majorHAnsi"/>
        </w:rPr>
        <w:t xml:space="preserve"> Windows 11 Pro</w:t>
      </w:r>
    </w:p>
    <w:p w14:paraId="2BE30F6C"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A professional-grade operating system with enhanced security, virtualization support, and productivity tools ideal for developers and business users.</w:t>
      </w:r>
    </w:p>
    <w:p w14:paraId="40D367FE" w14:textId="77777777" w:rsidR="00A614E6" w:rsidRDefault="00A614E6" w:rsidP="00A614E6">
      <w:pPr>
        <w:pStyle w:val="BodyText"/>
        <w:numPr>
          <w:ilvl w:val="0"/>
          <w:numId w:val="3"/>
        </w:numPr>
        <w:rPr>
          <w:rFonts w:asciiTheme="majorHAnsi" w:hAnsiTheme="majorHAnsi"/>
        </w:rPr>
      </w:pPr>
      <w:r w:rsidRPr="00C17ADF">
        <w:rPr>
          <w:rFonts w:asciiTheme="majorHAnsi" w:hAnsiTheme="majorHAnsi"/>
          <w:b/>
          <w:bCs/>
        </w:rPr>
        <w:t>Warranty:</w:t>
      </w:r>
      <w:r w:rsidRPr="00C17ADF">
        <w:rPr>
          <w:rFonts w:asciiTheme="majorHAnsi" w:hAnsiTheme="majorHAnsi"/>
        </w:rPr>
        <w:t xml:space="preserve"> 3-Year Premier Support Plus Upgrade</w:t>
      </w:r>
    </w:p>
    <w:p w14:paraId="0949593D" w14:textId="77777777" w:rsidR="00A614E6" w:rsidRPr="00C17ADF" w:rsidRDefault="00A614E6" w:rsidP="00A614E6">
      <w:pPr>
        <w:pStyle w:val="BodyText"/>
        <w:numPr>
          <w:ilvl w:val="1"/>
          <w:numId w:val="3"/>
        </w:numPr>
        <w:jc w:val="both"/>
        <w:rPr>
          <w:rFonts w:asciiTheme="majorHAnsi" w:hAnsiTheme="majorHAnsi"/>
        </w:rPr>
      </w:pPr>
      <w:r w:rsidRPr="00C644D0">
        <w:rPr>
          <w:rFonts w:asciiTheme="majorHAnsi" w:hAnsiTheme="majorHAnsi"/>
        </w:rPr>
        <w:t>An advanced warranty plan providing priority tech support, faster service, and accident protection, offering peace of mind for a business-grade laptop.</w:t>
      </w:r>
    </w:p>
    <w:p w14:paraId="5DF12418" w14:textId="77777777" w:rsidR="00A614E6" w:rsidRPr="00C17ADF" w:rsidRDefault="00A614E6" w:rsidP="00A614E6">
      <w:pPr>
        <w:pStyle w:val="BodyText"/>
        <w:rPr>
          <w:rFonts w:asciiTheme="majorHAnsi" w:hAnsiTheme="majorHAnsi"/>
          <w:b/>
          <w:bCs/>
          <w:color w:val="153D63" w:themeColor="text2" w:themeTint="E6"/>
        </w:rPr>
      </w:pPr>
      <w:r w:rsidRPr="00C17ADF">
        <w:rPr>
          <w:rFonts w:asciiTheme="majorHAnsi" w:hAnsiTheme="majorHAnsi"/>
          <w:b/>
          <w:bCs/>
          <w:color w:val="153D63" w:themeColor="text2" w:themeTint="E6"/>
        </w:rPr>
        <w:t>Why This Laptop Was Chosen:</w:t>
      </w:r>
    </w:p>
    <w:p w14:paraId="070289A2" w14:textId="77777777" w:rsidR="00A614E6" w:rsidRPr="00C17ADF" w:rsidRDefault="00A614E6" w:rsidP="00A614E6">
      <w:pPr>
        <w:pStyle w:val="BodyText"/>
        <w:jc w:val="both"/>
        <w:rPr>
          <w:rFonts w:asciiTheme="majorHAnsi" w:hAnsiTheme="majorHAnsi"/>
        </w:rPr>
      </w:pPr>
      <w:r w:rsidRPr="00C17ADF">
        <w:rPr>
          <w:rFonts w:asciiTheme="majorHAnsi" w:hAnsiTheme="majorHAnsi"/>
        </w:rPr>
        <w:t>Creative &amp; coding professionals need high-performance laptops with strong processors, dedicated graphics cards, and enough memory to run heavy applications like Photoshop, Premiere Pro, and coding IDEs (Visual Studio, IntelliJ, etc.). The Lenovo ThinkPad P1 Gen 7 is well suited for these demands. It offers 4K resolution for design accuracy, strong processing speed for multitasking, and robust memory and storage for handling large files.</w:t>
      </w:r>
    </w:p>
    <w:p w14:paraId="0766C853" w14:textId="77777777" w:rsidR="00A614E6" w:rsidRPr="00C17ADF" w:rsidRDefault="00A614E6" w:rsidP="00A614E6">
      <w:pPr>
        <w:pStyle w:val="BodyText"/>
        <w:rPr>
          <w:rFonts w:asciiTheme="majorHAnsi" w:hAnsiTheme="majorHAnsi"/>
          <w:b/>
          <w:bCs/>
          <w:color w:val="153D63" w:themeColor="text2" w:themeTint="E6"/>
        </w:rPr>
      </w:pPr>
      <w:r w:rsidRPr="00C17ADF">
        <w:rPr>
          <w:rFonts w:asciiTheme="majorHAnsi" w:hAnsiTheme="majorHAnsi"/>
          <w:b/>
          <w:bCs/>
          <w:color w:val="153D63" w:themeColor="text2" w:themeTint="E6"/>
        </w:rPr>
        <w:t>Additional Features Included:</w:t>
      </w:r>
    </w:p>
    <w:p w14:paraId="0D1FBBAC" w14:textId="77777777" w:rsidR="00A614E6" w:rsidRDefault="00A614E6" w:rsidP="00A614E6">
      <w:pPr>
        <w:pStyle w:val="BodyText"/>
        <w:numPr>
          <w:ilvl w:val="0"/>
          <w:numId w:val="4"/>
        </w:numPr>
        <w:rPr>
          <w:rFonts w:asciiTheme="majorHAnsi" w:hAnsiTheme="majorHAnsi"/>
        </w:rPr>
      </w:pPr>
      <w:r w:rsidRPr="00C17ADF">
        <w:rPr>
          <w:rFonts w:asciiTheme="majorHAnsi" w:hAnsiTheme="majorHAnsi"/>
        </w:rPr>
        <w:t>Absolute Theft Protection (3 years)</w:t>
      </w:r>
    </w:p>
    <w:p w14:paraId="156F6CB6" w14:textId="77777777" w:rsidR="00A614E6" w:rsidRPr="00C17ADF" w:rsidRDefault="00A614E6" w:rsidP="00A614E6">
      <w:pPr>
        <w:pStyle w:val="BodyText"/>
        <w:numPr>
          <w:ilvl w:val="1"/>
          <w:numId w:val="3"/>
        </w:numPr>
        <w:rPr>
          <w:rFonts w:asciiTheme="majorHAnsi" w:hAnsiTheme="majorHAnsi"/>
        </w:rPr>
      </w:pPr>
      <w:r w:rsidRPr="00C644D0">
        <w:rPr>
          <w:rFonts w:asciiTheme="majorHAnsi" w:hAnsiTheme="majorHAnsi"/>
        </w:rPr>
        <w:t>Tracks the device even if stolen, offering recovery and remote lock/wipe features.</w:t>
      </w:r>
    </w:p>
    <w:p w14:paraId="6EAA3092" w14:textId="77777777" w:rsidR="00A614E6" w:rsidRDefault="00A614E6" w:rsidP="00A614E6">
      <w:pPr>
        <w:pStyle w:val="BodyText"/>
        <w:numPr>
          <w:ilvl w:val="0"/>
          <w:numId w:val="4"/>
        </w:numPr>
        <w:rPr>
          <w:rFonts w:asciiTheme="majorHAnsi" w:hAnsiTheme="majorHAnsi"/>
        </w:rPr>
      </w:pPr>
      <w:r w:rsidRPr="00C17ADF">
        <w:rPr>
          <w:rFonts w:asciiTheme="majorHAnsi" w:hAnsiTheme="majorHAnsi"/>
        </w:rPr>
        <w:t>McAfee® LiveSafe™ (3 years)</w:t>
      </w:r>
    </w:p>
    <w:p w14:paraId="1216428F" w14:textId="77777777" w:rsidR="00A614E6" w:rsidRPr="00C17ADF" w:rsidRDefault="00A614E6" w:rsidP="00A614E6">
      <w:pPr>
        <w:pStyle w:val="BodyText"/>
        <w:numPr>
          <w:ilvl w:val="1"/>
          <w:numId w:val="3"/>
        </w:numPr>
        <w:rPr>
          <w:rFonts w:asciiTheme="majorHAnsi" w:hAnsiTheme="majorHAnsi"/>
        </w:rPr>
      </w:pPr>
      <w:r w:rsidRPr="00835A02">
        <w:rPr>
          <w:rFonts w:asciiTheme="majorHAnsi" w:hAnsiTheme="majorHAnsi"/>
        </w:rPr>
        <w:t>Antivirus and cybersecurity suite offering protection from malware, identity theft, and unsafe websites.</w:t>
      </w:r>
    </w:p>
    <w:p w14:paraId="7B04229D" w14:textId="77777777" w:rsidR="00A614E6" w:rsidRDefault="00A614E6" w:rsidP="00A614E6">
      <w:pPr>
        <w:pStyle w:val="BodyText"/>
        <w:numPr>
          <w:ilvl w:val="0"/>
          <w:numId w:val="4"/>
        </w:numPr>
        <w:rPr>
          <w:rFonts w:asciiTheme="majorHAnsi" w:hAnsiTheme="majorHAnsi"/>
        </w:rPr>
      </w:pPr>
      <w:r w:rsidRPr="00C17ADF">
        <w:rPr>
          <w:rFonts w:asciiTheme="majorHAnsi" w:hAnsiTheme="majorHAnsi"/>
        </w:rPr>
        <w:t>Adobe Photoshop &amp; Premiere Elements 2025</w:t>
      </w:r>
    </w:p>
    <w:p w14:paraId="68B0E9DA" w14:textId="77777777" w:rsidR="00A614E6" w:rsidRPr="00C17ADF" w:rsidRDefault="00A614E6" w:rsidP="00A614E6">
      <w:pPr>
        <w:pStyle w:val="BodyText"/>
        <w:numPr>
          <w:ilvl w:val="1"/>
          <w:numId w:val="3"/>
        </w:numPr>
        <w:rPr>
          <w:rFonts w:asciiTheme="majorHAnsi" w:hAnsiTheme="majorHAnsi"/>
        </w:rPr>
      </w:pPr>
      <w:r w:rsidRPr="00835A02">
        <w:rPr>
          <w:rFonts w:asciiTheme="majorHAnsi" w:hAnsiTheme="majorHAnsi"/>
        </w:rPr>
        <w:t>Creative software for editing photos and videos — essential tools for content creators.</w:t>
      </w:r>
    </w:p>
    <w:p w14:paraId="6608441B" w14:textId="77777777" w:rsidR="00A614E6" w:rsidRDefault="00A614E6" w:rsidP="00A614E6">
      <w:pPr>
        <w:pStyle w:val="BodyText"/>
        <w:numPr>
          <w:ilvl w:val="0"/>
          <w:numId w:val="4"/>
        </w:numPr>
        <w:rPr>
          <w:rFonts w:asciiTheme="majorHAnsi" w:hAnsiTheme="majorHAnsi"/>
        </w:rPr>
      </w:pPr>
      <w:r w:rsidRPr="00C17ADF">
        <w:rPr>
          <w:rFonts w:asciiTheme="majorHAnsi" w:hAnsiTheme="majorHAnsi"/>
        </w:rPr>
        <w:t>Microsoft Office Home &amp; Business 2024</w:t>
      </w:r>
    </w:p>
    <w:p w14:paraId="6629BFEF" w14:textId="77777777" w:rsidR="00A614E6" w:rsidRPr="00C17ADF" w:rsidRDefault="00A614E6" w:rsidP="00A614E6">
      <w:pPr>
        <w:pStyle w:val="BodyText"/>
        <w:numPr>
          <w:ilvl w:val="1"/>
          <w:numId w:val="3"/>
        </w:numPr>
        <w:rPr>
          <w:rFonts w:asciiTheme="majorHAnsi" w:hAnsiTheme="majorHAnsi"/>
        </w:rPr>
      </w:pPr>
      <w:r w:rsidRPr="00835A02">
        <w:rPr>
          <w:rFonts w:asciiTheme="majorHAnsi" w:hAnsiTheme="majorHAnsi"/>
        </w:rPr>
        <w:t>Includes Word, Excel, PowerPoint, Outlook — licensed for productivity and business use.</w:t>
      </w:r>
    </w:p>
    <w:p w14:paraId="6AB524E4" w14:textId="77777777" w:rsidR="00A614E6" w:rsidRDefault="00A614E6" w:rsidP="00A614E6">
      <w:pPr>
        <w:pStyle w:val="BodyText"/>
        <w:numPr>
          <w:ilvl w:val="0"/>
          <w:numId w:val="4"/>
        </w:numPr>
        <w:rPr>
          <w:rFonts w:asciiTheme="majorHAnsi" w:hAnsiTheme="majorHAnsi"/>
        </w:rPr>
      </w:pPr>
      <w:r w:rsidRPr="00C17ADF">
        <w:rPr>
          <w:rFonts w:asciiTheme="majorHAnsi" w:hAnsiTheme="majorHAnsi"/>
        </w:rPr>
        <w:t>3Y Lenovo Smart Performance &amp; Smart Lock</w:t>
      </w:r>
    </w:p>
    <w:p w14:paraId="42551C57" w14:textId="77777777" w:rsidR="00A614E6" w:rsidRPr="00374450" w:rsidRDefault="00A614E6" w:rsidP="00A614E6">
      <w:pPr>
        <w:pStyle w:val="BodyText"/>
        <w:numPr>
          <w:ilvl w:val="1"/>
          <w:numId w:val="3"/>
        </w:numPr>
        <w:rPr>
          <w:rFonts w:asciiTheme="majorHAnsi" w:hAnsiTheme="majorHAnsi"/>
        </w:rPr>
      </w:pPr>
      <w:r w:rsidRPr="00835A02">
        <w:rPr>
          <w:rFonts w:asciiTheme="majorHAnsi" w:hAnsiTheme="majorHAnsi"/>
        </w:rPr>
        <w:t>Smart maintenance tools and security features to keep the laptop performing well and protected from digital threats over the long term.</w:t>
      </w:r>
      <w:bookmarkStart w:id="4" w:name="Xbb6f708acf7dab89d2031d87541812be50977d2"/>
    </w:p>
    <w:p w14:paraId="562D0374" w14:textId="77777777" w:rsidR="00A614E6" w:rsidRDefault="00A614E6" w:rsidP="00A614E6">
      <w:pPr>
        <w:spacing w:after="200"/>
        <w:rPr>
          <w:rFonts w:asciiTheme="majorHAnsi" w:hAnsiTheme="majorHAnsi"/>
          <w:b/>
          <w:bCs/>
          <w:color w:val="153D63" w:themeColor="text2" w:themeTint="E6"/>
          <w:sz w:val="24"/>
          <w:szCs w:val="24"/>
        </w:rPr>
      </w:pPr>
    </w:p>
    <w:p w14:paraId="17EA6EC8" w14:textId="77777777" w:rsidR="00A614E6" w:rsidRPr="00C17ADF" w:rsidRDefault="00A614E6" w:rsidP="00A614E6">
      <w:pPr>
        <w:spacing w:after="200"/>
        <w:rPr>
          <w:rFonts w:asciiTheme="majorHAnsi" w:hAnsiTheme="majorHAnsi"/>
          <w:b/>
          <w:bCs/>
          <w:color w:val="153D63" w:themeColor="text2" w:themeTint="E6"/>
          <w:sz w:val="24"/>
          <w:szCs w:val="24"/>
        </w:rPr>
      </w:pPr>
      <w:r w:rsidRPr="00C17ADF">
        <w:rPr>
          <w:rFonts w:asciiTheme="majorHAnsi" w:hAnsiTheme="majorHAnsi"/>
          <w:b/>
          <w:bCs/>
          <w:color w:val="153D63" w:themeColor="text2" w:themeTint="E6"/>
          <w:sz w:val="24"/>
          <w:szCs w:val="24"/>
        </w:rPr>
        <w:t>Recommended Laptop for Common Users (40 Users)</w:t>
      </w:r>
    </w:p>
    <w:p w14:paraId="17A8A8E1" w14:textId="77777777" w:rsidR="00A614E6" w:rsidRPr="00BE3E5A" w:rsidRDefault="00A614E6" w:rsidP="00A614E6">
      <w:pPr>
        <w:rPr>
          <w:rFonts w:asciiTheme="majorHAnsi" w:hAnsiTheme="majorHAnsi"/>
          <w:b/>
          <w:bCs/>
          <w:color w:val="153D63" w:themeColor="text2" w:themeTint="E6"/>
          <w:sz w:val="24"/>
          <w:szCs w:val="24"/>
        </w:rPr>
      </w:pPr>
      <w:r w:rsidRPr="00C17ADF">
        <w:rPr>
          <w:rFonts w:asciiTheme="majorHAnsi" w:hAnsiTheme="majorHAnsi"/>
          <w:b/>
          <w:bCs/>
          <w:color w:val="153D63" w:themeColor="text2" w:themeTint="E6"/>
          <w:sz w:val="24"/>
          <w:szCs w:val="24"/>
        </w:rPr>
        <w:t>Device Chosen: Lenovo ThinkPad T14 Gen 5 Intel (14")</w:t>
      </w:r>
    </w:p>
    <w:p w14:paraId="3C637862" w14:textId="77777777" w:rsidR="00A614E6" w:rsidRPr="00C17ADF" w:rsidRDefault="00A614E6" w:rsidP="00A614E6">
      <w:pPr>
        <w:spacing w:after="200"/>
        <w:rPr>
          <w:rFonts w:asciiTheme="majorHAnsi" w:hAnsiTheme="majorHAnsi"/>
          <w:b/>
          <w:bCs/>
          <w:color w:val="153D63" w:themeColor="text2" w:themeTint="E6"/>
          <w:sz w:val="24"/>
          <w:szCs w:val="24"/>
        </w:rPr>
      </w:pPr>
      <w:r w:rsidRPr="00BE3E5A">
        <w:rPr>
          <w:rFonts w:asciiTheme="majorHAnsi" w:hAnsiTheme="majorHAnsi"/>
          <w:b/>
          <w:bCs/>
          <w:color w:val="153D63" w:themeColor="text2" w:themeTint="E6"/>
          <w:sz w:val="24"/>
          <w:szCs w:val="24"/>
        </w:rPr>
        <w:t>$1,946.19</w:t>
      </w:r>
    </w:p>
    <w:p w14:paraId="4F0E2DBA" w14:textId="77777777" w:rsidR="00A614E6" w:rsidRPr="00C17ADF" w:rsidRDefault="00A614E6" w:rsidP="00A614E6">
      <w:pPr>
        <w:spacing w:after="200"/>
        <w:rPr>
          <w:rFonts w:asciiTheme="majorHAnsi" w:hAnsiTheme="majorHAnsi"/>
          <w:sz w:val="24"/>
          <w:szCs w:val="24"/>
        </w:rPr>
      </w:pPr>
      <w:r w:rsidRPr="00C17ADF">
        <w:rPr>
          <w:rFonts w:asciiTheme="majorHAnsi" w:hAnsiTheme="majorHAnsi"/>
          <w:sz w:val="24"/>
          <w:szCs w:val="24"/>
        </w:rPr>
        <w:t>Key Specifications:</w:t>
      </w:r>
    </w:p>
    <w:p w14:paraId="6DFD2883"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Processor:</w:t>
      </w:r>
      <w:r w:rsidRPr="00C17ADF">
        <w:rPr>
          <w:rFonts w:asciiTheme="majorHAnsi" w:hAnsiTheme="majorHAnsi"/>
          <w:sz w:val="24"/>
          <w:szCs w:val="24"/>
        </w:rPr>
        <w:t xml:space="preserve"> Intel® Core™ Ultra 5 125U (12 cores, up to 4.30 GHz)</w:t>
      </w:r>
    </w:p>
    <w:p w14:paraId="240811AB" w14:textId="77777777" w:rsidR="00A614E6" w:rsidRPr="00835A02" w:rsidRDefault="00A614E6" w:rsidP="00A614E6">
      <w:pPr>
        <w:pStyle w:val="ListParagraph"/>
        <w:numPr>
          <w:ilvl w:val="1"/>
          <w:numId w:val="3"/>
        </w:numPr>
        <w:spacing w:before="100" w:beforeAutospacing="1" w:after="100" w:afterAutospacing="1" w:line="240" w:lineRule="auto"/>
        <w:jc w:val="both"/>
        <w:rPr>
          <w:rFonts w:asciiTheme="majorHAnsi" w:eastAsia="Times New Roman" w:hAnsiTheme="majorHAnsi" w:cstheme="majorHAnsi"/>
          <w:sz w:val="24"/>
          <w:szCs w:val="24"/>
        </w:rPr>
      </w:pPr>
      <w:r w:rsidRPr="00835A02">
        <w:rPr>
          <w:rFonts w:asciiTheme="majorHAnsi" w:eastAsia="Times New Roman" w:hAnsiTheme="majorHAnsi" w:cstheme="majorHAnsi"/>
          <w:sz w:val="24"/>
          <w:szCs w:val="24"/>
        </w:rPr>
        <w:t>A modern, energy-efficient processor built for everyday multitasking. It includes a hybrid core structure with 4 Performance cores and 8 Efficiency cores, balancing speed with power savings. Its 4.30 GHz Turbo gives smooth responsiveness for productivity and office work.</w:t>
      </w:r>
    </w:p>
    <w:p w14:paraId="649A8C22"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Graphics Card:</w:t>
      </w:r>
      <w:r w:rsidRPr="00C17ADF">
        <w:rPr>
          <w:rFonts w:asciiTheme="majorHAnsi" w:hAnsiTheme="majorHAnsi"/>
          <w:sz w:val="24"/>
          <w:szCs w:val="24"/>
        </w:rPr>
        <w:t xml:space="preserve"> Integrated Intel® Graphics</w:t>
      </w:r>
    </w:p>
    <w:p w14:paraId="17FEEB57"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The graphics are built into the processor, suitable for tasks like web browsing, office apps, video playback, and basic editing. No need for a separate GPU for common users.</w:t>
      </w:r>
    </w:p>
    <w:p w14:paraId="29972D2B"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Memory (RAM):</w:t>
      </w:r>
      <w:r w:rsidRPr="00C17ADF">
        <w:rPr>
          <w:rFonts w:asciiTheme="majorHAnsi" w:hAnsiTheme="majorHAnsi"/>
          <w:sz w:val="24"/>
          <w:szCs w:val="24"/>
        </w:rPr>
        <w:t xml:space="preserve"> 16 GB DDR5</w:t>
      </w:r>
    </w:p>
    <w:p w14:paraId="27AC85D1" w14:textId="77777777" w:rsidR="00A614E6" w:rsidRPr="00835A02" w:rsidRDefault="00A614E6" w:rsidP="00A614E6">
      <w:pPr>
        <w:pStyle w:val="ListParagraph"/>
        <w:numPr>
          <w:ilvl w:val="1"/>
          <w:numId w:val="3"/>
        </w:numPr>
        <w:spacing w:before="100" w:beforeAutospacing="1" w:after="100" w:afterAutospacing="1" w:line="240" w:lineRule="auto"/>
        <w:jc w:val="both"/>
        <w:rPr>
          <w:rFonts w:asciiTheme="majorHAnsi" w:eastAsia="Times New Roman" w:hAnsiTheme="majorHAnsi" w:cstheme="majorHAnsi"/>
          <w:sz w:val="24"/>
          <w:szCs w:val="24"/>
        </w:rPr>
      </w:pPr>
      <w:r w:rsidRPr="00835A02">
        <w:rPr>
          <w:rFonts w:asciiTheme="majorHAnsi" w:eastAsia="Times New Roman" w:hAnsiTheme="majorHAnsi" w:cstheme="majorHAnsi"/>
          <w:sz w:val="24"/>
          <w:szCs w:val="24"/>
        </w:rPr>
        <w:t>High-speed memory (DDR5) that allows for fast multitasking and smooth operation of modern software. 16 GB is more than enough for office tasks, multiple browser tabs, and light creative work.</w:t>
      </w:r>
    </w:p>
    <w:p w14:paraId="20966970"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 xml:space="preserve">Storage: </w:t>
      </w:r>
      <w:r w:rsidRPr="00C17ADF">
        <w:rPr>
          <w:rFonts w:asciiTheme="majorHAnsi" w:hAnsiTheme="majorHAnsi"/>
          <w:sz w:val="24"/>
          <w:szCs w:val="24"/>
        </w:rPr>
        <w:t>512 GB SSD PCIe Gen4</w:t>
      </w:r>
    </w:p>
    <w:p w14:paraId="45579E3E"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A fast Solid-State Drive with large capacity to store documents, programs, and media files. PCIe Gen4 ensures quick startup, fast file transfers, and efficient performance.</w:t>
      </w:r>
    </w:p>
    <w:p w14:paraId="4D5E7EF9"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Display:</w:t>
      </w:r>
      <w:r w:rsidRPr="00C17ADF">
        <w:rPr>
          <w:rFonts w:asciiTheme="majorHAnsi" w:hAnsiTheme="majorHAnsi"/>
          <w:sz w:val="24"/>
          <w:szCs w:val="24"/>
        </w:rPr>
        <w:t xml:space="preserve"> 14" WUXGA (1920 x 1200), Anti-Glare</w:t>
      </w:r>
    </w:p>
    <w:p w14:paraId="3D39F71D"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A sharp, high-resolution display offering more vertical screen space than standard Full HD (ideal for reading documents). The anti-glare coating reduces reflection for better visibility in bright settings.</w:t>
      </w:r>
    </w:p>
    <w:p w14:paraId="73C9F982"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OS:</w:t>
      </w:r>
      <w:r w:rsidRPr="00C17ADF">
        <w:rPr>
          <w:rFonts w:asciiTheme="majorHAnsi" w:hAnsiTheme="majorHAnsi"/>
          <w:sz w:val="24"/>
          <w:szCs w:val="24"/>
        </w:rPr>
        <w:t xml:space="preserve"> Windows 11 Pro</w:t>
      </w:r>
    </w:p>
    <w:p w14:paraId="2675F899"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professional version of Windows designed for business, with added security and productivity tools. Supports remote work, domain join, and advanced system control.</w:t>
      </w:r>
    </w:p>
    <w:p w14:paraId="16CECF8A" w14:textId="77777777" w:rsidR="00A614E6" w:rsidRDefault="00A614E6" w:rsidP="00A614E6">
      <w:pPr>
        <w:numPr>
          <w:ilvl w:val="0"/>
          <w:numId w:val="5"/>
        </w:numPr>
        <w:spacing w:after="200" w:line="240" w:lineRule="auto"/>
        <w:rPr>
          <w:rFonts w:asciiTheme="majorHAnsi" w:hAnsiTheme="majorHAnsi"/>
          <w:sz w:val="24"/>
          <w:szCs w:val="24"/>
        </w:rPr>
      </w:pPr>
      <w:r w:rsidRPr="00C17ADF">
        <w:rPr>
          <w:rFonts w:asciiTheme="majorHAnsi" w:hAnsiTheme="majorHAnsi"/>
          <w:b/>
          <w:bCs/>
          <w:sz w:val="24"/>
          <w:szCs w:val="24"/>
        </w:rPr>
        <w:t>Warranty:</w:t>
      </w:r>
      <w:r w:rsidRPr="00C17ADF">
        <w:rPr>
          <w:rFonts w:asciiTheme="majorHAnsi" w:hAnsiTheme="majorHAnsi"/>
          <w:sz w:val="24"/>
          <w:szCs w:val="24"/>
        </w:rPr>
        <w:t xml:space="preserve"> 3-Year Onsite</w:t>
      </w:r>
    </w:p>
    <w:p w14:paraId="16FC9F53"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Long-term peace of mind. If something goes wrong, a technician can come to your location for repairs reducing downtime.</w:t>
      </w:r>
    </w:p>
    <w:p w14:paraId="747903D9" w14:textId="77777777" w:rsidR="00A614E6" w:rsidRPr="00C17ADF" w:rsidRDefault="00A614E6" w:rsidP="00A614E6">
      <w:pPr>
        <w:spacing w:after="200"/>
        <w:rPr>
          <w:rFonts w:asciiTheme="majorHAnsi" w:hAnsiTheme="majorHAnsi"/>
          <w:b/>
          <w:bCs/>
          <w:color w:val="153D63" w:themeColor="text2" w:themeTint="E6"/>
          <w:sz w:val="24"/>
          <w:szCs w:val="24"/>
        </w:rPr>
      </w:pPr>
      <w:r w:rsidRPr="00C17ADF">
        <w:rPr>
          <w:rFonts w:asciiTheme="majorHAnsi" w:hAnsiTheme="majorHAnsi"/>
          <w:b/>
          <w:bCs/>
          <w:color w:val="153D63" w:themeColor="text2" w:themeTint="E6"/>
          <w:sz w:val="24"/>
          <w:szCs w:val="24"/>
        </w:rPr>
        <w:t>Why This Laptop Was Chosen:</w:t>
      </w:r>
    </w:p>
    <w:p w14:paraId="61958DB9" w14:textId="77777777" w:rsidR="00A614E6" w:rsidRPr="00C17ADF" w:rsidRDefault="00A614E6" w:rsidP="00A614E6">
      <w:pPr>
        <w:spacing w:after="200"/>
        <w:jc w:val="both"/>
        <w:rPr>
          <w:rFonts w:asciiTheme="majorHAnsi" w:hAnsiTheme="majorHAnsi"/>
          <w:sz w:val="24"/>
          <w:szCs w:val="24"/>
        </w:rPr>
      </w:pPr>
      <w:r w:rsidRPr="00C17ADF">
        <w:rPr>
          <w:rFonts w:asciiTheme="majorHAnsi" w:hAnsiTheme="majorHAnsi"/>
          <w:sz w:val="24"/>
          <w:szCs w:val="24"/>
        </w:rPr>
        <w:t xml:space="preserve">The common user group mainly uses their computers for office work, web browsing, emails, and other lightweight applications. This Lenovo laptop meets all the requirements given in the assignment: i3 equivalent processor, at least 4 GB RAM (this model has 16 GB), and at least 256 GB SSD (this model has 512 GB). It is modern, light, and </w:t>
      </w:r>
      <w:r w:rsidRPr="00BE3E5A">
        <w:rPr>
          <w:rFonts w:asciiTheme="majorHAnsi" w:hAnsiTheme="majorHAnsi"/>
          <w:sz w:val="24"/>
          <w:szCs w:val="24"/>
        </w:rPr>
        <w:t>energy efficient</w:t>
      </w:r>
      <w:r w:rsidRPr="00C17ADF">
        <w:rPr>
          <w:rFonts w:asciiTheme="majorHAnsi" w:hAnsiTheme="majorHAnsi"/>
          <w:sz w:val="24"/>
          <w:szCs w:val="24"/>
        </w:rPr>
        <w:t>.</w:t>
      </w:r>
    </w:p>
    <w:p w14:paraId="416ACFA5" w14:textId="77777777" w:rsidR="00A614E6" w:rsidRPr="00C17ADF" w:rsidRDefault="00A614E6" w:rsidP="00A614E6">
      <w:pPr>
        <w:spacing w:after="200"/>
        <w:rPr>
          <w:rFonts w:asciiTheme="majorHAnsi" w:hAnsiTheme="majorHAnsi"/>
          <w:b/>
          <w:bCs/>
          <w:color w:val="153D63" w:themeColor="text2" w:themeTint="E6"/>
          <w:sz w:val="24"/>
          <w:szCs w:val="24"/>
        </w:rPr>
      </w:pPr>
      <w:r w:rsidRPr="00C17ADF">
        <w:rPr>
          <w:rFonts w:asciiTheme="majorHAnsi" w:hAnsiTheme="majorHAnsi"/>
          <w:b/>
          <w:bCs/>
          <w:color w:val="153D63" w:themeColor="text2" w:themeTint="E6"/>
          <w:sz w:val="24"/>
          <w:szCs w:val="24"/>
        </w:rPr>
        <w:t>Additional Features Included:</w:t>
      </w:r>
    </w:p>
    <w:p w14:paraId="39ACB3D3" w14:textId="77777777" w:rsidR="00A614E6" w:rsidRDefault="00A614E6" w:rsidP="00A614E6">
      <w:pPr>
        <w:numPr>
          <w:ilvl w:val="0"/>
          <w:numId w:val="6"/>
        </w:numPr>
        <w:spacing w:after="200" w:line="240" w:lineRule="auto"/>
        <w:rPr>
          <w:rFonts w:asciiTheme="majorHAnsi" w:hAnsiTheme="majorHAnsi"/>
          <w:sz w:val="24"/>
          <w:szCs w:val="24"/>
        </w:rPr>
      </w:pPr>
      <w:r w:rsidRPr="00C17ADF">
        <w:rPr>
          <w:rFonts w:asciiTheme="majorHAnsi" w:hAnsiTheme="majorHAnsi"/>
          <w:sz w:val="24"/>
          <w:szCs w:val="24"/>
        </w:rPr>
        <w:t>Microsoft Office Home &amp; Business 2024</w:t>
      </w:r>
    </w:p>
    <w:p w14:paraId="317B790C"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Includes Word, Excel, PowerPoint, Outlook the essentials for everyday productivity.</w:t>
      </w:r>
    </w:p>
    <w:p w14:paraId="68DFA191" w14:textId="77777777" w:rsidR="00A614E6" w:rsidRDefault="00A614E6" w:rsidP="00A614E6">
      <w:pPr>
        <w:numPr>
          <w:ilvl w:val="0"/>
          <w:numId w:val="6"/>
        </w:numPr>
        <w:spacing w:after="200" w:line="240" w:lineRule="auto"/>
        <w:rPr>
          <w:rFonts w:asciiTheme="majorHAnsi" w:hAnsiTheme="majorHAnsi"/>
          <w:sz w:val="24"/>
          <w:szCs w:val="24"/>
        </w:rPr>
      </w:pPr>
      <w:r w:rsidRPr="00C17ADF">
        <w:rPr>
          <w:rFonts w:asciiTheme="majorHAnsi" w:hAnsiTheme="majorHAnsi"/>
          <w:sz w:val="24"/>
          <w:szCs w:val="24"/>
        </w:rPr>
        <w:t>McAfee® LiveSafe™ (3 years)</w:t>
      </w:r>
    </w:p>
    <w:p w14:paraId="66461A34"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A trusted antivirus and security suite to protect against malware, phishing, and data theft.</w:t>
      </w:r>
    </w:p>
    <w:p w14:paraId="2A6837A0" w14:textId="77777777" w:rsidR="00A614E6" w:rsidRDefault="00A614E6" w:rsidP="00A614E6">
      <w:pPr>
        <w:numPr>
          <w:ilvl w:val="0"/>
          <w:numId w:val="6"/>
        </w:numPr>
        <w:spacing w:after="200" w:line="240" w:lineRule="auto"/>
        <w:rPr>
          <w:rFonts w:asciiTheme="majorHAnsi" w:hAnsiTheme="majorHAnsi"/>
          <w:sz w:val="24"/>
          <w:szCs w:val="24"/>
        </w:rPr>
      </w:pPr>
      <w:r w:rsidRPr="00C17ADF">
        <w:rPr>
          <w:rFonts w:asciiTheme="majorHAnsi" w:hAnsiTheme="majorHAnsi"/>
          <w:sz w:val="24"/>
          <w:szCs w:val="24"/>
        </w:rPr>
        <w:t>Adobe Photoshop &amp; Premiere Elements (basic bundle for optional light media tasks)</w:t>
      </w:r>
    </w:p>
    <w:p w14:paraId="7B2ABCD4"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Basic versions of powerful creative tools, useful for light photo and video editing when needed.</w:t>
      </w:r>
    </w:p>
    <w:p w14:paraId="319B0AB3" w14:textId="77777777" w:rsidR="00A614E6" w:rsidRDefault="00A614E6" w:rsidP="00A614E6">
      <w:pPr>
        <w:numPr>
          <w:ilvl w:val="0"/>
          <w:numId w:val="6"/>
        </w:numPr>
        <w:spacing w:after="200" w:line="240" w:lineRule="auto"/>
        <w:rPr>
          <w:rFonts w:asciiTheme="majorHAnsi" w:hAnsiTheme="majorHAnsi"/>
          <w:sz w:val="24"/>
          <w:szCs w:val="24"/>
        </w:rPr>
      </w:pPr>
      <w:r w:rsidRPr="00C17ADF">
        <w:rPr>
          <w:rFonts w:asciiTheme="majorHAnsi" w:hAnsiTheme="majorHAnsi"/>
          <w:sz w:val="24"/>
          <w:szCs w:val="24"/>
        </w:rPr>
        <w:t>Lenovo Smart Performance (3 years)</w:t>
      </w:r>
    </w:p>
    <w:p w14:paraId="23F64E45"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A system optimization and health tool for maintenance, security, and performance monitoring.</w:t>
      </w:r>
    </w:p>
    <w:p w14:paraId="3B256D5B" w14:textId="77777777" w:rsidR="00A614E6" w:rsidRDefault="00A614E6" w:rsidP="00A614E6">
      <w:pPr>
        <w:numPr>
          <w:ilvl w:val="0"/>
          <w:numId w:val="6"/>
        </w:numPr>
        <w:spacing w:after="200" w:line="240" w:lineRule="auto"/>
        <w:rPr>
          <w:rFonts w:asciiTheme="majorHAnsi" w:hAnsiTheme="majorHAnsi"/>
          <w:sz w:val="24"/>
          <w:szCs w:val="24"/>
        </w:rPr>
      </w:pPr>
      <w:r w:rsidRPr="00C17ADF">
        <w:rPr>
          <w:rFonts w:asciiTheme="majorHAnsi" w:hAnsiTheme="majorHAnsi"/>
          <w:sz w:val="24"/>
          <w:szCs w:val="24"/>
        </w:rPr>
        <w:t>Lenovo Thunderbolt Dock (optional multi-monitor setup)</w:t>
      </w:r>
    </w:p>
    <w:p w14:paraId="25E1100E"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An accessory that enables connection to multiple monitors and peripherals helpful for expanded workstations.</w:t>
      </w:r>
    </w:p>
    <w:p w14:paraId="4631B450" w14:textId="77777777" w:rsidR="00A614E6" w:rsidRDefault="00A614E6" w:rsidP="00A614E6">
      <w:pPr>
        <w:numPr>
          <w:ilvl w:val="0"/>
          <w:numId w:val="6"/>
        </w:numPr>
        <w:spacing w:after="200" w:line="240" w:lineRule="auto"/>
        <w:rPr>
          <w:rFonts w:asciiTheme="majorHAnsi" w:hAnsiTheme="majorHAnsi"/>
          <w:sz w:val="24"/>
          <w:szCs w:val="24"/>
        </w:rPr>
      </w:pPr>
      <w:r w:rsidRPr="00C17ADF">
        <w:rPr>
          <w:rFonts w:asciiTheme="majorHAnsi" w:hAnsiTheme="majorHAnsi"/>
          <w:sz w:val="24"/>
          <w:szCs w:val="24"/>
        </w:rPr>
        <w:t>Absolute Theft Protection (3 years)</w:t>
      </w:r>
    </w:p>
    <w:p w14:paraId="7BDF48FC" w14:textId="77777777" w:rsidR="00A614E6" w:rsidRPr="00835A02" w:rsidRDefault="00A614E6" w:rsidP="00A614E6">
      <w:pPr>
        <w:pStyle w:val="ListParagraph"/>
        <w:numPr>
          <w:ilvl w:val="1"/>
          <w:numId w:val="3"/>
        </w:numPr>
        <w:spacing w:after="200" w:line="240" w:lineRule="auto"/>
        <w:jc w:val="both"/>
        <w:rPr>
          <w:rFonts w:asciiTheme="majorHAnsi" w:hAnsiTheme="majorHAnsi"/>
          <w:sz w:val="24"/>
          <w:szCs w:val="24"/>
        </w:rPr>
      </w:pPr>
      <w:r w:rsidRPr="00835A02">
        <w:rPr>
          <w:rFonts w:asciiTheme="majorHAnsi" w:hAnsiTheme="majorHAnsi"/>
          <w:sz w:val="24"/>
          <w:szCs w:val="24"/>
        </w:rPr>
        <w:t xml:space="preserve">A security feature that tracks, locks, and helps recover the laptop if it’s lost or stolen giving </w:t>
      </w:r>
      <w:proofErr w:type="gramStart"/>
      <w:r w:rsidRPr="00835A02">
        <w:rPr>
          <w:rFonts w:asciiTheme="majorHAnsi" w:hAnsiTheme="majorHAnsi"/>
          <w:sz w:val="24"/>
          <w:szCs w:val="24"/>
        </w:rPr>
        <w:t>users</w:t>
      </w:r>
      <w:proofErr w:type="gramEnd"/>
      <w:r w:rsidRPr="00835A02">
        <w:rPr>
          <w:rFonts w:asciiTheme="majorHAnsi" w:hAnsiTheme="majorHAnsi"/>
          <w:sz w:val="24"/>
          <w:szCs w:val="24"/>
        </w:rPr>
        <w:t xml:space="preserve"> peace of mind.</w:t>
      </w:r>
    </w:p>
    <w:p w14:paraId="3FFFE947" w14:textId="77777777" w:rsidR="00A614E6" w:rsidRPr="00BE3E5A" w:rsidRDefault="00A614E6" w:rsidP="00A614E6">
      <w:pPr>
        <w:rPr>
          <w:rFonts w:asciiTheme="majorHAnsi" w:hAnsiTheme="majorHAnsi"/>
          <w:sz w:val="24"/>
          <w:szCs w:val="24"/>
        </w:rPr>
      </w:pPr>
    </w:p>
    <w:p w14:paraId="57A51AD7" w14:textId="77777777" w:rsidR="00A614E6" w:rsidRPr="00C17ADF" w:rsidRDefault="00A614E6" w:rsidP="00A614E6">
      <w:pPr>
        <w:spacing w:after="200"/>
        <w:rPr>
          <w:rFonts w:asciiTheme="majorHAnsi" w:eastAsiaTheme="majorEastAsia" w:hAnsiTheme="majorHAnsi" w:cstheme="majorBidi"/>
          <w:b/>
          <w:bCs/>
          <w:color w:val="153D63" w:themeColor="text2" w:themeTint="E6"/>
          <w:sz w:val="24"/>
          <w:szCs w:val="24"/>
        </w:rPr>
      </w:pPr>
      <w:bookmarkStart w:id="5" w:name="conclusion"/>
      <w:bookmarkEnd w:id="3"/>
      <w:bookmarkEnd w:id="4"/>
      <w:r w:rsidRPr="00835A02">
        <w:rPr>
          <w:rFonts w:asciiTheme="majorHAnsi" w:eastAsiaTheme="majorEastAsia" w:hAnsiTheme="majorHAnsi" w:cstheme="majorBidi"/>
          <w:b/>
          <w:bCs/>
          <w:color w:val="153D63" w:themeColor="text2" w:themeTint="E6"/>
          <w:sz w:val="24"/>
          <w:szCs w:val="24"/>
        </w:rPr>
        <w:t xml:space="preserve">Step 3: </w:t>
      </w:r>
      <w:r w:rsidRPr="00C17ADF">
        <w:rPr>
          <w:rFonts w:asciiTheme="majorHAnsi" w:eastAsiaTheme="majorEastAsia" w:hAnsiTheme="majorHAnsi" w:cstheme="majorBidi"/>
          <w:b/>
          <w:bCs/>
          <w:color w:val="153D63" w:themeColor="text2" w:themeTint="E6"/>
          <w:sz w:val="24"/>
          <w:szCs w:val="24"/>
        </w:rPr>
        <w:t>Note on Cost Efficiency</w:t>
      </w:r>
    </w:p>
    <w:p w14:paraId="74037FF8" w14:textId="77777777" w:rsidR="00A614E6" w:rsidRPr="00C17ADF" w:rsidRDefault="00A614E6" w:rsidP="00A614E6">
      <w:pPr>
        <w:spacing w:after="200"/>
        <w:jc w:val="both"/>
        <w:rPr>
          <w:rFonts w:asciiTheme="majorHAnsi" w:eastAsiaTheme="majorEastAsia" w:hAnsiTheme="majorHAnsi" w:cstheme="majorBidi"/>
          <w:sz w:val="24"/>
          <w:szCs w:val="24"/>
        </w:rPr>
      </w:pPr>
      <w:r w:rsidRPr="00C17ADF">
        <w:rPr>
          <w:rFonts w:asciiTheme="majorHAnsi" w:eastAsiaTheme="majorEastAsia" w:hAnsiTheme="majorHAnsi" w:cstheme="majorBidi"/>
          <w:sz w:val="24"/>
          <w:szCs w:val="24"/>
        </w:rPr>
        <w:t>The assignment does not set a fixed budget, but it emphasizes that we must be thoughtful with our spending. For this reason, I selected the Lenovo brand over other options like Dell because Lenovo offered significant discounts without sacrificing performance.</w:t>
      </w:r>
    </w:p>
    <w:p w14:paraId="45515371" w14:textId="77777777" w:rsidR="00A614E6" w:rsidRPr="00C17ADF" w:rsidRDefault="00A614E6" w:rsidP="00A614E6">
      <w:pPr>
        <w:spacing w:after="200"/>
        <w:jc w:val="both"/>
        <w:rPr>
          <w:rFonts w:asciiTheme="majorHAnsi" w:eastAsiaTheme="majorEastAsia" w:hAnsiTheme="majorHAnsi" w:cstheme="majorBidi"/>
          <w:sz w:val="24"/>
          <w:szCs w:val="24"/>
        </w:rPr>
      </w:pPr>
      <w:r w:rsidRPr="00C17ADF">
        <w:rPr>
          <w:rFonts w:asciiTheme="majorHAnsi" w:eastAsiaTheme="majorEastAsia" w:hAnsiTheme="majorHAnsi" w:cstheme="majorBidi"/>
          <w:sz w:val="24"/>
          <w:szCs w:val="24"/>
        </w:rPr>
        <w:t>For the Creative &amp; Coding users, the ThinkPad P1 Gen 7 costs around $3,14</w:t>
      </w:r>
      <w:r w:rsidRPr="00BE3E5A">
        <w:rPr>
          <w:rFonts w:asciiTheme="majorHAnsi" w:eastAsiaTheme="majorEastAsia" w:hAnsiTheme="majorHAnsi" w:cstheme="majorBidi"/>
          <w:sz w:val="24"/>
          <w:szCs w:val="24"/>
        </w:rPr>
        <w:t>2.99</w:t>
      </w:r>
      <w:r w:rsidRPr="00C17ADF">
        <w:rPr>
          <w:rFonts w:asciiTheme="majorHAnsi" w:eastAsiaTheme="majorEastAsia" w:hAnsiTheme="majorHAnsi" w:cstheme="majorBidi"/>
          <w:sz w:val="24"/>
          <w:szCs w:val="24"/>
        </w:rPr>
        <w:t xml:space="preserve"> before optional add-ons, which is a strong value considering the workstation-level specifications. Creative and development work demands higher specifications, and investing in high-performance devices reduces the risk of delays and device failure.</w:t>
      </w:r>
    </w:p>
    <w:p w14:paraId="5BFAE3C0" w14:textId="77777777" w:rsidR="00A614E6" w:rsidRPr="00BE3E5A" w:rsidRDefault="00A614E6" w:rsidP="00A614E6">
      <w:pPr>
        <w:jc w:val="both"/>
        <w:rPr>
          <w:rFonts w:asciiTheme="majorHAnsi" w:eastAsiaTheme="majorEastAsia" w:hAnsiTheme="majorHAnsi" w:cstheme="majorBidi"/>
          <w:sz w:val="24"/>
          <w:szCs w:val="24"/>
        </w:rPr>
      </w:pPr>
      <w:r w:rsidRPr="00C17ADF">
        <w:rPr>
          <w:rFonts w:asciiTheme="majorHAnsi" w:eastAsiaTheme="majorEastAsia" w:hAnsiTheme="majorHAnsi" w:cstheme="majorBidi"/>
          <w:sz w:val="24"/>
          <w:szCs w:val="24"/>
        </w:rPr>
        <w:t>For the Common Users, the ThinkPad T14 Gen 5 costs $1,216</w:t>
      </w:r>
      <w:r w:rsidRPr="00BE3E5A">
        <w:rPr>
          <w:rFonts w:asciiTheme="majorHAnsi" w:eastAsiaTheme="majorEastAsia" w:hAnsiTheme="majorHAnsi" w:cstheme="majorBidi"/>
          <w:sz w:val="24"/>
          <w:szCs w:val="24"/>
        </w:rPr>
        <w:t>.95</w:t>
      </w:r>
      <w:r w:rsidRPr="00C17ADF">
        <w:rPr>
          <w:rFonts w:asciiTheme="majorHAnsi" w:eastAsiaTheme="majorEastAsia" w:hAnsiTheme="majorHAnsi" w:cstheme="majorBidi"/>
          <w:sz w:val="24"/>
          <w:szCs w:val="24"/>
        </w:rPr>
        <w:t xml:space="preserve"> which is a great mid-range price for its quality, performance, and warranty support. Choosing Lenovo here helped ensure we stayed under typical business equipment costs, even when adding software and protection plans.</w:t>
      </w:r>
    </w:p>
    <w:p w14:paraId="43002473" w14:textId="77777777" w:rsidR="00A614E6" w:rsidRPr="00DA0DF8" w:rsidRDefault="00A614E6" w:rsidP="00A614E6">
      <w:pPr>
        <w:pStyle w:val="Title"/>
        <w:rPr>
          <w:b/>
          <w:bCs/>
          <w:color w:val="153D63" w:themeColor="text2" w:themeTint="E6"/>
          <w:sz w:val="24"/>
          <w:szCs w:val="24"/>
        </w:rPr>
      </w:pPr>
      <w:r w:rsidRPr="00DA0DF8">
        <w:rPr>
          <w:b/>
          <w:bCs/>
          <w:color w:val="153D63" w:themeColor="text2" w:themeTint="E6"/>
          <w:sz w:val="24"/>
          <w:szCs w:val="24"/>
        </w:rPr>
        <w:t>Laptop Recommendation &amp; Cost Summary</w:t>
      </w:r>
    </w:p>
    <w:tbl>
      <w:tblPr>
        <w:tblStyle w:val="TableGrid"/>
        <w:tblW w:w="0" w:type="auto"/>
        <w:tblLook w:val="04A0" w:firstRow="1" w:lastRow="0" w:firstColumn="1" w:lastColumn="0" w:noHBand="0" w:noVBand="1"/>
      </w:tblPr>
      <w:tblGrid>
        <w:gridCol w:w="1728"/>
        <w:gridCol w:w="1728"/>
        <w:gridCol w:w="1728"/>
        <w:gridCol w:w="1728"/>
        <w:gridCol w:w="1728"/>
      </w:tblGrid>
      <w:tr w:rsidR="00A614E6" w:rsidRPr="00BE3E5A" w14:paraId="54625137" w14:textId="77777777" w:rsidTr="00B057A2">
        <w:tc>
          <w:tcPr>
            <w:tcW w:w="1728" w:type="dxa"/>
          </w:tcPr>
          <w:p w14:paraId="77833899"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User Category</w:t>
            </w:r>
          </w:p>
        </w:tc>
        <w:tc>
          <w:tcPr>
            <w:tcW w:w="1728" w:type="dxa"/>
          </w:tcPr>
          <w:p w14:paraId="001F4A36"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Device Chosen</w:t>
            </w:r>
          </w:p>
        </w:tc>
        <w:tc>
          <w:tcPr>
            <w:tcW w:w="1728" w:type="dxa"/>
          </w:tcPr>
          <w:p w14:paraId="4B6E9A36"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Unit Cost</w:t>
            </w:r>
          </w:p>
        </w:tc>
        <w:tc>
          <w:tcPr>
            <w:tcW w:w="1728" w:type="dxa"/>
          </w:tcPr>
          <w:p w14:paraId="6D1EE3FB"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No. of Users</w:t>
            </w:r>
          </w:p>
        </w:tc>
        <w:tc>
          <w:tcPr>
            <w:tcW w:w="1728" w:type="dxa"/>
          </w:tcPr>
          <w:p w14:paraId="551CFEA8"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Total Cost</w:t>
            </w:r>
          </w:p>
        </w:tc>
      </w:tr>
      <w:tr w:rsidR="00A614E6" w:rsidRPr="00BE3E5A" w14:paraId="4E7042FB" w14:textId="77777777" w:rsidTr="00B057A2">
        <w:tc>
          <w:tcPr>
            <w:tcW w:w="1728" w:type="dxa"/>
          </w:tcPr>
          <w:p w14:paraId="5AD2912E"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Creative &amp; Coding Users</w:t>
            </w:r>
          </w:p>
        </w:tc>
        <w:tc>
          <w:tcPr>
            <w:tcW w:w="1728" w:type="dxa"/>
          </w:tcPr>
          <w:p w14:paraId="5B18889F"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Lenovo ThinkPad P1 Gen 7 (16″)</w:t>
            </w:r>
          </w:p>
        </w:tc>
        <w:tc>
          <w:tcPr>
            <w:tcW w:w="1728" w:type="dxa"/>
          </w:tcPr>
          <w:p w14:paraId="573E1FB7"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$4,136.69</w:t>
            </w:r>
          </w:p>
        </w:tc>
        <w:tc>
          <w:tcPr>
            <w:tcW w:w="1728" w:type="dxa"/>
          </w:tcPr>
          <w:p w14:paraId="05539529"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10</w:t>
            </w:r>
          </w:p>
        </w:tc>
        <w:tc>
          <w:tcPr>
            <w:tcW w:w="1728" w:type="dxa"/>
          </w:tcPr>
          <w:p w14:paraId="728E0C06"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$41,366.90</w:t>
            </w:r>
          </w:p>
        </w:tc>
      </w:tr>
      <w:tr w:rsidR="00A614E6" w:rsidRPr="00BE3E5A" w14:paraId="40AF67F5" w14:textId="77777777" w:rsidTr="00B057A2">
        <w:tc>
          <w:tcPr>
            <w:tcW w:w="1728" w:type="dxa"/>
          </w:tcPr>
          <w:p w14:paraId="43C67A50"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Common Users</w:t>
            </w:r>
          </w:p>
        </w:tc>
        <w:tc>
          <w:tcPr>
            <w:tcW w:w="1728" w:type="dxa"/>
          </w:tcPr>
          <w:p w14:paraId="304F34D1"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Lenovo ThinkPad T14 Gen 5 (14″)</w:t>
            </w:r>
          </w:p>
        </w:tc>
        <w:tc>
          <w:tcPr>
            <w:tcW w:w="1728" w:type="dxa"/>
          </w:tcPr>
          <w:p w14:paraId="69AA0306"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$1,946.19</w:t>
            </w:r>
          </w:p>
        </w:tc>
        <w:tc>
          <w:tcPr>
            <w:tcW w:w="1728" w:type="dxa"/>
          </w:tcPr>
          <w:p w14:paraId="3A42F9DC"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40</w:t>
            </w:r>
          </w:p>
        </w:tc>
        <w:tc>
          <w:tcPr>
            <w:tcW w:w="1728" w:type="dxa"/>
          </w:tcPr>
          <w:p w14:paraId="3678505A"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$77,847.60</w:t>
            </w:r>
          </w:p>
        </w:tc>
      </w:tr>
      <w:tr w:rsidR="00A614E6" w:rsidRPr="00BE3E5A" w14:paraId="0241089B" w14:textId="77777777" w:rsidTr="00B057A2">
        <w:tc>
          <w:tcPr>
            <w:tcW w:w="1728" w:type="dxa"/>
          </w:tcPr>
          <w:p w14:paraId="243404FC"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Total Cost</w:t>
            </w:r>
          </w:p>
        </w:tc>
        <w:tc>
          <w:tcPr>
            <w:tcW w:w="1728" w:type="dxa"/>
          </w:tcPr>
          <w:p w14:paraId="7AB00F5C" w14:textId="77777777" w:rsidR="00A614E6" w:rsidRPr="00BE3E5A" w:rsidRDefault="00A614E6" w:rsidP="00B057A2">
            <w:pPr>
              <w:rPr>
                <w:rFonts w:asciiTheme="majorHAnsi" w:hAnsiTheme="majorHAnsi"/>
                <w:sz w:val="24"/>
                <w:szCs w:val="24"/>
              </w:rPr>
            </w:pPr>
          </w:p>
        </w:tc>
        <w:tc>
          <w:tcPr>
            <w:tcW w:w="1728" w:type="dxa"/>
          </w:tcPr>
          <w:p w14:paraId="4F4A3821" w14:textId="77777777" w:rsidR="00A614E6" w:rsidRPr="00BE3E5A" w:rsidRDefault="00A614E6" w:rsidP="00B057A2">
            <w:pPr>
              <w:rPr>
                <w:rFonts w:asciiTheme="majorHAnsi" w:hAnsiTheme="majorHAnsi"/>
                <w:sz w:val="24"/>
                <w:szCs w:val="24"/>
              </w:rPr>
            </w:pPr>
          </w:p>
        </w:tc>
        <w:tc>
          <w:tcPr>
            <w:tcW w:w="1728" w:type="dxa"/>
          </w:tcPr>
          <w:p w14:paraId="6D581FA1"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50</w:t>
            </w:r>
          </w:p>
        </w:tc>
        <w:tc>
          <w:tcPr>
            <w:tcW w:w="1728" w:type="dxa"/>
          </w:tcPr>
          <w:p w14:paraId="68C254ED" w14:textId="77777777" w:rsidR="00A614E6" w:rsidRPr="00BE3E5A" w:rsidRDefault="00A614E6" w:rsidP="00B057A2">
            <w:pPr>
              <w:rPr>
                <w:rFonts w:asciiTheme="majorHAnsi" w:hAnsiTheme="majorHAnsi"/>
                <w:sz w:val="24"/>
                <w:szCs w:val="24"/>
              </w:rPr>
            </w:pPr>
            <w:r w:rsidRPr="00BE3E5A">
              <w:rPr>
                <w:rFonts w:asciiTheme="majorHAnsi" w:hAnsiTheme="majorHAnsi"/>
                <w:sz w:val="24"/>
                <w:szCs w:val="24"/>
              </w:rPr>
              <w:t>$119,214.50</w:t>
            </w:r>
          </w:p>
        </w:tc>
      </w:tr>
    </w:tbl>
    <w:p w14:paraId="13F3C321" w14:textId="77777777" w:rsidR="00A614E6" w:rsidRPr="00BE3E5A" w:rsidRDefault="00A614E6" w:rsidP="00A614E6">
      <w:pPr>
        <w:rPr>
          <w:rFonts w:asciiTheme="majorHAnsi" w:eastAsiaTheme="majorEastAsia" w:hAnsiTheme="majorHAnsi" w:cstheme="majorBidi"/>
          <w:sz w:val="24"/>
          <w:szCs w:val="24"/>
        </w:rPr>
      </w:pPr>
    </w:p>
    <w:p w14:paraId="099191E6" w14:textId="77777777" w:rsidR="00A614E6" w:rsidRPr="00C17ADF" w:rsidRDefault="00A614E6" w:rsidP="00A614E6">
      <w:pPr>
        <w:spacing w:after="200"/>
        <w:rPr>
          <w:rFonts w:asciiTheme="majorHAnsi" w:eastAsiaTheme="majorEastAsia" w:hAnsiTheme="majorHAnsi" w:cstheme="majorBidi"/>
          <w:b/>
          <w:bCs/>
          <w:color w:val="153D63" w:themeColor="text2" w:themeTint="E6"/>
          <w:sz w:val="24"/>
          <w:szCs w:val="24"/>
        </w:rPr>
      </w:pPr>
      <w:r w:rsidRPr="00DA0DF8">
        <w:rPr>
          <w:rFonts w:asciiTheme="majorHAnsi" w:eastAsiaTheme="majorEastAsia" w:hAnsiTheme="majorHAnsi" w:cstheme="majorBidi"/>
          <w:b/>
          <w:bCs/>
          <w:color w:val="153D63" w:themeColor="text2" w:themeTint="E6"/>
          <w:sz w:val="24"/>
          <w:szCs w:val="24"/>
        </w:rPr>
        <w:t xml:space="preserve">Step 4: </w:t>
      </w:r>
      <w:r w:rsidRPr="00C17ADF">
        <w:rPr>
          <w:rFonts w:asciiTheme="majorHAnsi" w:eastAsiaTheme="majorEastAsia" w:hAnsiTheme="majorHAnsi" w:cstheme="majorBidi"/>
          <w:b/>
          <w:bCs/>
          <w:color w:val="153D63" w:themeColor="text2" w:themeTint="E6"/>
          <w:sz w:val="24"/>
          <w:szCs w:val="24"/>
        </w:rPr>
        <w:t>Final Recommendation</w:t>
      </w:r>
    </w:p>
    <w:p w14:paraId="3096E4EB" w14:textId="77777777" w:rsidR="00A614E6" w:rsidRPr="00C17ADF" w:rsidRDefault="00A614E6" w:rsidP="00A614E6">
      <w:pPr>
        <w:spacing w:after="200"/>
        <w:jc w:val="both"/>
        <w:rPr>
          <w:rFonts w:asciiTheme="majorHAnsi" w:eastAsiaTheme="majorEastAsia" w:hAnsiTheme="majorHAnsi" w:cstheme="majorBidi"/>
          <w:sz w:val="24"/>
          <w:szCs w:val="24"/>
        </w:rPr>
      </w:pPr>
      <w:r w:rsidRPr="00C17ADF">
        <w:rPr>
          <w:rFonts w:asciiTheme="majorHAnsi" w:eastAsiaTheme="majorEastAsia" w:hAnsiTheme="majorHAnsi" w:cstheme="majorBidi"/>
          <w:sz w:val="24"/>
          <w:szCs w:val="24"/>
        </w:rPr>
        <w:t>Using two Lenovo models ensures compatibility across systems, easier IT support, and high reliability for both user types. The laptops meet all technical needs and offer modern features for current and future tasks.</w:t>
      </w:r>
    </w:p>
    <w:p w14:paraId="27D8E656" w14:textId="77777777" w:rsidR="00A614E6" w:rsidRPr="00C17ADF" w:rsidRDefault="00A614E6" w:rsidP="00A614E6">
      <w:pPr>
        <w:spacing w:after="200"/>
        <w:rPr>
          <w:rFonts w:asciiTheme="majorHAnsi" w:eastAsiaTheme="majorEastAsia" w:hAnsiTheme="majorHAnsi" w:cstheme="majorBidi"/>
          <w:color w:val="153D63" w:themeColor="text2" w:themeTint="E6"/>
          <w:sz w:val="24"/>
          <w:szCs w:val="24"/>
        </w:rPr>
      </w:pPr>
      <w:r w:rsidRPr="00C17ADF">
        <w:rPr>
          <w:rFonts w:asciiTheme="majorHAnsi" w:eastAsiaTheme="majorEastAsia" w:hAnsiTheme="majorHAnsi" w:cstheme="majorBidi"/>
          <w:b/>
          <w:bCs/>
          <w:color w:val="153D63" w:themeColor="text2" w:themeTint="E6"/>
          <w:sz w:val="24"/>
          <w:szCs w:val="24"/>
        </w:rPr>
        <w:t>In Summary:</w:t>
      </w:r>
    </w:p>
    <w:p w14:paraId="47093859" w14:textId="77777777" w:rsidR="00A614E6" w:rsidRPr="00C17ADF" w:rsidRDefault="00A614E6" w:rsidP="00A614E6">
      <w:pPr>
        <w:numPr>
          <w:ilvl w:val="0"/>
          <w:numId w:val="7"/>
        </w:numPr>
        <w:spacing w:after="200" w:line="240" w:lineRule="auto"/>
        <w:rPr>
          <w:rFonts w:asciiTheme="majorHAnsi" w:eastAsiaTheme="majorEastAsia" w:hAnsiTheme="majorHAnsi" w:cstheme="majorBidi"/>
          <w:sz w:val="24"/>
          <w:szCs w:val="24"/>
        </w:rPr>
      </w:pPr>
      <w:r w:rsidRPr="00C17ADF">
        <w:rPr>
          <w:rFonts w:asciiTheme="majorHAnsi" w:eastAsiaTheme="majorEastAsia" w:hAnsiTheme="majorHAnsi" w:cstheme="majorBidi"/>
          <w:b/>
          <w:bCs/>
          <w:sz w:val="24"/>
          <w:szCs w:val="24"/>
        </w:rPr>
        <w:t>10 Lenovo ThinkPad P1 Gen 7</w:t>
      </w:r>
      <w:r w:rsidRPr="00C17ADF">
        <w:rPr>
          <w:rFonts w:asciiTheme="majorHAnsi" w:eastAsiaTheme="majorEastAsia" w:hAnsiTheme="majorHAnsi" w:cstheme="majorBidi"/>
          <w:sz w:val="24"/>
          <w:szCs w:val="24"/>
        </w:rPr>
        <w:t xml:space="preserve"> for high-demand Creative &amp; Coding work</w:t>
      </w:r>
    </w:p>
    <w:p w14:paraId="47C396A2" w14:textId="77777777" w:rsidR="00A614E6" w:rsidRPr="00C17ADF" w:rsidRDefault="00A614E6" w:rsidP="00A614E6">
      <w:pPr>
        <w:numPr>
          <w:ilvl w:val="0"/>
          <w:numId w:val="7"/>
        </w:numPr>
        <w:spacing w:after="200" w:line="240" w:lineRule="auto"/>
        <w:rPr>
          <w:rFonts w:asciiTheme="majorHAnsi" w:eastAsiaTheme="majorEastAsia" w:hAnsiTheme="majorHAnsi" w:cstheme="majorBidi"/>
          <w:sz w:val="24"/>
          <w:szCs w:val="24"/>
        </w:rPr>
      </w:pPr>
      <w:r w:rsidRPr="00C17ADF">
        <w:rPr>
          <w:rFonts w:asciiTheme="majorHAnsi" w:eastAsiaTheme="majorEastAsia" w:hAnsiTheme="majorHAnsi" w:cstheme="majorBidi"/>
          <w:b/>
          <w:bCs/>
          <w:sz w:val="24"/>
          <w:szCs w:val="24"/>
        </w:rPr>
        <w:t>40 Lenovo ThinkPad T14 Gen 5</w:t>
      </w:r>
      <w:r w:rsidRPr="00C17ADF">
        <w:rPr>
          <w:rFonts w:asciiTheme="majorHAnsi" w:eastAsiaTheme="majorEastAsia" w:hAnsiTheme="majorHAnsi" w:cstheme="majorBidi"/>
          <w:sz w:val="24"/>
          <w:szCs w:val="24"/>
        </w:rPr>
        <w:t xml:space="preserve"> for general business and office work</w:t>
      </w:r>
    </w:p>
    <w:p w14:paraId="357698B3" w14:textId="77777777" w:rsidR="00A614E6" w:rsidRDefault="00A614E6" w:rsidP="00A614E6">
      <w:pPr>
        <w:spacing w:after="200"/>
        <w:rPr>
          <w:rFonts w:asciiTheme="majorHAnsi" w:eastAsiaTheme="majorEastAsia" w:hAnsiTheme="majorHAnsi" w:cstheme="majorBidi"/>
          <w:sz w:val="24"/>
          <w:szCs w:val="24"/>
        </w:rPr>
      </w:pPr>
      <w:r w:rsidRPr="00C17ADF">
        <w:rPr>
          <w:rFonts w:asciiTheme="majorHAnsi" w:eastAsiaTheme="majorEastAsia" w:hAnsiTheme="majorHAnsi" w:cstheme="majorBidi"/>
          <w:sz w:val="24"/>
          <w:szCs w:val="24"/>
        </w:rPr>
        <w:t>Both are modern, reliable, and supported by a 3-year warranty, offering both performance and peace of mind.</w:t>
      </w:r>
    </w:p>
    <w:p w14:paraId="21CCC852" w14:textId="77777777" w:rsidR="00A614E6" w:rsidRPr="00374450" w:rsidRDefault="00A614E6" w:rsidP="00A614E6">
      <w:pPr>
        <w:spacing w:after="200"/>
        <w:rPr>
          <w:rFonts w:asciiTheme="majorHAnsi" w:eastAsiaTheme="majorEastAsia" w:hAnsiTheme="majorHAnsi" w:cstheme="majorBidi"/>
          <w:sz w:val="24"/>
          <w:szCs w:val="24"/>
        </w:rPr>
      </w:pPr>
    </w:p>
    <w:bookmarkEnd w:id="5"/>
    <w:p w14:paraId="482DBB98" w14:textId="77777777" w:rsidR="00A614E6" w:rsidRDefault="00A614E6" w:rsidP="00A614E6">
      <w:pPr>
        <w:spacing w:line="257" w:lineRule="auto"/>
        <w:rPr>
          <w:rFonts w:ascii="Calibri" w:eastAsia="Calibri" w:hAnsi="Calibri" w:cs="Calibri"/>
          <w:i/>
          <w:iCs/>
        </w:rPr>
      </w:pPr>
      <w:r w:rsidRPr="00DA0DF8">
        <w:rPr>
          <w:rFonts w:ascii="Calibri" w:eastAsia="Calibri" w:hAnsi="Calibri" w:cs="Calibri"/>
          <w:i/>
          <w:iCs/>
        </w:rPr>
        <w:t>References</w:t>
      </w:r>
    </w:p>
    <w:p w14:paraId="1D828CD7" w14:textId="77777777" w:rsidR="00A614E6" w:rsidRDefault="00A614E6" w:rsidP="00A614E6">
      <w:pPr>
        <w:pStyle w:val="ListParagraph"/>
        <w:numPr>
          <w:ilvl w:val="1"/>
          <w:numId w:val="1"/>
        </w:numPr>
        <w:spacing w:line="257" w:lineRule="auto"/>
        <w:rPr>
          <w:rFonts w:ascii="Calibri" w:eastAsia="Calibri" w:hAnsi="Calibri" w:cs="Calibri"/>
          <w:i/>
          <w:iCs/>
        </w:rPr>
      </w:pPr>
      <w:r w:rsidRPr="00374450">
        <w:rPr>
          <w:rFonts w:ascii="Calibri" w:eastAsia="Calibri" w:hAnsi="Calibri" w:cs="Calibri"/>
          <w:i/>
          <w:iCs/>
        </w:rPr>
        <w:t xml:space="preserve"> IT Soho, "Laptop Comparison: Dell vs Lenovo – Which Brand is Better?" </w:t>
      </w:r>
      <w:hyperlink r:id="rId6" w:history="1">
        <w:r w:rsidRPr="003D73ED">
          <w:rPr>
            <w:rStyle w:val="Hyperlink"/>
            <w:rFonts w:ascii="Calibri" w:eastAsia="Calibri" w:hAnsi="Calibri" w:cs="Calibri"/>
            <w:i/>
            <w:iCs/>
          </w:rPr>
          <w:t>https://www.itsoho.co.uk/post/laptop-dell-vs-lenovo?utm</w:t>
        </w:r>
      </w:hyperlink>
      <w:r w:rsidRPr="00374450">
        <w:rPr>
          <w:rFonts w:ascii="Calibri" w:eastAsia="Calibri" w:hAnsi="Calibri" w:cs="Calibri"/>
          <w:i/>
          <w:iCs/>
        </w:rPr>
        <w:t xml:space="preserve">. </w:t>
      </w:r>
    </w:p>
    <w:p w14:paraId="3461C6AF" w14:textId="77777777" w:rsidR="00A614E6" w:rsidRDefault="00A614E6" w:rsidP="00A614E6">
      <w:pPr>
        <w:pStyle w:val="ListParagraph"/>
        <w:numPr>
          <w:ilvl w:val="1"/>
          <w:numId w:val="1"/>
        </w:numPr>
        <w:spacing w:line="257" w:lineRule="auto"/>
        <w:rPr>
          <w:rFonts w:ascii="Calibri" w:eastAsia="Calibri" w:hAnsi="Calibri" w:cs="Calibri"/>
          <w:i/>
          <w:iCs/>
        </w:rPr>
      </w:pPr>
      <w:r w:rsidRPr="00374450">
        <w:rPr>
          <w:rFonts w:ascii="Calibri" w:eastAsia="Calibri" w:hAnsi="Calibri" w:cs="Calibri"/>
          <w:i/>
          <w:iCs/>
        </w:rPr>
        <w:t xml:space="preserve">[3] RTINGS.com, "Lenovo ThinkPad P1 Gen 7 (2024) </w:t>
      </w:r>
      <w:r>
        <w:rPr>
          <w:rFonts w:ascii="Calibri" w:eastAsia="Calibri" w:hAnsi="Calibri" w:cs="Calibri"/>
          <w:i/>
          <w:iCs/>
        </w:rPr>
        <w:t xml:space="preserve"> </w:t>
      </w:r>
      <w:hyperlink r:id="rId7" w:history="1">
        <w:r w:rsidRPr="003D73ED">
          <w:rPr>
            <w:rStyle w:val="Hyperlink"/>
            <w:rFonts w:ascii="Calibri" w:eastAsia="Calibri" w:hAnsi="Calibri" w:cs="Calibri"/>
            <w:i/>
            <w:iCs/>
          </w:rPr>
          <w:t>https://www.rtings.com/laptop/reviews/lenovo/thinkpad-p1-gen-7-2024</w:t>
        </w:r>
      </w:hyperlink>
      <w:r w:rsidRPr="00374450">
        <w:rPr>
          <w:rFonts w:ascii="Calibri" w:eastAsia="Calibri" w:hAnsi="Calibri" w:cs="Calibri"/>
          <w:i/>
          <w:iCs/>
        </w:rPr>
        <w:t>.</w:t>
      </w:r>
    </w:p>
    <w:p w14:paraId="260FF25B" w14:textId="77777777" w:rsidR="00A614E6" w:rsidRDefault="00A614E6" w:rsidP="00A614E6">
      <w:pPr>
        <w:pStyle w:val="ListParagraph"/>
        <w:numPr>
          <w:ilvl w:val="1"/>
          <w:numId w:val="1"/>
        </w:numPr>
        <w:spacing w:line="257" w:lineRule="auto"/>
        <w:rPr>
          <w:rFonts w:ascii="Calibri" w:eastAsia="Calibri" w:hAnsi="Calibri" w:cs="Calibri"/>
          <w:i/>
          <w:iCs/>
        </w:rPr>
      </w:pPr>
      <w:r w:rsidRPr="00374450">
        <w:rPr>
          <w:rFonts w:ascii="Calibri" w:eastAsia="Calibri" w:hAnsi="Calibri" w:cs="Calibri"/>
          <w:i/>
          <w:iCs/>
        </w:rPr>
        <w:t xml:space="preserve">[4] </w:t>
      </w:r>
      <w:proofErr w:type="spellStart"/>
      <w:r w:rsidRPr="00374450">
        <w:rPr>
          <w:rFonts w:ascii="Calibri" w:eastAsia="Calibri" w:hAnsi="Calibri" w:cs="Calibri"/>
          <w:i/>
          <w:iCs/>
        </w:rPr>
        <w:t>EaseUS</w:t>
      </w:r>
      <w:proofErr w:type="spellEnd"/>
      <w:r w:rsidRPr="00374450">
        <w:rPr>
          <w:rFonts w:ascii="Calibri" w:eastAsia="Calibri" w:hAnsi="Calibri" w:cs="Calibri"/>
          <w:i/>
          <w:iCs/>
        </w:rPr>
        <w:t xml:space="preserve">, "Lenovo vs Dell: Which Laptop Brand is Better?" </w:t>
      </w:r>
    </w:p>
    <w:p w14:paraId="4CD14B2C" w14:textId="77777777" w:rsidR="00A614E6" w:rsidRPr="00374450" w:rsidRDefault="00A614E6" w:rsidP="00A614E6">
      <w:pPr>
        <w:pStyle w:val="ListParagraph"/>
        <w:spacing w:line="257" w:lineRule="auto"/>
        <w:ind w:left="360"/>
        <w:rPr>
          <w:rFonts w:ascii="Calibri" w:eastAsia="Calibri" w:hAnsi="Calibri" w:cs="Calibri"/>
          <w:i/>
          <w:iCs/>
        </w:rPr>
      </w:pPr>
      <w:hyperlink r:id="rId8" w:history="1">
        <w:r w:rsidRPr="003D73ED">
          <w:rPr>
            <w:rStyle w:val="Hyperlink"/>
            <w:rFonts w:ascii="Calibri" w:eastAsia="Calibri" w:hAnsi="Calibri" w:cs="Calibri"/>
            <w:i/>
            <w:iCs/>
          </w:rPr>
          <w:t>https://www.easeus.com/partition-manager-software/lenovo-vs-dell.html?srsltid=AfmBOoqXEUnvPniUgCC-C0zT-7_AHgWBOVsOfgkNHU0EV9dmtvlyHr5n&amp;utm</w:t>
        </w:r>
      </w:hyperlink>
      <w:r w:rsidRPr="00374450">
        <w:rPr>
          <w:rFonts w:ascii="Calibri" w:eastAsia="Calibri" w:hAnsi="Calibri" w:cs="Calibri"/>
          <w:i/>
          <w:iCs/>
        </w:rPr>
        <w:t>_.</w:t>
      </w:r>
      <w:bookmarkEnd w:id="0"/>
    </w:p>
    <w:p w14:paraId="6A92F11A" w14:textId="77777777" w:rsidR="00A614E6" w:rsidRDefault="00A614E6"/>
    <w:sectPr w:rsidR="00A614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8046E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C996FF38"/>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F303AA3"/>
    <w:multiLevelType w:val="multilevel"/>
    <w:tmpl w:val="8A2E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CB7DD7"/>
    <w:multiLevelType w:val="multilevel"/>
    <w:tmpl w:val="28B64B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Light" w:eastAsiaTheme="minorHAnsi" w:hAnsi="Calibri Light" w:cs="Calibri Light"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E3974"/>
    <w:multiLevelType w:val="multilevel"/>
    <w:tmpl w:val="AE8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A2830"/>
    <w:multiLevelType w:val="multilevel"/>
    <w:tmpl w:val="0A2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12CDE"/>
    <w:multiLevelType w:val="multilevel"/>
    <w:tmpl w:val="1752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C3BEE"/>
    <w:multiLevelType w:val="multilevel"/>
    <w:tmpl w:val="C0A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382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604081">
    <w:abstractNumId w:val="0"/>
  </w:num>
  <w:num w:numId="3" w16cid:durableId="993794598">
    <w:abstractNumId w:val="3"/>
  </w:num>
  <w:num w:numId="4" w16cid:durableId="541093920">
    <w:abstractNumId w:val="6"/>
  </w:num>
  <w:num w:numId="5" w16cid:durableId="1670447713">
    <w:abstractNumId w:val="7"/>
  </w:num>
  <w:num w:numId="6" w16cid:durableId="1848978965">
    <w:abstractNumId w:val="5"/>
  </w:num>
  <w:num w:numId="7" w16cid:durableId="977880983">
    <w:abstractNumId w:val="4"/>
  </w:num>
  <w:num w:numId="8" w16cid:durableId="1797332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E6"/>
    <w:rsid w:val="00951030"/>
    <w:rsid w:val="00A6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DEFC69"/>
  <w15:chartTrackingRefBased/>
  <w15:docId w15:val="{6CF58050-D66A-4A95-BF98-FBF1655A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4E6"/>
    <w:pPr>
      <w:spacing w:line="259" w:lineRule="auto"/>
    </w:pPr>
    <w:rPr>
      <w:kern w:val="0"/>
      <w:sz w:val="22"/>
      <w:szCs w:val="22"/>
      <w14:ligatures w14:val="none"/>
    </w:rPr>
  </w:style>
  <w:style w:type="paragraph" w:styleId="Heading1">
    <w:name w:val="heading 1"/>
    <w:basedOn w:val="Normal"/>
    <w:next w:val="Normal"/>
    <w:link w:val="Heading1Char"/>
    <w:uiPriority w:val="9"/>
    <w:qFormat/>
    <w:rsid w:val="00A61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4E6"/>
    <w:rPr>
      <w:rFonts w:eastAsiaTheme="majorEastAsia" w:cstheme="majorBidi"/>
      <w:color w:val="272727" w:themeColor="text1" w:themeTint="D8"/>
    </w:rPr>
  </w:style>
  <w:style w:type="paragraph" w:styleId="Title">
    <w:name w:val="Title"/>
    <w:basedOn w:val="Normal"/>
    <w:next w:val="Normal"/>
    <w:link w:val="TitleChar"/>
    <w:uiPriority w:val="10"/>
    <w:qFormat/>
    <w:rsid w:val="00A61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4E6"/>
    <w:pPr>
      <w:spacing w:before="160"/>
      <w:jc w:val="center"/>
    </w:pPr>
    <w:rPr>
      <w:i/>
      <w:iCs/>
      <w:color w:val="404040" w:themeColor="text1" w:themeTint="BF"/>
    </w:rPr>
  </w:style>
  <w:style w:type="character" w:customStyle="1" w:styleId="QuoteChar">
    <w:name w:val="Quote Char"/>
    <w:basedOn w:val="DefaultParagraphFont"/>
    <w:link w:val="Quote"/>
    <w:uiPriority w:val="29"/>
    <w:rsid w:val="00A614E6"/>
    <w:rPr>
      <w:i/>
      <w:iCs/>
      <w:color w:val="404040" w:themeColor="text1" w:themeTint="BF"/>
    </w:rPr>
  </w:style>
  <w:style w:type="paragraph" w:styleId="ListParagraph">
    <w:name w:val="List Paragraph"/>
    <w:basedOn w:val="Normal"/>
    <w:uiPriority w:val="34"/>
    <w:qFormat/>
    <w:rsid w:val="00A614E6"/>
    <w:pPr>
      <w:ind w:left="720"/>
      <w:contextualSpacing/>
    </w:pPr>
  </w:style>
  <w:style w:type="character" w:styleId="IntenseEmphasis">
    <w:name w:val="Intense Emphasis"/>
    <w:basedOn w:val="DefaultParagraphFont"/>
    <w:uiPriority w:val="21"/>
    <w:qFormat/>
    <w:rsid w:val="00A614E6"/>
    <w:rPr>
      <w:i/>
      <w:iCs/>
      <w:color w:val="0F4761" w:themeColor="accent1" w:themeShade="BF"/>
    </w:rPr>
  </w:style>
  <w:style w:type="paragraph" w:styleId="IntenseQuote">
    <w:name w:val="Intense Quote"/>
    <w:basedOn w:val="Normal"/>
    <w:next w:val="Normal"/>
    <w:link w:val="IntenseQuoteChar"/>
    <w:uiPriority w:val="30"/>
    <w:qFormat/>
    <w:rsid w:val="00A61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4E6"/>
    <w:rPr>
      <w:i/>
      <w:iCs/>
      <w:color w:val="0F4761" w:themeColor="accent1" w:themeShade="BF"/>
    </w:rPr>
  </w:style>
  <w:style w:type="character" w:styleId="IntenseReference">
    <w:name w:val="Intense Reference"/>
    <w:basedOn w:val="DefaultParagraphFont"/>
    <w:uiPriority w:val="32"/>
    <w:qFormat/>
    <w:rsid w:val="00A614E6"/>
    <w:rPr>
      <w:b/>
      <w:bCs/>
      <w:smallCaps/>
      <w:color w:val="0F4761" w:themeColor="accent1" w:themeShade="BF"/>
      <w:spacing w:val="5"/>
    </w:rPr>
  </w:style>
  <w:style w:type="character" w:styleId="Hyperlink">
    <w:name w:val="Hyperlink"/>
    <w:basedOn w:val="DefaultParagraphFont"/>
    <w:uiPriority w:val="99"/>
    <w:unhideWhenUsed/>
    <w:rsid w:val="00A614E6"/>
    <w:rPr>
      <w:color w:val="467886" w:themeColor="hyperlink"/>
      <w:u w:val="single"/>
    </w:rPr>
  </w:style>
  <w:style w:type="table" w:styleId="TableGrid">
    <w:name w:val="Table Grid"/>
    <w:basedOn w:val="TableNormal"/>
    <w:uiPriority w:val="59"/>
    <w:rsid w:val="00A614E6"/>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rsid w:val="00A614E6"/>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qFormat/>
    <w:rsid w:val="00A614E6"/>
    <w:pPr>
      <w:spacing w:before="180" w:after="180" w:line="240" w:lineRule="auto"/>
    </w:pPr>
    <w:rPr>
      <w:sz w:val="24"/>
      <w:szCs w:val="24"/>
    </w:rPr>
  </w:style>
  <w:style w:type="character" w:customStyle="1" w:styleId="BodyTextChar">
    <w:name w:val="Body Text Char"/>
    <w:basedOn w:val="DefaultParagraphFont"/>
    <w:link w:val="BodyText"/>
    <w:rsid w:val="00A614E6"/>
    <w:rPr>
      <w:kern w:val="0"/>
      <w14:ligatures w14:val="none"/>
    </w:rPr>
  </w:style>
  <w:style w:type="paragraph" w:customStyle="1" w:styleId="FirstParagraph">
    <w:name w:val="First Paragraph"/>
    <w:basedOn w:val="BodyText"/>
    <w:next w:val="BodyText"/>
    <w:qFormat/>
    <w:rsid w:val="00A614E6"/>
  </w:style>
  <w:style w:type="paragraph" w:customStyle="1" w:styleId="Compact">
    <w:name w:val="Compact"/>
    <w:basedOn w:val="BodyText"/>
    <w:qFormat/>
    <w:rsid w:val="00A614E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aseus.com/partition-manager-software/lenovo-vs-dell.html?srsltid=AfmBOoqXEUnvPniUgCC-C0zT-7_AHgWBOVsOfgkNHU0EV9dmtvlyHr5n&amp;utm" TargetMode="External"/><Relationship Id="rId3" Type="http://schemas.openxmlformats.org/officeDocument/2006/relationships/settings" Target="settings.xml"/><Relationship Id="rId7" Type="http://schemas.openxmlformats.org/officeDocument/2006/relationships/hyperlink" Target="https://www.rtings.com/laptop/reviews/lenovo/thinkpad-p1-gen-7-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soho.co.uk/post/laptop-dell-vs-lenovo?ut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1676</Words>
  <Characters>9557</Characters>
  <Application>Microsoft Office Word</Application>
  <DocSecurity>0</DocSecurity>
  <Lines>79</Lines>
  <Paragraphs>22</Paragraphs>
  <ScaleCrop>false</ScaleCrop>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Pelumi Johnson</dc:creator>
  <cp:keywords/>
  <dc:description/>
  <cp:lastModifiedBy/>
  <cp:revision>1</cp:revision>
  <dcterms:created xsi:type="dcterms:W3CDTF">2025-06-16T06:32:00Z</dcterms:created>
</cp:coreProperties>
</file>