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3C4" w:rsidRDefault="00E3173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1A054F"/>
          <w:sz w:val="28"/>
          <w:szCs w:val="28"/>
        </w:rPr>
        <w:t>Description / Scenario</w:t>
      </w:r>
    </w:p>
    <w:p w:rsidR="000353C4" w:rsidRDefault="00E3173C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Linux administrator, you will have to perform a variety of tasks on the system. In this project you will set up a 64-bit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Debian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Linux server as a virtual machine in Oracle VM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VirtualBox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E3173C" w:rsidRDefault="00E3173C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Note: First Name = Everest </w:t>
      </w:r>
    </w:p>
    <w:p w:rsidR="00E3173C" w:rsidRDefault="00E3173C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Surname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Mullaraj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353C4" w:rsidRDefault="00E3173C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you are asked to perform the following tasks:</w:t>
      </w:r>
    </w:p>
    <w:p w:rsidR="000353C4" w:rsidRDefault="00E3173C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Setting up Linux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Create a virtual machine in Virtual Box (www.virtualbox.org) with a 25 GB dynamically allocated virtual hard drive and 2048 MB of memory. Install in it a fresh copy of 64-bit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Debian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Linux, from a small installation CD (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https://www.debian.org/distrib/netinst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During the installation steps:</w:t>
      </w:r>
    </w:p>
    <w:p w:rsidR="000353C4" w:rsidRDefault="00E3173C">
      <w:pPr>
        <w:numPr>
          <w:ilvl w:val="1"/>
          <w:numId w:val="16"/>
        </w:numPr>
        <w:spacing w:after="0" w:line="240" w:lineRule="auto"/>
        <w:ind w:left="143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debian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-server” as hostname and an empty domain</w:t>
      </w:r>
    </w:p>
    <w:p w:rsidR="000353C4" w:rsidRDefault="00E3173C">
      <w:pPr>
        <w:numPr>
          <w:ilvl w:val="1"/>
          <w:numId w:val="17"/>
        </w:numPr>
        <w:spacing w:after="0" w:line="240" w:lineRule="auto"/>
        <w:ind w:left="143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the minimalist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Xfce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desktop environment instead of the default</w:t>
      </w:r>
    </w:p>
    <w:p w:rsidR="00E3173C" w:rsidRPr="00E3173C" w:rsidRDefault="00E3173C" w:rsidP="00E3173C">
      <w:pPr>
        <w:numPr>
          <w:ilvl w:val="1"/>
          <w:numId w:val="19"/>
        </w:numPr>
        <w:spacing w:after="0" w:line="240" w:lineRule="auto"/>
        <w:ind w:left="143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>Set root password to “</w:t>
      </w:r>
      <w:hyperlink r:id="rId7">
        <w:r w:rsidRPr="00E3173C">
          <w:rPr>
            <w:rStyle w:val="Hyperlink"/>
            <w:rFonts w:ascii="Times New Roman" w:eastAsia="Times New Roman" w:hAnsi="Times New Roman" w:cs="Times New Roman"/>
            <w:color w:val="000000"/>
            <w:sz w:val="24"/>
            <w:szCs w:val="24"/>
          </w:rPr>
          <w:t>Admin@4321</w:t>
        </w:r>
      </w:hyperlink>
      <w:hyperlink>
        <w:r w:rsidRPr="00E3173C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”</w:t>
        </w:r>
      </w:hyperlink>
      <w:r w:rsidRPr="00E3173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</w:p>
    <w:p w:rsidR="000353C4" w:rsidRPr="00E3173C" w:rsidRDefault="00E3173C" w:rsidP="00E3173C">
      <w:pPr>
        <w:numPr>
          <w:ilvl w:val="1"/>
          <w:numId w:val="19"/>
        </w:numPr>
        <w:spacing w:after="0" w:line="240" w:lineRule="auto"/>
        <w:ind w:left="143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the regular user username to the form </w:t>
      </w:r>
      <w:proofErr w:type="spellStart"/>
      <w:r w:rsidRPr="00E317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xy</w:t>
      </w:r>
      <w:proofErr w:type="spellEnd"/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where </w:t>
      </w:r>
      <w:r w:rsidRPr="00E317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your first name initial and </w:t>
      </w:r>
      <w:r w:rsidRPr="00E317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your surname, and password to “User4321”</w:t>
      </w:r>
    </w:p>
    <w:p w:rsidR="00E3173C" w:rsidRPr="00E3173C" w:rsidRDefault="00E3173C" w:rsidP="00E3173C">
      <w:pPr>
        <w:spacing w:after="0" w:line="240" w:lineRule="auto"/>
        <w:ind w:left="143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353C4" w:rsidRDefault="00E3173C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Software installation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Install the following software: The GNU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C++ compiler,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nmap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mdadm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gparted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OpenSSH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server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E3173C" w:rsidRDefault="00E3173C" w:rsidP="00E3173C">
      <w:pPr>
        <w:spacing w:before="12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53C4" w:rsidRDefault="00E3173C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User management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Add a third user “test” and set its password to “Test4321”, its home directory to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/home/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test_home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(owner set accordingly for this directory), and its shell to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/bin/sh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E3173C" w:rsidRDefault="00E3173C" w:rsidP="00E3173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173C" w:rsidRDefault="00E3173C" w:rsidP="00E3173C">
      <w:pPr>
        <w:spacing w:before="12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173C" w:rsidRDefault="00E3173C" w:rsidP="00E3173C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317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sudo</w:t>
      </w:r>
      <w:proofErr w:type="spellEnd"/>
      <w:r w:rsidRPr="00E317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privileges</w:t>
      </w:r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Give </w:t>
      </w:r>
      <w:proofErr w:type="spellStart"/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>sudoer</w:t>
      </w:r>
      <w:proofErr w:type="spellEnd"/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privileges to the regular user to have </w:t>
      </w:r>
      <w:proofErr w:type="spellStart"/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>superuser</w:t>
      </w:r>
      <w:proofErr w:type="spellEnd"/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access to all commands except</w:t>
      </w:r>
      <w:r w:rsidRPr="00E317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bash, dash</w:t>
      </w:r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E317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</w:t>
      </w:r>
      <w:proofErr w:type="spellEnd"/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shells grouped in alias “SHELLS”. Give </w:t>
      </w:r>
      <w:proofErr w:type="spellStart"/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>sudoer</w:t>
      </w:r>
      <w:proofErr w:type="spellEnd"/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privileges to the “test” user to execute as </w:t>
      </w:r>
      <w:proofErr w:type="spellStart"/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>superuser</w:t>
      </w:r>
      <w:proofErr w:type="spellEnd"/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“</w:t>
      </w:r>
      <w:proofErr w:type="spellStart"/>
      <w:r w:rsidRPr="00E317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gparted</w:t>
      </w:r>
      <w:proofErr w:type="spellEnd"/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>” and “</w:t>
      </w:r>
      <w:proofErr w:type="spellStart"/>
      <w:r w:rsidRPr="00E317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mdadm</w:t>
      </w:r>
      <w:proofErr w:type="spellEnd"/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binaries grouped in alias “STORAGE_ADMIN”. </w:t>
      </w:r>
    </w:p>
    <w:p w:rsidR="00E3173C" w:rsidRPr="00E3173C" w:rsidRDefault="00E3173C" w:rsidP="00E3173C">
      <w:pPr>
        <w:spacing w:before="12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53C4" w:rsidRDefault="00E3173C" w:rsidP="00E3173C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317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Adding hard disks/LVM</w:t>
      </w:r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Add three hard disks of capacity 250 MB each in </w:t>
      </w:r>
      <w:proofErr w:type="spellStart"/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>VirtualBox</w:t>
      </w:r>
      <w:proofErr w:type="spellEnd"/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Create two logical volumes on top of those additional hard disks, of capacities ~500 MB and ~250 MB and format them using the </w:t>
      </w:r>
      <w:r w:rsidRPr="00E317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ext4</w:t>
      </w:r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>filesystem</w:t>
      </w:r>
      <w:proofErr w:type="spellEnd"/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E3173C" w:rsidRDefault="00E3173C" w:rsidP="00E3173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173C" w:rsidRPr="00E3173C" w:rsidRDefault="00E3173C" w:rsidP="00E3173C">
      <w:pPr>
        <w:spacing w:before="12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53C4" w:rsidRDefault="00E3173C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Installing LAMP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Install Apache, PHP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MariaDB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services. 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MariaDB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root password as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yourname123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where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yourname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your first name. Also install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phpmyadmin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configure it for access at http://localhost/phpmyadmin. Add a virtual host with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server name being www.xy.com, where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your name and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your surname, having as document root the directory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~/xy.com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the regular user keeps the web documents. </w:t>
      </w:r>
    </w:p>
    <w:p w:rsidR="000353C4" w:rsidRDefault="00E3173C">
      <w:pPr>
        <w:numPr>
          <w:ilvl w:val="0"/>
          <w:numId w:val="1"/>
        </w:numPr>
        <w:spacing w:before="120" w:after="240" w:line="240" w:lineRule="auto"/>
        <w:ind w:left="71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Installing a Web application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Download and properly install (according to the vendor instructions) a Web application according to the following table: </w:t>
      </w:r>
    </w:p>
    <w:tbl>
      <w:tblPr>
        <w:tblW w:w="3639" w:type="dxa"/>
        <w:tblInd w:w="1160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76"/>
        <w:gridCol w:w="1663"/>
      </w:tblGrid>
      <w:tr w:rsidR="00E3173C" w:rsidTr="00E3173C"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73C" w:rsidRDefault="00E317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Web application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73C" w:rsidRDefault="00E3173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Official site</w:t>
            </w:r>
          </w:p>
        </w:tc>
      </w:tr>
      <w:tr w:rsidR="00E3173C" w:rsidTr="00E3173C"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73C" w:rsidRDefault="00E317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73C" w:rsidRDefault="00E3173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moodle.org</w:t>
            </w:r>
          </w:p>
        </w:tc>
      </w:tr>
    </w:tbl>
    <w:p w:rsidR="000353C4" w:rsidRDefault="00E31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353C4" w:rsidRDefault="00E3173C">
      <w:pPr>
        <w:numPr>
          <w:ilvl w:val="0"/>
          <w:numId w:val="6"/>
        </w:numPr>
        <w:spacing w:before="12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(Shell scripting)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script in 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/local/bin, as specified below: </w:t>
      </w:r>
    </w:p>
    <w:p w:rsidR="000353C4" w:rsidRDefault="00E3173C" w:rsidP="00E317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script that does the following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If the current user is a regular user, the script displays the last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entry in “auth.log” for that user. If the current user is the root, it requires one argument, which is the username for whom to display the last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entry in “auth.log”.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Sample execution: </w:t>
      </w:r>
    </w:p>
    <w:p w:rsidR="000353C4" w:rsidRDefault="00E3173C">
      <w:pPr>
        <w:spacing w:before="12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$ 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/local/bin/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last_sudo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/local/bin/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last_sudo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john)</w:t>
      </w:r>
    </w:p>
    <w:p w:rsidR="000353C4" w:rsidRDefault="00E3173C">
      <w:pPr>
        <w:spacing w:before="12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Dec 20 16:05:16 john-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   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john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TTY=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/0 ; PWD=/home/john/Desktop ; USER=root ; COMMAND=/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sbin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/reboot</w:t>
      </w:r>
    </w:p>
    <w:p w:rsidR="00E3173C" w:rsidRDefault="00E3173C" w:rsidP="00E3173C">
      <w:pPr>
        <w:spacing w:before="120"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arguments and show usage message if wrong arguments.</w:t>
      </w:r>
    </w:p>
    <w:p w:rsidR="00E3173C" w:rsidRDefault="00E3173C" w:rsidP="00E3173C">
      <w:pPr>
        <w:spacing w:before="120"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0353C4" w:rsidRPr="00E3173C" w:rsidRDefault="00E3173C" w:rsidP="00E3173C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317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cron</w:t>
      </w:r>
      <w:proofErr w:type="spellEnd"/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Add </w:t>
      </w:r>
      <w:proofErr w:type="spellStart"/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>cron</w:t>
      </w:r>
      <w:proofErr w:type="spellEnd"/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tasks in the regular user’s </w:t>
      </w:r>
      <w:proofErr w:type="spellStart"/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>crontab</w:t>
      </w:r>
      <w:proofErr w:type="spellEnd"/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which delete the contents of </w:t>
      </w:r>
      <w:r w:rsidRPr="00E317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</w:t>
      </w:r>
      <w:proofErr w:type="spellStart"/>
      <w:r w:rsidRPr="00E317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tmp</w:t>
      </w:r>
      <w:proofErr w:type="spellEnd"/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every midnight and the contents of </w:t>
      </w:r>
      <w:r w:rsidRPr="00E3173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~/Temporary</w:t>
      </w:r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every Wednesday, 02:00 AM and every Sunday, 03:30 AM. Log any errors produced by those tasks into ~/.</w:t>
      </w:r>
      <w:proofErr w:type="spellStart"/>
      <w:r w:rsidRPr="00E3173C">
        <w:rPr>
          <w:rFonts w:ascii="Times New Roman" w:eastAsia="Times New Roman" w:hAnsi="Times New Roman" w:cs="Times New Roman"/>
          <w:color w:val="000000"/>
          <w:sz w:val="24"/>
          <w:szCs w:val="24"/>
        </w:rPr>
        <w:t>my_cron_log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3173C" w:rsidRPr="00E3173C" w:rsidRDefault="00E3173C" w:rsidP="00E3173C">
      <w:pPr>
        <w:pStyle w:val="ListParagraph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3C4" w:rsidRDefault="00E3173C">
      <w:pPr>
        <w:numPr>
          <w:ilvl w:val="0"/>
          <w:numId w:val="21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Dockers and/or containers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Create an image that sandboxes a simple web application. If you have not built a personal app already (hosted on your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account), please go ahead and clone the repository of a publicly available web app locally. Next step, create an image with the web app of your choice using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Dockerfile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a simple text file that contains a list of commands that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client calls while creating an image. </w:t>
      </w:r>
      <w:bookmarkStart w:id="0" w:name="_GoBack"/>
      <w:bookmarkEnd w:id="0"/>
    </w:p>
    <w:p w:rsidR="000353C4" w:rsidRDefault="000353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3C4" w:rsidRPr="00E3173C" w:rsidRDefault="00E3173C">
      <w:pPr>
        <w:numPr>
          <w:ilvl w:val="0"/>
          <w:numId w:val="13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Short report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documenting the steps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of the required tasks above, list the commands you typed or configurations you made, or briefly describe the procedure you followed, using screenshots if appropriate.  </w:t>
      </w:r>
    </w:p>
    <w:p w:rsidR="00E3173C" w:rsidRDefault="00E3173C" w:rsidP="00E3173C">
      <w:pPr>
        <w:spacing w:before="12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0353C4" w:rsidRDefault="00E3173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Virtual machine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After performing all the required tasks, export the virtual machine into an Open Virtualization Format (.ova /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file and submit it to the instructor in a DVD disk. Make sure you keep the size of the exported file within the necessary limits.</w:t>
      </w:r>
    </w:p>
    <w:p w:rsidR="000353C4" w:rsidRDefault="00035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3C4" w:rsidRDefault="000353C4"/>
    <w:sectPr w:rsidR="000353C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60DD"/>
    <w:multiLevelType w:val="multilevel"/>
    <w:tmpl w:val="7428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0B3A5A14"/>
    <w:multiLevelType w:val="multilevel"/>
    <w:tmpl w:val="FDF2D5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9415BB"/>
    <w:multiLevelType w:val="multilevel"/>
    <w:tmpl w:val="91FC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0941BA"/>
    <w:multiLevelType w:val="multilevel"/>
    <w:tmpl w:val="87740F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C11B9D"/>
    <w:multiLevelType w:val="multilevel"/>
    <w:tmpl w:val="2BEE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2C1C7025"/>
    <w:multiLevelType w:val="multilevel"/>
    <w:tmpl w:val="361E9C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F24891"/>
    <w:multiLevelType w:val="multilevel"/>
    <w:tmpl w:val="6A6A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994F16"/>
    <w:multiLevelType w:val="multilevel"/>
    <w:tmpl w:val="9D72B37C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BE622A"/>
    <w:multiLevelType w:val="multilevel"/>
    <w:tmpl w:val="6B4A7A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51FA2E91"/>
    <w:multiLevelType w:val="multilevel"/>
    <w:tmpl w:val="60147B1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0927C4"/>
    <w:multiLevelType w:val="multilevel"/>
    <w:tmpl w:val="7C02DF92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207203"/>
    <w:multiLevelType w:val="multilevel"/>
    <w:tmpl w:val="35C418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61221B"/>
    <w:multiLevelType w:val="multilevel"/>
    <w:tmpl w:val="2E004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D73D54"/>
    <w:multiLevelType w:val="multilevel"/>
    <w:tmpl w:val="F33CE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975A23"/>
    <w:multiLevelType w:val="multilevel"/>
    <w:tmpl w:val="707E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3"/>
  </w:num>
  <w:num w:numId="12">
    <w:abstractNumId w:val="11"/>
  </w:num>
  <w:num w:numId="13">
    <w:abstractNumId w:val="0"/>
  </w:num>
  <w:num w:numId="14">
    <w:abstractNumId w:val="4"/>
  </w:num>
  <w:num w:numId="15">
    <w:abstractNumId w:val="8"/>
  </w:num>
  <w:num w:numId="1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17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18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19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20">
    <w:abstractNumId w:val="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3C4"/>
    <w:rsid w:val="000353C4"/>
    <w:rsid w:val="005F3412"/>
    <w:rsid w:val="00E3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BB5"/>
    <w:rPr>
      <w:color w:val="0000FF"/>
      <w:u w:val="single"/>
    </w:rPr>
  </w:style>
  <w:style w:type="character" w:customStyle="1" w:styleId="apple-tab-span">
    <w:name w:val="apple-tab-span"/>
    <w:basedOn w:val="DefaultParagraphFont"/>
    <w:qFormat/>
    <w:rsid w:val="00EC6BB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EC6BB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7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BB5"/>
    <w:rPr>
      <w:color w:val="0000FF"/>
      <w:u w:val="single"/>
    </w:rPr>
  </w:style>
  <w:style w:type="character" w:customStyle="1" w:styleId="apple-tab-span">
    <w:name w:val="apple-tab-span"/>
    <w:basedOn w:val="DefaultParagraphFont"/>
    <w:qFormat/>
    <w:rsid w:val="00EC6BB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EC6BB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dmin@43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bian.org/distrib/netin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CS-Student</dc:creator>
  <dc:description/>
  <cp:lastModifiedBy>Pemba Tshering Tamang</cp:lastModifiedBy>
  <cp:revision>4</cp:revision>
  <dcterms:created xsi:type="dcterms:W3CDTF">2023-01-23T16:28:00Z</dcterms:created>
  <dcterms:modified xsi:type="dcterms:W3CDTF">2023-02-11T15:38:00Z</dcterms:modified>
  <dc:language>en-US</dc:language>
</cp:coreProperties>
</file>