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5F65D8" wp14:paraId="1754DE0B" wp14:textId="0C2553C2">
      <w:pPr>
        <w:pStyle w:val="Heading1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F65D8" w:rsidR="0899D382">
        <w:rPr>
          <w:b w:val="1"/>
          <w:bCs w:val="1"/>
        </w:rPr>
        <w:t>1)</w:t>
      </w:r>
      <w:r w:rsidRPr="185F65D8" w:rsidR="3C5967B5">
        <w:rPr>
          <w:b w:val="1"/>
          <w:bCs w:val="1"/>
          <w:noProof w:val="0"/>
          <w:lang w:val="ru-RU"/>
        </w:rPr>
        <w:t xml:space="preserve"> </w:t>
      </w:r>
      <w:r w:rsidRPr="185F65D8" w:rsidR="5F5760AF">
        <w:rPr>
          <w:b w:val="1"/>
          <w:bCs w:val="1"/>
          <w:noProof w:val="0"/>
          <w:lang w:val="ru-RU"/>
        </w:rPr>
        <w:t>Бизнес-процесс создания заказа (использовать любую удобную нотацию моделирования бизнес-процессов).</w:t>
      </w:r>
    </w:p>
    <w:p xmlns:wp14="http://schemas.microsoft.com/office/word/2010/wordml" w:rsidP="185F65D8" wp14:paraId="3ED974E9" wp14:textId="6D097FF2">
      <w:pPr>
        <w:pStyle w:val="Normal"/>
        <w:ind w:left="0"/>
        <w:rPr>
          <w:b w:val="0"/>
          <w:bCs w:val="0"/>
        </w:rPr>
      </w:pPr>
      <w:r w:rsidRPr="185F65D8" w:rsidR="3C5967B5">
        <w:rPr>
          <w:noProof w:val="0"/>
          <w:lang w:val="ru-RU"/>
        </w:rPr>
        <w:t>Описание бизнес-процесса создания заказа</w:t>
      </w:r>
      <w:r w:rsidRPr="185F65D8" w:rsidR="013C7AAF">
        <w:rPr>
          <w:noProof w:val="0"/>
          <w:lang w:val="ru-RU"/>
        </w:rPr>
        <w:t>.</w:t>
      </w:r>
    </w:p>
    <w:p xmlns:wp14="http://schemas.microsoft.com/office/word/2010/wordml" w:rsidP="185F65D8" wp14:paraId="3F7C3839" wp14:textId="0B85E0F3">
      <w:pPr>
        <w:pStyle w:val="Normal"/>
        <w:ind w:left="708"/>
      </w:pPr>
      <w:r w:rsidRPr="185F65D8" w:rsidR="013C7AA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Я использую нотацию </w:t>
      </w:r>
      <w:r w:rsidRPr="185F65D8" w:rsidR="3C5967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BPMN (Business Process Model </w:t>
      </w:r>
      <w:proofErr w:type="spellStart"/>
      <w:r w:rsidRPr="185F65D8" w:rsidR="3C5967B5">
        <w:rPr>
          <w:rFonts w:ascii="Aptos" w:hAnsi="Aptos" w:eastAsia="Aptos" w:cs="Aptos"/>
          <w:noProof w:val="0"/>
          <w:sz w:val="24"/>
          <w:szCs w:val="24"/>
          <w:lang w:val="ru-RU"/>
        </w:rPr>
        <w:t>and</w:t>
      </w:r>
      <w:proofErr w:type="spellEnd"/>
      <w:r w:rsidRPr="185F65D8" w:rsidR="3C5967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85F65D8" w:rsidR="3C5967B5">
        <w:rPr>
          <w:rFonts w:ascii="Aptos" w:hAnsi="Aptos" w:eastAsia="Aptos" w:cs="Aptos"/>
          <w:noProof w:val="0"/>
          <w:sz w:val="24"/>
          <w:szCs w:val="24"/>
          <w:lang w:val="ru-RU"/>
        </w:rPr>
        <w:t>Notation</w:t>
      </w:r>
      <w:proofErr w:type="spellEnd"/>
      <w:r w:rsidRPr="185F65D8" w:rsidR="3C5967B5">
        <w:rPr>
          <w:rFonts w:ascii="Aptos" w:hAnsi="Aptos" w:eastAsia="Aptos" w:cs="Aptos"/>
          <w:noProof w:val="0"/>
          <w:sz w:val="24"/>
          <w:szCs w:val="24"/>
          <w:lang w:val="ru-RU"/>
        </w:rPr>
        <w:t>) для описания бизнес-процесса.</w:t>
      </w:r>
    </w:p>
    <w:p xmlns:wp14="http://schemas.microsoft.com/office/word/2010/wordml" w:rsidP="670B8BC9" wp14:paraId="2A06AA4C" wp14:textId="046C34EF">
      <w:pPr>
        <w:rPr>
          <w:b w:val="1"/>
          <w:bCs w:val="1"/>
        </w:rPr>
      </w:pPr>
    </w:p>
    <w:p xmlns:wp14="http://schemas.microsoft.com/office/word/2010/wordml" w:rsidP="185F65D8" wp14:paraId="501817AE" wp14:textId="49F7A079">
      <w:pPr>
        <w:pStyle w:val="Heading1"/>
      </w:pPr>
      <w:r w:rsidR="0899D382">
        <w:drawing>
          <wp:inline xmlns:wp14="http://schemas.microsoft.com/office/word/2010/wordprocessingDrawing" wp14:editId="7D55499B" wp14:anchorId="56427339">
            <wp:extent cx="6259740" cy="1313007"/>
            <wp:effectExtent l="0" t="0" r="0" b="0"/>
            <wp:docPr id="115872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9981c17f144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9740" cy="13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3605" w:rsidP="185F65D8" w:rsidRDefault="452C3605" w14:paraId="5BBFF698" w14:textId="719CB4A3">
      <w:pPr>
        <w:pStyle w:val="Heading1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F65D8" w:rsidR="6E3C6E19">
        <w:rPr>
          <w:b w:val="1"/>
          <w:bCs w:val="1"/>
          <w:noProof w:val="0"/>
          <w:lang w:val="ru-RU"/>
        </w:rPr>
        <w:t>2) Опишите процесс синхронизации данных между клиентом и сервером</w:t>
      </w:r>
    </w:p>
    <w:p w:rsidR="452C3605" w:rsidP="185F65D8" w:rsidRDefault="452C3605" w14:paraId="7F46FF73" w14:textId="2650A8FA">
      <w:pPr>
        <w:pStyle w:val="Heading1"/>
        <w:rPr>
          <w:b w:val="1"/>
          <w:bCs w:val="1"/>
          <w:noProof w:val="0"/>
          <w:lang w:val="ru-RU"/>
        </w:rPr>
      </w:pPr>
      <w:r w:rsidRPr="185F65D8" w:rsidR="6E3C6E19">
        <w:rPr>
          <w:b w:val="1"/>
          <w:bCs w:val="1"/>
          <w:noProof w:val="0"/>
          <w:lang w:val="ru-RU"/>
        </w:rPr>
        <w:t>(создание, редактирование и отмена заказа, изменение персональных данных, оплата заказа и т.д.). Представить все в диаграммах UML, API методах и других представлениях, также составить ER-диаграмму сущностей.</w:t>
      </w:r>
    </w:p>
    <w:p w:rsidR="452C3605" w:rsidP="185F65D8" w:rsidRDefault="452C3605" w14:paraId="400ACC4F" w14:textId="058D5326">
      <w:pPr>
        <w:pStyle w:val="Normal"/>
        <w:ind w:left="708"/>
      </w:pPr>
      <w:r w:rsidRPr="185F65D8" w:rsidR="4015542B">
        <w:rPr>
          <w:rFonts w:ascii="Aptos" w:hAnsi="Aptos" w:eastAsia="Aptos" w:cs="Aptos"/>
          <w:noProof w:val="0"/>
          <w:sz w:val="24"/>
          <w:szCs w:val="24"/>
          <w:lang w:val="ru-RU"/>
        </w:rPr>
        <w:t>Процесс синхронизации данных между клиентом и сервером начинается с того, что клиент отправляет запрос на сервер для проверки актуальности данных. Сервер анализирует, какие данные изменились с последней синхронизации, и отправляет клиенту только обновленные записи. Клиент обновляет локальную базу данных и, при необходимости, решает конфликты, если изменения были сделаны как на сервере, так и на клиенте. После успешной синхронизации клиент подтверждает серверу успешную обработку данных, и процесс завершается.</w:t>
      </w:r>
    </w:p>
    <w:p w:rsidR="452C3605" w:rsidP="185F65D8" w:rsidRDefault="452C3605" w14:paraId="7DC8134D" w14:textId="64B25774">
      <w:pPr>
        <w:pStyle w:val="Normal"/>
        <w:rPr>
          <w:b w:val="1"/>
          <w:bCs w:val="1"/>
        </w:rPr>
      </w:pPr>
      <w:r w:rsidRPr="185F65D8" w:rsidR="452C3605">
        <w:rPr>
          <w:b w:val="1"/>
          <w:bCs w:val="1"/>
        </w:rPr>
        <w:t xml:space="preserve">UML диаграмма последовательности </w:t>
      </w:r>
    </w:p>
    <w:p w:rsidR="1D3C10A8" w:rsidP="670B8BC9" w:rsidRDefault="1D3C10A8" w14:paraId="795D27EE" w14:textId="0590C074">
      <w:pPr>
        <w:pStyle w:val="ListParagraph"/>
        <w:numPr>
          <w:ilvl w:val="0"/>
          <w:numId w:val="1"/>
        </w:numPr>
        <w:rPr/>
      </w:pPr>
      <w:r w:rsidRPr="670B8BC9" w:rsidR="1D3C10A8">
        <w:rPr>
          <w:noProof w:val="0"/>
          <w:lang w:val="ru-RU"/>
        </w:rPr>
        <w:t xml:space="preserve">Создание заказа </w:t>
      </w:r>
      <w:r w:rsidR="1D3C10A8">
        <w:drawing>
          <wp:inline wp14:editId="2FE84905" wp14:anchorId="370E13AE">
            <wp:extent cx="5276850" cy="3133724"/>
            <wp:effectExtent l="0" t="0" r="0" b="0"/>
            <wp:docPr id="94749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754995992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C10A8" w:rsidP="670B8BC9" w:rsidRDefault="1D3C10A8" w14:paraId="3CA764AF" w14:textId="4E6390AF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670B8BC9" w:rsidR="1D3C10A8">
        <w:rPr>
          <w:noProof w:val="0"/>
          <w:lang w:val="ru-RU"/>
        </w:rPr>
        <w:t>Редактирование заказа</w:t>
      </w:r>
    </w:p>
    <w:p w:rsidR="368E2A48" w:rsidP="670B8BC9" w:rsidRDefault="368E2A48" w14:paraId="2453AA79" w14:textId="71D87D8D">
      <w:pPr>
        <w:pStyle w:val="ListParagraph"/>
        <w:ind w:left="1068"/>
      </w:pPr>
      <w:r w:rsidR="368E2A48">
        <w:drawing>
          <wp:inline wp14:editId="58BFCA70" wp14:anchorId="7762785C">
            <wp:extent cx="5724524" cy="3762375"/>
            <wp:effectExtent l="0" t="0" r="0" b="0"/>
            <wp:docPr id="199146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0925e968c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0E450" w:rsidP="670B8BC9" w:rsidRDefault="4830E450" w14:paraId="299E2534" w14:textId="41B10A9A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670B8BC9" w:rsidR="4830E450">
        <w:rPr>
          <w:noProof w:val="0"/>
          <w:lang w:val="ru-RU"/>
        </w:rPr>
        <w:t>Отмена заказа</w:t>
      </w:r>
    </w:p>
    <w:p w:rsidR="3DBA13E2" w:rsidP="670B8BC9" w:rsidRDefault="3DBA13E2" w14:paraId="076C1078" w14:textId="7CE05C4F">
      <w:pPr>
        <w:pStyle w:val="ListParagraph"/>
        <w:ind w:left="1068"/>
      </w:pPr>
      <w:r w:rsidR="3DBA13E2">
        <w:drawing>
          <wp:inline wp14:editId="494926E1" wp14:anchorId="78A7E67B">
            <wp:extent cx="5724524" cy="3638550"/>
            <wp:effectExtent l="0" t="0" r="0" b="0"/>
            <wp:docPr id="197981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62a3f9af3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C10A8" w:rsidP="670B8BC9" w:rsidRDefault="1D3C10A8" w14:paraId="6824EBEB" w14:textId="197F13E4">
      <w:pPr>
        <w:pStyle w:val="ListParagraph"/>
        <w:numPr>
          <w:ilvl w:val="0"/>
          <w:numId w:val="1"/>
        </w:numPr>
        <w:rPr/>
      </w:pPr>
      <w:r w:rsidRPr="670B8BC9" w:rsidR="1D3C10A8">
        <w:rPr>
          <w:noProof w:val="0"/>
          <w:lang w:val="ru-RU"/>
        </w:rPr>
        <w:t xml:space="preserve"> </w:t>
      </w:r>
      <w:r w:rsidRPr="670B8BC9" w:rsidR="1BDA8008">
        <w:rPr>
          <w:noProof w:val="0"/>
          <w:lang w:val="ru-RU"/>
        </w:rPr>
        <w:t>Изменение персональных данных</w:t>
      </w:r>
      <w:r w:rsidR="6A2CD7AC">
        <w:drawing>
          <wp:inline wp14:editId="49C2E083" wp14:anchorId="04B31B5D">
            <wp:extent cx="5276850" cy="3608629"/>
            <wp:effectExtent l="0" t="0" r="0" b="0"/>
            <wp:docPr id="46185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1408b4b25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D7AC" w:rsidP="670B8BC9" w:rsidRDefault="6A2CD7AC" w14:paraId="513F28FF" w14:textId="01FACD4D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670B8BC9" w:rsidR="6A2CD7AC">
        <w:rPr>
          <w:noProof w:val="0"/>
          <w:lang w:val="ru-RU"/>
        </w:rPr>
        <w:t xml:space="preserve"> Оплата заказа</w:t>
      </w:r>
    </w:p>
    <w:p w:rsidR="19156355" w:rsidP="670B8BC9" w:rsidRDefault="19156355" w14:paraId="398FD538" w14:textId="2D8C0E89">
      <w:pPr>
        <w:pStyle w:val="ListParagraph"/>
        <w:ind w:left="1068"/>
      </w:pPr>
      <w:r w:rsidR="19156355">
        <w:drawing>
          <wp:inline wp14:editId="5BF8BD51" wp14:anchorId="775B9784">
            <wp:extent cx="5724524" cy="5048252"/>
            <wp:effectExtent l="0" t="0" r="0" b="0"/>
            <wp:docPr id="88762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875d6446d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21417" w:rsidP="185F65D8" w:rsidRDefault="51B21417" w14:paraId="1DDB2D52" w14:textId="00482DD0">
      <w:pPr>
        <w:pStyle w:val="Normal"/>
        <w:ind w:left="0"/>
        <w:rPr>
          <w:b w:val="1"/>
          <w:bCs w:val="1"/>
        </w:rPr>
      </w:pPr>
      <w:r w:rsidRPr="185F65D8" w:rsidR="51B21417">
        <w:rPr>
          <w:b w:val="1"/>
          <w:bCs w:val="1"/>
        </w:rPr>
        <w:t>API</w:t>
      </w:r>
      <w:r w:rsidRPr="185F65D8" w:rsidR="22D592D4">
        <w:rPr>
          <w:b w:val="1"/>
          <w:bCs w:val="1"/>
        </w:rPr>
        <w:t xml:space="preserve"> </w:t>
      </w:r>
    </w:p>
    <w:p w:rsidR="670B8BC9" w:rsidP="670B8BC9" w:rsidRDefault="670B8BC9" w14:paraId="6700D32B" w14:textId="5A887898">
      <w:pPr>
        <w:pStyle w:val="Normal"/>
        <w:ind w:left="0"/>
      </w:pPr>
    </w:p>
    <w:p w:rsidR="26423D33" w:rsidP="670B8BC9" w:rsidRDefault="26423D33" w14:paraId="4EE5482F" w14:textId="47E9B0E4">
      <w:pPr>
        <w:pStyle w:val="Normal"/>
        <w:ind w:left="0"/>
      </w:pPr>
      <w:r w:rsidR="26423D33">
        <w:drawing>
          <wp:inline wp14:editId="53A38757" wp14:anchorId="581D3428">
            <wp:extent cx="6067424" cy="1504950"/>
            <wp:effectExtent l="0" t="0" r="0" b="0"/>
            <wp:docPr id="212588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fe30bdbcd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8BC9" w:rsidP="670B8BC9" w:rsidRDefault="670B8BC9" w14:paraId="5AFB504A" w14:textId="723EB6F9">
      <w:pPr>
        <w:pStyle w:val="Normal"/>
        <w:ind w:left="0"/>
      </w:pPr>
    </w:p>
    <w:p w:rsidR="670B8BC9" w:rsidP="670B8BC9" w:rsidRDefault="670B8BC9" w14:paraId="51C01C15" w14:textId="7A90802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670B8BC9" w:rsidP="670B8BC9" w:rsidRDefault="670B8BC9" w14:paraId="721F9AAC" w14:textId="55096AF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D080F49" w:rsidP="185F65D8" w:rsidRDefault="5D080F49" w14:paraId="2E54005F" w14:textId="0DE9614F">
      <w:pPr>
        <w:pStyle w:val="Normal"/>
        <w:ind w:left="0"/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ru-RU"/>
        </w:rPr>
      </w:pPr>
      <w:r w:rsidRPr="185F65D8" w:rsidR="5D080F4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ru-RU"/>
        </w:rPr>
        <w:t>ER-диаграмма</w:t>
      </w:r>
    </w:p>
    <w:p w:rsidR="08854529" w:rsidP="185F65D8" w:rsidRDefault="08854529" w14:paraId="4F95E318" w14:textId="65343B4C">
      <w:pPr>
        <w:pStyle w:val="Normal"/>
        <w:ind w:left="0"/>
        <w:jc w:val="center"/>
      </w:pPr>
      <w:r w:rsidR="08854529">
        <w:drawing>
          <wp:inline wp14:editId="7E85726E" wp14:anchorId="35CA7AD1">
            <wp:extent cx="2152650" cy="5724524"/>
            <wp:effectExtent l="0" t="0" r="0" b="0"/>
            <wp:docPr id="1481546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abe820f624d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8BC9" w:rsidP="670B8BC9" w:rsidRDefault="670B8BC9" w14:paraId="756EBDBD" w14:textId="1E2DDB87">
      <w:pPr>
        <w:pStyle w:val="Normal"/>
        <w:ind w:left="1068"/>
      </w:pPr>
    </w:p>
    <w:p w:rsidR="71A98771" w:rsidP="185F65D8" w:rsidRDefault="71A98771" w14:paraId="264FDB2F" w14:textId="3FC32D39">
      <w:pPr>
        <w:pStyle w:val="Heading1"/>
      </w:pPr>
      <w:r w:rsidRPr="185F65D8" w:rsidR="443CD0F1">
        <w:rPr>
          <w:noProof w:val="0"/>
          <w:lang w:val="ru-RU"/>
        </w:rPr>
        <w:t>3) Подготовить прототип одного из экранов данного мобильного приложения и описать пользовательский интерфейс для данного экрана (например, создание заказа)</w:t>
      </w:r>
    </w:p>
    <w:p w:rsidR="71A98771" w:rsidP="185F65D8" w:rsidRDefault="71A98771" w14:paraId="51109D75" w14:textId="324DF510">
      <w:pPr>
        <w:pStyle w:val="Normal"/>
        <w:jc w:val="center"/>
        <w:rPr>
          <w:noProof w:val="0"/>
          <w:lang w:val="ru-RU"/>
        </w:rPr>
      </w:pPr>
      <w:r w:rsidR="444A3677">
        <w:drawing>
          <wp:inline wp14:editId="7845B3D5" wp14:anchorId="5B56FF20">
            <wp:extent cx="3202689" cy="6648836"/>
            <wp:effectExtent l="0" t="0" r="0" b="0"/>
            <wp:docPr id="117982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247475643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89" cy="66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98771" w:rsidP="185F65D8" w:rsidRDefault="71A98771" w14:paraId="4DFA26EE" w14:textId="1764213F">
      <w:pPr>
        <w:pStyle w:val="Normal"/>
        <w:spacing w:before="240" w:beforeAutospacing="off" w:after="240" w:afterAutospacing="off"/>
        <w:ind w:left="0"/>
        <w:rPr>
          <w:color w:val="FF0000"/>
        </w:rPr>
      </w:pP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Этот экран представляет собой </w:t>
      </w: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каталог товаров пекарни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, где пользователи могут ознакомиться с ассортиментом и выбрать выпечку для заказа. Интерфейс максимально прост и интуитивно понятен, что делает его удобным для пользователей. Все элементы дизайна нацелены на создание уютной и приятной атмосферы, соответствующей теме пекарни.</w:t>
      </w:r>
    </w:p>
    <w:p w:rsidR="71A98771" w:rsidP="185F65D8" w:rsidRDefault="71A98771" w14:paraId="373E20F1" w14:textId="5AA628C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5F65D8" w:rsidR="71A98771">
        <w:rPr>
          <w:b w:val="1"/>
          <w:bCs w:val="1"/>
          <w:noProof w:val="0"/>
          <w:lang w:val="ru-RU"/>
        </w:rPr>
        <w:t>1. Навигация (</w:t>
      </w:r>
      <w:proofErr w:type="spellStart"/>
      <w:r w:rsidRPr="185F65D8" w:rsidR="71A98771">
        <w:rPr>
          <w:b w:val="1"/>
          <w:bCs w:val="1"/>
          <w:noProof w:val="0"/>
          <w:lang w:val="ru-RU"/>
        </w:rPr>
        <w:t>Header</w:t>
      </w:r>
      <w:proofErr w:type="spellEnd"/>
      <w:r w:rsidRPr="185F65D8" w:rsidR="71A98771">
        <w:rPr>
          <w:b w:val="1"/>
          <w:bCs w:val="1"/>
          <w:noProof w:val="0"/>
          <w:lang w:val="ru-RU"/>
        </w:rPr>
        <w:t>)</w:t>
      </w:r>
    </w:p>
    <w:p w:rsidR="71A98771" w:rsidP="670B8BC9" w:rsidRDefault="71A98771" w14:paraId="1A1BF40B" w14:textId="47B14C7B">
      <w:pPr>
        <w:spacing w:before="240" w:beforeAutospacing="off" w:after="240" w:afterAutospacing="off"/>
      </w:pP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верхней части экрана находится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навигационная панель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. В ней расположены:</w:t>
      </w:r>
    </w:p>
    <w:p w:rsidR="71A98771" w:rsidP="670B8BC9" w:rsidRDefault="71A98771" w14:paraId="43E14B45" w14:textId="22BB5A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Логотип пекарни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в левой части панели отображается логотип, который представляет собой название пекарни "Частная Пекарня". </w:t>
      </w:r>
    </w:p>
    <w:p w:rsidR="71A98771" w:rsidP="670B8BC9" w:rsidRDefault="71A98771" w14:paraId="4279B23C" w14:textId="6F0078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Меню навигации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справа от логотипа находятся ссылки:</w:t>
      </w:r>
    </w:p>
    <w:p w:rsidR="71A98771" w:rsidP="670B8BC9" w:rsidRDefault="71A98771" w14:paraId="0BB76CCB" w14:textId="5E6B25D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Главная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переход на главную страницу сайта.</w:t>
      </w:r>
    </w:p>
    <w:p w:rsidR="71A98771" w:rsidP="670B8BC9" w:rsidRDefault="71A98771" w14:paraId="3470B266" w14:textId="4738DA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Каталог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текущая страница, отображающая список товаров.</w:t>
      </w:r>
    </w:p>
    <w:p w:rsidR="71A98771" w:rsidP="670B8BC9" w:rsidRDefault="71A98771" w14:paraId="53A818D0" w14:textId="418F9E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Корзина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переход в корзину с возможностью просмотра и оформления выбранных товаров.</w:t>
      </w:r>
    </w:p>
    <w:p w:rsidR="71A98771" w:rsidP="670B8BC9" w:rsidRDefault="71A98771" w14:paraId="059FB280" w14:textId="37055D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Профиль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ссылка на страницу пользователя с его данными и историей заказов.</w:t>
      </w:r>
    </w:p>
    <w:p w:rsidR="71A98771" w:rsidP="670B8BC9" w:rsidRDefault="71A98771" w14:paraId="2BD866A4" w14:textId="002720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Все ссылки в навигационном меню выделяются оранжевым цветом при наведении, что помогает пользователю легко ориентироваться на странице.</w:t>
      </w:r>
    </w:p>
    <w:p w:rsidR="71A98771" w:rsidP="185F65D8" w:rsidRDefault="71A98771" w14:paraId="37E1113C" w14:textId="22D0290B">
      <w:pPr>
        <w:pStyle w:val="Normal"/>
        <w:rPr>
          <w:b w:val="1"/>
          <w:bCs w:val="1"/>
          <w:noProof w:val="0"/>
          <w:lang w:val="ru-RU"/>
        </w:rPr>
      </w:pPr>
      <w:r w:rsidRPr="185F65D8" w:rsidR="71A98771">
        <w:rPr>
          <w:b w:val="1"/>
          <w:bCs w:val="1"/>
          <w:noProof w:val="0"/>
          <w:lang w:val="ru-RU"/>
        </w:rPr>
        <w:t>2. Приветственная секция (</w:t>
      </w:r>
      <w:proofErr w:type="spellStart"/>
      <w:r w:rsidRPr="185F65D8" w:rsidR="71A98771">
        <w:rPr>
          <w:b w:val="1"/>
          <w:bCs w:val="1"/>
          <w:noProof w:val="0"/>
          <w:lang w:val="ru-RU"/>
        </w:rPr>
        <w:t>Hero</w:t>
      </w:r>
      <w:proofErr w:type="spellEnd"/>
      <w:r w:rsidRPr="185F65D8" w:rsidR="71A98771">
        <w:rPr>
          <w:b w:val="1"/>
          <w:bCs w:val="1"/>
          <w:noProof w:val="0"/>
          <w:lang w:val="ru-RU"/>
        </w:rPr>
        <w:t xml:space="preserve"> </w:t>
      </w:r>
      <w:proofErr w:type="spellStart"/>
      <w:r w:rsidRPr="185F65D8" w:rsidR="71A98771">
        <w:rPr>
          <w:b w:val="1"/>
          <w:bCs w:val="1"/>
          <w:noProof w:val="0"/>
          <w:lang w:val="ru-RU"/>
        </w:rPr>
        <w:t>Section</w:t>
      </w:r>
      <w:proofErr w:type="spellEnd"/>
      <w:r w:rsidRPr="185F65D8" w:rsidR="71A98771">
        <w:rPr>
          <w:b w:val="1"/>
          <w:bCs w:val="1"/>
          <w:noProof w:val="0"/>
          <w:lang w:val="ru-RU"/>
        </w:rPr>
        <w:t>)</w:t>
      </w:r>
    </w:p>
    <w:p w:rsidR="71A98771" w:rsidP="670B8BC9" w:rsidRDefault="71A98771" w14:paraId="2D746DAA" w14:textId="4D81227D">
      <w:pPr>
        <w:spacing w:before="240" w:beforeAutospacing="off" w:after="240" w:afterAutospacing="off"/>
      </w:pP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Прямо под навигационной панелью находится </w:t>
      </w:r>
      <w:r w:rsidRPr="185F65D8" w:rsidR="6CA6A912">
        <w:rPr>
          <w:rFonts w:ascii="Aptos" w:hAnsi="Aptos" w:eastAsia="Aptos" w:cs="Aptos"/>
          <w:noProof w:val="0"/>
          <w:sz w:val="24"/>
          <w:szCs w:val="24"/>
          <w:lang w:val="ru-RU"/>
        </w:rPr>
        <w:t>“</w:t>
      </w: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герой-секция</w:t>
      </w:r>
      <w:r w:rsidRPr="185F65D8" w:rsidR="335C05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”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 текстом:</w:t>
      </w:r>
    </w:p>
    <w:p w:rsidR="71A98771" w:rsidP="670B8BC9" w:rsidRDefault="71A98771" w14:paraId="581FC2DA" w14:textId="06E600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Заголовок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: "Добро пожаловать в наш каталог выпечки!" — это приветственное сообщение, создающее теплую атмосферу.</w:t>
      </w:r>
    </w:p>
    <w:p w:rsidR="71A98771" w:rsidP="670B8BC9" w:rsidRDefault="71A98771" w14:paraId="06558EF3" w14:textId="194F78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Подзаголовок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: "Выберите вкуснейшие изделия для вашего стола." — короткий мотивирующий текст, который побуждает пользователя выбрать товары из каталога.</w:t>
      </w:r>
    </w:p>
    <w:p w:rsidR="71A98771" w:rsidP="670B8BC9" w:rsidRDefault="71A98771" w14:paraId="0C73A172" w14:textId="178882B7">
      <w:pPr>
        <w:spacing w:before="240" w:beforeAutospacing="off" w:after="240" w:afterAutospacing="off"/>
      </w:pP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Этот блок выполнен в ярких, теплых цветах с желтым фоном, что ассоциируется с выпечкой.</w:t>
      </w:r>
    </w:p>
    <w:p w:rsidR="71A98771" w:rsidP="185F65D8" w:rsidRDefault="71A98771" w14:paraId="46C89F39" w14:textId="22AD3221">
      <w:pPr>
        <w:pStyle w:val="Normal"/>
        <w:rPr>
          <w:b w:val="1"/>
          <w:bCs w:val="1"/>
          <w:noProof w:val="0"/>
          <w:lang w:val="ru-RU"/>
        </w:rPr>
      </w:pPr>
      <w:r w:rsidRPr="185F65D8" w:rsidR="71A98771">
        <w:rPr>
          <w:b w:val="1"/>
          <w:bCs w:val="1"/>
          <w:noProof w:val="0"/>
          <w:lang w:val="ru-RU"/>
        </w:rPr>
        <w:t>3. Каталог товаров</w:t>
      </w:r>
    </w:p>
    <w:p w:rsidR="71A98771" w:rsidP="670B8BC9" w:rsidRDefault="71A98771" w14:paraId="0493CDEF" w14:textId="3196C6A8">
      <w:pPr>
        <w:spacing w:before="240" w:beforeAutospacing="off" w:after="240" w:afterAutospacing="off"/>
      </w:pP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Основная часть экрана — это </w:t>
      </w: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каталог с товарами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, каждый из которых представлен в виде карточки.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Вот что включает в себя каждая карточка товара:</w:t>
      </w:r>
    </w:p>
    <w:p w:rsidR="71A98771" w:rsidP="670B8BC9" w:rsidRDefault="71A98771" w14:paraId="50F44A1F" w14:textId="3125E8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Изображение товара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высококачественные изображения каждого продукта, чтобы пользователь мог оценить внешний вид выпечки. Это изображение имеет закругленные углы для более мягкого и привлекательного вида.</w:t>
      </w:r>
    </w:p>
    <w:p w:rsidR="71A98771" w:rsidP="670B8BC9" w:rsidRDefault="71A98771" w14:paraId="57AE32FD" w14:textId="7A1BE7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Название товара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краткое название, например "Пирог с яблоками" или "Печенье шоколадное".</w:t>
      </w:r>
    </w:p>
    <w:p w:rsidR="71A98771" w:rsidP="670B8BC9" w:rsidRDefault="71A98771" w14:paraId="512D5A5C" w14:textId="5A23761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Цена товара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отображается цена рядом с названием. Цена выделена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оранжевым цветом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того, чтобы она привлекала внимание пользователя.</w:t>
      </w:r>
    </w:p>
    <w:p w:rsidR="71A98771" w:rsidP="670B8BC9" w:rsidRDefault="71A98771" w14:paraId="17B12C2F" w14:textId="3CB859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Кнопка "Добавить в корзину"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по нажатию на эту кнопку товар добавляется в корзину для дальнейшего оформления. Кнопка имеет яркий оранжевый цвет, чтобы быть заметной и побуждать к действию.</w:t>
      </w:r>
    </w:p>
    <w:p w:rsidR="71A98771" w:rsidP="670B8BC9" w:rsidRDefault="71A98771" w14:paraId="3DDDAA5D" w14:textId="4DD20250">
      <w:pPr>
        <w:spacing w:before="240" w:beforeAutospacing="off" w:after="240" w:afterAutospacing="off"/>
      </w:pP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Карточки товаров имеют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тени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округленные углы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, что делает их визуально легкими и привлекательными. Кроме того, при наведении на карточку кнопка "Добавить в корзину" изменяет цвет, что дает пользователю визуальную обратную связь о возможности взаимодействия с элементом.</w:t>
      </w:r>
    </w:p>
    <w:p w:rsidR="71A98771" w:rsidP="185F65D8" w:rsidRDefault="71A98771" w14:paraId="02B8EE8C" w14:textId="1DEC540C">
      <w:pPr>
        <w:pStyle w:val="Normal"/>
        <w:rPr>
          <w:b w:val="1"/>
          <w:bCs w:val="1"/>
          <w:noProof w:val="0"/>
          <w:lang w:val="ru-RU"/>
        </w:rPr>
      </w:pPr>
      <w:r w:rsidRPr="185F65D8" w:rsidR="71A98771">
        <w:rPr>
          <w:b w:val="1"/>
          <w:bCs w:val="1"/>
          <w:noProof w:val="0"/>
          <w:lang w:val="ru-RU"/>
        </w:rPr>
        <w:t>4. Футер (</w:t>
      </w:r>
      <w:proofErr w:type="spellStart"/>
      <w:r w:rsidRPr="185F65D8" w:rsidR="71A98771">
        <w:rPr>
          <w:b w:val="1"/>
          <w:bCs w:val="1"/>
          <w:noProof w:val="0"/>
          <w:lang w:val="ru-RU"/>
        </w:rPr>
        <w:t>Footer</w:t>
      </w:r>
      <w:proofErr w:type="spellEnd"/>
      <w:r w:rsidRPr="185F65D8" w:rsidR="71A98771">
        <w:rPr>
          <w:b w:val="1"/>
          <w:bCs w:val="1"/>
          <w:noProof w:val="0"/>
          <w:lang w:val="ru-RU"/>
        </w:rPr>
        <w:t>)</w:t>
      </w:r>
    </w:p>
    <w:p w:rsidR="71A98771" w:rsidP="670B8BC9" w:rsidRDefault="71A98771" w14:paraId="68F94396" w14:textId="17AE0D55">
      <w:pPr>
        <w:spacing w:before="240" w:beforeAutospacing="off" w:after="240" w:afterAutospacing="off"/>
      </w:pP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нижней части экрана расположен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футер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, который содержит:</w:t>
      </w:r>
    </w:p>
    <w:p w:rsidR="71A98771" w:rsidP="670B8BC9" w:rsidRDefault="71A98771" w14:paraId="3B88409D" w14:textId="568AE7B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Информацию о праве собственности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: “© 2025 Частная Пекарня. Все права защищены.”.</w:t>
      </w:r>
    </w:p>
    <w:p w:rsidR="71A98771" w:rsidP="670B8BC9" w:rsidRDefault="71A98771" w14:paraId="3600B0FA" w14:textId="4B0D3C2C">
      <w:pPr>
        <w:spacing w:before="240" w:beforeAutospacing="off" w:after="240" w:afterAutospacing="off"/>
      </w:pP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Футер имеет темный фон и белый текст, что создает контраст с остальной частью страницы и четко выделяет эту часть интерфейса.</w:t>
      </w:r>
    </w:p>
    <w:p w:rsidR="71A98771" w:rsidP="185F65D8" w:rsidRDefault="71A98771" w14:paraId="69A68E57" w14:textId="1645447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5F65D8" w:rsidR="71A98771">
        <w:rPr>
          <w:b w:val="1"/>
          <w:bCs w:val="1"/>
          <w:noProof w:val="0"/>
          <w:lang w:val="ru-RU"/>
        </w:rPr>
        <w:t>5. Цветовая палитра и шрифты</w:t>
      </w:r>
    </w:p>
    <w:p w:rsidR="71A98771" w:rsidP="670B8BC9" w:rsidRDefault="71A98771" w14:paraId="4399EA66" w14:textId="03C1849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Основные цвета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яркий </w:t>
      </w: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оранжевый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желтый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1A98771" w:rsidP="670B8BC9" w:rsidRDefault="71A98771" w14:paraId="1C3701A5" w14:textId="027B242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Дополнительные цвета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белый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(для фона и карточек товаров) и </w:t>
      </w:r>
      <w:r w:rsidRPr="670B8BC9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темно-серый/черный</w:t>
      </w:r>
      <w:r w:rsidRPr="670B8BC9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(для текста и футера) — эти нейтральные цвета помогают создать баланс и делают контент легким для восприятия.</w:t>
      </w:r>
    </w:p>
    <w:p w:rsidR="4329123E" w:rsidP="185F65D8" w:rsidRDefault="4329123E" w14:paraId="48CB37FE" w14:textId="6A14630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Шрифты</w:t>
      </w:r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используется стандартный шрифт </w:t>
      </w:r>
      <w:proofErr w:type="spellStart"/>
      <w:r w:rsidRPr="185F65D8" w:rsidR="71A98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Arial</w:t>
      </w:r>
      <w:proofErr w:type="spellEnd"/>
      <w:r w:rsidRPr="185F65D8" w:rsidR="71A98771">
        <w:rPr>
          <w:rFonts w:ascii="Aptos" w:hAnsi="Aptos" w:eastAsia="Aptos" w:cs="Aptos"/>
          <w:noProof w:val="0"/>
          <w:sz w:val="24"/>
          <w:szCs w:val="24"/>
          <w:lang w:val="ru-RU"/>
        </w:rPr>
        <w:t>, который легко читаем и приятен на глаз.</w:t>
      </w:r>
    </w:p>
    <w:p w:rsidR="3F087DE1" w:rsidP="185F65D8" w:rsidRDefault="3F087DE1" w14:paraId="6D47431A" w14:textId="56B61536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85F65D8" w:rsidR="3F087DE1">
        <w:rPr>
          <w:noProof w:val="0"/>
          <w:lang w:val="ru-RU"/>
        </w:rPr>
        <w:t xml:space="preserve">4) Подготовить подробное описание функции редактирования </w:t>
      </w:r>
      <w:r w:rsidRPr="185F65D8" w:rsidR="3F087DE1">
        <w:rPr>
          <w:noProof w:val="0"/>
          <w:lang w:val="ru-RU"/>
        </w:rPr>
        <w:t>заказа ,</w:t>
      </w:r>
      <w:r w:rsidRPr="185F65D8" w:rsidR="3F087DE1">
        <w:rPr>
          <w:noProof w:val="0"/>
          <w:lang w:val="ru-RU"/>
        </w:rPr>
        <w:t xml:space="preserve">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185F65D8" w:rsidP="185F65D8" w:rsidRDefault="185F65D8" w14:paraId="5072595B" w14:textId="11BA2B4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5550A1A" w:rsidP="185F65D8" w:rsidRDefault="45550A1A" w14:paraId="6B601B8E" w14:textId="505157AC">
      <w:pPr>
        <w:pStyle w:val="Normal"/>
        <w:rPr>
          <w:b w:val="1"/>
          <w:bCs w:val="1"/>
          <w:noProof w:val="0"/>
          <w:lang w:val="ru-RU"/>
        </w:rPr>
      </w:pPr>
      <w:r w:rsidRPr="185F65D8" w:rsidR="45550A1A">
        <w:rPr>
          <w:b w:val="1"/>
          <w:bCs w:val="1"/>
          <w:noProof w:val="0"/>
          <w:lang w:val="ru-RU"/>
        </w:rPr>
        <w:t>1. Описание задачи</w:t>
      </w:r>
    </w:p>
    <w:p w:rsidR="45550A1A" w:rsidP="670B8BC9" w:rsidRDefault="45550A1A" w14:paraId="51276843" w14:textId="03DDA187">
      <w:pPr>
        <w:spacing w:before="240" w:beforeAutospacing="off" w:after="240" w:afterAutospacing="off"/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Функция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редактирования заказа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позволяет пользователю изменять уже оформленный заказ, например, добавлять или удалять товары, менять количество товаров, а также изменять адрес доставки или способ оплаты. Это важная функция для улучшения пользовательского опыта, особенно в случае ошибок или изменений в планах пользователя.</w:t>
      </w:r>
    </w:p>
    <w:p w:rsidR="45550A1A" w:rsidP="185F65D8" w:rsidRDefault="45550A1A" w14:paraId="5EB4B025" w14:textId="46F9544B">
      <w:pPr>
        <w:pStyle w:val="Normal"/>
        <w:rPr>
          <w:b w:val="1"/>
          <w:bCs w:val="1"/>
          <w:noProof w:val="0"/>
          <w:lang w:val="ru-RU"/>
        </w:rPr>
      </w:pPr>
      <w:r w:rsidRPr="185F65D8" w:rsidR="45550A1A">
        <w:rPr>
          <w:b w:val="1"/>
          <w:bCs w:val="1"/>
          <w:noProof w:val="0"/>
          <w:lang w:val="ru-RU"/>
        </w:rPr>
        <w:t>2. Функциональные требования</w:t>
      </w:r>
    </w:p>
    <w:p w:rsidR="45550A1A" w:rsidP="670B8BC9" w:rsidRDefault="45550A1A" w14:paraId="70E35E9E" w14:textId="51D16B7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Пользователь должен иметь возможность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добавить или удалить товары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из уже оформленного заказа.</w:t>
      </w:r>
    </w:p>
    <w:p w:rsidR="45550A1A" w:rsidP="670B8BC9" w:rsidRDefault="45550A1A" w14:paraId="4BFC293D" w14:textId="67500C7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Пользователь должен иметь возможность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изменить количество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каждого товара в заказе.</w:t>
      </w:r>
    </w:p>
    <w:p w:rsidR="45550A1A" w:rsidP="670B8BC9" w:rsidRDefault="45550A1A" w14:paraId="117083FD" w14:textId="06C262B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Пользователь должен иметь возможность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изменить способ доставки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(например, изменить адрес или выбрать самовывоз вместо курьерской доставки).</w:t>
      </w:r>
    </w:p>
    <w:p w:rsidR="45550A1A" w:rsidP="670B8BC9" w:rsidRDefault="45550A1A" w14:paraId="7B42B1FA" w14:textId="137BD6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Пользователь должен иметь возможность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изменить способ оплаты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(например, изменить метод оплаты с карты на оплату при получении).</w:t>
      </w:r>
    </w:p>
    <w:p w:rsidR="45550A1A" w:rsidP="670B8BC9" w:rsidRDefault="45550A1A" w14:paraId="5DE44094" w14:textId="6DC3FFE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После изменения заказа, система должна </w:t>
      </w:r>
      <w:r w:rsidRPr="670B8BC9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пересчитать общую стоимость</w:t>
      </w:r>
      <w:r w:rsidRPr="670B8BC9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 учетом всех изменений.</w:t>
      </w:r>
    </w:p>
    <w:p w:rsidR="45550A1A" w:rsidP="670B8BC9" w:rsidRDefault="45550A1A" w14:paraId="2D00F67F" w14:textId="5DCDF44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5F65D8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Система должна </w:t>
      </w:r>
      <w:r w:rsidRPr="185F65D8" w:rsidR="45550A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сохранить изменения</w:t>
      </w:r>
      <w:r w:rsidRPr="185F65D8" w:rsidR="45550A1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обновить данные на сервере.</w:t>
      </w:r>
    </w:p>
    <w:p w:rsidR="185F65D8" w:rsidP="185F65D8" w:rsidRDefault="185F65D8" w14:paraId="08B26DD1" w14:textId="1370E08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29A954E" w:rsidP="185F65D8" w:rsidRDefault="529A954E" w14:paraId="7A959704" w14:textId="3336B2C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5F65D8" w:rsidR="529A95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U</w:t>
      </w:r>
      <w:r w:rsidRPr="185F65D8" w:rsidR="273B5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ML</w:t>
      </w:r>
    </w:p>
    <w:p w:rsidR="529A954E" w:rsidP="185F65D8" w:rsidRDefault="529A954E" w14:paraId="52381199" w14:textId="62BA2DFD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529A954E">
        <w:drawing>
          <wp:inline wp14:editId="1F41C221" wp14:anchorId="4A844DB6">
            <wp:extent cx="3590928" cy="6165731"/>
            <wp:effectExtent l="0" t="0" r="0" b="0"/>
            <wp:docPr id="46394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42f90bc9c4a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0928" cy="61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8BC9" w:rsidP="670B8BC9" w:rsidRDefault="670B8BC9" w14:paraId="49A40748" w14:textId="09D8238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E8AEF2A" w:rsidP="185F65D8" w:rsidRDefault="7E8AEF2A" w14:paraId="51B9CBC6" w14:textId="78204FC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5F65D8" w:rsidR="7E8AE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API Методы</w:t>
      </w:r>
    </w:p>
    <w:p w:rsidR="4596EC5F" w:rsidP="670B8BC9" w:rsidRDefault="4596EC5F" w14:paraId="41CE8454" w14:textId="70859800">
      <w:pPr>
        <w:pStyle w:val="Normal"/>
        <w:spacing w:before="0" w:beforeAutospacing="off" w:after="0" w:afterAutospacing="off"/>
        <w:ind w:left="708"/>
        <w:rPr>
          <w:noProof w:val="0"/>
          <w:lang w:val="ru-RU"/>
        </w:rPr>
      </w:pPr>
      <w:r w:rsidRPr="670B8BC9" w:rsidR="4596EC5F">
        <w:rPr>
          <w:noProof w:val="0"/>
          <w:lang w:val="ru-RU"/>
        </w:rPr>
        <w:t>Метод 1: Получение информации о текущем заказе</w:t>
      </w:r>
    </w:p>
    <w:p w:rsidR="4596EC5F" w:rsidP="670B8BC9" w:rsidRDefault="4596EC5F" w14:paraId="2C9BC0D0" w14:textId="18DE615F">
      <w:pPr>
        <w:pStyle w:val="Normal"/>
        <w:spacing w:before="0" w:beforeAutospacing="off" w:after="0" w:afterAutospacing="off"/>
        <w:ind w:left="1416"/>
        <w:rPr>
          <w:noProof w:val="0"/>
          <w:lang w:val="ru-RU"/>
        </w:rPr>
      </w:pPr>
      <w:r w:rsidRPr="670B8BC9" w:rsidR="4596EC5F">
        <w:rPr>
          <w:b w:val="1"/>
          <w:bCs w:val="1"/>
          <w:noProof w:val="0"/>
          <w:lang w:val="ru-RU"/>
        </w:rPr>
        <w:t>Метод</w:t>
      </w:r>
      <w:r w:rsidRPr="670B8BC9" w:rsidR="4596EC5F">
        <w:rPr>
          <w:noProof w:val="0"/>
          <w:lang w:val="ru-RU"/>
        </w:rPr>
        <w:t xml:space="preserve">: </w:t>
      </w:r>
      <w:r w:rsidRPr="670B8BC9" w:rsidR="4596EC5F">
        <w:rPr>
          <w:rFonts w:ascii="Consolas" w:hAnsi="Consolas" w:eastAsia="Consolas" w:cs="Consolas"/>
          <w:noProof w:val="0"/>
          <w:lang w:val="ru-RU"/>
        </w:rPr>
        <w:t>GET</w:t>
      </w:r>
    </w:p>
    <w:p w:rsidR="4596EC5F" w:rsidP="670B8BC9" w:rsidRDefault="4596EC5F" w14:paraId="167F88E7" w14:textId="3751CE32">
      <w:pPr>
        <w:pStyle w:val="Normal"/>
        <w:spacing w:before="0" w:beforeAutospacing="off" w:after="0" w:afterAutospacing="off"/>
        <w:ind w:left="708"/>
      </w:pPr>
      <w:r w:rsidRPr="670B8BC9" w:rsidR="4596EC5F">
        <w:rPr>
          <w:rFonts w:ascii="Consolas" w:hAnsi="Consolas" w:eastAsia="Consolas" w:cs="Consolas"/>
          <w:noProof w:val="0"/>
          <w:sz w:val="24"/>
          <w:szCs w:val="24"/>
          <w:lang w:val="ru-RU"/>
        </w:rPr>
        <w:t>Метод 2: Обновление информации о заказе</w:t>
      </w:r>
    </w:p>
    <w:p w:rsidR="4596EC5F" w:rsidP="670B8BC9" w:rsidRDefault="4596EC5F" w14:paraId="68450C0A" w14:textId="4A4972D7">
      <w:pPr>
        <w:pStyle w:val="Normal"/>
        <w:spacing w:before="0" w:beforeAutospacing="off" w:after="0" w:afterAutospacing="off"/>
        <w:ind w:left="1416"/>
      </w:pPr>
      <w:r w:rsidRPr="185F65D8" w:rsidR="4596EC5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Метод</w:t>
      </w:r>
      <w:r w:rsidRPr="185F65D8" w:rsidR="4596EC5F">
        <w:rPr>
          <w:rFonts w:ascii="Consolas" w:hAnsi="Consolas" w:eastAsia="Consolas" w:cs="Consolas"/>
          <w:noProof w:val="0"/>
          <w:sz w:val="24"/>
          <w:szCs w:val="24"/>
          <w:lang w:val="ru-RU"/>
        </w:rPr>
        <w:t>: PUT</w:t>
      </w:r>
    </w:p>
    <w:p w:rsidR="185F65D8" w:rsidP="185F65D8" w:rsidRDefault="185F65D8" w14:paraId="3A49FE03" w14:textId="37408F61">
      <w:pPr>
        <w:pStyle w:val="Normal"/>
        <w:spacing w:before="0" w:beforeAutospacing="off" w:after="0" w:afterAutospacing="off"/>
        <w:ind w:left="1416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p w:rsidR="517FB4F2" w:rsidP="185F65D8" w:rsidRDefault="517FB4F2" w14:paraId="53059982" w14:textId="6E171670">
      <w:pPr>
        <w:pStyle w:val="Normal"/>
        <w:rPr>
          <w:b w:val="1"/>
          <w:bCs w:val="1"/>
          <w:noProof w:val="0"/>
          <w:lang w:val="ru-RU"/>
        </w:rPr>
      </w:pPr>
      <w:r w:rsidRPr="185F65D8" w:rsidR="517FB4F2">
        <w:rPr>
          <w:b w:val="1"/>
          <w:bCs w:val="1"/>
          <w:noProof w:val="0"/>
          <w:lang w:val="ru-RU"/>
        </w:rPr>
        <w:t>Передаваемые параметры:</w:t>
      </w:r>
    </w:p>
    <w:p w:rsidR="517FB4F2" w:rsidP="670B8BC9" w:rsidRDefault="517FB4F2" w14:paraId="33580497" w14:textId="66A179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Идентификатор заказа</w:t>
      </w:r>
    </w:p>
    <w:p w:rsidR="517FB4F2" w:rsidP="670B8BC9" w:rsidRDefault="517FB4F2" w14:paraId="1E6FCF13" w14:textId="25C3D83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Уникальный номер или код, который позволяет однозначно определить, какой заказ нужно изменить.</w:t>
      </w:r>
    </w:p>
    <w:p w:rsidR="517FB4F2" w:rsidP="670B8BC9" w:rsidRDefault="517FB4F2" w14:paraId="37DEA771" w14:textId="7F075E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Данные о заказе</w:t>
      </w:r>
    </w:p>
    <w:p w:rsidR="517FB4F2" w:rsidP="670B8BC9" w:rsidRDefault="517FB4F2" w14:paraId="63478EE6" w14:textId="3BD6C8F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Это информация о самом заказе, которую пользователь хочет изменить. Например:</w:t>
      </w:r>
    </w:p>
    <w:p w:rsidR="517FB4F2" w:rsidP="670B8BC9" w:rsidRDefault="517FB4F2" w14:paraId="453086A5" w14:textId="5F529B3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Список выбранных товаров и их количество.</w:t>
      </w:r>
    </w:p>
    <w:p w:rsidR="517FB4F2" w:rsidP="670B8BC9" w:rsidRDefault="517FB4F2" w14:paraId="5BE49232" w14:textId="13FB163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Новый адрес доставки, если пользователь решил изменить его.</w:t>
      </w:r>
    </w:p>
    <w:p w:rsidR="517FB4F2" w:rsidP="670B8BC9" w:rsidRDefault="517FB4F2" w14:paraId="17161951" w14:textId="554EEDF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Примечания или комментарии к заказу (например, «добавить меньше сахара»).</w:t>
      </w:r>
    </w:p>
    <w:p w:rsidR="517FB4F2" w:rsidP="670B8BC9" w:rsidRDefault="517FB4F2" w14:paraId="7C2A9F81" w14:textId="64EE10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Идентификатор пользователя</w:t>
      </w:r>
    </w:p>
    <w:p w:rsidR="517FB4F2" w:rsidP="670B8BC9" w:rsidRDefault="517FB4F2" w14:paraId="418F39EF" w14:textId="39E7B3D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Номер или код, связанный с пользователем, чтобы убедиться, что заказ принадлежит именно этому человеку.</w:t>
      </w:r>
    </w:p>
    <w:p w:rsidR="517FB4F2" w:rsidP="670B8BC9" w:rsidRDefault="517FB4F2" w14:paraId="7B7F5846" w14:textId="670C283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Метод оплаты</w:t>
      </w:r>
    </w:p>
    <w:p w:rsidR="517FB4F2" w:rsidP="670B8BC9" w:rsidRDefault="517FB4F2" w14:paraId="75387E05" w14:textId="1FA2FCC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Выбранный способ оплаты, если пользователь хочет изменить, например, с оплаты картой на оплату наличными.</w:t>
      </w:r>
    </w:p>
    <w:p w:rsidR="670B8BC9" w:rsidRDefault="670B8BC9" w14:paraId="05F5CD9E" w14:textId="4F4685AA"/>
    <w:p w:rsidR="517FB4F2" w:rsidP="185F65D8" w:rsidRDefault="517FB4F2" w14:paraId="3D2305C0" w14:textId="1BE24D79">
      <w:pPr>
        <w:pStyle w:val="Normal"/>
        <w:rPr>
          <w:b w:val="1"/>
          <w:bCs w:val="1"/>
          <w:noProof w:val="0"/>
          <w:lang w:val="ru-RU"/>
        </w:rPr>
      </w:pPr>
      <w:r w:rsidRPr="185F65D8" w:rsidR="517FB4F2">
        <w:rPr>
          <w:b w:val="1"/>
          <w:bCs w:val="1"/>
          <w:noProof w:val="0"/>
          <w:lang w:val="ru-RU"/>
        </w:rPr>
        <w:t>Получаемые параметры:</w:t>
      </w:r>
    </w:p>
    <w:p w:rsidR="517FB4F2" w:rsidP="670B8BC9" w:rsidRDefault="517FB4F2" w14:paraId="3342DF45" w14:textId="1EACB32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Статус выполнения операции</w:t>
      </w:r>
    </w:p>
    <w:p w:rsidR="517FB4F2" w:rsidP="670B8BC9" w:rsidRDefault="517FB4F2" w14:paraId="5195ECBF" w14:textId="14B0FFB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Сообщение о том, успешно ли выполнено редактирование (например, "успешно", "ошибка").</w:t>
      </w:r>
    </w:p>
    <w:p w:rsidR="517FB4F2" w:rsidP="670B8BC9" w:rsidRDefault="517FB4F2" w14:paraId="75EB75ED" w14:textId="4E61FA7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Сообщение об ошибке</w:t>
      </w:r>
    </w:p>
    <w:p w:rsidR="517FB4F2" w:rsidP="670B8BC9" w:rsidRDefault="517FB4F2" w14:paraId="1D09E0C4" w14:textId="71B062D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Если редактирование не удалось, то система возвращает причину (например, "заказ уже передан на обработку и не может быть изменен").</w:t>
      </w:r>
    </w:p>
    <w:p w:rsidR="517FB4F2" w:rsidP="670B8BC9" w:rsidRDefault="517FB4F2" w14:paraId="417ED810" w14:textId="6DD9F20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Обновленный заказ</w:t>
      </w:r>
    </w:p>
    <w:p w:rsidR="517FB4F2" w:rsidP="670B8BC9" w:rsidRDefault="517FB4F2" w14:paraId="2ABB1ECE" w14:textId="67AF01D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Информация о заказе после редактирования, чтобы пользователь мог проверить, что изменения были учтены.</w:t>
      </w:r>
    </w:p>
    <w:p w:rsidR="517FB4F2" w:rsidP="670B8BC9" w:rsidRDefault="517FB4F2" w14:paraId="7EE22962" w14:textId="258DA3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670B8BC9" w:rsidR="517FB4F2">
        <w:rPr>
          <w:b w:val="1"/>
          <w:bCs w:val="1"/>
          <w:noProof w:val="0"/>
          <w:lang w:val="ru-RU"/>
        </w:rPr>
        <w:t>Общая стоимость</w:t>
      </w:r>
    </w:p>
    <w:p w:rsidR="517FB4F2" w:rsidP="670B8BC9" w:rsidRDefault="517FB4F2" w14:paraId="75BE8F98" w14:textId="0A2C0F2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ru-RU"/>
        </w:rPr>
      </w:pPr>
      <w:r w:rsidRPr="670B8BC9" w:rsidR="517FB4F2">
        <w:rPr>
          <w:noProof w:val="0"/>
          <w:lang w:val="ru-RU"/>
        </w:rPr>
        <w:t>Пересчитанная сумма заказа, если изменения затронули цену (например, добавлены новые товары или изменилось количество).</w:t>
      </w:r>
    </w:p>
    <w:p w:rsidR="670B8BC9" w:rsidP="670B8BC9" w:rsidRDefault="670B8BC9" w14:paraId="1AE52F2F" w14:textId="04160C21">
      <w:pPr>
        <w:pStyle w:val="Normal"/>
        <w:rPr>
          <w:noProof w:val="0"/>
          <w:lang w:val="ru-RU"/>
        </w:rPr>
      </w:pPr>
    </w:p>
    <w:p w:rsidR="40C3499A" w:rsidP="185F65D8" w:rsidRDefault="40C3499A" w14:paraId="261B33B3" w14:textId="152F3165">
      <w:pPr>
        <w:pStyle w:val="Normal"/>
        <w:rPr>
          <w:b w:val="1"/>
          <w:bCs w:val="1"/>
          <w:noProof w:val="0"/>
          <w:lang w:val="ru-RU"/>
        </w:rPr>
      </w:pPr>
      <w:r w:rsidRPr="185F65D8" w:rsidR="40C3499A">
        <w:rPr>
          <w:b w:val="1"/>
          <w:bCs w:val="1"/>
          <w:noProof w:val="0"/>
          <w:lang w:val="ru-RU"/>
        </w:rPr>
        <w:t>Хранение данных о покупках пользователя</w:t>
      </w:r>
    </w:p>
    <w:p w:rsidR="40C3499A" w:rsidP="185F65D8" w:rsidRDefault="40C3499A" w14:paraId="4AC38AAD" w14:textId="6A83708F">
      <w:pPr>
        <w:spacing w:before="240" w:beforeAutospacing="off" w:after="240" w:afterAutospacing="off"/>
        <w:ind w:left="708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85F65D8" w:rsidR="40C3499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ru-RU"/>
        </w:rPr>
        <w:t>Информация о покупках пользователя должна храниться в базе данных, которая будет содержать таблицы для заказов, товаров, пользователей и их истории покупок.</w:t>
      </w:r>
    </w:p>
    <w:p w:rsidR="670B8BC9" w:rsidP="185F65D8" w:rsidRDefault="670B8BC9" w14:paraId="303CDD94" w14:textId="63B5BCE8">
      <w:pPr>
        <w:pStyle w:val="Normal"/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p w:rsidR="021E7DFD" w:rsidP="185F65D8" w:rsidRDefault="021E7DFD" w14:paraId="6FB42ED8" w14:textId="3C5A7E32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185F65D8" w:rsidR="0BD54FD5">
        <w:rPr>
          <w:noProof w:val="0"/>
          <w:lang w:val="ru-RU"/>
        </w:rPr>
        <w:t>5)</w:t>
      </w:r>
      <w:r w:rsidRPr="185F65D8" w:rsidR="0BD54FD5">
        <w:rPr>
          <w:noProof w:val="0"/>
          <w:lang w:val="ru-RU"/>
        </w:rPr>
        <w:t xml:space="preserve"> Перед вами реляционная модель данных. Необходимо написать SQL-запросы.</w:t>
      </w:r>
    </w:p>
    <w:p w:rsidR="021E7DFD" w:rsidP="670B8BC9" w:rsidRDefault="021E7DFD" w14:paraId="2903970D" w14:textId="2119ED8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FF0000"/>
          <w:sz w:val="24"/>
          <w:szCs w:val="24"/>
          <w:lang w:val="ru-RU"/>
        </w:rPr>
      </w:pPr>
    </w:p>
    <w:p w:rsidR="021E7DFD" w:rsidP="670B8BC9" w:rsidRDefault="021E7DFD" w14:paraId="47B9EBD3" w14:textId="54B6260F">
      <w:pPr>
        <w:pStyle w:val="ListParagraph"/>
        <w:numPr>
          <w:ilvl w:val="0"/>
          <w:numId w:val="8"/>
        </w:numPr>
        <w:rPr>
          <w:noProof w:val="0"/>
          <w:lang w:val="ru-RU"/>
        </w:rPr>
      </w:pPr>
      <w:r w:rsidRPr="670B8BC9" w:rsidR="021E7DFD">
        <w:rPr>
          <w:noProof w:val="0"/>
          <w:lang w:val="ru-RU"/>
        </w:rPr>
        <w:t>Вывести покупателей с количеством осуществленных покупок:</w:t>
      </w:r>
    </w:p>
    <w:p w:rsidR="30EA3B61" w:rsidP="670B8BC9" w:rsidRDefault="30EA3B61" w14:paraId="42DBBEF1" w14:textId="46CC78B3">
      <w:pPr>
        <w:pStyle w:val="ListParagraph"/>
        <w:ind w:left="720"/>
      </w:pPr>
      <w:r w:rsidR="30EA3B61">
        <w:drawing>
          <wp:inline wp14:editId="74016CF6" wp14:anchorId="2EF4BC20">
            <wp:extent cx="5249008" cy="1838582"/>
            <wp:effectExtent l="0" t="0" r="0" b="0"/>
            <wp:docPr id="99588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d4391a47d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E7DFD" w:rsidP="670B8BC9" w:rsidRDefault="021E7DFD" w14:paraId="00D76EC2" w14:textId="116F2FB5">
      <w:pPr>
        <w:pStyle w:val="ListParagraph"/>
        <w:numPr>
          <w:ilvl w:val="0"/>
          <w:numId w:val="8"/>
        </w:numPr>
        <w:rPr>
          <w:b w:val="1"/>
          <w:bCs w:val="1"/>
          <w:noProof w:val="0"/>
          <w:lang w:val="ru-RU"/>
        </w:rPr>
      </w:pPr>
      <w:r w:rsidRPr="670B8BC9" w:rsidR="021E7DFD">
        <w:rPr>
          <w:b w:val="1"/>
          <w:bCs w:val="1"/>
          <w:noProof w:val="0"/>
          <w:lang w:val="ru-RU"/>
        </w:rPr>
        <w:t>Вычислить общую стоимость товаров для каждого покупателя и отсортировать результат в порядке убывания:</w:t>
      </w:r>
    </w:p>
    <w:p w:rsidR="6F757D35" w:rsidP="670B8BC9" w:rsidRDefault="6F757D35" w14:paraId="69A8C8CA" w14:textId="4C78F2D5">
      <w:pPr>
        <w:pStyle w:val="ListParagraph"/>
        <w:ind w:left="720"/>
      </w:pPr>
      <w:r w:rsidR="6F757D35">
        <w:drawing>
          <wp:inline wp14:editId="320C865A" wp14:anchorId="10145183">
            <wp:extent cx="5724524" cy="3000375"/>
            <wp:effectExtent l="0" t="0" r="0" b="0"/>
            <wp:docPr id="98281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a5c3f5c71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8BC9" w:rsidP="670B8BC9" w:rsidRDefault="670B8BC9" w14:paraId="377A87C8" w14:textId="3D9EC7D5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lang w:val="ru-RU"/>
        </w:rPr>
      </w:pPr>
    </w:p>
    <w:p w:rsidR="021E7DFD" w:rsidP="670B8BC9" w:rsidRDefault="021E7DFD" w14:paraId="0FD62202" w14:textId="5DD5A53C">
      <w:pPr>
        <w:pStyle w:val="ListParagraph"/>
        <w:numPr>
          <w:ilvl w:val="0"/>
          <w:numId w:val="8"/>
        </w:numPr>
        <w:rPr>
          <w:noProof w:val="0"/>
          <w:lang w:val="ru-RU"/>
        </w:rPr>
      </w:pPr>
      <w:r w:rsidRPr="670B8BC9" w:rsidR="021E7DFD">
        <w:rPr>
          <w:noProof w:val="0"/>
          <w:lang w:val="ru-RU"/>
        </w:rPr>
        <w:t>Получить покупателей, купивших только один товар:</w:t>
      </w:r>
    </w:p>
    <w:p w:rsidR="4AF87590" w:rsidP="670B8BC9" w:rsidRDefault="4AF87590" w14:paraId="5F5B69FF" w14:textId="02262738">
      <w:pPr>
        <w:pStyle w:val="ListParagraph"/>
        <w:ind w:left="720"/>
      </w:pPr>
      <w:r w:rsidR="4AF87590">
        <w:drawing>
          <wp:inline wp14:editId="69517851" wp14:anchorId="24AF4E35">
            <wp:extent cx="5696744" cy="2314898"/>
            <wp:effectExtent l="0" t="0" r="0" b="0"/>
            <wp:docPr id="146263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b5d12a3b2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8BC9" w:rsidP="670B8BC9" w:rsidRDefault="670B8BC9" w14:paraId="2B9FE830" w14:textId="4A1EF16A">
      <w:pPr>
        <w:pStyle w:val="Normal"/>
        <w:rPr>
          <w:noProof w:val="0"/>
          <w:lang w:val="ru-RU"/>
        </w:rPr>
      </w:pPr>
    </w:p>
    <w:p w:rsidR="670B8BC9" w:rsidP="670B8BC9" w:rsidRDefault="670B8BC9" w14:paraId="1C9A954A" w14:textId="53399946">
      <w:pPr>
        <w:pStyle w:val="Normal"/>
        <w:ind w:left="0"/>
      </w:pPr>
    </w:p>
    <w:p w:rsidR="670B8BC9" w:rsidP="670B8BC9" w:rsidRDefault="670B8BC9" w14:paraId="38C46907" w14:textId="3C4259D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64ea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068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e50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8dbd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255d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92b19f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2">
    <w:nsid w:val="4ec3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216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e2a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f71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e3a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3c3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c68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655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cde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0cc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558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6ef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1f42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02a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688d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f1a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73c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3f2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2a8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7b0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802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372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3EEC1"/>
    <w:rsid w:val="013C7AAF"/>
    <w:rsid w:val="021E7DFD"/>
    <w:rsid w:val="022DA25D"/>
    <w:rsid w:val="02AFEA32"/>
    <w:rsid w:val="03D6D69D"/>
    <w:rsid w:val="054BB1B3"/>
    <w:rsid w:val="06118FA2"/>
    <w:rsid w:val="061E13F4"/>
    <w:rsid w:val="06E1FD3E"/>
    <w:rsid w:val="086E4F24"/>
    <w:rsid w:val="08854529"/>
    <w:rsid w:val="0899D382"/>
    <w:rsid w:val="090D2E35"/>
    <w:rsid w:val="099A7F78"/>
    <w:rsid w:val="0B59FF4B"/>
    <w:rsid w:val="0BD54FD5"/>
    <w:rsid w:val="11A6C0AC"/>
    <w:rsid w:val="131B36B6"/>
    <w:rsid w:val="14BD548E"/>
    <w:rsid w:val="163DA8F9"/>
    <w:rsid w:val="16FF9CAB"/>
    <w:rsid w:val="17939BB4"/>
    <w:rsid w:val="185F65D8"/>
    <w:rsid w:val="19156355"/>
    <w:rsid w:val="1954D241"/>
    <w:rsid w:val="19EA9903"/>
    <w:rsid w:val="1BDA8008"/>
    <w:rsid w:val="1BDF4AA3"/>
    <w:rsid w:val="1D3C10A8"/>
    <w:rsid w:val="22D592D4"/>
    <w:rsid w:val="26423D33"/>
    <w:rsid w:val="273B5F7E"/>
    <w:rsid w:val="29AC8FB9"/>
    <w:rsid w:val="2A4A335E"/>
    <w:rsid w:val="30EA3B61"/>
    <w:rsid w:val="33138CA9"/>
    <w:rsid w:val="335C0565"/>
    <w:rsid w:val="368E2A48"/>
    <w:rsid w:val="37908D3D"/>
    <w:rsid w:val="3804D3CD"/>
    <w:rsid w:val="3A5C884C"/>
    <w:rsid w:val="3C5967B5"/>
    <w:rsid w:val="3DBA13E2"/>
    <w:rsid w:val="3ECBADDF"/>
    <w:rsid w:val="3EEC53B6"/>
    <w:rsid w:val="3F087DE1"/>
    <w:rsid w:val="3FEDE857"/>
    <w:rsid w:val="4015542B"/>
    <w:rsid w:val="40C3499A"/>
    <w:rsid w:val="411E117E"/>
    <w:rsid w:val="41F3436F"/>
    <w:rsid w:val="4329123E"/>
    <w:rsid w:val="443CD0F1"/>
    <w:rsid w:val="444A3677"/>
    <w:rsid w:val="444D2530"/>
    <w:rsid w:val="44B33762"/>
    <w:rsid w:val="452C3605"/>
    <w:rsid w:val="45550A1A"/>
    <w:rsid w:val="4596EC5F"/>
    <w:rsid w:val="45E2BECC"/>
    <w:rsid w:val="4645F2F4"/>
    <w:rsid w:val="47010CBC"/>
    <w:rsid w:val="4830E450"/>
    <w:rsid w:val="48467615"/>
    <w:rsid w:val="4AF87590"/>
    <w:rsid w:val="4D543843"/>
    <w:rsid w:val="50867449"/>
    <w:rsid w:val="50B0FD3C"/>
    <w:rsid w:val="517FB4F2"/>
    <w:rsid w:val="51B21417"/>
    <w:rsid w:val="529A954E"/>
    <w:rsid w:val="538F6C9F"/>
    <w:rsid w:val="53FB8F96"/>
    <w:rsid w:val="5B83DEB2"/>
    <w:rsid w:val="5C9AE5AE"/>
    <w:rsid w:val="5D080F49"/>
    <w:rsid w:val="5D60FA81"/>
    <w:rsid w:val="5F5760AF"/>
    <w:rsid w:val="60DB6BAB"/>
    <w:rsid w:val="61DD5F05"/>
    <w:rsid w:val="63F836F8"/>
    <w:rsid w:val="6417C98B"/>
    <w:rsid w:val="670B8BC9"/>
    <w:rsid w:val="674F689C"/>
    <w:rsid w:val="68A8E38F"/>
    <w:rsid w:val="68CF41E2"/>
    <w:rsid w:val="6A2CD7AC"/>
    <w:rsid w:val="6A93EEC1"/>
    <w:rsid w:val="6AFFBF0E"/>
    <w:rsid w:val="6C9BE54F"/>
    <w:rsid w:val="6CA6A912"/>
    <w:rsid w:val="6CADA50B"/>
    <w:rsid w:val="6D7C953E"/>
    <w:rsid w:val="6E3C6E19"/>
    <w:rsid w:val="6F625C7A"/>
    <w:rsid w:val="6F757D35"/>
    <w:rsid w:val="6FE0204D"/>
    <w:rsid w:val="6FEA25A8"/>
    <w:rsid w:val="7087D00E"/>
    <w:rsid w:val="70C54101"/>
    <w:rsid w:val="7174BBF4"/>
    <w:rsid w:val="71A98771"/>
    <w:rsid w:val="71F73EFB"/>
    <w:rsid w:val="72546288"/>
    <w:rsid w:val="791EAF44"/>
    <w:rsid w:val="79385586"/>
    <w:rsid w:val="794653B9"/>
    <w:rsid w:val="7AA2AA4A"/>
    <w:rsid w:val="7B76234B"/>
    <w:rsid w:val="7BDA1D82"/>
    <w:rsid w:val="7C2F54CB"/>
    <w:rsid w:val="7DE685A5"/>
    <w:rsid w:val="7E8AE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EEC1"/>
  <w15:chartTrackingRefBased/>
  <w15:docId w15:val="{4A248DFC-D341-437D-A476-E833BD92C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70B8BC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70B8BC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70B8BC9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70B8BC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link w:val="Heading1Char"/>
    <w:qFormat/>
    <w:rsid w:val="185F65D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185F65D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4c7549959924860" /><Relationship Type="http://schemas.openxmlformats.org/officeDocument/2006/relationships/image" Target="/media/image3.png" Id="Rf4a0925e968c4e13" /><Relationship Type="http://schemas.openxmlformats.org/officeDocument/2006/relationships/image" Target="/media/image4.png" Id="R26f62a3f9af34065" /><Relationship Type="http://schemas.openxmlformats.org/officeDocument/2006/relationships/image" Target="/media/image5.png" Id="R5941408b4b254008" /><Relationship Type="http://schemas.openxmlformats.org/officeDocument/2006/relationships/image" Target="/media/image6.png" Id="Rbfd875d6446d42af" /><Relationship Type="http://schemas.openxmlformats.org/officeDocument/2006/relationships/image" Target="/media/image7.png" Id="R367fe30bdbcd4413" /><Relationship Type="http://schemas.openxmlformats.org/officeDocument/2006/relationships/image" Target="/media/imageb.png" Id="Rb6dd4391a47d4233" /><Relationship Type="http://schemas.openxmlformats.org/officeDocument/2006/relationships/image" Target="/media/imagec.png" Id="R92ea5c3f5c714f3b" /><Relationship Type="http://schemas.openxmlformats.org/officeDocument/2006/relationships/image" Target="/media/imaged.png" Id="R029b5d12a3b248fd" /><Relationship Type="http://schemas.openxmlformats.org/officeDocument/2006/relationships/numbering" Target="numbering.xml" Id="R4c075f30a9c248db" /><Relationship Type="http://schemas.openxmlformats.org/officeDocument/2006/relationships/image" Target="/media/imagee.png" Id="R1489981c17f14465" /><Relationship Type="http://schemas.openxmlformats.org/officeDocument/2006/relationships/image" Target="/media/imagef.png" Id="R201abe820f624d7e" /><Relationship Type="http://schemas.openxmlformats.org/officeDocument/2006/relationships/image" Target="/media/image10.png" Id="Ra4f2474756434417" /><Relationship Type="http://schemas.openxmlformats.org/officeDocument/2006/relationships/image" Target="/media/image11.png" Id="Rd6f42f90bc9c4a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2025-01-23T18:26:12.4665106Z</dcterms:created>
  <dcterms:modified xsi:type="dcterms:W3CDTF">2025-01-24T02:25:10.7240601Z</dcterms:modified>
  <dc:creator>XZEN .</dc:creator>
  <lastModifiedBy>XZEN .</lastModifiedBy>
</coreProperties>
</file>