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9BD8C" w14:textId="073A4658" w:rsidR="00A10484" w:rsidRDefault="00385959">
      <w:pPr>
        <w:pStyle w:val="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98E66D" wp14:editId="7A8A7903">
            <wp:simplePos x="0" y="0"/>
            <wp:positionH relativeFrom="column">
              <wp:posOffset>3486150</wp:posOffset>
            </wp:positionH>
            <wp:positionV relativeFrom="paragraph">
              <wp:posOffset>-984250</wp:posOffset>
            </wp:positionV>
            <wp:extent cx="2952750" cy="1555750"/>
            <wp:effectExtent l="0" t="0" r="0" b="6350"/>
            <wp:wrapNone/>
            <wp:docPr id="224076669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76669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Programación TP final</w:t>
      </w:r>
    </w:p>
    <w:p w14:paraId="76171E32" w14:textId="0DE437B8" w:rsidR="00385959" w:rsidRDefault="00385959">
      <w:pPr>
        <w:pStyle w:val="Ttulo"/>
      </w:pPr>
      <w:r>
        <w:t>Maestría en Ciencia de Datos</w:t>
      </w:r>
    </w:p>
    <w:p w14:paraId="55DFB0F9" w14:textId="61EA7CF6" w:rsidR="00385959" w:rsidRDefault="00385959">
      <w:pPr>
        <w:pStyle w:val="Ttulo"/>
      </w:pPr>
    </w:p>
    <w:p w14:paraId="50F35DB6" w14:textId="025AD01D" w:rsidR="00385959" w:rsidRDefault="00385959">
      <w:pPr>
        <w:pStyle w:val="Ttulo"/>
        <w:rPr>
          <w:sz w:val="32"/>
          <w:szCs w:val="32"/>
        </w:rPr>
      </w:pPr>
      <w:r>
        <w:rPr>
          <w:sz w:val="32"/>
          <w:szCs w:val="32"/>
        </w:rPr>
        <w:t>Grupo 22</w:t>
      </w:r>
    </w:p>
    <w:p w14:paraId="38882E59" w14:textId="44729D40" w:rsidR="00385959" w:rsidRDefault="00385959">
      <w:pPr>
        <w:pStyle w:val="Ttulo"/>
        <w:rPr>
          <w:sz w:val="32"/>
          <w:szCs w:val="32"/>
        </w:rPr>
      </w:pPr>
      <w:r>
        <w:rPr>
          <w:sz w:val="32"/>
          <w:szCs w:val="32"/>
        </w:rPr>
        <w:t>Integrantes:</w:t>
      </w:r>
    </w:p>
    <w:p w14:paraId="4198CCCF" w14:textId="2BB4AC57" w:rsidR="00385959" w:rsidRDefault="00385959">
      <w:pPr>
        <w:pStyle w:val="Ttulo"/>
        <w:rPr>
          <w:sz w:val="32"/>
          <w:szCs w:val="32"/>
        </w:rPr>
      </w:pPr>
      <w:r>
        <w:rPr>
          <w:sz w:val="32"/>
          <w:szCs w:val="32"/>
        </w:rPr>
        <w:t>Natalia Gabriel</w:t>
      </w:r>
    </w:p>
    <w:p w14:paraId="4FD28F55" w14:textId="7D82110A" w:rsidR="00385959" w:rsidRDefault="00385959">
      <w:pPr>
        <w:pStyle w:val="Ttulo"/>
        <w:rPr>
          <w:sz w:val="32"/>
          <w:szCs w:val="32"/>
        </w:rPr>
      </w:pPr>
      <w:r>
        <w:rPr>
          <w:sz w:val="32"/>
          <w:szCs w:val="32"/>
        </w:rPr>
        <w:t>Raul Marusca</w:t>
      </w:r>
    </w:p>
    <w:p w14:paraId="568D0459" w14:textId="4EF6ABAD" w:rsidR="00385959" w:rsidRPr="00385959" w:rsidRDefault="00385959">
      <w:pPr>
        <w:pStyle w:val="Ttulo"/>
        <w:rPr>
          <w:sz w:val="32"/>
          <w:szCs w:val="32"/>
        </w:rPr>
      </w:pPr>
      <w:r>
        <w:rPr>
          <w:sz w:val="32"/>
          <w:szCs w:val="32"/>
        </w:rPr>
        <w:t>Pablo Moreira</w:t>
      </w:r>
    </w:p>
    <w:p w14:paraId="1A57F02D" w14:textId="77777777" w:rsidR="007A51FB" w:rsidRPr="007A51FB" w:rsidRDefault="007A51FB" w:rsidP="007A51FB">
      <w:pPr>
        <w:rPr>
          <w:lang w:val="es-AR"/>
        </w:rPr>
      </w:pPr>
      <w:r w:rsidRPr="007A51FB">
        <w:rPr>
          <w:lang w:val="es-AR"/>
        </w:rPr>
        <w:pict w14:anchorId="3B156E8F">
          <v:rect id="_x0000_i1027" style="width:0;height:1.5pt" o:hralign="center" o:hrstd="t" o:hrnoshade="t" o:hr="t" fillcolor="#1b1c1d" stroked="f"/>
        </w:pict>
      </w:r>
    </w:p>
    <w:p w14:paraId="3AA5AF76" w14:textId="77777777" w:rsidR="007A51FB" w:rsidRPr="007A51FB" w:rsidRDefault="007A51FB" w:rsidP="007A51FB">
      <w:pPr>
        <w:rPr>
          <w:b/>
          <w:bCs/>
          <w:sz w:val="24"/>
          <w:szCs w:val="24"/>
          <w:lang w:val="es-AR"/>
        </w:rPr>
      </w:pPr>
      <w:r w:rsidRPr="007A51FB">
        <w:rPr>
          <w:b/>
          <w:bCs/>
          <w:sz w:val="24"/>
          <w:szCs w:val="24"/>
          <w:lang w:val="es-AR"/>
        </w:rPr>
        <w:t>Informe de Diseño y Funcionamiento del Sistema de Análisis de Notas</w:t>
      </w:r>
    </w:p>
    <w:p w14:paraId="014915CB" w14:textId="77777777" w:rsidR="007A51FB" w:rsidRPr="007A51FB" w:rsidRDefault="007A51FB" w:rsidP="007A51FB">
      <w:pPr>
        <w:rPr>
          <w:b/>
          <w:bCs/>
          <w:sz w:val="24"/>
          <w:szCs w:val="24"/>
          <w:lang w:val="es-AR"/>
        </w:rPr>
      </w:pPr>
      <w:r w:rsidRPr="007A51FB">
        <w:rPr>
          <w:b/>
          <w:bCs/>
          <w:sz w:val="24"/>
          <w:szCs w:val="24"/>
          <w:lang w:val="es-AR"/>
        </w:rPr>
        <w:t>Visión General del Sistema</w:t>
      </w:r>
    </w:p>
    <w:p w14:paraId="6BD5AAA4" w14:textId="732B0C4E" w:rsidR="007A51FB" w:rsidRPr="007A51FB" w:rsidRDefault="007A51FB" w:rsidP="007A51FB">
      <w:p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 xml:space="preserve">Este sistema </w:t>
      </w:r>
      <w:r w:rsidR="00C948CF">
        <w:rPr>
          <w:sz w:val="24"/>
          <w:szCs w:val="24"/>
          <w:lang w:val="es-AR"/>
        </w:rPr>
        <w:t>abarca</w:t>
      </w:r>
      <w:r w:rsidRPr="007A51FB">
        <w:rPr>
          <w:sz w:val="24"/>
          <w:szCs w:val="24"/>
          <w:lang w:val="es-AR"/>
        </w:rPr>
        <w:t xml:space="preserve"> desde la generación de información de prueba hasta el análisis y la presentación de resultados. El diseño prioriza la modularidad, la claridad del código, la integridad de los datos y una salida de información estructurada.</w:t>
      </w:r>
    </w:p>
    <w:p w14:paraId="7F00419F" w14:textId="77777777" w:rsidR="007A51FB" w:rsidRPr="007A51FB" w:rsidRDefault="007A51FB" w:rsidP="007A51FB">
      <w:p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pict w14:anchorId="403F28BC">
          <v:rect id="_x0000_i1028" style="width:0;height:1.5pt" o:hralign="center" o:hrstd="t" o:hrnoshade="t" o:hr="t" fillcolor="#1b1c1d" stroked="f"/>
        </w:pict>
      </w:r>
    </w:p>
    <w:p w14:paraId="47E279A8" w14:textId="77777777" w:rsidR="007A51FB" w:rsidRPr="007A51FB" w:rsidRDefault="007A51FB" w:rsidP="007A51FB">
      <w:pPr>
        <w:rPr>
          <w:b/>
          <w:bCs/>
          <w:sz w:val="24"/>
          <w:szCs w:val="24"/>
          <w:lang w:val="es-AR"/>
        </w:rPr>
      </w:pPr>
      <w:r w:rsidRPr="007A51FB">
        <w:rPr>
          <w:b/>
          <w:bCs/>
          <w:sz w:val="24"/>
          <w:szCs w:val="24"/>
          <w:lang w:val="es-AR"/>
        </w:rPr>
        <w:t>Estructura del Proyecto</w:t>
      </w:r>
    </w:p>
    <w:p w14:paraId="5661F679" w14:textId="77777777" w:rsidR="007A51FB" w:rsidRPr="007A51FB" w:rsidRDefault="007A51FB" w:rsidP="007A51FB">
      <w:p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El proyecto sigue una estructura de directorios clara y organizada, facilitando la separación de componentes y la gestión del proyecto.</w:t>
      </w:r>
    </w:p>
    <w:p w14:paraId="663571F2" w14:textId="533AC466" w:rsidR="007A51FB" w:rsidRPr="007A51FB" w:rsidRDefault="007A51FB" w:rsidP="007A51FB">
      <w:pPr>
        <w:jc w:val="center"/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drawing>
          <wp:inline distT="0" distB="0" distL="0" distR="0" wp14:anchorId="108D5001" wp14:editId="049E3112">
            <wp:extent cx="2063856" cy="2267067"/>
            <wp:effectExtent l="0" t="0" r="0" b="0"/>
            <wp:docPr id="525458935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58935" name="Imagen 1" descr="Texto, Cart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3DDC" w14:textId="77777777" w:rsidR="007A51FB" w:rsidRPr="007A51FB" w:rsidRDefault="007A51FB" w:rsidP="007A51FB">
      <w:pPr>
        <w:numPr>
          <w:ilvl w:val="0"/>
          <w:numId w:val="30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proyecto_integrador/: El directorio raíz del proyecto.</w:t>
      </w:r>
    </w:p>
    <w:p w14:paraId="7E54F8BC" w14:textId="77777777" w:rsidR="007A51FB" w:rsidRPr="007A51FB" w:rsidRDefault="007A51FB" w:rsidP="007A51FB">
      <w:pPr>
        <w:numPr>
          <w:ilvl w:val="0"/>
          <w:numId w:val="30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 xml:space="preserve">datos/: Contiene los archivos de datos generados o utilizados por el sistema. </w:t>
      </w:r>
    </w:p>
    <w:p w14:paraId="1CD74002" w14:textId="77777777" w:rsidR="007A51FB" w:rsidRPr="007A51FB" w:rsidRDefault="007A51FB" w:rsidP="007A51FB">
      <w:pPr>
        <w:numPr>
          <w:ilvl w:val="1"/>
          <w:numId w:val="30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estudiantes.csv: El archivo CSV generado con los datos de los estudiantes.</w:t>
      </w:r>
    </w:p>
    <w:p w14:paraId="08BF3C03" w14:textId="77777777" w:rsidR="007A51FB" w:rsidRPr="007A51FB" w:rsidRDefault="007A51FB" w:rsidP="007A51FB">
      <w:pPr>
        <w:numPr>
          <w:ilvl w:val="0"/>
          <w:numId w:val="30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 xml:space="preserve">src/: Contiene el código fuente principal de la aplicación. </w:t>
      </w:r>
    </w:p>
    <w:p w14:paraId="2B6DE3CE" w14:textId="77777777" w:rsidR="007A51FB" w:rsidRPr="007A51FB" w:rsidRDefault="007A51FB" w:rsidP="007A51FB">
      <w:pPr>
        <w:numPr>
          <w:ilvl w:val="1"/>
          <w:numId w:val="30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lastRenderedPageBreak/>
        <w:t>__init__.py: Indica que src es un paquete Python, permitiendo la importación de sus módulos.</w:t>
      </w:r>
    </w:p>
    <w:p w14:paraId="31C92FD3" w14:textId="77777777" w:rsidR="007A51FB" w:rsidRPr="007A51FB" w:rsidRDefault="007A51FB" w:rsidP="007A51FB">
      <w:pPr>
        <w:numPr>
          <w:ilvl w:val="1"/>
          <w:numId w:val="30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estudiante.py: Define la clase Estudiante y su lógica de negocio.</w:t>
      </w:r>
    </w:p>
    <w:p w14:paraId="0E3C9144" w14:textId="77777777" w:rsidR="007A51FB" w:rsidRPr="007A51FB" w:rsidRDefault="007A51FB" w:rsidP="007A51FB">
      <w:pPr>
        <w:numPr>
          <w:ilvl w:val="1"/>
          <w:numId w:val="30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analizador.py: Contiene la clase AnalizadorNota para el procesamiento y análisis de datos.</w:t>
      </w:r>
    </w:p>
    <w:p w14:paraId="449D887D" w14:textId="77777777" w:rsidR="007A51FB" w:rsidRPr="007A51FB" w:rsidRDefault="007A51FB" w:rsidP="007A51FB">
      <w:pPr>
        <w:numPr>
          <w:ilvl w:val="1"/>
          <w:numId w:val="30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main.py: El punto de entrada de la aplicación, que orquesta las operaciones.</w:t>
      </w:r>
    </w:p>
    <w:p w14:paraId="6A89F262" w14:textId="77777777" w:rsidR="007A51FB" w:rsidRPr="007A51FB" w:rsidRDefault="007A51FB" w:rsidP="007A51FB">
      <w:pPr>
        <w:numPr>
          <w:ilvl w:val="0"/>
          <w:numId w:val="30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requirements.txt: Lista las dependencias necesarias para ejecutar el proyecto, asegurando la reproducibilidad del entorno.</w:t>
      </w:r>
    </w:p>
    <w:p w14:paraId="492484AD" w14:textId="4DE4DB0C" w:rsidR="007A51FB" w:rsidRPr="007A51FB" w:rsidRDefault="007A51FB" w:rsidP="007A51FB">
      <w:p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Esta estructura modular es una decisión de diseño</w:t>
      </w:r>
      <w:r w:rsidR="00C948CF">
        <w:rPr>
          <w:sz w:val="24"/>
          <w:szCs w:val="24"/>
          <w:lang w:val="es-AR"/>
        </w:rPr>
        <w:t xml:space="preserve"> </w:t>
      </w:r>
      <w:r w:rsidRPr="007A51FB">
        <w:rPr>
          <w:sz w:val="24"/>
          <w:szCs w:val="24"/>
          <w:lang w:val="es-AR"/>
        </w:rPr>
        <w:t>que contribuye a la organización, la mantenibilidad y la escalabilidad del sistema.</w:t>
      </w:r>
    </w:p>
    <w:p w14:paraId="1902A9FB" w14:textId="77777777" w:rsidR="007A51FB" w:rsidRPr="007A51FB" w:rsidRDefault="007A51FB" w:rsidP="007A51FB">
      <w:p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pict w14:anchorId="520A8465">
          <v:rect id="_x0000_i1029" style="width:0;height:1.5pt" o:hralign="center" o:hrstd="t" o:hrnoshade="t" o:hr="t" fillcolor="#1b1c1d" stroked="f"/>
        </w:pict>
      </w:r>
    </w:p>
    <w:p w14:paraId="163FC074" w14:textId="77777777" w:rsidR="007A51FB" w:rsidRPr="007A51FB" w:rsidRDefault="007A51FB" w:rsidP="007A51FB">
      <w:pPr>
        <w:rPr>
          <w:b/>
          <w:bCs/>
          <w:sz w:val="24"/>
          <w:szCs w:val="24"/>
          <w:lang w:val="es-AR"/>
        </w:rPr>
      </w:pPr>
      <w:r w:rsidRPr="007A51FB">
        <w:rPr>
          <w:b/>
          <w:bCs/>
          <w:sz w:val="24"/>
          <w:szCs w:val="24"/>
          <w:lang w:val="es-AR"/>
        </w:rPr>
        <w:t>Decisiones de Diseño Clave</w:t>
      </w:r>
    </w:p>
    <w:p w14:paraId="26C6D372" w14:textId="77777777" w:rsidR="007A51FB" w:rsidRPr="007A51FB" w:rsidRDefault="007A51FB" w:rsidP="007A51FB">
      <w:p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Las siguientes decisiones de diseño fueron fundamentales para la construcción y el funcionamiento del sistema:</w:t>
      </w:r>
    </w:p>
    <w:p w14:paraId="34AA83D2" w14:textId="77777777" w:rsidR="007A51FB" w:rsidRPr="007A51FB" w:rsidRDefault="007A51FB" w:rsidP="007A51FB">
      <w:pPr>
        <w:numPr>
          <w:ilvl w:val="0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Modelado de Entidades con Orientación a Objetos:</w:t>
      </w:r>
    </w:p>
    <w:p w14:paraId="0C8FED1A" w14:textId="23156F6F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 xml:space="preserve">Se optó por crear una clase Estudiante (estudiante.py) para encapsular la información y el comportamiento asociado a cada alumno (nombre, apellido, notas, cálculo de promedio, situación de aprobación). </w:t>
      </w:r>
      <w:r w:rsidR="00BB1F32">
        <w:rPr>
          <w:sz w:val="24"/>
          <w:szCs w:val="24"/>
          <w:lang w:val="es-AR"/>
        </w:rPr>
        <w:t>La programación</w:t>
      </w:r>
      <w:r w:rsidRPr="007A51FB">
        <w:rPr>
          <w:sz w:val="24"/>
          <w:szCs w:val="24"/>
          <w:lang w:val="es-AR"/>
        </w:rPr>
        <w:t xml:space="preserve"> orientad</w:t>
      </w:r>
      <w:r w:rsidR="00BB1F32">
        <w:rPr>
          <w:sz w:val="24"/>
          <w:szCs w:val="24"/>
          <w:lang w:val="es-AR"/>
        </w:rPr>
        <w:t>a</w:t>
      </w:r>
      <w:r w:rsidRPr="007A51FB">
        <w:rPr>
          <w:sz w:val="24"/>
          <w:szCs w:val="24"/>
          <w:lang w:val="es-AR"/>
        </w:rPr>
        <w:t xml:space="preserve"> a objetos (POO)</w:t>
      </w:r>
      <w:r w:rsidR="00BB1F32">
        <w:rPr>
          <w:sz w:val="24"/>
          <w:szCs w:val="24"/>
          <w:lang w:val="es-AR"/>
        </w:rPr>
        <w:t xml:space="preserve"> </w:t>
      </w:r>
      <w:r w:rsidRPr="007A51FB">
        <w:rPr>
          <w:sz w:val="24"/>
          <w:szCs w:val="24"/>
          <w:lang w:val="es-AR"/>
        </w:rPr>
        <w:t>mejora la cohesión y la mantenibilidad.</w:t>
      </w:r>
    </w:p>
    <w:p w14:paraId="0887C1CF" w14:textId="77777777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La validación de datos en el constructor de Estudiante asegura que cada objeto creado sea consistente y válido, previniendo errores lógicos en etapas posteriores del procesamiento.</w:t>
      </w:r>
    </w:p>
    <w:p w14:paraId="5B22E0FD" w14:textId="78FA8B25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 xml:space="preserve">El uso de métodos estáticos para la validación (_validar_nombre, _validar_nota) </w:t>
      </w:r>
      <w:r w:rsidR="00BB1F32">
        <w:rPr>
          <w:sz w:val="24"/>
          <w:szCs w:val="24"/>
          <w:lang w:val="es-AR"/>
        </w:rPr>
        <w:t>se utiliza</w:t>
      </w:r>
      <w:r w:rsidRPr="007A51FB">
        <w:rPr>
          <w:sz w:val="24"/>
          <w:szCs w:val="24"/>
          <w:lang w:val="es-AR"/>
        </w:rPr>
        <w:t xml:space="preserve"> ya que estas funciones no requieren acceso a la instancia del objeto, haciéndolas reutilizables y claras.</w:t>
      </w:r>
    </w:p>
    <w:p w14:paraId="641E2BFD" w14:textId="29132258" w:rsidR="007A51FB" w:rsidRPr="007A51FB" w:rsidRDefault="007A51FB" w:rsidP="00BB1F32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La sobreescritura del método  __str__ en Estudiante permite una representación legible y útil del objeto al imprimirlo, facilitando la depuración y la generación de informes individuales.</w:t>
      </w:r>
    </w:p>
    <w:p w14:paraId="748A8031" w14:textId="77777777" w:rsidR="007A51FB" w:rsidRPr="007A51FB" w:rsidRDefault="007A51FB" w:rsidP="007A51FB">
      <w:pPr>
        <w:numPr>
          <w:ilvl w:val="0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Manejo Robusto y Flexible de Datos:</w:t>
      </w:r>
    </w:p>
    <w:p w14:paraId="0064DE9A" w14:textId="77777777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Para la generación de datos sintéticos (generador.py, aunque no esté explícitamente en src/ se asume su rol de creación del input), se eligió la librería Faker (configurada para español) junto con random. Esto permite crear un conjunto de datos realistas y variados de manera programática, esencial para pruebas sin depender de datos reales.</w:t>
      </w:r>
    </w:p>
    <w:p w14:paraId="38BC64BB" w14:textId="77777777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El formato CSV (datos/estudiantes.csv) se seleccionó para el almacenamiento de los datos generados debido a su universalidad, simplicidad y facilidad de lectura/escritura.</w:t>
      </w:r>
    </w:p>
    <w:p w14:paraId="2E7128E9" w14:textId="77777777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lastRenderedPageBreak/>
        <w:t>La lectura inicial de datos con pandas en la clase AnalizadorNota (analizador.py) es una decisión estratégica. pandas es una herramienta robusta y eficiente para el manejo de datos tabulares, lo que agiliza la carga y pre-procesamiento del CSV.</w:t>
      </w:r>
    </w:p>
    <w:p w14:paraId="463B45BD" w14:textId="77777777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A pesar de usar pandas, se decidió transformar los datos del DataFrame en objetos Estudiante (_crear_estudiantes en analizador.py). Esta es una decisión híbrida que permite aprovechar la potencia de pandas para la E/S y, al mismo tiempo, aplicar la lógica de negocio y las validaciones encapsuladas en la clase Estudiante.</w:t>
      </w:r>
    </w:p>
    <w:p w14:paraId="6AEF4E5B" w14:textId="77777777" w:rsidR="007A51FB" w:rsidRPr="007A51FB" w:rsidRDefault="007A51FB" w:rsidP="007A51FB">
      <w:pPr>
        <w:numPr>
          <w:ilvl w:val="0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Modularidad y Organización del Código:</w:t>
      </w:r>
    </w:p>
    <w:p w14:paraId="799DEC12" w14:textId="77777777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El sistema está dividido en módulos con responsabilidades claras, reflejadas en la estructura de directorios (src/ para el código, datos/ para el input/output).</w:t>
      </w:r>
    </w:p>
    <w:p w14:paraId="3A7667D9" w14:textId="77777777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Esta separación de responsabilidades mejora la legibilidad, facilita la depuración y promueve la reutilización de código, haciendo el sistema más mantenible y escalable.</w:t>
      </w:r>
    </w:p>
    <w:p w14:paraId="6B7ACCAA" w14:textId="538E7136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 xml:space="preserve">La decisión de almacenar el archivo CSV en una subcarpeta datos/ es una práctica </w:t>
      </w:r>
      <w:r w:rsidR="00BB1F32">
        <w:rPr>
          <w:sz w:val="24"/>
          <w:szCs w:val="24"/>
          <w:lang w:val="es-AR"/>
        </w:rPr>
        <w:t>aconsejada al organizar</w:t>
      </w:r>
      <w:r w:rsidRPr="007A51FB">
        <w:rPr>
          <w:sz w:val="24"/>
          <w:szCs w:val="24"/>
          <w:lang w:val="es-AR"/>
        </w:rPr>
        <w:t xml:space="preserve"> proyectos, </w:t>
      </w:r>
      <w:r w:rsidR="00BB1F32">
        <w:rPr>
          <w:sz w:val="24"/>
          <w:szCs w:val="24"/>
          <w:lang w:val="es-AR"/>
        </w:rPr>
        <w:t>ya que mantiene</w:t>
      </w:r>
      <w:r w:rsidRPr="007A51FB">
        <w:rPr>
          <w:sz w:val="24"/>
          <w:szCs w:val="24"/>
          <w:lang w:val="es-AR"/>
        </w:rPr>
        <w:t xml:space="preserve"> los datos separados del código fuente.</w:t>
      </w:r>
    </w:p>
    <w:p w14:paraId="610A97FB" w14:textId="77777777" w:rsidR="007A51FB" w:rsidRPr="007A51FB" w:rsidRDefault="007A51FB" w:rsidP="007A51FB">
      <w:pPr>
        <w:numPr>
          <w:ilvl w:val="0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Manejo de Errores y Robustez:</w:t>
      </w:r>
    </w:p>
    <w:p w14:paraId="6E756CB2" w14:textId="77777777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Se implementaron mecanismos de manejo de excepciones (try-except) en el constructor de AnalizadorNota para capturar errores de archivo (FileNotFoundError) o problemas generales durante la lectura del CSV. Esto hace que el sistema sea más robusto frente a entradas inválidas o ausentes.</w:t>
      </w:r>
    </w:p>
    <w:p w14:paraId="29D7D3D0" w14:textId="77777777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Las excepciones (TypeError, ValueError) lanzadas por los métodos de validación en la clase Estudiante contribuyen a la integridad de los datos y permiten un control de flujo claro en caso de datos malformados.</w:t>
      </w:r>
    </w:p>
    <w:p w14:paraId="6A1502BD" w14:textId="77777777" w:rsidR="007A51FB" w:rsidRPr="007A51FB" w:rsidRDefault="007A51FB" w:rsidP="007A51FB">
      <w:pPr>
        <w:numPr>
          <w:ilvl w:val="0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Presentación Clara de Resultados:</w:t>
      </w:r>
    </w:p>
    <w:p w14:paraId="4316F7A8" w14:textId="45246A5B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 xml:space="preserve">El script main.py actúa como un controlador central que </w:t>
      </w:r>
      <w:r w:rsidR="00BB1F32">
        <w:rPr>
          <w:sz w:val="24"/>
          <w:szCs w:val="24"/>
          <w:lang w:val="es-AR"/>
        </w:rPr>
        <w:t>maneja</w:t>
      </w:r>
      <w:r w:rsidRPr="007A51FB">
        <w:rPr>
          <w:sz w:val="24"/>
          <w:szCs w:val="24"/>
          <w:lang w:val="es-AR"/>
        </w:rPr>
        <w:t xml:space="preserve"> el flujo de la aplicación.</w:t>
      </w:r>
    </w:p>
    <w:p w14:paraId="6327D08E" w14:textId="77777777" w:rsidR="007A51FB" w:rsidRPr="007A51FB" w:rsidRDefault="007A51FB" w:rsidP="007A51FB">
      <w:pPr>
        <w:numPr>
          <w:ilvl w:val="1"/>
          <w:numId w:val="31"/>
        </w:num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t>Se decidió estructurar la salida por consola en secciones claras ("INFORME INDIVIDUAL" y "ESTADÍSTICAS GENERALES") para mejorar la legibilidad y facilitar la interpretación de los resultados por parte del usuario. El uso de to_string(index=False) para los DataFrames asegura una impresión limpia.</w:t>
      </w:r>
    </w:p>
    <w:p w14:paraId="0978C057" w14:textId="77777777" w:rsidR="007A51FB" w:rsidRPr="007A51FB" w:rsidRDefault="007A51FB" w:rsidP="007A51FB">
      <w:pPr>
        <w:rPr>
          <w:sz w:val="24"/>
          <w:szCs w:val="24"/>
          <w:lang w:val="es-AR"/>
        </w:rPr>
      </w:pPr>
      <w:r w:rsidRPr="007A51FB">
        <w:rPr>
          <w:sz w:val="24"/>
          <w:szCs w:val="24"/>
          <w:lang w:val="es-AR"/>
        </w:rPr>
        <w:pict w14:anchorId="7885F732">
          <v:rect id="_x0000_i1030" style="width:0;height:1.5pt" o:hralign="center" o:hrstd="t" o:hrnoshade="t" o:hr="t" fillcolor="#1b1c1d" stroked="f"/>
        </w:pict>
      </w:r>
    </w:p>
    <w:p w14:paraId="21E0CA6C" w14:textId="3D6BDF50" w:rsidR="00855982" w:rsidRPr="007A51FB" w:rsidRDefault="001B5D01" w:rsidP="007A51FB">
      <w:pPr>
        <w:rPr>
          <w:sz w:val="24"/>
          <w:szCs w:val="24"/>
          <w:lang w:val="es-AR"/>
        </w:rPr>
      </w:pPr>
      <w:r w:rsidRPr="001B5D01">
        <w:rPr>
          <w:sz w:val="24"/>
          <w:szCs w:val="24"/>
        </w:rPr>
        <w:t xml:space="preserve">En conjunto, estas decisiones de diseño resultan en un sistema que cumple su función de análisis de notas, </w:t>
      </w:r>
      <w:r>
        <w:rPr>
          <w:sz w:val="24"/>
          <w:szCs w:val="24"/>
        </w:rPr>
        <w:t>y</w:t>
      </w:r>
      <w:r w:rsidRPr="001B5D01">
        <w:rPr>
          <w:sz w:val="24"/>
          <w:szCs w:val="24"/>
        </w:rPr>
        <w:t xml:space="preserve"> </w:t>
      </w:r>
      <w:r w:rsidR="00010A65">
        <w:rPr>
          <w:sz w:val="24"/>
          <w:szCs w:val="24"/>
        </w:rPr>
        <w:t>utiliza</w:t>
      </w:r>
      <w:r w:rsidRPr="001B5D01">
        <w:rPr>
          <w:sz w:val="24"/>
          <w:szCs w:val="24"/>
        </w:rPr>
        <w:t xml:space="preserve"> buenas prácticas de programación, desde el diseño de clases hasta la gestión de archivos y la presentación de resultados.</w:t>
      </w:r>
    </w:p>
    <w:sectPr w:rsidR="00855982" w:rsidRPr="007A51FB" w:rsidSect="007A51FB">
      <w:footerReference w:type="default" r:id="rId12"/>
      <w:pgSz w:w="11907" w:h="16839" w:code="9"/>
      <w:pgMar w:top="1440" w:right="1440" w:bottom="1135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E1114" w14:textId="77777777" w:rsidR="00497B69" w:rsidRDefault="00497B69" w:rsidP="00855982">
      <w:pPr>
        <w:spacing w:after="0" w:line="240" w:lineRule="auto"/>
      </w:pPr>
      <w:r>
        <w:separator/>
      </w:r>
    </w:p>
  </w:endnote>
  <w:endnote w:type="continuationSeparator" w:id="0">
    <w:p w14:paraId="77E6E006" w14:textId="77777777" w:rsidR="00497B69" w:rsidRDefault="00497B6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672FB" w14:textId="77777777"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FE6AFD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9C5AF" w14:textId="77777777" w:rsidR="00497B69" w:rsidRDefault="00497B69" w:rsidP="00855982">
      <w:pPr>
        <w:spacing w:after="0" w:line="240" w:lineRule="auto"/>
      </w:pPr>
      <w:r>
        <w:separator/>
      </w:r>
    </w:p>
  </w:footnote>
  <w:footnote w:type="continuationSeparator" w:id="0">
    <w:p w14:paraId="30C7BE5A" w14:textId="77777777" w:rsidR="00497B69" w:rsidRDefault="00497B6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A540E9"/>
    <w:multiLevelType w:val="multilevel"/>
    <w:tmpl w:val="D26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10E7F"/>
    <w:multiLevelType w:val="multilevel"/>
    <w:tmpl w:val="B60A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316431">
    <w:abstractNumId w:val="14"/>
  </w:num>
  <w:num w:numId="2" w16cid:durableId="13566876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1037283">
    <w:abstractNumId w:val="14"/>
  </w:num>
  <w:num w:numId="4" w16cid:durableId="2034459812">
    <w:abstractNumId w:val="14"/>
  </w:num>
  <w:num w:numId="5" w16cid:durableId="1583874569">
    <w:abstractNumId w:val="14"/>
  </w:num>
  <w:num w:numId="6" w16cid:durableId="713775180">
    <w:abstractNumId w:val="14"/>
  </w:num>
  <w:num w:numId="7" w16cid:durableId="356780639">
    <w:abstractNumId w:val="14"/>
  </w:num>
  <w:num w:numId="8" w16cid:durableId="1352757993">
    <w:abstractNumId w:val="14"/>
  </w:num>
  <w:num w:numId="9" w16cid:durableId="814444477">
    <w:abstractNumId w:val="14"/>
  </w:num>
  <w:num w:numId="10" w16cid:durableId="1545601596">
    <w:abstractNumId w:val="14"/>
  </w:num>
  <w:num w:numId="11" w16cid:durableId="970404590">
    <w:abstractNumId w:val="14"/>
  </w:num>
  <w:num w:numId="12" w16cid:durableId="956713125">
    <w:abstractNumId w:val="14"/>
  </w:num>
  <w:num w:numId="13" w16cid:durableId="922907507">
    <w:abstractNumId w:val="10"/>
  </w:num>
  <w:num w:numId="14" w16cid:durableId="50813276">
    <w:abstractNumId w:val="17"/>
  </w:num>
  <w:num w:numId="15" w16cid:durableId="2139493885">
    <w:abstractNumId w:val="11"/>
  </w:num>
  <w:num w:numId="16" w16cid:durableId="566837679">
    <w:abstractNumId w:val="12"/>
  </w:num>
  <w:num w:numId="17" w16cid:durableId="526137277">
    <w:abstractNumId w:val="9"/>
  </w:num>
  <w:num w:numId="18" w16cid:durableId="218444120">
    <w:abstractNumId w:val="7"/>
  </w:num>
  <w:num w:numId="19" w16cid:durableId="1019745025">
    <w:abstractNumId w:val="6"/>
  </w:num>
  <w:num w:numId="20" w16cid:durableId="1829832384">
    <w:abstractNumId w:val="5"/>
  </w:num>
  <w:num w:numId="21" w16cid:durableId="199823483">
    <w:abstractNumId w:val="4"/>
  </w:num>
  <w:num w:numId="22" w16cid:durableId="991327911">
    <w:abstractNumId w:val="8"/>
  </w:num>
  <w:num w:numId="23" w16cid:durableId="1252011682">
    <w:abstractNumId w:val="3"/>
  </w:num>
  <w:num w:numId="24" w16cid:durableId="2050253786">
    <w:abstractNumId w:val="2"/>
  </w:num>
  <w:num w:numId="25" w16cid:durableId="77485306">
    <w:abstractNumId w:val="1"/>
  </w:num>
  <w:num w:numId="26" w16cid:durableId="379524961">
    <w:abstractNumId w:val="0"/>
  </w:num>
  <w:num w:numId="27" w16cid:durableId="392312931">
    <w:abstractNumId w:val="13"/>
  </w:num>
  <w:num w:numId="28" w16cid:durableId="1015887037">
    <w:abstractNumId w:val="15"/>
  </w:num>
  <w:num w:numId="29" w16cid:durableId="1532650816">
    <w:abstractNumId w:val="16"/>
  </w:num>
  <w:num w:numId="30" w16cid:durableId="1774393925">
    <w:abstractNumId w:val="18"/>
  </w:num>
  <w:num w:numId="31" w16cid:durableId="8872585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59"/>
    <w:rsid w:val="00003864"/>
    <w:rsid w:val="00010A65"/>
    <w:rsid w:val="001B5D01"/>
    <w:rsid w:val="001D4362"/>
    <w:rsid w:val="00385959"/>
    <w:rsid w:val="00497B69"/>
    <w:rsid w:val="007833A7"/>
    <w:rsid w:val="007A51FB"/>
    <w:rsid w:val="00855982"/>
    <w:rsid w:val="008C5B3A"/>
    <w:rsid w:val="00A10484"/>
    <w:rsid w:val="00BB1F32"/>
    <w:rsid w:val="00C948CF"/>
    <w:rsid w:val="00FA6523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7B80"/>
  <w15:chartTrackingRefBased/>
  <w15:docId w15:val="{23F21BF9-642F-4D5D-AAA8-5F69C166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51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mor\AppData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</Template>
  <TotalTime>47</TotalTime>
  <Pages>3</Pages>
  <Words>825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Moreira</dc:creator>
  <cp:lastModifiedBy>Pablo Moreira</cp:lastModifiedBy>
  <cp:revision>2</cp:revision>
  <dcterms:created xsi:type="dcterms:W3CDTF">2025-06-02T23:19:00Z</dcterms:created>
  <dcterms:modified xsi:type="dcterms:W3CDTF">2025-06-03T00:06:00Z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