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71896639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>
        <w:t xml:space="preserve"> «</w:t>
      </w:r>
      <w:r w:rsidR="00CF3D64">
        <w:t>Цветочный горшок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49556D16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CF3D64">
        <w:rPr>
          <w:color w:val="000000" w:themeColor="text1"/>
        </w:rPr>
        <w:t>Студент гр. 589-2</w:t>
      </w:r>
    </w:p>
    <w:p w14:paraId="6760A95F" w14:textId="6E4F2804" w:rsidR="00DD4073" w:rsidRPr="004C06D2" w:rsidRDefault="00DD4073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4C06D2">
        <w:rPr>
          <w:color w:val="000000" w:themeColor="text1"/>
        </w:rPr>
        <w:t xml:space="preserve">____________ </w:t>
      </w:r>
      <w:r w:rsidR="00CF3D64">
        <w:rPr>
          <w:color w:val="000000" w:themeColor="text1"/>
        </w:rPr>
        <w:t>Гордеев И.В</w:t>
      </w:r>
      <w:r w:rsidRPr="004C06D2">
        <w:rPr>
          <w:color w:val="000000" w:themeColor="text1"/>
        </w:rPr>
        <w:t xml:space="preserve">.  </w:t>
      </w:r>
    </w:p>
    <w:p w14:paraId="024E7CDA" w14:textId="53709BA4" w:rsidR="002E1BB8" w:rsidRDefault="00CF3D64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53BAB614" w:rsidR="00203FBA" w:rsidRPr="004C06D2" w:rsidRDefault="00CF3D64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26F0C0B8" w:rsidR="00225F6A" w:rsidRDefault="00225F6A">
      <w:pPr>
        <w:spacing w:after="160"/>
        <w:ind w:left="0" w:firstLine="0"/>
        <w:rPr>
          <w:color w:val="000000" w:themeColor="text1"/>
        </w:rPr>
      </w:pPr>
    </w:p>
    <w:p w14:paraId="7D1E0E7C" w14:textId="1E7D542F" w:rsidR="00225F6A" w:rsidRDefault="00225F6A">
      <w:pPr>
        <w:spacing w:after="160"/>
        <w:ind w:left="0" w:firstLine="0"/>
        <w:rPr>
          <w:color w:val="000000" w:themeColor="text1"/>
        </w:rPr>
      </w:pPr>
    </w:p>
    <w:p w14:paraId="49135834" w14:textId="47A4238A" w:rsidR="00225F6A" w:rsidRDefault="00225F6A">
      <w:pPr>
        <w:spacing w:after="160"/>
        <w:ind w:left="0" w:firstLine="0"/>
        <w:rPr>
          <w:color w:val="000000" w:themeColor="text1"/>
        </w:rPr>
      </w:pPr>
    </w:p>
    <w:p w14:paraId="7D14EEC2" w14:textId="7E3D78C8" w:rsidR="00225F6A" w:rsidRDefault="00225F6A">
      <w:pPr>
        <w:spacing w:after="160"/>
        <w:ind w:left="0" w:firstLine="0"/>
        <w:rPr>
          <w:color w:val="000000" w:themeColor="text1"/>
        </w:rPr>
      </w:pPr>
    </w:p>
    <w:p w14:paraId="174F90F0" w14:textId="28D7505B" w:rsidR="00225F6A" w:rsidRDefault="00225F6A">
      <w:pPr>
        <w:spacing w:after="160"/>
        <w:ind w:left="0" w:firstLine="0"/>
        <w:rPr>
          <w:color w:val="000000" w:themeColor="text1"/>
        </w:rPr>
      </w:pPr>
    </w:p>
    <w:p w14:paraId="6732827B" w14:textId="28D92BE7" w:rsidR="00225F6A" w:rsidRDefault="00225F6A">
      <w:pPr>
        <w:spacing w:after="160"/>
        <w:ind w:left="0" w:firstLine="0"/>
        <w:rPr>
          <w:color w:val="000000" w:themeColor="text1"/>
        </w:rPr>
      </w:pPr>
    </w:p>
    <w:p w14:paraId="064F570D" w14:textId="59A03412" w:rsidR="00225F6A" w:rsidRDefault="00225F6A" w:rsidP="00225F6A">
      <w:pPr>
        <w:spacing w:after="160"/>
        <w:ind w:left="0" w:firstLine="0"/>
        <w:jc w:val="center"/>
        <w:rPr>
          <w:color w:val="000000" w:themeColor="text1"/>
        </w:rPr>
      </w:pPr>
      <w:r>
        <w:rPr>
          <w:color w:val="000000" w:themeColor="text1"/>
        </w:rPr>
        <w:t>Томск 2022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7180AB74" w14:textId="77777777" w:rsidR="008965E3" w:rsidRPr="008965E3" w:rsidRDefault="008244D4" w:rsidP="008965E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87873628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965E3" w:rsidRPr="008965E3">
              <w:rPr>
                <w:rStyle w:val="a9"/>
                <w:noProof/>
              </w:rPr>
              <w:t>Описание САПР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_Toc87873628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03E646B" w14:textId="77777777" w:rsidR="008965E3" w:rsidRPr="008965E3" w:rsidRDefault="00153668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29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Style w:val="a9"/>
                <w:noProof/>
                <w:lang w:val="en-US"/>
              </w:rPr>
              <w:t>1</w:t>
            </w:r>
            <w:r w:rsidR="008965E3" w:rsidRPr="008965E3">
              <w:rPr>
                <w:rStyle w:val="a9"/>
                <w:noProof/>
              </w:rPr>
              <w:t xml:space="preserve"> Описание Компас-</w:t>
            </w:r>
            <w:r w:rsidR="008965E3" w:rsidRPr="008965E3">
              <w:rPr>
                <w:rStyle w:val="a9"/>
                <w:noProof/>
                <w:lang w:val="en-US"/>
              </w:rPr>
              <w:t>3D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_Toc87873629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249F50A3" w14:textId="77777777" w:rsidR="008965E3" w:rsidRPr="008965E3" w:rsidRDefault="00153668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0" w:history="1">
            <w:r w:rsidR="008965E3" w:rsidRPr="008965E3">
              <w:rPr>
                <w:rStyle w:val="a9"/>
                <w:noProof/>
                <w:lang w:val="en-US"/>
              </w:rPr>
              <w:t xml:space="preserve">1.2 </w:t>
            </w:r>
            <w:r w:rsidR="008965E3" w:rsidRPr="008965E3">
              <w:rPr>
                <w:rStyle w:val="a9"/>
                <w:noProof/>
              </w:rPr>
              <w:t xml:space="preserve">Описание </w:t>
            </w:r>
            <w:r w:rsidR="008965E3" w:rsidRPr="008965E3">
              <w:rPr>
                <w:rStyle w:val="a9"/>
                <w:noProof/>
                <w:lang w:val="en-US"/>
              </w:rPr>
              <w:t>API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_Toc87873630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EE5491F" w14:textId="77777777" w:rsidR="008965E3" w:rsidRPr="008965E3" w:rsidRDefault="00153668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1" w:history="1">
            <w:r w:rsidR="008965E3" w:rsidRPr="008965E3">
              <w:rPr>
                <w:rStyle w:val="a9"/>
                <w:noProof/>
              </w:rPr>
              <w:t>1.3 Обзор аналогов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_Toc87873631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8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D32DDD1" w14:textId="77777777" w:rsidR="008965E3" w:rsidRPr="008965E3" w:rsidRDefault="00153668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2" w:history="1">
            <w:r w:rsidR="008965E3" w:rsidRPr="008965E3">
              <w:rPr>
                <w:rStyle w:val="a9"/>
                <w:noProof/>
              </w:rPr>
              <w:t>2 Описание проекта проектирования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_Toc87873632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10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3744D33" w14:textId="77777777" w:rsidR="008965E3" w:rsidRPr="008965E3" w:rsidRDefault="00153668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3" w:history="1">
            <w:r w:rsidR="008965E3" w:rsidRPr="008965E3">
              <w:rPr>
                <w:rStyle w:val="a9"/>
                <w:noProof/>
              </w:rPr>
              <w:t>3 Проект программы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_Toc87873633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FC29929" w14:textId="77777777" w:rsidR="008965E3" w:rsidRPr="008965E3" w:rsidRDefault="00153668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4" w:history="1">
            <w:r w:rsidR="008965E3" w:rsidRPr="008965E3">
              <w:rPr>
                <w:rStyle w:val="a9"/>
                <w:noProof/>
              </w:rPr>
              <w:t>3.1 Диаграмма классов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_Toc87873634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77A88A4" w14:textId="77777777" w:rsidR="008965E3" w:rsidRPr="008965E3" w:rsidRDefault="00153668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5" w:history="1">
            <w:r w:rsidR="008965E3" w:rsidRPr="008965E3">
              <w:rPr>
                <w:rStyle w:val="a9"/>
                <w:noProof/>
              </w:rPr>
              <w:t>3.2 Макет пользовательского интерфейса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_Toc87873635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12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32D8F81C" w14:textId="77777777" w:rsidR="008965E3" w:rsidRPr="008965E3" w:rsidRDefault="00153668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6" w:history="1">
            <w:r w:rsidR="008965E3" w:rsidRPr="008965E3">
              <w:rPr>
                <w:rStyle w:val="a9"/>
                <w:noProof/>
              </w:rPr>
              <w:t>Список источников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_Toc87873636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8B31FD1" w14:textId="77777777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87873628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87873629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87873630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Таблица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интерфейса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Таблица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интерфейса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ksBossExtrusionDefinition</w:t>
            </w:r>
            <w:proofErr w:type="spellEnd"/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87873631"/>
      <w:r w:rsidRPr="00AB7E23">
        <w:rPr>
          <w:b/>
        </w:rPr>
        <w:lastRenderedPageBreak/>
        <w:t>1.3 Обзор аналогов</w:t>
      </w:r>
      <w:bookmarkEnd w:id="3"/>
    </w:p>
    <w:p w14:paraId="00AA3A12" w14:textId="77777777" w:rsidR="00AB7E23" w:rsidRDefault="00AB7E23" w:rsidP="008965E3">
      <w:pPr>
        <w:spacing w:after="0" w:line="360" w:lineRule="auto"/>
        <w:ind w:left="0" w:firstLine="0"/>
        <w:rPr>
          <w:szCs w:val="28"/>
        </w:rPr>
      </w:pPr>
    </w:p>
    <w:p w14:paraId="38BC6F1B" w14:textId="5102D0A5" w:rsidR="008723A3" w:rsidRDefault="008723A3" w:rsidP="000B30C5">
      <w:pPr>
        <w:spacing w:after="0" w:line="360" w:lineRule="auto"/>
        <w:ind w:left="0" w:firstLine="708"/>
        <w:jc w:val="both"/>
        <w:rPr>
          <w:szCs w:val="28"/>
        </w:rPr>
      </w:pPr>
      <w:commentRangeStart w:id="4"/>
      <w:r w:rsidRPr="007E6F7E">
        <w:rPr>
          <w:szCs w:val="28"/>
        </w:rPr>
        <w:t xml:space="preserve">T-FLEX </w:t>
      </w:r>
      <w:r>
        <w:rPr>
          <w:szCs w:val="28"/>
          <w:lang w:val="en-US"/>
        </w:rPr>
        <w:t>Pot</w:t>
      </w:r>
      <w:r>
        <w:rPr>
          <w:szCs w:val="28"/>
        </w:rPr>
        <w:t xml:space="preserve"> </w:t>
      </w:r>
      <w:commentRangeEnd w:id="4"/>
      <w:r w:rsidR="009C60D6">
        <w:rPr>
          <w:rStyle w:val="af4"/>
        </w:rPr>
        <w:commentReference w:id="4"/>
      </w:r>
      <w:r w:rsidRPr="007E6F7E">
        <w:rPr>
          <w:szCs w:val="28"/>
        </w:rPr>
        <w:t xml:space="preserve">– специализированное решение для трехмерного проектирования </w:t>
      </w:r>
      <w:r>
        <w:rPr>
          <w:szCs w:val="28"/>
        </w:rPr>
        <w:t>ваз, горшков</w:t>
      </w:r>
      <w:r w:rsidRPr="007E6F7E">
        <w:rPr>
          <w:szCs w:val="28"/>
        </w:rPr>
        <w:t xml:space="preserve">. Система позволяет автоматизировать все этапы работы с изделием - от оформления заказа до проектирования и изготовления </w:t>
      </w:r>
      <w:r>
        <w:rPr>
          <w:szCs w:val="28"/>
        </w:rPr>
        <w:t>модели</w:t>
      </w:r>
      <w:r w:rsidRPr="007E6F7E">
        <w:rPr>
          <w:szCs w:val="28"/>
        </w:rPr>
        <w:t>, учитывая особенности как серийных, так и позаказных типов производств.</w:t>
      </w:r>
    </w:p>
    <w:p w14:paraId="2FFF20BF" w14:textId="0A21025E" w:rsidR="008723A3" w:rsidRDefault="000B30C5" w:rsidP="008723A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>Р</w:t>
      </w:r>
      <w:r w:rsidR="008723A3">
        <w:rPr>
          <w:szCs w:val="28"/>
        </w:rPr>
        <w:t xml:space="preserve">ассмотрим редакцию </w:t>
      </w:r>
      <w:r w:rsidR="008723A3">
        <w:rPr>
          <w:szCs w:val="28"/>
          <w:lang w:val="en-US"/>
        </w:rPr>
        <w:t>T</w:t>
      </w:r>
      <w:r w:rsidR="008723A3" w:rsidRPr="007E6F7E">
        <w:rPr>
          <w:szCs w:val="28"/>
        </w:rPr>
        <w:t>-</w:t>
      </w:r>
      <w:r w:rsidR="008723A3">
        <w:rPr>
          <w:szCs w:val="28"/>
          <w:lang w:val="en-US"/>
        </w:rPr>
        <w:t>FLEX</w:t>
      </w:r>
      <w:r>
        <w:rPr>
          <w:szCs w:val="28"/>
        </w:rPr>
        <w:t xml:space="preserve"> </w:t>
      </w:r>
      <w:r>
        <w:rPr>
          <w:szCs w:val="28"/>
          <w:lang w:val="en-US"/>
        </w:rPr>
        <w:t>Pot</w:t>
      </w:r>
      <w:r w:rsidR="008723A3">
        <w:rPr>
          <w:szCs w:val="28"/>
        </w:rPr>
        <w:t>.</w:t>
      </w:r>
      <w:r>
        <w:rPr>
          <w:szCs w:val="28"/>
          <w:lang w:val="en-US"/>
        </w:rPr>
        <w:t>Constructor</w:t>
      </w:r>
      <w:r w:rsidR="008723A3">
        <w:rPr>
          <w:szCs w:val="28"/>
        </w:rPr>
        <w:t>.</w:t>
      </w:r>
    </w:p>
    <w:p w14:paraId="0A26A218" w14:textId="633A5619" w:rsidR="008723A3" w:rsidRPr="009C7A31" w:rsidRDefault="008723A3" w:rsidP="000B30C5">
      <w:pPr>
        <w:spacing w:after="0" w:line="360" w:lineRule="auto"/>
        <w:ind w:left="0" w:firstLine="708"/>
        <w:jc w:val="both"/>
        <w:rPr>
          <w:szCs w:val="28"/>
          <w:lang w:val="en-US"/>
        </w:rPr>
      </w:pPr>
      <w:r w:rsidRPr="007E6F7E">
        <w:rPr>
          <w:szCs w:val="28"/>
        </w:rPr>
        <w:t>Редакция «</w:t>
      </w:r>
      <w:r w:rsidR="000B30C5">
        <w:rPr>
          <w:szCs w:val="28"/>
          <w:lang w:val="en-US"/>
        </w:rPr>
        <w:t>Constructor</w:t>
      </w:r>
      <w:r w:rsidRPr="007E6F7E">
        <w:rPr>
          <w:szCs w:val="28"/>
        </w:rPr>
        <w:t>»</w:t>
      </w:r>
      <w:r>
        <w:rPr>
          <w:szCs w:val="28"/>
        </w:rPr>
        <w:t xml:space="preserve"> – </w:t>
      </w:r>
      <w:r w:rsidRPr="007E6F7E">
        <w:rPr>
          <w:szCs w:val="28"/>
        </w:rPr>
        <w:t xml:space="preserve">Редакция предназначена для проектирования </w:t>
      </w:r>
      <w:r w:rsidR="000B30C5">
        <w:rPr>
          <w:szCs w:val="28"/>
        </w:rPr>
        <w:t>ваз</w:t>
      </w:r>
      <w:r w:rsidRPr="007E6F7E">
        <w:rPr>
          <w:szCs w:val="28"/>
        </w:rPr>
        <w:t xml:space="preserve"> по индивидуальным проектам. Редакция позволяет получить полный комплект проектной документации, рассчитать стоимость изделия и сформировать управляющие программы для изготовления деталей на станках с ЧПУ.</w:t>
      </w:r>
      <w:r w:rsidR="009C7A31" w:rsidRPr="009C7A31">
        <w:rPr>
          <w:szCs w:val="28"/>
        </w:rPr>
        <w:t xml:space="preserve"> [</w:t>
      </w:r>
      <w:r w:rsidR="009C7A31">
        <w:rPr>
          <w:szCs w:val="28"/>
          <w:lang w:val="en-US"/>
        </w:rPr>
        <w:t>3]</w:t>
      </w:r>
    </w:p>
    <w:p w14:paraId="1F9236FA" w14:textId="77777777" w:rsidR="000B30C5" w:rsidRDefault="000B30C5" w:rsidP="000B30C5">
      <w:pPr>
        <w:spacing w:after="0" w:line="360" w:lineRule="auto"/>
        <w:ind w:left="0" w:firstLine="708"/>
        <w:jc w:val="both"/>
        <w:rPr>
          <w:szCs w:val="28"/>
        </w:rPr>
      </w:pPr>
    </w:p>
    <w:p w14:paraId="0725162A" w14:textId="12F7E865" w:rsidR="008723A3" w:rsidRPr="007E6F7E" w:rsidRDefault="000B30C5" w:rsidP="000B30C5">
      <w:pPr>
        <w:spacing w:after="0" w:line="360" w:lineRule="auto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B9B1F5E" wp14:editId="338D3313">
            <wp:extent cx="5685278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1" cy="34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F983" w14:textId="7C2430AA" w:rsidR="008723A3" w:rsidRPr="000B30C5" w:rsidRDefault="008723A3" w:rsidP="008723A3">
      <w:pPr>
        <w:spacing w:after="0" w:line="360" w:lineRule="auto"/>
        <w:ind w:left="0" w:firstLine="0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0B30C5">
        <w:rPr>
          <w:szCs w:val="28"/>
          <w:lang w:val="en-US"/>
        </w:rPr>
        <w:t xml:space="preserve"> 1.1 – </w:t>
      </w:r>
      <w:r>
        <w:rPr>
          <w:szCs w:val="28"/>
        </w:rPr>
        <w:t>Редакция</w:t>
      </w:r>
      <w:r w:rsidRPr="000B30C5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</w:t>
      </w:r>
      <w:r w:rsidRPr="000B30C5">
        <w:rPr>
          <w:szCs w:val="28"/>
          <w:lang w:val="en-US"/>
        </w:rPr>
        <w:t>-</w:t>
      </w:r>
      <w:r>
        <w:rPr>
          <w:szCs w:val="28"/>
          <w:lang w:val="en-US"/>
        </w:rPr>
        <w:t>FLEX</w:t>
      </w:r>
      <w:r w:rsidRPr="000B30C5">
        <w:rPr>
          <w:szCs w:val="28"/>
          <w:lang w:val="en-US"/>
        </w:rPr>
        <w:t xml:space="preserve"> </w:t>
      </w:r>
      <w:proofErr w:type="spellStart"/>
      <w:r w:rsidR="000B30C5">
        <w:rPr>
          <w:szCs w:val="28"/>
          <w:lang w:val="en-US"/>
        </w:rPr>
        <w:t>Pot</w:t>
      </w:r>
      <w:r w:rsidR="000B30C5" w:rsidRPr="000B30C5">
        <w:rPr>
          <w:szCs w:val="28"/>
          <w:lang w:val="en-US"/>
        </w:rPr>
        <w:t>.</w:t>
      </w:r>
      <w:r w:rsidR="000B30C5">
        <w:rPr>
          <w:szCs w:val="28"/>
          <w:lang w:val="en-US"/>
        </w:rPr>
        <w:t>Constructor</w:t>
      </w:r>
      <w:proofErr w:type="spellEnd"/>
      <w:r w:rsidR="000B30C5" w:rsidRPr="000B30C5">
        <w:rPr>
          <w:szCs w:val="28"/>
          <w:lang w:val="en-US"/>
        </w:rPr>
        <w:t>.</w:t>
      </w:r>
    </w:p>
    <w:p w14:paraId="244795F5" w14:textId="3B5FB224" w:rsidR="00C06581" w:rsidRPr="009C60D6" w:rsidRDefault="00C06581" w:rsidP="0050762F">
      <w:pPr>
        <w:spacing w:after="0" w:line="360" w:lineRule="auto"/>
        <w:ind w:left="0" w:firstLine="0"/>
        <w:jc w:val="center"/>
        <w:rPr>
          <w:szCs w:val="28"/>
          <w:lang w:val="en-US"/>
        </w:rPr>
      </w:pPr>
      <w:r w:rsidRPr="009C60D6">
        <w:rPr>
          <w:szCs w:val="28"/>
          <w:lang w:val="en-US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5" w:name="_Toc87873632"/>
      <w:r w:rsidRPr="00C06581">
        <w:rPr>
          <w:b/>
          <w:sz w:val="32"/>
        </w:rPr>
        <w:lastRenderedPageBreak/>
        <w:t>2 Описание проекта проектирования</w:t>
      </w:r>
      <w:bookmarkEnd w:id="5"/>
    </w:p>
    <w:p w14:paraId="53B8ABB2" w14:textId="35200BAB" w:rsidR="004D7639" w:rsidRPr="004D7639" w:rsidRDefault="00CF3D64" w:rsidP="008965E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Цветочный горшок </w:t>
      </w:r>
      <w:r w:rsidR="004D7639" w:rsidRPr="004D7639">
        <w:rPr>
          <w:szCs w:val="28"/>
        </w:rPr>
        <w:t xml:space="preserve">— </w:t>
      </w:r>
      <w:r>
        <w:rPr>
          <w:szCs w:val="28"/>
        </w:rPr>
        <w:t>предмет</w:t>
      </w:r>
      <w:r w:rsidR="004D7639" w:rsidRPr="004D7639">
        <w:rPr>
          <w:szCs w:val="28"/>
        </w:rPr>
        <w:t xml:space="preserve"> для </w:t>
      </w:r>
      <w:r w:rsidR="004A06B5">
        <w:rPr>
          <w:szCs w:val="28"/>
        </w:rPr>
        <w:t>выращивания растений</w:t>
      </w:r>
      <w:r w:rsidR="004D7639" w:rsidRPr="004D7639">
        <w:rPr>
          <w:szCs w:val="28"/>
        </w:rPr>
        <w:t>.</w:t>
      </w:r>
    </w:p>
    <w:p w14:paraId="6E9FBED4" w14:textId="77777777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Изображение моделируемого объекта на рисунке 2.1</w:t>
      </w:r>
    </w:p>
    <w:p w14:paraId="0168ABD4" w14:textId="0040E9BC" w:rsidR="004D7639" w:rsidRDefault="008E0779" w:rsidP="006C2035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5538C8C" wp14:editId="0143AC31">
            <wp:extent cx="3914775" cy="511646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7491" cy="51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8B34" w14:textId="7D84906E" w:rsidR="004D7639" w:rsidRDefault="004D7639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BE1FD5">
        <w:rPr>
          <w:szCs w:val="28"/>
        </w:rPr>
        <w:t>Цветочный горшок</w:t>
      </w:r>
    </w:p>
    <w:p w14:paraId="08AD23A9" w14:textId="3DC4BCEE" w:rsidR="004D7639" w:rsidRDefault="004D7639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</w:r>
      <w:r w:rsidRPr="007528F7">
        <w:rPr>
          <w:szCs w:val="28"/>
        </w:rPr>
        <w:t xml:space="preserve">Плагин должен уметь </w:t>
      </w:r>
      <w:r w:rsidR="00735228">
        <w:rPr>
          <w:szCs w:val="28"/>
        </w:rPr>
        <w:t>принимать</w:t>
      </w:r>
      <w:r w:rsidRPr="007528F7">
        <w:rPr>
          <w:szCs w:val="28"/>
        </w:rPr>
        <w:t xml:space="preserve"> такие параметры как:</w:t>
      </w:r>
    </w:p>
    <w:p w14:paraId="753DBA3C" w14:textId="5F46842D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 xml:space="preserve">A – </w:t>
      </w:r>
      <w:r>
        <w:t>Толщина дна (5 – 20 мм)</w:t>
      </w:r>
      <w:r w:rsidR="00765A09" w:rsidRPr="00765A09">
        <w:t>;</w:t>
      </w:r>
    </w:p>
    <w:p w14:paraId="5C1E7BF4" w14:textId="27C2F402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 xml:space="preserve">а1 – </w:t>
      </w:r>
      <w:r>
        <w:t>Диаметр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дна</w:t>
      </w:r>
      <w:proofErr w:type="spellEnd"/>
      <w:r>
        <w:t xml:space="preserve"> (100 – 700 мм)</w:t>
      </w:r>
      <w:r>
        <w:rPr>
          <w:lang w:val="en-US"/>
        </w:rPr>
        <w:t>;</w:t>
      </w:r>
    </w:p>
    <w:p w14:paraId="1886344F" w14:textId="119F09C0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H</w:t>
      </w:r>
      <w:r w:rsidRPr="005374E3">
        <w:t xml:space="preserve"> – </w:t>
      </w:r>
      <w:r>
        <w:t>Высота нижней части горшка (50 – 200 мм)</w:t>
      </w:r>
      <w:r w:rsidRPr="005374E3">
        <w:t>;</w:t>
      </w:r>
    </w:p>
    <w:p w14:paraId="6F91670E" w14:textId="2464DE4D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 – </w:t>
      </w:r>
      <w:r>
        <w:t>Диаметр нижней части ( a1 )</w:t>
      </w:r>
      <w:r w:rsidRPr="00D16D0C">
        <w:t>;</w:t>
      </w:r>
    </w:p>
    <w:p w14:paraId="382B724E" w14:textId="282CBC11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h</w:t>
      </w:r>
      <w:r w:rsidRPr="00030D82">
        <w:t xml:space="preserve">1 – </w:t>
      </w:r>
      <w:r>
        <w:t xml:space="preserve">Высота </w:t>
      </w:r>
      <w:r w:rsidRPr="005374E3">
        <w:t>верхней</w:t>
      </w:r>
      <w:r>
        <w:t xml:space="preserve"> части горшка (50 – 200 мм)</w:t>
      </w:r>
      <w:r w:rsidRPr="00D16D0C">
        <w:t>;</w:t>
      </w:r>
    </w:p>
    <w:p w14:paraId="75CCFBAA" w14:textId="47B13FBB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d</w:t>
      </w:r>
      <w:r w:rsidRPr="00030D82">
        <w:t xml:space="preserve">1 – </w:t>
      </w:r>
      <w:r>
        <w:t xml:space="preserve">Диаметр верхней части ( </w:t>
      </w:r>
      <w:r>
        <w:rPr>
          <w:lang w:val="en-US"/>
        </w:rPr>
        <w:t>a</w:t>
      </w:r>
      <w:r w:rsidRPr="009C1C2C">
        <w:t xml:space="preserve">1 + </w:t>
      </w:r>
      <w:r>
        <w:rPr>
          <w:lang w:val="en-US"/>
        </w:rPr>
        <w:t>s</w:t>
      </w:r>
      <w:r w:rsidRPr="00D348F6">
        <w:t>*2</w:t>
      </w:r>
      <w:r w:rsidRPr="009C1C2C">
        <w:t xml:space="preserve"> </w:t>
      </w:r>
      <w:r w:rsidRPr="00D348F6">
        <w:t>&lt;</w:t>
      </w:r>
      <w:r w:rsidRPr="0067665D">
        <w:t xml:space="preserve"> </w:t>
      </w:r>
      <w:r>
        <w:t>d1)</w:t>
      </w:r>
      <w:r w:rsidRPr="00D16D0C">
        <w:t>;</w:t>
      </w:r>
    </w:p>
    <w:p w14:paraId="53DFA716" w14:textId="6F9110A1" w:rsidR="004D7639" w:rsidRDefault="008E077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rPr>
          <w:lang w:val="en-US"/>
        </w:rPr>
        <w:t>O</w:t>
      </w:r>
      <w:r w:rsidRPr="00030D82">
        <w:t xml:space="preserve"> –</w:t>
      </w:r>
      <w:r w:rsidRPr="0067665D">
        <w:t xml:space="preserve"> </w:t>
      </w:r>
      <w:r>
        <w:t>диаметр отверстий дна</w:t>
      </w:r>
      <w:r w:rsidRPr="0067665D">
        <w:t xml:space="preserve"> (5 </w:t>
      </w:r>
      <w:r>
        <w:t>–</w:t>
      </w:r>
      <w:r w:rsidRPr="0067665D">
        <w:t xml:space="preserve"> 40 мм</w:t>
      </w:r>
      <w:r>
        <w:t>)</w:t>
      </w:r>
      <w:r>
        <w:rPr>
          <w:rFonts w:eastAsiaTheme="minorEastAsia"/>
        </w:rPr>
        <w:t>;</w:t>
      </w:r>
    </w:p>
    <w:p w14:paraId="4619DA6C" w14:textId="082A8002" w:rsidR="004D7639" w:rsidRPr="006C2035" w:rsidRDefault="008E0779" w:rsidP="00B37165">
      <w:pPr>
        <w:pStyle w:val="ac"/>
        <w:widowControl/>
        <w:numPr>
          <w:ilvl w:val="0"/>
          <w:numId w:val="9"/>
        </w:numPr>
        <w:autoSpaceDE/>
        <w:autoSpaceDN/>
        <w:spacing w:after="160" w:line="360" w:lineRule="auto"/>
        <w:ind w:left="0" w:firstLine="709"/>
        <w:jc w:val="both"/>
      </w:pPr>
      <w:r>
        <w:rPr>
          <w:lang w:val="en-US"/>
        </w:rPr>
        <w:t>S</w:t>
      </w:r>
      <w:r w:rsidRPr="00A32631">
        <w:t xml:space="preserve"> – </w:t>
      </w:r>
      <w:r>
        <w:t>Толщина стенки горшка (5 – 100 мм)</w:t>
      </w:r>
      <w:r w:rsidR="00765A09" w:rsidRPr="00765A09">
        <w:t>.</w:t>
      </w:r>
      <w:r w:rsidR="006C2035">
        <w:br w:type="page"/>
      </w:r>
    </w:p>
    <w:p w14:paraId="68DD3C7F" w14:textId="77777777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6" w:name="_Toc87873633"/>
      <w:r w:rsidRPr="004D7639">
        <w:rPr>
          <w:b/>
        </w:rPr>
        <w:lastRenderedPageBreak/>
        <w:t>3 Проект программы</w:t>
      </w:r>
      <w:bookmarkEnd w:id="6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7" w:name="_Toc87873634"/>
      <w:r w:rsidRPr="00A15E22">
        <w:rPr>
          <w:b/>
        </w:rPr>
        <w:t>3.1 Диаграмма классов</w:t>
      </w:r>
      <w:bookmarkEnd w:id="7"/>
    </w:p>
    <w:p w14:paraId="300C365B" w14:textId="53150F74" w:rsidR="009C7A31" w:rsidRDefault="006C2035" w:rsidP="009C7A31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 </w:t>
      </w:r>
      <w:r w:rsidR="009C60D6">
        <w:rPr>
          <w:rStyle w:val="af4"/>
          <w:rFonts w:ascii="Times New Roman" w:eastAsia="Times New Roman" w:hAnsi="Times New Roman" w:cs="Times New Roman"/>
          <w:color w:val="000000"/>
          <w:kern w:val="0"/>
          <w:lang w:eastAsia="ru-RU"/>
        </w:rPr>
        <w:commentReference w:id="8"/>
      </w:r>
      <w:r w:rsidR="009C7A31">
        <w:rPr>
          <w:rFonts w:ascii="Times New Roman" w:hAnsi="Times New Roman" w:cs="Times New Roman"/>
          <w:bCs/>
          <w:noProof/>
          <w:color w:val="000000"/>
          <w:lang w:val="en-US"/>
        </w:rPr>
        <w:drawing>
          <wp:inline distT="0" distB="0" distL="0" distR="0" wp14:anchorId="6AE360FA" wp14:editId="11BB2207">
            <wp:extent cx="5953125" cy="7067550"/>
            <wp:effectExtent l="0" t="0" r="9525" b="0"/>
            <wp:docPr id="8" name="Рисунок 8" descr="uml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ml.drawio (1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0B50" w14:textId="77777777" w:rsidR="009C7A31" w:rsidRDefault="009C7A31" w:rsidP="009C7A31">
      <w:pPr>
        <w:spacing w:after="160"/>
        <w:ind w:left="0" w:firstLine="0"/>
      </w:pPr>
      <w:r>
        <w:br w:type="page"/>
      </w:r>
    </w:p>
    <w:p w14:paraId="6754D620" w14:textId="77777777" w:rsidR="009C7A31" w:rsidRDefault="009C7A31" w:rsidP="009C7A31">
      <w:pPr>
        <w:pStyle w:val="a8"/>
        <w:spacing w:after="0" w:line="360" w:lineRule="auto"/>
        <w:ind w:left="0" w:firstLine="708"/>
        <w:jc w:val="both"/>
      </w:pPr>
      <w:r>
        <w:lastRenderedPageBreak/>
        <w:t xml:space="preserve">В таблице 3.1 представлено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p w14:paraId="3CA77034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0AE96779" w14:textId="77777777" w:rsidTr="00C3390B">
        <w:tc>
          <w:tcPr>
            <w:tcW w:w="4672" w:type="dxa"/>
          </w:tcPr>
          <w:p w14:paraId="7E8847EA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4D3BD1B8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9C7A31" w14:paraId="58E35953" w14:textId="77777777" w:rsidTr="00C3390B">
        <w:tc>
          <w:tcPr>
            <w:tcW w:w="4672" w:type="dxa"/>
          </w:tcPr>
          <w:p w14:paraId="37334873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  <w:proofErr w:type="spellEnd"/>
          </w:p>
        </w:tc>
        <w:tc>
          <w:tcPr>
            <w:tcW w:w="4672" w:type="dxa"/>
          </w:tcPr>
          <w:p w14:paraId="456F4628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горшка</w:t>
            </w:r>
          </w:p>
        </w:tc>
      </w:tr>
      <w:tr w:rsidR="009C7A31" w14:paraId="585016C1" w14:textId="77777777" w:rsidTr="00C3390B">
        <w:tc>
          <w:tcPr>
            <w:tcW w:w="4672" w:type="dxa"/>
          </w:tcPr>
          <w:p w14:paraId="24E6BB77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_m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anager: Manager</w:t>
            </w:r>
          </w:p>
        </w:tc>
        <w:tc>
          <w:tcPr>
            <w:tcW w:w="4672" w:type="dxa"/>
          </w:tcPr>
          <w:p w14:paraId="42B296CD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плагином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9C7A31" w14:paraId="6A0EFE99" w14:textId="77777777" w:rsidTr="00C3390B">
        <w:tc>
          <w:tcPr>
            <w:tcW w:w="4672" w:type="dxa"/>
          </w:tcPr>
          <w:p w14:paraId="1385D39E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()</w:t>
            </w:r>
          </w:p>
        </w:tc>
        <w:tc>
          <w:tcPr>
            <w:tcW w:w="4672" w:type="dxa"/>
          </w:tcPr>
          <w:p w14:paraId="1013FE49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9C7A31" w14:paraId="6B6E2D57" w14:textId="77777777" w:rsidTr="00C3390B">
        <w:tc>
          <w:tcPr>
            <w:tcW w:w="4672" w:type="dxa"/>
          </w:tcPr>
          <w:p w14:paraId="5C4A29BE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ChangePot</w:t>
            </w: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()</w:t>
            </w:r>
          </w:p>
        </w:tc>
        <w:tc>
          <w:tcPr>
            <w:tcW w:w="4672" w:type="dxa"/>
          </w:tcPr>
          <w:p w14:paraId="24304906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данных для построения горшка</w:t>
            </w:r>
          </w:p>
        </w:tc>
      </w:tr>
    </w:tbl>
    <w:p w14:paraId="7CCE4B5A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</w:p>
    <w:p w14:paraId="112DB981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В таблице 3.2 представлено описание свойств и методов класса </w:t>
      </w:r>
      <w:proofErr w:type="spellStart"/>
      <w:r>
        <w:rPr>
          <w:lang w:val="en-US"/>
        </w:rPr>
        <w:t>PotInfo</w:t>
      </w:r>
      <w:proofErr w:type="spellEnd"/>
      <w:r w:rsidRPr="003F237A">
        <w:t>.</w:t>
      </w:r>
    </w:p>
    <w:p w14:paraId="22323C71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3.2 – Описание свойств и методов класса </w:t>
      </w:r>
      <w:proofErr w:type="spellStart"/>
      <w:r>
        <w:rPr>
          <w:lang w:val="en-US"/>
        </w:rPr>
        <w:t>PotInfo</w:t>
      </w:r>
      <w:proofErr w:type="spellEnd"/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3C35A3F1" w14:textId="77777777" w:rsidTr="00C3390B">
        <w:tc>
          <w:tcPr>
            <w:tcW w:w="4672" w:type="dxa"/>
          </w:tcPr>
          <w:p w14:paraId="7C4585D3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22BFA7F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9C7A31" w14:paraId="4518042A" w14:textId="77777777" w:rsidTr="00C3390B">
        <w:tc>
          <w:tcPr>
            <w:tcW w:w="4672" w:type="dxa"/>
          </w:tcPr>
          <w:p w14:paraId="70DF2B2A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BottomThickness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3C87E990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Толщина дна</w:t>
            </w:r>
          </w:p>
        </w:tc>
      </w:tr>
      <w:tr w:rsidR="009C7A31" w14:paraId="08226AD0" w14:textId="77777777" w:rsidTr="00C3390B">
        <w:tc>
          <w:tcPr>
            <w:tcW w:w="4672" w:type="dxa"/>
          </w:tcPr>
          <w:p w14:paraId="4564AAB4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BottomDiameter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41F5A75D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дна</w:t>
            </w:r>
          </w:p>
        </w:tc>
      </w:tr>
      <w:tr w:rsidR="009C7A31" w14:paraId="59C97829" w14:textId="77777777" w:rsidTr="00C3390B">
        <w:tc>
          <w:tcPr>
            <w:tcW w:w="4672" w:type="dxa"/>
          </w:tcPr>
          <w:p w14:paraId="2B6860BD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HoleDiameter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5E540ED2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отверстий</w:t>
            </w:r>
          </w:p>
        </w:tc>
      </w:tr>
      <w:tr w:rsidR="009C7A31" w14:paraId="117417A4" w14:textId="77777777" w:rsidTr="00C3390B">
        <w:tc>
          <w:tcPr>
            <w:tcW w:w="4672" w:type="dxa"/>
          </w:tcPr>
          <w:p w14:paraId="2113AFFD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TopDiameter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0B533064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верхнего части</w:t>
            </w:r>
          </w:p>
        </w:tc>
      </w:tr>
      <w:tr w:rsidR="009C7A31" w14:paraId="5D96A485" w14:textId="77777777" w:rsidTr="00C3390B">
        <w:tc>
          <w:tcPr>
            <w:tcW w:w="4672" w:type="dxa"/>
          </w:tcPr>
          <w:p w14:paraId="2DBBA19B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TopHeight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12338589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верхней части</w:t>
            </w:r>
          </w:p>
        </w:tc>
      </w:tr>
      <w:tr w:rsidR="009C7A31" w:rsidRPr="006D4CED" w14:paraId="0031B29B" w14:textId="77777777" w:rsidTr="00C3390B">
        <w:tc>
          <w:tcPr>
            <w:tcW w:w="4672" w:type="dxa"/>
          </w:tcPr>
          <w:p w14:paraId="773274A7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FirstDiametr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65B231E9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нижней части</w:t>
            </w:r>
          </w:p>
        </w:tc>
      </w:tr>
      <w:tr w:rsidR="009C7A31" w:rsidRPr="006D4CED" w14:paraId="7BC47B02" w14:textId="77777777" w:rsidTr="00C3390B">
        <w:tc>
          <w:tcPr>
            <w:tcW w:w="4672" w:type="dxa"/>
          </w:tcPr>
          <w:p w14:paraId="0D9D9A8F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BottomHeight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723F26E8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нижней части</w:t>
            </w:r>
          </w:p>
        </w:tc>
      </w:tr>
      <w:tr w:rsidR="009C7A31" w:rsidRPr="006D4CED" w14:paraId="4062B8BD" w14:textId="77777777" w:rsidTr="00C3390B">
        <w:tc>
          <w:tcPr>
            <w:tcW w:w="4672" w:type="dxa"/>
          </w:tcPr>
          <w:p w14:paraId="3BB00153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+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WallThickness</w:t>
            </w:r>
            <w:proofErr w:type="spellEnd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(): </w:t>
            </w:r>
            <w:proofErr w:type="spellStart"/>
            <w:r w:rsidRPr="00EB1EDE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4672" w:type="dxa"/>
          </w:tcPr>
          <w:p w14:paraId="6A2FA1E5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Толщина стенки</w:t>
            </w:r>
          </w:p>
        </w:tc>
      </w:tr>
    </w:tbl>
    <w:p w14:paraId="26560FBE" w14:textId="77777777" w:rsidR="009C7A31" w:rsidRDefault="009C7A31" w:rsidP="009C7A31">
      <w:pPr>
        <w:pStyle w:val="a8"/>
        <w:spacing w:after="0" w:line="360" w:lineRule="auto"/>
        <w:ind w:left="0" w:firstLine="993"/>
        <w:jc w:val="both"/>
        <w:rPr>
          <w:lang w:val="en-US"/>
        </w:rPr>
      </w:pPr>
    </w:p>
    <w:p w14:paraId="4EA6A0C6" w14:textId="77777777" w:rsidR="009C7A31" w:rsidRDefault="009C7A31" w:rsidP="009C7A31">
      <w:pPr>
        <w:rPr>
          <w:lang w:val="en-US"/>
        </w:rPr>
      </w:pPr>
      <w:r>
        <w:rPr>
          <w:lang w:val="en-US"/>
        </w:rPr>
        <w:br w:type="page"/>
      </w:r>
    </w:p>
    <w:p w14:paraId="6972A0F9" w14:textId="77777777" w:rsidR="009C7A31" w:rsidRDefault="009C7A31" w:rsidP="009C7A31">
      <w:pPr>
        <w:pStyle w:val="a8"/>
        <w:spacing w:after="0" w:line="360" w:lineRule="auto"/>
        <w:ind w:left="0" w:firstLine="993"/>
        <w:jc w:val="both"/>
        <w:rPr>
          <w:lang w:val="en-US"/>
        </w:rPr>
      </w:pPr>
    </w:p>
    <w:p w14:paraId="6D965083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3A9BAC8C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33D7C844" w14:textId="77777777" w:rsidTr="00C3390B">
        <w:tc>
          <w:tcPr>
            <w:tcW w:w="4672" w:type="dxa"/>
          </w:tcPr>
          <w:p w14:paraId="0137538D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428CEFC9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9C7A31" w14:paraId="10C25697" w14:textId="77777777" w:rsidTr="00C3390B">
        <w:tc>
          <w:tcPr>
            <w:tcW w:w="4672" w:type="dxa"/>
          </w:tcPr>
          <w:p w14:paraId="782A9A43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</w:p>
        </w:tc>
        <w:tc>
          <w:tcPr>
            <w:tcW w:w="4672" w:type="dxa"/>
          </w:tcPr>
          <w:p w14:paraId="156CFA13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Создание модели</w:t>
            </w:r>
          </w:p>
        </w:tc>
      </w:tr>
      <w:tr w:rsidR="009C7A31" w14:paraId="02A74669" w14:textId="77777777" w:rsidTr="00C3390B">
        <w:tc>
          <w:tcPr>
            <w:tcW w:w="4672" w:type="dxa"/>
          </w:tcPr>
          <w:p w14:paraId="0A808E5D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InitializeModel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):void</w:t>
            </w:r>
          </w:p>
        </w:tc>
        <w:tc>
          <w:tcPr>
            <w:tcW w:w="4672" w:type="dxa"/>
          </w:tcPr>
          <w:p w14:paraId="00E23F69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Инициализация модели</w:t>
            </w:r>
          </w:p>
        </w:tc>
      </w:tr>
      <w:tr w:rsidR="009C7A31" w14:paraId="112D24D7" w14:textId="77777777" w:rsidTr="00C3390B">
        <w:tc>
          <w:tcPr>
            <w:tcW w:w="4672" w:type="dxa"/>
          </w:tcPr>
          <w:p w14:paraId="6644E483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Manager()</w:t>
            </w:r>
          </w:p>
        </w:tc>
        <w:tc>
          <w:tcPr>
            <w:tcW w:w="4672" w:type="dxa"/>
          </w:tcPr>
          <w:p w14:paraId="7BFF6E08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9C7A31" w14:paraId="46CFE15F" w14:textId="77777777" w:rsidTr="00C3390B">
        <w:tc>
          <w:tcPr>
            <w:tcW w:w="4672" w:type="dxa"/>
          </w:tcPr>
          <w:p w14:paraId="0BEB105E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InfoPot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): void</w:t>
            </w:r>
          </w:p>
        </w:tc>
        <w:tc>
          <w:tcPr>
            <w:tcW w:w="4672" w:type="dxa"/>
          </w:tcPr>
          <w:p w14:paraId="53DFABD5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Валидация</w:t>
            </w:r>
            <w:proofErr w:type="spellEnd"/>
            <w:r>
              <w:rPr>
                <w:sz w:val="24"/>
                <w:szCs w:val="20"/>
              </w:rPr>
              <w:t xml:space="preserve"> введенных данных</w:t>
            </w:r>
          </w:p>
        </w:tc>
      </w:tr>
    </w:tbl>
    <w:p w14:paraId="3005CEEE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</w:p>
    <w:p w14:paraId="69E05CFF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proofErr w:type="spellStart"/>
      <w:r>
        <w:rPr>
          <w:lang w:val="en-US"/>
        </w:rPr>
        <w:t>CreatingModel</w:t>
      </w:r>
      <w:proofErr w:type="spellEnd"/>
      <w:r w:rsidRPr="003F237A">
        <w:t>.</w:t>
      </w:r>
    </w:p>
    <w:p w14:paraId="5F5C88FD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proofErr w:type="spellStart"/>
      <w:r>
        <w:rPr>
          <w:lang w:val="en-US"/>
        </w:rPr>
        <w:t>CreatingModel</w:t>
      </w:r>
      <w:proofErr w:type="spellEnd"/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9C7A31" w14:paraId="6B914BD8" w14:textId="77777777" w:rsidTr="00C3390B">
        <w:tc>
          <w:tcPr>
            <w:tcW w:w="4681" w:type="dxa"/>
          </w:tcPr>
          <w:p w14:paraId="7C003064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63" w:type="dxa"/>
          </w:tcPr>
          <w:p w14:paraId="2E4D6E68" w14:textId="77777777" w:rsidR="009C7A31" w:rsidRPr="003F237A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9C7A31" w14:paraId="4EEF69B2" w14:textId="77777777" w:rsidTr="00C3390B">
        <w:tc>
          <w:tcPr>
            <w:tcW w:w="4681" w:type="dxa"/>
          </w:tcPr>
          <w:p w14:paraId="401782EC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_document3D:ksDocument3DNotify7</w:t>
            </w:r>
          </w:p>
        </w:tc>
        <w:tc>
          <w:tcPr>
            <w:tcW w:w="4663" w:type="dxa"/>
          </w:tcPr>
          <w:p w14:paraId="61066F79" w14:textId="77777777" w:rsidR="009C7A31" w:rsidRPr="005A7F7E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9C7A31" w14:paraId="78919E60" w14:textId="77777777" w:rsidTr="00C3390B">
        <w:tc>
          <w:tcPr>
            <w:tcW w:w="4681" w:type="dxa"/>
          </w:tcPr>
          <w:p w14:paraId="51B6AB5A" w14:textId="77777777" w:rsidR="009C7A31" w:rsidRPr="006D4CED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PotInfo</w:t>
            </w:r>
            <w:proofErr w:type="spellEnd"/>
          </w:p>
        </w:tc>
        <w:tc>
          <w:tcPr>
            <w:tcW w:w="4663" w:type="dxa"/>
          </w:tcPr>
          <w:p w14:paraId="67D885CB" w14:textId="77777777" w:rsidR="009C7A31" w:rsidRPr="00EB1EDE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Данные для построения горшка</w:t>
            </w:r>
          </w:p>
        </w:tc>
      </w:tr>
      <w:tr w:rsidR="009C7A31" w14:paraId="6B52B15B" w14:textId="77777777" w:rsidTr="00C3390B">
        <w:tc>
          <w:tcPr>
            <w:tcW w:w="4681" w:type="dxa"/>
          </w:tcPr>
          <w:p w14:paraId="0575BCB8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PotInfo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63" w:type="dxa"/>
          </w:tcPr>
          <w:p w14:paraId="10D58B6E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5E6AEB50" w14:textId="77777777" w:rsidR="009C7A31" w:rsidRDefault="009C7A31" w:rsidP="009C7A31">
      <w:pPr>
        <w:spacing w:after="0" w:line="360" w:lineRule="auto"/>
        <w:jc w:val="both"/>
      </w:pPr>
    </w:p>
    <w:p w14:paraId="46D2549F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>В таблице 3.</w:t>
      </w:r>
      <w:r w:rsidRPr="00AA717F">
        <w:t>5</w:t>
      </w:r>
      <w:r>
        <w:t xml:space="preserve"> представлено описание полей и методов класса </w:t>
      </w:r>
      <w:proofErr w:type="spellStart"/>
      <w:r>
        <w:rPr>
          <w:lang w:val="en-US"/>
        </w:rPr>
        <w:t>KompasConnector</w:t>
      </w:r>
      <w:proofErr w:type="spellEnd"/>
      <w:r w:rsidRPr="003F237A">
        <w:t>.</w:t>
      </w:r>
    </w:p>
    <w:p w14:paraId="0E053B92" w14:textId="77777777" w:rsidR="009C7A31" w:rsidRDefault="009C7A31" w:rsidP="009C7A31">
      <w:pPr>
        <w:pStyle w:val="a8"/>
        <w:spacing w:after="0" w:line="360" w:lineRule="auto"/>
        <w:ind w:left="0" w:firstLine="993"/>
        <w:jc w:val="both"/>
      </w:pPr>
      <w:r>
        <w:t>Таблица 3.</w:t>
      </w:r>
      <w:r w:rsidRPr="00AA717F">
        <w:t>5</w:t>
      </w:r>
      <w:r>
        <w:t xml:space="preserve"> – Описание свойств и методов класса </w:t>
      </w:r>
      <w:proofErr w:type="spellStart"/>
      <w:r>
        <w:rPr>
          <w:lang w:val="en-US"/>
        </w:rPr>
        <w:t>KompasConnector</w:t>
      </w:r>
      <w:proofErr w:type="spellEnd"/>
      <w:r w:rsidRPr="003F237A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C7A31" w14:paraId="7B9B2EB9" w14:textId="77777777" w:rsidTr="00C3390B">
        <w:tc>
          <w:tcPr>
            <w:tcW w:w="4672" w:type="dxa"/>
          </w:tcPr>
          <w:p w14:paraId="79CB016A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7C02343E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9C7A31" w14:paraId="264DBEFF" w14:textId="77777777" w:rsidTr="00C3390B">
        <w:tc>
          <w:tcPr>
            <w:tcW w:w="4672" w:type="dxa"/>
          </w:tcPr>
          <w:p w14:paraId="0B5C6752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openKompas3D(): void</w:t>
            </w:r>
          </w:p>
        </w:tc>
        <w:tc>
          <w:tcPr>
            <w:tcW w:w="4672" w:type="dxa"/>
          </w:tcPr>
          <w:p w14:paraId="72F46EDB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9C7A31" w14:paraId="7E27A677" w14:textId="77777777" w:rsidTr="00C3390B">
        <w:tc>
          <w:tcPr>
            <w:tcW w:w="4672" w:type="dxa"/>
          </w:tcPr>
          <w:p w14:paraId="0FA504CC" w14:textId="77777777" w:rsidR="009C7A31" w:rsidRPr="00AA717F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KompasConnector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2" w:type="dxa"/>
          </w:tcPr>
          <w:p w14:paraId="48B5B683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Конструктор</w:t>
            </w:r>
          </w:p>
        </w:tc>
      </w:tr>
      <w:tr w:rsidR="009C7A31" w14:paraId="1859AE08" w14:textId="77777777" w:rsidTr="00C3390B">
        <w:tc>
          <w:tcPr>
            <w:tcW w:w="4672" w:type="dxa"/>
          </w:tcPr>
          <w:p w14:paraId="522A0C21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GetKompasObject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</w:tc>
        <w:tc>
          <w:tcPr>
            <w:tcW w:w="4672" w:type="dxa"/>
          </w:tcPr>
          <w:p w14:paraId="32203338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proofErr w:type="spellStart"/>
            <w:r>
              <w:rPr>
                <w:sz w:val="24"/>
                <w:szCs w:val="24"/>
                <w:lang w:val="en-US"/>
              </w:rPr>
              <w:t>ompasObject</w:t>
            </w:r>
            <w:proofErr w:type="spellEnd"/>
          </w:p>
        </w:tc>
      </w:tr>
      <w:tr w:rsidR="009C7A31" w14:paraId="309AFEDD" w14:textId="77777777" w:rsidTr="00C3390B">
        <w:tc>
          <w:tcPr>
            <w:tcW w:w="4672" w:type="dxa"/>
          </w:tcPr>
          <w:p w14:paraId="437635B5" w14:textId="77777777" w:rsidR="009C7A31" w:rsidRDefault="009C7A31" w:rsidP="00C3390B">
            <w:pPr>
              <w:pStyle w:val="a8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</w:t>
            </w:r>
            <w:proofErr w:type="spellEnd"/>
          </w:p>
        </w:tc>
        <w:tc>
          <w:tcPr>
            <w:tcW w:w="4672" w:type="dxa"/>
          </w:tcPr>
          <w:p w14:paraId="28F74190" w14:textId="77777777" w:rsidR="009C7A31" w:rsidRPr="00E82EF7" w:rsidRDefault="009C7A31" w:rsidP="00C3390B">
            <w:pPr>
              <w:pStyle w:val="a8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269D16AE" w14:textId="77777777" w:rsidR="009566B1" w:rsidRDefault="009566B1">
      <w:pPr>
        <w:spacing w:after="160"/>
        <w:ind w:left="0" w:firstLine="0"/>
        <w:rPr>
          <w:rFonts w:eastAsia="Calibri"/>
          <w:bCs/>
          <w:kern w:val="32"/>
          <w:szCs w:val="32"/>
          <w:lang w:eastAsia="en-US"/>
        </w:rPr>
      </w:pPr>
      <w:r>
        <w:rPr>
          <w:bCs/>
        </w:rPr>
        <w:br w:type="page"/>
      </w:r>
    </w:p>
    <w:p w14:paraId="762C011D" w14:textId="77777777" w:rsidR="00A15E22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9" w:name="_Toc87873635"/>
      <w:r w:rsidRPr="00A15E22">
        <w:rPr>
          <w:b/>
        </w:rPr>
        <w:lastRenderedPageBreak/>
        <w:t>3.2 Макет пользовательского интерфейса</w:t>
      </w:r>
      <w:bookmarkEnd w:id="9"/>
    </w:p>
    <w:p w14:paraId="1133A21C" w14:textId="77777777" w:rsidR="00A15E22" w:rsidRDefault="00A15E22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04DEC74B" w14:textId="7777777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719047C8" w14:textId="470BF26E" w:rsidR="00A15E22" w:rsidRDefault="006E75B2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0604DBD" wp14:editId="41933A91">
            <wp:extent cx="5940425" cy="2780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50F" w14:textId="7B273279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29C854DA" w14:textId="038B3855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Пользователь может как внести свои параметры, так и нажать кнопку </w:t>
      </w:r>
      <w:r w:rsidRPr="006E75B2">
        <w:rPr>
          <w:szCs w:val="28"/>
        </w:rPr>
        <w:t>“</w:t>
      </w:r>
      <w:r>
        <w:rPr>
          <w:szCs w:val="28"/>
        </w:rPr>
        <w:t>Стандарт</w:t>
      </w:r>
      <w:r w:rsidRPr="006E75B2">
        <w:rPr>
          <w:szCs w:val="28"/>
        </w:rPr>
        <w:t>”</w:t>
      </w:r>
      <w:r>
        <w:rPr>
          <w:szCs w:val="28"/>
        </w:rPr>
        <w:t>, которая внесет заготовленные значения для быстрой проверки работоспособности приложения.</w:t>
      </w:r>
    </w:p>
    <w:p w14:paraId="0EFCDA0B" w14:textId="0A8293DF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Кнопка </w:t>
      </w:r>
      <w:r w:rsidRPr="006E75B2">
        <w:rPr>
          <w:szCs w:val="28"/>
        </w:rPr>
        <w:t>“</w:t>
      </w:r>
      <w:r>
        <w:rPr>
          <w:szCs w:val="28"/>
        </w:rPr>
        <w:t>Построить</w:t>
      </w:r>
      <w:r w:rsidRPr="006E75B2">
        <w:rPr>
          <w:szCs w:val="28"/>
        </w:rPr>
        <w:t>”</w:t>
      </w:r>
      <w:r>
        <w:rPr>
          <w:szCs w:val="28"/>
        </w:rPr>
        <w:t xml:space="preserve"> не будет активна, пока не будут введены параметры без допущения ошибок.</w:t>
      </w:r>
    </w:p>
    <w:p w14:paraId="4E6F9A3E" w14:textId="4BA5BE54" w:rsid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 xml:space="preserve">Кнопка </w:t>
      </w:r>
      <w:r w:rsidRPr="006E75B2">
        <w:rPr>
          <w:szCs w:val="28"/>
        </w:rPr>
        <w:t>“</w:t>
      </w:r>
      <w:r>
        <w:rPr>
          <w:szCs w:val="28"/>
        </w:rPr>
        <w:t>Сброс</w:t>
      </w:r>
      <w:r w:rsidRPr="006E75B2">
        <w:rPr>
          <w:szCs w:val="28"/>
        </w:rPr>
        <w:t>”</w:t>
      </w:r>
      <w:r>
        <w:rPr>
          <w:szCs w:val="28"/>
        </w:rPr>
        <w:t xml:space="preserve"> обнуляет все введенные параметры.</w:t>
      </w:r>
    </w:p>
    <w:p w14:paraId="30838903" w14:textId="6743855A" w:rsidR="006E75B2" w:rsidRPr="006E75B2" w:rsidRDefault="006E75B2" w:rsidP="006E75B2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tab/>
        <w:t>На рисунке 3.1 изображено поведение программы при введении некорректных значений.</w:t>
      </w:r>
    </w:p>
    <w:p w14:paraId="1CE1E1C2" w14:textId="6D7961CA" w:rsidR="00AB7E23" w:rsidRDefault="00AB7E23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  <w:r w:rsidR="009C60D6">
        <w:rPr>
          <w:rStyle w:val="af4"/>
        </w:rPr>
        <w:lastRenderedPageBreak/>
        <w:commentReference w:id="10"/>
      </w:r>
      <w:r w:rsidR="009C7A31">
        <w:rPr>
          <w:noProof/>
          <w:lang w:val="en-US" w:eastAsia="en-US"/>
        </w:rPr>
        <w:drawing>
          <wp:inline distT="0" distB="0" distL="0" distR="0" wp14:anchorId="64A98428" wp14:editId="3B33EFFC">
            <wp:extent cx="5940425" cy="2832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BD66" w14:textId="6AC43CE4" w:rsidR="009566B1" w:rsidRDefault="009566B1" w:rsidP="009566B1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</w:t>
      </w:r>
      <w:r w:rsidRPr="009C60D6">
        <w:rPr>
          <w:szCs w:val="28"/>
        </w:rPr>
        <w:t>3</w:t>
      </w:r>
      <w:r>
        <w:rPr>
          <w:szCs w:val="28"/>
        </w:rPr>
        <w:t xml:space="preserve"> – Макет </w:t>
      </w:r>
      <w:r w:rsidR="006E75B2">
        <w:rPr>
          <w:szCs w:val="28"/>
        </w:rPr>
        <w:t>при вводе параметров</w:t>
      </w:r>
    </w:p>
    <w:p w14:paraId="209E80DB" w14:textId="77777777" w:rsidR="00F14DEC" w:rsidRDefault="00F14DEC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258D8776" w14:textId="77777777" w:rsidR="009C7A31" w:rsidRDefault="009C7A31">
      <w:pPr>
        <w:spacing w:after="160"/>
        <w:ind w:left="0" w:firstLine="0"/>
        <w:rPr>
          <w:rFonts w:eastAsiaTheme="majorEastAsia"/>
          <w:b/>
          <w:color w:val="000000" w:themeColor="text1"/>
          <w:sz w:val="32"/>
          <w:szCs w:val="28"/>
        </w:rPr>
      </w:pPr>
      <w:bookmarkStart w:id="11" w:name="_Toc87873636"/>
      <w:r>
        <w:rPr>
          <w:b/>
          <w:color w:val="000000" w:themeColor="text1"/>
          <w:szCs w:val="28"/>
        </w:rPr>
        <w:br w:type="page"/>
      </w:r>
    </w:p>
    <w:p w14:paraId="7BC21FEE" w14:textId="75FA7CAA" w:rsidR="00A1379A" w:rsidRPr="004A134E" w:rsidRDefault="00D0437A" w:rsidP="008965E3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2" w:name="_GoBack"/>
      <w:bookmarkEnd w:id="12"/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11"/>
    </w:p>
    <w:p w14:paraId="614FED83" w14:textId="77777777" w:rsidR="008606E3" w:rsidRDefault="008606E3" w:rsidP="008965E3">
      <w:pPr>
        <w:spacing w:after="0" w:line="360" w:lineRule="auto"/>
        <w:ind w:left="0"/>
        <w:jc w:val="both"/>
      </w:pPr>
    </w:p>
    <w:p w14:paraId="5257A4C3" w14:textId="77777777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>
        <w:rPr>
          <w:szCs w:val="28"/>
        </w:rPr>
        <w:t>15</w:t>
      </w:r>
      <w:r w:rsidRPr="00174AA3">
        <w:rPr>
          <w:szCs w:val="28"/>
        </w:rPr>
        <w:t>.1</w:t>
      </w:r>
      <w:r>
        <w:rPr>
          <w:szCs w:val="28"/>
        </w:rPr>
        <w:t>1</w:t>
      </w:r>
      <w:r w:rsidRPr="00174AA3">
        <w:rPr>
          <w:szCs w:val="28"/>
        </w:rPr>
        <w:t>.2021)</w:t>
      </w:r>
    </w:p>
    <w:p w14:paraId="0758B572" w14:textId="77777777"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</w:p>
    <w:p w14:paraId="614FE02F" w14:textId="39D6F576" w:rsidR="00934199" w:rsidRDefault="00174AA3" w:rsidP="00C82C1C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174AA3">
        <w:rPr>
          <w:rFonts w:ascii="Times New Roman" w:hAnsi="Times New Roman" w:cs="Times New Roman"/>
          <w:sz w:val="28"/>
        </w:rPr>
        <w:t xml:space="preserve">Профессиональный софт для работы </w:t>
      </w:r>
      <w:r w:rsidR="00495A54">
        <w:rPr>
          <w:rFonts w:ascii="Times New Roman" w:hAnsi="Times New Roman" w:cs="Times New Roman"/>
          <w:sz w:val="28"/>
        </w:rPr>
        <w:t xml:space="preserve">с </w:t>
      </w:r>
      <w:r w:rsidR="00495A54" w:rsidRPr="00495A54">
        <w:rPr>
          <w:rFonts w:ascii="Times New Roman" w:hAnsi="Times New Roman" w:cs="Times New Roman"/>
          <w:sz w:val="28"/>
        </w:rPr>
        <w:t>3</w:t>
      </w:r>
      <w:r w:rsidR="00495A54">
        <w:rPr>
          <w:rFonts w:ascii="Times New Roman" w:hAnsi="Times New Roman" w:cs="Times New Roman"/>
          <w:sz w:val="28"/>
          <w:lang w:val="en-US"/>
        </w:rPr>
        <w:t>D</w:t>
      </w:r>
      <w:r w:rsidR="00495A54" w:rsidRPr="00495A54">
        <w:rPr>
          <w:rFonts w:ascii="Times New Roman" w:hAnsi="Times New Roman" w:cs="Times New Roman"/>
          <w:sz w:val="28"/>
        </w:rPr>
        <w:t xml:space="preserve"> </w:t>
      </w:r>
      <w:r w:rsidR="00495A54">
        <w:rPr>
          <w:rFonts w:ascii="Times New Roman" w:hAnsi="Times New Roman" w:cs="Times New Roman"/>
          <w:sz w:val="28"/>
        </w:rPr>
        <w:t>моделями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</w:t>
      </w:r>
      <w:r w:rsidR="00495A5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495A54" w:rsidRPr="00495A54">
        <w:rPr>
          <w:rFonts w:ascii="Times New Roman" w:hAnsi="Times New Roman" w:cs="Times New Roman"/>
          <w:sz w:val="28"/>
        </w:rPr>
        <w:t>www.tflex.ru/products/konstructor/cad3d/index.php</w:t>
      </w:r>
    </w:p>
    <w:sectPr w:rsidR="00934199" w:rsidSect="00C65BD1">
      <w:head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Николай Набережнев" w:date="2022-10-21T19:31:00Z" w:initials="НН">
    <w:p w14:paraId="18A92FB0" w14:textId="39AEE3AD" w:rsidR="009C60D6" w:rsidRPr="009C60D6" w:rsidRDefault="009C60D6">
      <w:pPr>
        <w:pStyle w:val="af5"/>
      </w:pPr>
      <w:r>
        <w:rPr>
          <w:rStyle w:val="af4"/>
        </w:rPr>
        <w:annotationRef/>
      </w:r>
      <w:r>
        <w:t>Ссылку на ресурс</w:t>
      </w:r>
    </w:p>
  </w:comment>
  <w:comment w:id="8" w:author="Николай Набережнев" w:date="2022-10-21T19:35:00Z" w:initials="НН">
    <w:p w14:paraId="60A1AD4C" w14:textId="7527FD86" w:rsidR="009C60D6" w:rsidRDefault="009C60D6">
      <w:pPr>
        <w:pStyle w:val="af5"/>
      </w:pPr>
      <w:r>
        <w:rPr>
          <w:rStyle w:val="af4"/>
        </w:rPr>
        <w:annotationRef/>
      </w:r>
      <w:r>
        <w:t xml:space="preserve">Разобраться с ответственностями у сущностей </w:t>
      </w:r>
    </w:p>
  </w:comment>
  <w:comment w:id="10" w:author="Николай Набережнев" w:date="2022-10-21T19:37:00Z" w:initials="НН">
    <w:p w14:paraId="3D108729" w14:textId="5D1B13BC" w:rsidR="009C60D6" w:rsidRDefault="009C60D6">
      <w:pPr>
        <w:pStyle w:val="af5"/>
      </w:pPr>
      <w:r>
        <w:rPr>
          <w:rStyle w:val="af4"/>
        </w:rPr>
        <w:annotationRef/>
      </w:r>
      <w:proofErr w:type="spellStart"/>
      <w:r>
        <w:t>Тултипы</w:t>
      </w:r>
      <w:proofErr w:type="spellEnd"/>
      <w:r>
        <w:t xml:space="preserve"> с сообщением пользователю, что именно неправильно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A92FB0" w15:done="0"/>
  <w15:commentEx w15:paraId="60A1AD4C" w15:done="0"/>
  <w15:commentEx w15:paraId="3D10872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F8C5F" w14:textId="77777777" w:rsidR="00153668" w:rsidRDefault="00153668" w:rsidP="00DD4073">
      <w:pPr>
        <w:spacing w:after="0" w:line="240" w:lineRule="auto"/>
      </w:pPr>
      <w:r>
        <w:separator/>
      </w:r>
    </w:p>
  </w:endnote>
  <w:endnote w:type="continuationSeparator" w:id="0">
    <w:p w14:paraId="2A14CDA3" w14:textId="77777777" w:rsidR="00153668" w:rsidRDefault="00153668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9A9CF" w14:textId="18D8DF02" w:rsidR="00A270D6" w:rsidRDefault="00A270D6" w:rsidP="00A270D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C057C" w14:textId="77777777" w:rsidR="00153668" w:rsidRDefault="00153668" w:rsidP="00DD4073">
      <w:pPr>
        <w:spacing w:after="0" w:line="240" w:lineRule="auto"/>
      </w:pPr>
      <w:r>
        <w:separator/>
      </w:r>
    </w:p>
  </w:footnote>
  <w:footnote w:type="continuationSeparator" w:id="0">
    <w:p w14:paraId="493F5AF3" w14:textId="77777777" w:rsidR="00153668" w:rsidRDefault="00153668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7BF9EA10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A31">
          <w:rPr>
            <w:noProof/>
          </w:rPr>
          <w:t>15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9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0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Набережнев">
    <w15:presenceInfo w15:providerId="Windows Live" w15:userId="58ba054c96287d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2D17"/>
    <w:rsid w:val="000B30C5"/>
    <w:rsid w:val="000B4812"/>
    <w:rsid w:val="000B4C31"/>
    <w:rsid w:val="000B6EBF"/>
    <w:rsid w:val="001336DB"/>
    <w:rsid w:val="0015205D"/>
    <w:rsid w:val="001523D2"/>
    <w:rsid w:val="00153668"/>
    <w:rsid w:val="00157E96"/>
    <w:rsid w:val="00174AA3"/>
    <w:rsid w:val="0018082D"/>
    <w:rsid w:val="00181114"/>
    <w:rsid w:val="00193384"/>
    <w:rsid w:val="001971B4"/>
    <w:rsid w:val="001D7DF3"/>
    <w:rsid w:val="00203FBA"/>
    <w:rsid w:val="00213F75"/>
    <w:rsid w:val="002155D7"/>
    <w:rsid w:val="0022546B"/>
    <w:rsid w:val="00225F6A"/>
    <w:rsid w:val="00227D5E"/>
    <w:rsid w:val="00235162"/>
    <w:rsid w:val="002541FC"/>
    <w:rsid w:val="00267E4C"/>
    <w:rsid w:val="00280534"/>
    <w:rsid w:val="002A1138"/>
    <w:rsid w:val="002E1A54"/>
    <w:rsid w:val="002E1BB8"/>
    <w:rsid w:val="002E75FC"/>
    <w:rsid w:val="003018D0"/>
    <w:rsid w:val="003073AD"/>
    <w:rsid w:val="00370852"/>
    <w:rsid w:val="003769EE"/>
    <w:rsid w:val="003A309E"/>
    <w:rsid w:val="003E0DF2"/>
    <w:rsid w:val="003F7635"/>
    <w:rsid w:val="004022F5"/>
    <w:rsid w:val="00414331"/>
    <w:rsid w:val="00426AFF"/>
    <w:rsid w:val="00431645"/>
    <w:rsid w:val="00433DF4"/>
    <w:rsid w:val="00467B34"/>
    <w:rsid w:val="00470598"/>
    <w:rsid w:val="00476DB8"/>
    <w:rsid w:val="00480F27"/>
    <w:rsid w:val="00495A54"/>
    <w:rsid w:val="004A06B5"/>
    <w:rsid w:val="004A134E"/>
    <w:rsid w:val="004A5CD1"/>
    <w:rsid w:val="004B4485"/>
    <w:rsid w:val="004C06D2"/>
    <w:rsid w:val="004C28AE"/>
    <w:rsid w:val="004D3AB4"/>
    <w:rsid w:val="004D7639"/>
    <w:rsid w:val="004F6D23"/>
    <w:rsid w:val="0050723E"/>
    <w:rsid w:val="0050762F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D16CB"/>
    <w:rsid w:val="005D63BB"/>
    <w:rsid w:val="005F19C6"/>
    <w:rsid w:val="005F1ABF"/>
    <w:rsid w:val="006005CE"/>
    <w:rsid w:val="0060153C"/>
    <w:rsid w:val="00643EED"/>
    <w:rsid w:val="0065005B"/>
    <w:rsid w:val="006519CA"/>
    <w:rsid w:val="006530FC"/>
    <w:rsid w:val="00660F95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E75B2"/>
    <w:rsid w:val="006F1636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90C37"/>
    <w:rsid w:val="007939C6"/>
    <w:rsid w:val="007C0C8B"/>
    <w:rsid w:val="007C18C7"/>
    <w:rsid w:val="007C6B8F"/>
    <w:rsid w:val="007E489A"/>
    <w:rsid w:val="007E6F7E"/>
    <w:rsid w:val="007F3C6B"/>
    <w:rsid w:val="008243E5"/>
    <w:rsid w:val="008244D4"/>
    <w:rsid w:val="00826CDC"/>
    <w:rsid w:val="00835896"/>
    <w:rsid w:val="008606E3"/>
    <w:rsid w:val="008723A3"/>
    <w:rsid w:val="008965E3"/>
    <w:rsid w:val="008A25FE"/>
    <w:rsid w:val="008D469E"/>
    <w:rsid w:val="008E0779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566B1"/>
    <w:rsid w:val="00967C38"/>
    <w:rsid w:val="009811B2"/>
    <w:rsid w:val="00984D31"/>
    <w:rsid w:val="009866FF"/>
    <w:rsid w:val="009A0E72"/>
    <w:rsid w:val="009A12E8"/>
    <w:rsid w:val="009A4327"/>
    <w:rsid w:val="009B575B"/>
    <w:rsid w:val="009C4FBC"/>
    <w:rsid w:val="009C60D6"/>
    <w:rsid w:val="009C7A31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5B65"/>
    <w:rsid w:val="00B11AE4"/>
    <w:rsid w:val="00B11C04"/>
    <w:rsid w:val="00B13642"/>
    <w:rsid w:val="00B37165"/>
    <w:rsid w:val="00B4170A"/>
    <w:rsid w:val="00B527C3"/>
    <w:rsid w:val="00B568D0"/>
    <w:rsid w:val="00B6351A"/>
    <w:rsid w:val="00B919B1"/>
    <w:rsid w:val="00B96137"/>
    <w:rsid w:val="00B966BC"/>
    <w:rsid w:val="00B97F51"/>
    <w:rsid w:val="00BD136F"/>
    <w:rsid w:val="00BD36C8"/>
    <w:rsid w:val="00BE1FD5"/>
    <w:rsid w:val="00BE762F"/>
    <w:rsid w:val="00BF01F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666E4"/>
    <w:rsid w:val="00C82C1C"/>
    <w:rsid w:val="00C82E0B"/>
    <w:rsid w:val="00C85F86"/>
    <w:rsid w:val="00C909DB"/>
    <w:rsid w:val="00C914E1"/>
    <w:rsid w:val="00C9588D"/>
    <w:rsid w:val="00CC3AB3"/>
    <w:rsid w:val="00CD00E6"/>
    <w:rsid w:val="00CD3794"/>
    <w:rsid w:val="00CF3D64"/>
    <w:rsid w:val="00D0437A"/>
    <w:rsid w:val="00D142F2"/>
    <w:rsid w:val="00D26B7E"/>
    <w:rsid w:val="00D43415"/>
    <w:rsid w:val="00D46B95"/>
    <w:rsid w:val="00D7245D"/>
    <w:rsid w:val="00D91411"/>
    <w:rsid w:val="00DD33EA"/>
    <w:rsid w:val="00DD36BC"/>
    <w:rsid w:val="00DD4073"/>
    <w:rsid w:val="00DD4EB6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1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microsoft.com/office/2011/relationships/commentsExtended" Target="commentsExtended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header" Target="header1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4D5C9-24FD-422F-AF8E-33058FB6C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15</Pages>
  <Words>1765</Words>
  <Characters>10066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Penguin</cp:lastModifiedBy>
  <cp:revision>158</cp:revision>
  <cp:lastPrinted>2021-11-12T06:44:00Z</cp:lastPrinted>
  <dcterms:created xsi:type="dcterms:W3CDTF">2020-11-14T06:24:00Z</dcterms:created>
  <dcterms:modified xsi:type="dcterms:W3CDTF">2022-10-23T06:26:00Z</dcterms:modified>
</cp:coreProperties>
</file>