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35A5F893"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AE3A78">
        <w:rPr>
          <w:spacing w:val="-2"/>
          <w:sz w:val="36"/>
        </w:rPr>
        <w:t>4</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6A28835F"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AE3A78">
        <w:rPr>
          <w:sz w:val="24"/>
        </w:rPr>
        <w:t>4</w:t>
      </w:r>
      <w:r w:rsidR="00EC2719" w:rsidRPr="00D500C4">
        <w:rPr>
          <w:sz w:val="24"/>
        </w:rPr>
        <w:t>.</w:t>
      </w:r>
      <w:r w:rsidR="00AE3A78">
        <w:rPr>
          <w:sz w:val="24"/>
        </w:rPr>
        <w:t>3</w:t>
      </w:r>
    </w:p>
    <w:p w14:paraId="4CEB678E" w14:textId="356BE199" w:rsidR="00566243" w:rsidRPr="00D500C4" w:rsidRDefault="006666B2" w:rsidP="00A35BE8">
      <w:pPr>
        <w:spacing w:line="293" w:lineRule="exact"/>
        <w:ind w:firstLine="720"/>
        <w:rPr>
          <w:sz w:val="24"/>
        </w:rPr>
      </w:pPr>
      <w:r>
        <w:rPr>
          <w:sz w:val="24"/>
        </w:rPr>
        <w:t>June</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EF9C15" id="Graphic 23" o:spid="_x0000_s1026"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674B10" id="Graphic 23" o:spid="_x0000_s1026"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a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0A3FD87B"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AE3A78">
        <w:t>4</w:t>
      </w:r>
      <w:r w:rsidR="00600A24" w:rsidRPr="00D500C4">
        <w:t>.</w:t>
      </w:r>
      <w:r w:rsidR="0037720F">
        <w:t>0</w:t>
      </w:r>
      <w:r w:rsidRPr="00D500C4">
        <w:t xml:space="preserve"> </w:t>
      </w:r>
      <w:r w:rsidR="003B5BE2" w:rsidRPr="00D500C4">
        <w:t>r</w:t>
      </w:r>
      <w:r w:rsidR="00513FE1">
        <w:t xml:space="preserve">epresents a major update for Vaicom. </w:t>
      </w:r>
      <w:r w:rsidR="0037621E">
        <w:t xml:space="preserve">The introduction of </w:t>
      </w:r>
      <w:r w:rsidR="00227586">
        <w:t xml:space="preserve">OpenKneeboard OUT FLT PLN Tab functions </w:t>
      </w:r>
      <w:r w:rsidR="0037621E">
        <w:t>is a</w:t>
      </w:r>
      <w:r w:rsidR="00227586">
        <w:t>nother</w:t>
      </w:r>
      <w:r w:rsidR="0037621E">
        <w:t xml:space="preserve"> major milestone for Vaicom</w:t>
      </w:r>
      <w:r w:rsidR="00355040">
        <w:t>.</w:t>
      </w:r>
      <w:r w:rsidR="0037621E">
        <w:t xml:space="preserve"> </w:t>
      </w:r>
      <w:r w:rsidR="00227586">
        <w:t>This will provide a very quick way to access the information you need without the effort of making your own kneeboard documents, and provide a highly detailed flight planning calculator hidden in the backend of the NAVLOG feature</w:t>
      </w:r>
      <w:r w:rsidR="0037621E">
        <w:t>.</w:t>
      </w:r>
    </w:p>
    <w:p w14:paraId="6405826C" w14:textId="77777777" w:rsidR="00566243" w:rsidRPr="00D500C4" w:rsidRDefault="00566243">
      <w:pPr>
        <w:pStyle w:val="BodyText"/>
        <w:spacing w:before="4"/>
        <w:rPr>
          <w:sz w:val="24"/>
        </w:rPr>
      </w:pPr>
    </w:p>
    <w:p w14:paraId="4269658A" w14:textId="7E3C66D4"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227586">
        <w:t>the new FLT PLN Tab functions</w:t>
      </w:r>
      <w:r w:rsidR="0037621E">
        <w:t>.</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2B1E9E92"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EA1EFD" w:rsidRPr="00D500C4">
        <w:t>.</w:t>
      </w:r>
      <w:r w:rsidR="00227586">
        <w:t>4</w:t>
      </w:r>
      <w:r w:rsidR="001818E1" w:rsidRPr="00D500C4">
        <w:t>.</w:t>
      </w:r>
      <w:r w:rsidR="00227586">
        <w:t>3</w:t>
      </w:r>
      <w:r w:rsidR="00BE64ED" w:rsidRPr="00D500C4">
        <w:t xml:space="preserve"> 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Default="004D37DE">
      <w:pPr>
        <w:pStyle w:val="Heading1"/>
      </w:pPr>
    </w:p>
    <w:p w14:paraId="6126C0AE" w14:textId="77777777" w:rsidR="006900D7" w:rsidRPr="00D500C4" w:rsidRDefault="006900D7">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95F8EC" id="Graphic 33" o:spid="_x0000_s1026"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its configuration window. It works with all current DCS aircraft modules, and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6C1B65" id="Graphic 36" o:spid="_x0000_s1026"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1FAB1C90"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w:t>
      </w:r>
      <w:r w:rsidR="00AE3A78">
        <w:rPr>
          <w:spacing w:val="-2"/>
        </w:rPr>
        <w:t>4</w:t>
      </w:r>
      <w:r w:rsidR="0037621E">
        <w:rPr>
          <w:spacing w:val="-2"/>
        </w:rPr>
        <w:t>.</w:t>
      </w:r>
      <w:r w:rsidR="00AE3A78">
        <w:rPr>
          <w:spacing w:val="-2"/>
        </w:rPr>
        <w:t>3</w:t>
      </w:r>
    </w:p>
    <w:p w14:paraId="6375C3D8" w14:textId="77777777" w:rsidR="00566243" w:rsidRPr="00D500C4" w:rsidRDefault="00566243">
      <w:pPr>
        <w:pStyle w:val="BodyText"/>
        <w:rPr>
          <w:b/>
        </w:rPr>
      </w:pPr>
    </w:p>
    <w:p w14:paraId="37E71740" w14:textId="77777777" w:rsidR="00566243" w:rsidRPr="00D500C4" w:rsidRDefault="00566243">
      <w:pPr>
        <w:pStyle w:val="BodyText"/>
        <w:rPr>
          <w:b/>
        </w:rPr>
      </w:pPr>
    </w:p>
    <w:p w14:paraId="3E198D2D" w14:textId="77777777" w:rsidR="00AE3A78" w:rsidRPr="00AE3A78" w:rsidRDefault="00AE3A78" w:rsidP="00AE3A78">
      <w:pPr>
        <w:pStyle w:val="ListParagraph"/>
        <w:tabs>
          <w:tab w:val="left" w:pos="1320"/>
        </w:tabs>
        <w:ind w:left="1080"/>
        <w:rPr>
          <w:rFonts w:ascii="Segoe UI" w:hAnsi="Segoe UI" w:cs="Segoe UI"/>
          <w:b/>
          <w:bCs/>
          <w:color w:val="1F2328"/>
          <w:shd w:val="clear" w:color="auto" w:fill="FFFFFF"/>
        </w:rPr>
      </w:pPr>
      <w:bookmarkStart w:id="7" w:name="-_Added_ATC_recipients_for_Marianas_Map"/>
      <w:bookmarkEnd w:id="7"/>
      <w:r w:rsidRPr="00AE3A78">
        <w:rPr>
          <w:rFonts w:ascii="Segoe UI" w:hAnsi="Segoe UI" w:cs="Segoe UI"/>
          <w:b/>
          <w:bCs/>
          <w:color w:val="1F2328"/>
          <w:shd w:val="clear" w:color="auto" w:fill="FFFFFF"/>
        </w:rPr>
        <w:t>New</w:t>
      </w:r>
    </w:p>
    <w:p w14:paraId="7549DF0C" w14:textId="77777777" w:rsidR="00AE3A78" w:rsidRPr="00AE3A78" w:rsidRDefault="00AE3A78" w:rsidP="00AE3A78">
      <w:pPr>
        <w:pStyle w:val="ListParagraph"/>
        <w:numPr>
          <w:ilvl w:val="0"/>
          <w:numId w:val="40"/>
        </w:numPr>
        <w:tabs>
          <w:tab w:val="left" w:pos="1320"/>
        </w:tabs>
        <w:rPr>
          <w:rFonts w:ascii="Segoe UI" w:hAnsi="Segoe UI" w:cs="Segoe UI"/>
          <w:color w:val="1F2328"/>
          <w:shd w:val="clear" w:color="auto" w:fill="FFFFFF"/>
        </w:rPr>
      </w:pPr>
      <w:r w:rsidRPr="00AE3A78">
        <w:rPr>
          <w:rFonts w:ascii="Segoe UI" w:hAnsi="Segoe UI" w:cs="Segoe UI"/>
          <w:b/>
          <w:bCs/>
          <w:color w:val="1F2328"/>
          <w:shd w:val="clear" w:color="auto" w:fill="FFFFFF"/>
        </w:rPr>
        <w:t>OpenKneeboard FLT PLN Out</w:t>
      </w:r>
      <w:r w:rsidRPr="00AE3A78">
        <w:rPr>
          <w:rFonts w:ascii="Segoe UI" w:hAnsi="Segoe UI" w:cs="Segoe UI"/>
          <w:color w:val="1F2328"/>
          <w:shd w:val="clear" w:color="auto" w:fill="FFFFFF"/>
        </w:rPr>
        <w:t> added, with DTC/route import, NAVLOG pages, route maps, overlays, timing tools, and post-flight summaries.</w:t>
      </w:r>
    </w:p>
    <w:p w14:paraId="2DFEB82F" w14:textId="77777777" w:rsidR="00AE3A78" w:rsidRPr="00AE3A78" w:rsidRDefault="00AE3A78" w:rsidP="00AE3A78">
      <w:pPr>
        <w:pStyle w:val="ListParagraph"/>
        <w:numPr>
          <w:ilvl w:val="0"/>
          <w:numId w:val="40"/>
        </w:numPr>
        <w:tabs>
          <w:tab w:val="left" w:pos="1320"/>
        </w:tabs>
        <w:rPr>
          <w:rFonts w:ascii="Segoe UI" w:hAnsi="Segoe UI" w:cs="Segoe UI"/>
          <w:color w:val="1F2328"/>
          <w:shd w:val="clear" w:color="auto" w:fill="FFFFFF"/>
        </w:rPr>
      </w:pPr>
      <w:r w:rsidRPr="00AE3A78">
        <w:rPr>
          <w:rFonts w:ascii="Segoe UI" w:hAnsi="Segoe UI" w:cs="Segoe UI"/>
          <w:b/>
          <w:bCs/>
          <w:color w:val="1F2328"/>
          <w:shd w:val="clear" w:color="auto" w:fill="FFFFFF"/>
        </w:rPr>
        <w:t>New F-4E WSO/Jester 2.0 commands</w:t>
      </w:r>
      <w:r w:rsidRPr="00AE3A78">
        <w:rPr>
          <w:rFonts w:ascii="Segoe UI" w:hAnsi="Segoe UI" w:cs="Segoe UI"/>
          <w:color w:val="1F2328"/>
          <w:shd w:val="clear" w:color="auto" w:fill="FFFFFF"/>
        </w:rPr>
        <w:t> for radar target focus/lock and fuel/tanker workflows.</w:t>
      </w:r>
    </w:p>
    <w:p w14:paraId="1FECC169" w14:textId="77777777" w:rsidR="00AE3A78" w:rsidRPr="00AE3A78" w:rsidRDefault="00AE3A78" w:rsidP="00AE3A78">
      <w:pPr>
        <w:pStyle w:val="ListParagraph"/>
        <w:numPr>
          <w:ilvl w:val="0"/>
          <w:numId w:val="40"/>
        </w:numPr>
        <w:tabs>
          <w:tab w:val="left" w:pos="1320"/>
        </w:tabs>
        <w:rPr>
          <w:rFonts w:ascii="Segoe UI" w:hAnsi="Segoe UI" w:cs="Segoe UI"/>
          <w:color w:val="1F2328"/>
          <w:shd w:val="clear" w:color="auto" w:fill="FFFFFF"/>
        </w:rPr>
      </w:pPr>
      <w:r w:rsidRPr="00AE3A78">
        <w:rPr>
          <w:rFonts w:ascii="Segoe UI" w:hAnsi="Segoe UI" w:cs="Segoe UI"/>
          <w:b/>
          <w:bCs/>
          <w:color w:val="1F2328"/>
          <w:shd w:val="clear" w:color="auto" w:fill="FFFFFF"/>
        </w:rPr>
        <w:t>AI Crew Page</w:t>
      </w:r>
      <w:r w:rsidRPr="00AE3A78">
        <w:rPr>
          <w:rFonts w:ascii="Segoe UI" w:hAnsi="Segoe UI" w:cs="Segoe UI"/>
          <w:color w:val="1F2328"/>
          <w:shd w:val="clear" w:color="auto" w:fill="FFFFFF"/>
        </w:rPr>
        <w:t> support added to OpenKneeboard and recipient aliases.</w:t>
      </w:r>
    </w:p>
    <w:p w14:paraId="58C4A6EB" w14:textId="77777777" w:rsidR="00AE3A78" w:rsidRPr="00AE3A78" w:rsidRDefault="00AE3A78" w:rsidP="00AE3A78">
      <w:pPr>
        <w:pStyle w:val="ListParagraph"/>
        <w:numPr>
          <w:ilvl w:val="0"/>
          <w:numId w:val="40"/>
        </w:numPr>
        <w:tabs>
          <w:tab w:val="left" w:pos="1320"/>
        </w:tabs>
        <w:rPr>
          <w:rFonts w:ascii="Segoe UI" w:hAnsi="Segoe UI" w:cs="Segoe UI"/>
          <w:color w:val="1F2328"/>
          <w:shd w:val="clear" w:color="auto" w:fill="FFFFFF"/>
        </w:rPr>
      </w:pPr>
      <w:r w:rsidRPr="00AE3A78">
        <w:rPr>
          <w:rFonts w:ascii="Segoe UI" w:hAnsi="Segoe UI" w:cs="Segoe UI"/>
          <w:b/>
          <w:bCs/>
          <w:color w:val="1F2328"/>
          <w:shd w:val="clear" w:color="auto" w:fill="FFFFFF"/>
        </w:rPr>
        <w:t>Custom F-4E Jester mods</w:t>
      </w:r>
      <w:r w:rsidRPr="00AE3A78">
        <w:rPr>
          <w:rFonts w:ascii="Segoe UI" w:hAnsi="Segoe UI" w:cs="Segoe UI"/>
          <w:color w:val="1F2328"/>
          <w:shd w:val="clear" w:color="auto" w:fill="FFFFFF"/>
        </w:rPr>
        <w:t> added, including Shutdown and Radar Altitude Monitor.</w:t>
      </w:r>
    </w:p>
    <w:p w14:paraId="797BF854" w14:textId="77777777" w:rsidR="00AE3A78" w:rsidRDefault="00AE3A78" w:rsidP="00AE3A78">
      <w:pPr>
        <w:pStyle w:val="ListParagraph"/>
        <w:tabs>
          <w:tab w:val="left" w:pos="1320"/>
        </w:tabs>
        <w:ind w:left="1080"/>
        <w:rPr>
          <w:rFonts w:ascii="Segoe UI" w:hAnsi="Segoe UI" w:cs="Segoe UI"/>
          <w:b/>
          <w:bCs/>
          <w:color w:val="1F2328"/>
          <w:shd w:val="clear" w:color="auto" w:fill="FFFFFF"/>
        </w:rPr>
      </w:pPr>
    </w:p>
    <w:p w14:paraId="0B44740B" w14:textId="106E7B46" w:rsidR="00AE3A78" w:rsidRPr="00AE3A78" w:rsidRDefault="00AE3A78" w:rsidP="00AE3A78">
      <w:pPr>
        <w:pStyle w:val="ListParagraph"/>
        <w:tabs>
          <w:tab w:val="left" w:pos="1320"/>
        </w:tabs>
        <w:ind w:left="1080"/>
        <w:rPr>
          <w:rFonts w:ascii="Segoe UI" w:hAnsi="Segoe UI" w:cs="Segoe UI"/>
          <w:b/>
          <w:bCs/>
          <w:color w:val="1F2328"/>
          <w:shd w:val="clear" w:color="auto" w:fill="FFFFFF"/>
        </w:rPr>
      </w:pPr>
      <w:r w:rsidRPr="00AE3A78">
        <w:rPr>
          <w:rFonts w:ascii="Segoe UI" w:hAnsi="Segoe UI" w:cs="Segoe UI"/>
          <w:b/>
          <w:bCs/>
          <w:color w:val="1F2328"/>
          <w:shd w:val="clear" w:color="auto" w:fill="FFFFFF"/>
        </w:rPr>
        <w:t>Improved</w:t>
      </w:r>
    </w:p>
    <w:p w14:paraId="5C248856" w14:textId="77777777" w:rsidR="00AE3A78" w:rsidRPr="00AE3A78" w:rsidRDefault="00AE3A78" w:rsidP="00AE3A78">
      <w:pPr>
        <w:pStyle w:val="ListParagraph"/>
        <w:numPr>
          <w:ilvl w:val="0"/>
          <w:numId w:val="41"/>
        </w:numPr>
        <w:tabs>
          <w:tab w:val="left" w:pos="1320"/>
        </w:tabs>
        <w:rPr>
          <w:rFonts w:ascii="Segoe UI" w:hAnsi="Segoe UI" w:cs="Segoe UI"/>
          <w:color w:val="1F2328"/>
          <w:shd w:val="clear" w:color="auto" w:fill="FFFFFF"/>
        </w:rPr>
      </w:pPr>
      <w:r w:rsidRPr="00AE3A78">
        <w:rPr>
          <w:rFonts w:ascii="Segoe UI" w:hAnsi="Segoe UI" w:cs="Segoe UI"/>
          <w:color w:val="1F2328"/>
          <w:shd w:val="clear" w:color="auto" w:fill="FFFFFF"/>
        </w:rPr>
        <w:t>OpenKneeboard output now supports better browsing, richer layouts, grouped keyword views, night mode, and configurable output port.</w:t>
      </w:r>
    </w:p>
    <w:p w14:paraId="008F29E1" w14:textId="77777777" w:rsidR="00AE3A78" w:rsidRPr="00AE3A78" w:rsidRDefault="00AE3A78" w:rsidP="00AE3A78">
      <w:pPr>
        <w:pStyle w:val="ListParagraph"/>
        <w:numPr>
          <w:ilvl w:val="0"/>
          <w:numId w:val="41"/>
        </w:numPr>
        <w:tabs>
          <w:tab w:val="left" w:pos="1320"/>
        </w:tabs>
        <w:rPr>
          <w:rFonts w:ascii="Segoe UI" w:hAnsi="Segoe UI" w:cs="Segoe UI"/>
          <w:color w:val="1F2328"/>
          <w:shd w:val="clear" w:color="auto" w:fill="FFFFFF"/>
        </w:rPr>
      </w:pPr>
      <w:r w:rsidRPr="00AE3A78">
        <w:rPr>
          <w:rFonts w:ascii="Segoe UI" w:hAnsi="Segoe UI" w:cs="Segoe UI"/>
          <w:color w:val="1F2328"/>
          <w:shd w:val="clear" w:color="auto" w:fill="FFFFFF"/>
        </w:rPr>
        <w:t>WSO/Jester dialog caching and command routing are more robust.</w:t>
      </w:r>
    </w:p>
    <w:p w14:paraId="0F466007" w14:textId="77777777" w:rsidR="00AE3A78" w:rsidRPr="00AE3A78" w:rsidRDefault="00AE3A78" w:rsidP="00AE3A78">
      <w:pPr>
        <w:pStyle w:val="ListParagraph"/>
        <w:numPr>
          <w:ilvl w:val="0"/>
          <w:numId w:val="41"/>
        </w:numPr>
        <w:tabs>
          <w:tab w:val="left" w:pos="1320"/>
        </w:tabs>
        <w:rPr>
          <w:rFonts w:ascii="Segoe UI" w:hAnsi="Segoe UI" w:cs="Segoe UI"/>
          <w:color w:val="1F2328"/>
          <w:shd w:val="clear" w:color="auto" w:fill="FFFFFF"/>
        </w:rPr>
      </w:pPr>
      <w:r w:rsidRPr="00AE3A78">
        <w:rPr>
          <w:rFonts w:ascii="Segoe UI" w:hAnsi="Segoe UI" w:cs="Segoe UI"/>
          <w:color w:val="1F2328"/>
          <w:shd w:val="clear" w:color="auto" w:fill="FFFFFF"/>
        </w:rPr>
        <w:t>Runtime kneeboard data capture now includes more mission, route, radio, and friendly asset information.</w:t>
      </w:r>
    </w:p>
    <w:p w14:paraId="30287A63" w14:textId="77777777" w:rsidR="00AE3A78" w:rsidRDefault="00AE3A78" w:rsidP="00AE3A78">
      <w:pPr>
        <w:pStyle w:val="ListParagraph"/>
        <w:tabs>
          <w:tab w:val="left" w:pos="1320"/>
        </w:tabs>
        <w:ind w:left="1080"/>
        <w:rPr>
          <w:rFonts w:ascii="Segoe UI" w:hAnsi="Segoe UI" w:cs="Segoe UI"/>
          <w:b/>
          <w:bCs/>
          <w:color w:val="1F2328"/>
          <w:shd w:val="clear" w:color="auto" w:fill="FFFFFF"/>
        </w:rPr>
      </w:pPr>
    </w:p>
    <w:p w14:paraId="19DEA45E" w14:textId="23F2AECB" w:rsidR="00AE3A78" w:rsidRPr="00AE3A78" w:rsidRDefault="00AE3A78" w:rsidP="00AE3A78">
      <w:pPr>
        <w:pStyle w:val="ListParagraph"/>
        <w:tabs>
          <w:tab w:val="left" w:pos="1320"/>
        </w:tabs>
        <w:ind w:left="1080"/>
        <w:rPr>
          <w:rFonts w:ascii="Segoe UI" w:hAnsi="Segoe UI" w:cs="Segoe UI"/>
          <w:b/>
          <w:bCs/>
          <w:color w:val="1F2328"/>
          <w:shd w:val="clear" w:color="auto" w:fill="FFFFFF"/>
        </w:rPr>
      </w:pPr>
      <w:r w:rsidRPr="00AE3A78">
        <w:rPr>
          <w:rFonts w:ascii="Segoe UI" w:hAnsi="Segoe UI" w:cs="Segoe UI"/>
          <w:b/>
          <w:bCs/>
          <w:color w:val="1F2328"/>
          <w:shd w:val="clear" w:color="auto" w:fill="FFFFFF"/>
        </w:rPr>
        <w:t>Fixed</w:t>
      </w:r>
    </w:p>
    <w:p w14:paraId="0D54757E" w14:textId="77777777" w:rsidR="00AE3A78" w:rsidRPr="00AE3A78" w:rsidRDefault="00AE3A78" w:rsidP="00AE3A78">
      <w:pPr>
        <w:pStyle w:val="ListParagraph"/>
        <w:numPr>
          <w:ilvl w:val="0"/>
          <w:numId w:val="42"/>
        </w:numPr>
        <w:tabs>
          <w:tab w:val="left" w:pos="1320"/>
        </w:tabs>
        <w:rPr>
          <w:rFonts w:ascii="Segoe UI" w:hAnsi="Segoe UI" w:cs="Segoe UI"/>
          <w:color w:val="1F2328"/>
          <w:shd w:val="clear" w:color="auto" w:fill="FFFFFF"/>
        </w:rPr>
      </w:pPr>
      <w:r w:rsidRPr="00AE3A78">
        <w:rPr>
          <w:rFonts w:ascii="Segoe UI" w:hAnsi="Segoe UI" w:cs="Segoe UI"/>
          <w:color w:val="1F2328"/>
          <w:shd w:val="clear" w:color="auto" w:fill="FFFFFF"/>
        </w:rPr>
        <w:t>Fixed several </w:t>
      </w:r>
      <w:r w:rsidRPr="00AE3A78">
        <w:rPr>
          <w:rFonts w:ascii="Segoe UI" w:hAnsi="Segoe UI" w:cs="Segoe UI"/>
          <w:b/>
          <w:bCs/>
          <w:color w:val="1F2328"/>
          <w:shd w:val="clear" w:color="auto" w:fill="FFFFFF"/>
        </w:rPr>
        <w:t>hot mic / AIRIO / AI Crew</w:t>
      </w:r>
      <w:r w:rsidRPr="00AE3A78">
        <w:rPr>
          <w:rFonts w:ascii="Segoe UI" w:hAnsi="Segoe UI" w:cs="Segoe UI"/>
          <w:color w:val="1F2328"/>
          <w:shd w:val="clear" w:color="auto" w:fill="FFFFFF"/>
        </w:rPr>
        <w:t> command handling issues.</w:t>
      </w:r>
    </w:p>
    <w:p w14:paraId="7C2C1B9A" w14:textId="6C6954F5" w:rsidR="00AE3A78" w:rsidRPr="00AE3A78" w:rsidRDefault="00AE3A78" w:rsidP="00AE3A78">
      <w:pPr>
        <w:pStyle w:val="ListParagraph"/>
        <w:numPr>
          <w:ilvl w:val="0"/>
          <w:numId w:val="42"/>
        </w:numPr>
        <w:tabs>
          <w:tab w:val="left" w:pos="1320"/>
        </w:tabs>
        <w:rPr>
          <w:rFonts w:ascii="Segoe UI" w:hAnsi="Segoe UI" w:cs="Segoe UI"/>
          <w:color w:val="1F2328"/>
          <w:shd w:val="clear" w:color="auto" w:fill="FFFFFF"/>
        </w:rPr>
      </w:pPr>
      <w:r w:rsidRPr="00AE3A78">
        <w:rPr>
          <w:rFonts w:ascii="Segoe UI" w:hAnsi="Segoe UI" w:cs="Segoe UI"/>
          <w:color w:val="1F2328"/>
          <w:shd w:val="clear" w:color="auto" w:fill="FFFFFF"/>
        </w:rPr>
        <w:t xml:space="preserve">Fixed F-14 AIRIO/Jester related setup </w:t>
      </w:r>
      <w:r w:rsidR="0082038F" w:rsidRPr="00AE3A78">
        <w:rPr>
          <w:rFonts w:ascii="Segoe UI" w:hAnsi="Segoe UI" w:cs="Segoe UI"/>
          <w:color w:val="1F2328"/>
          <w:shd w:val="clear" w:color="auto" w:fill="FFFFFF"/>
        </w:rPr>
        <w:t>behaviour</w:t>
      </w:r>
      <w:r w:rsidRPr="00AE3A78">
        <w:rPr>
          <w:rFonts w:ascii="Segoe UI" w:hAnsi="Segoe UI" w:cs="Segoe UI"/>
          <w:color w:val="1F2328"/>
          <w:shd w:val="clear" w:color="auto" w:fill="FFFFFF"/>
        </w:rPr>
        <w:t>.</w:t>
      </w:r>
    </w:p>
    <w:p w14:paraId="432BEDAD" w14:textId="51B94F73" w:rsidR="00AE3A78" w:rsidRPr="00AE3A78" w:rsidRDefault="00AE3A78" w:rsidP="00AE3A78">
      <w:pPr>
        <w:pStyle w:val="ListParagraph"/>
        <w:numPr>
          <w:ilvl w:val="0"/>
          <w:numId w:val="42"/>
        </w:numPr>
        <w:tabs>
          <w:tab w:val="left" w:pos="1320"/>
        </w:tabs>
        <w:rPr>
          <w:rFonts w:ascii="Segoe UI" w:hAnsi="Segoe UI" w:cs="Segoe UI"/>
          <w:color w:val="1F2328"/>
          <w:shd w:val="clear" w:color="auto" w:fill="FFFFFF"/>
        </w:rPr>
      </w:pPr>
      <w:r w:rsidRPr="00AE3A78">
        <w:rPr>
          <w:rFonts w:ascii="Segoe UI" w:hAnsi="Segoe UI" w:cs="Segoe UI"/>
          <w:color w:val="1F2328"/>
          <w:shd w:val="clear" w:color="auto" w:fill="FFFFFF"/>
        </w:rPr>
        <w:t xml:space="preserve">Fixed F-4E WSO seat-state detection and related routing </w:t>
      </w:r>
      <w:r w:rsidR="0082038F" w:rsidRPr="00AE3A78">
        <w:rPr>
          <w:rFonts w:ascii="Segoe UI" w:hAnsi="Segoe UI" w:cs="Segoe UI"/>
          <w:color w:val="1F2328"/>
          <w:shd w:val="clear" w:color="auto" w:fill="FFFFFF"/>
        </w:rPr>
        <w:t>behaviour</w:t>
      </w:r>
      <w:r w:rsidRPr="00AE3A78">
        <w:rPr>
          <w:rFonts w:ascii="Segoe UI" w:hAnsi="Segoe UI" w:cs="Segoe UI"/>
          <w:color w:val="1F2328"/>
          <w:shd w:val="clear" w:color="auto" w:fill="FFFFFF"/>
        </w:rPr>
        <w:t>.</w:t>
      </w:r>
    </w:p>
    <w:p w14:paraId="0749D859" w14:textId="77777777" w:rsidR="00AE3A78" w:rsidRPr="00AE3A78" w:rsidRDefault="00AE3A78" w:rsidP="00AE3A78">
      <w:pPr>
        <w:pStyle w:val="ListParagraph"/>
        <w:numPr>
          <w:ilvl w:val="0"/>
          <w:numId w:val="42"/>
        </w:numPr>
        <w:tabs>
          <w:tab w:val="left" w:pos="1320"/>
        </w:tabs>
        <w:rPr>
          <w:rFonts w:ascii="Segoe UI" w:hAnsi="Segoe UI" w:cs="Segoe UI"/>
          <w:color w:val="1F2328"/>
          <w:shd w:val="clear" w:color="auto" w:fill="FFFFFF"/>
        </w:rPr>
      </w:pPr>
      <w:r w:rsidRPr="00AE3A78">
        <w:rPr>
          <w:rFonts w:ascii="Segoe UI" w:hAnsi="Segoe UI" w:cs="Segoe UI"/>
          <w:color w:val="1F2328"/>
          <w:shd w:val="clear" w:color="auto" w:fill="FFFFFF"/>
        </w:rPr>
        <w:t>Fixed delayed transmit/PTT send timing issues.</w:t>
      </w:r>
    </w:p>
    <w:p w14:paraId="36FD8149" w14:textId="77777777" w:rsidR="00AE3A78" w:rsidRPr="00AE3A78" w:rsidRDefault="00AE3A78" w:rsidP="00AE3A78">
      <w:pPr>
        <w:pStyle w:val="ListParagraph"/>
        <w:numPr>
          <w:ilvl w:val="0"/>
          <w:numId w:val="42"/>
        </w:numPr>
        <w:tabs>
          <w:tab w:val="left" w:pos="1320"/>
        </w:tabs>
        <w:rPr>
          <w:rFonts w:ascii="Segoe UI" w:hAnsi="Segoe UI" w:cs="Segoe UI"/>
          <w:color w:val="1F2328"/>
          <w:shd w:val="clear" w:color="auto" w:fill="FFFFFF"/>
        </w:rPr>
      </w:pPr>
      <w:r w:rsidRPr="00AE3A78">
        <w:rPr>
          <w:rFonts w:ascii="Segoe UI" w:hAnsi="Segoe UI" w:cs="Segoe UI"/>
          <w:color w:val="1F2328"/>
          <w:shd w:val="clear" w:color="auto" w:fill="FFFFFF"/>
        </w:rPr>
        <w:t>Fixed several WSO dialog, cache, and target/tuning resolution issues.</w:t>
      </w:r>
    </w:p>
    <w:p w14:paraId="57C36E57" w14:textId="77777777" w:rsidR="006666B2" w:rsidRPr="006666B2" w:rsidRDefault="006666B2" w:rsidP="006666B2">
      <w:pPr>
        <w:pStyle w:val="ListParagraph"/>
        <w:tabs>
          <w:tab w:val="left" w:pos="1320"/>
        </w:tabs>
        <w:ind w:left="1080" w:firstLine="0"/>
        <w:rPr>
          <w:rFonts w:ascii="Segoe UI" w:hAnsi="Segoe UI" w:cs="Segoe UI"/>
          <w:color w:val="1F2328"/>
          <w:shd w:val="clear" w:color="auto" w:fill="FFFFFF"/>
        </w:rPr>
      </w:pPr>
    </w:p>
    <w:p w14:paraId="5A8C6B15" w14:textId="517C6D9F" w:rsidR="006666B2" w:rsidRPr="00AE3A78" w:rsidRDefault="006666B2" w:rsidP="006666B2">
      <w:pPr>
        <w:tabs>
          <w:tab w:val="left" w:pos="1320"/>
        </w:tabs>
        <w:ind w:left="720"/>
        <w:rPr>
          <w:rFonts w:ascii="Segoe UI" w:hAnsi="Segoe UI" w:cs="Segoe UI"/>
          <w:b/>
          <w:bCs/>
          <w:color w:val="1F2328"/>
          <w:shd w:val="clear" w:color="auto" w:fill="FFFFFF"/>
        </w:rPr>
      </w:pPr>
      <w:r w:rsidRPr="00AE3A78">
        <w:rPr>
          <w:rFonts w:ascii="Segoe UI" w:hAnsi="Segoe UI" w:cs="Segoe UI"/>
          <w:b/>
          <w:bCs/>
          <w:color w:val="1F2328"/>
          <w:shd w:val="clear" w:color="auto" w:fill="FFFFFF"/>
        </w:rPr>
        <w:t>Known Issues</w:t>
      </w:r>
    </w:p>
    <w:p w14:paraId="57F4F5EB" w14:textId="77777777" w:rsidR="006666B2" w:rsidRPr="006666B2" w:rsidRDefault="006666B2" w:rsidP="006666B2">
      <w:pPr>
        <w:pStyle w:val="ListParagraph"/>
        <w:tabs>
          <w:tab w:val="left" w:pos="1320"/>
        </w:tabs>
        <w:ind w:left="1080" w:firstLine="0"/>
        <w:rPr>
          <w:rFonts w:ascii="Segoe UI" w:hAnsi="Segoe UI" w:cs="Segoe UI"/>
          <w:color w:val="1F2328"/>
          <w:shd w:val="clear" w:color="auto" w:fill="FFFFFF"/>
        </w:rPr>
      </w:pPr>
    </w:p>
    <w:p w14:paraId="6B8B2AC9" w14:textId="754C1595" w:rsidR="006666B2" w:rsidRPr="0082038F" w:rsidRDefault="006666B2" w:rsidP="0082038F">
      <w:pPr>
        <w:pStyle w:val="ListParagraph"/>
        <w:numPr>
          <w:ilvl w:val="0"/>
          <w:numId w:val="44"/>
        </w:numPr>
        <w:tabs>
          <w:tab w:val="left" w:pos="1320"/>
        </w:tabs>
        <w:rPr>
          <w:rFonts w:ascii="Segoe UI" w:hAnsi="Segoe UI" w:cs="Segoe UI"/>
          <w:color w:val="1F2328"/>
          <w:shd w:val="clear" w:color="auto" w:fill="FFFFFF"/>
        </w:rPr>
      </w:pPr>
      <w:r w:rsidRPr="0082038F">
        <w:rPr>
          <w:rFonts w:ascii="Segoe UI" w:hAnsi="Segoe UI" w:cs="Segoe UI"/>
          <w:color w:val="1F2328"/>
          <w:shd w:val="clear" w:color="auto" w:fill="FFFFFF"/>
        </w:rPr>
        <w:t>C-130J Select Tunes radio command will tune radio but not change AMU or CNI-MU display.</w:t>
      </w:r>
    </w:p>
    <w:p w14:paraId="186B2FD3" w14:textId="225A2A03" w:rsidR="00270F72" w:rsidRPr="0082038F" w:rsidRDefault="006666B2" w:rsidP="0082038F">
      <w:pPr>
        <w:pStyle w:val="ListParagraph"/>
        <w:numPr>
          <w:ilvl w:val="0"/>
          <w:numId w:val="44"/>
        </w:numPr>
        <w:tabs>
          <w:tab w:val="left" w:pos="1320"/>
        </w:tabs>
        <w:rPr>
          <w:rFonts w:ascii="Segoe UI" w:hAnsi="Segoe UI" w:cs="Segoe UI"/>
          <w:color w:val="1F2328"/>
          <w:shd w:val="clear" w:color="auto" w:fill="FFFFFF"/>
        </w:rPr>
      </w:pPr>
      <w:r w:rsidRPr="0082038F">
        <w:rPr>
          <w:rFonts w:ascii="Segoe UI" w:hAnsi="Segoe UI" w:cs="Segoe UI"/>
          <w:color w:val="1F2328"/>
          <w:shd w:val="clear" w:color="auto" w:fill="FFFFFF"/>
        </w:rPr>
        <w:t>George AI the AH-64D M299_EMPTY racks if loaded with other missiles break direct weapon selection (still working a fix for this).</w:t>
      </w:r>
    </w:p>
    <w:p w14:paraId="43B76CAB" w14:textId="77777777" w:rsidR="00E17B48" w:rsidRDefault="00E17B48">
      <w:pPr>
        <w:pStyle w:val="Heading1"/>
        <w:rPr>
          <w:rFonts w:ascii="Segoe UI" w:hAnsi="Segoe UI" w:cs="Segoe UI"/>
          <w:color w:val="1F2328"/>
          <w:shd w:val="clear" w:color="auto" w:fill="FFFFFF"/>
        </w:rPr>
      </w:pPr>
    </w:p>
    <w:p w14:paraId="564C2246" w14:textId="77777777" w:rsidR="00E17B48" w:rsidRPr="00D500C4" w:rsidRDefault="00E17B48">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270F894E" w14:textId="77777777" w:rsidR="004D37DE" w:rsidRDefault="004D37DE">
      <w:pPr>
        <w:pStyle w:val="Heading1"/>
        <w:rPr>
          <w:rFonts w:ascii="Segoe UI" w:hAnsi="Segoe UI" w:cs="Segoe UI"/>
          <w:color w:val="1F2328"/>
          <w:shd w:val="clear" w:color="auto" w:fill="FFFFFF"/>
        </w:rPr>
      </w:pPr>
    </w:p>
    <w:p w14:paraId="27E60AA7" w14:textId="77777777" w:rsidR="0082038F" w:rsidRDefault="0082038F">
      <w:pPr>
        <w:pStyle w:val="Heading1"/>
        <w:rPr>
          <w:rFonts w:ascii="Segoe UI" w:hAnsi="Segoe UI" w:cs="Segoe UI"/>
          <w:color w:val="1F2328"/>
          <w:shd w:val="clear" w:color="auto" w:fill="FFFFFF"/>
        </w:rPr>
      </w:pPr>
    </w:p>
    <w:p w14:paraId="347ED9C8" w14:textId="77777777" w:rsidR="0082038F" w:rsidRPr="00D500C4" w:rsidRDefault="0082038F">
      <w:pPr>
        <w:pStyle w:val="Heading1"/>
        <w:rPr>
          <w:rFonts w:ascii="Segoe UI" w:hAnsi="Segoe UI" w:cs="Segoe UI"/>
          <w:color w:val="1F2328"/>
          <w:shd w:val="clear" w:color="auto" w:fill="FFFFFF"/>
        </w:rPr>
      </w:pPr>
    </w:p>
    <w:p w14:paraId="7166F34E" w14:textId="77777777" w:rsidR="004D37DE" w:rsidRPr="00D500C4" w:rsidRDefault="004D37DE">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AF9286" id="Graphic 38" o:spid="_x0000_s1026"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4B52EDC5"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00D97184"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r w:rsidRPr="00D500C4">
        <w:t>World.vap</w:t>
      </w:r>
      <w:r w:rsidRPr="00D500C4">
        <w:rPr>
          <w:spacing w:val="-4"/>
        </w:rPr>
        <w:t xml:space="preserve"> </w:t>
      </w:r>
      <w:r w:rsidRPr="00D500C4">
        <w:t>‘</w:t>
      </w:r>
      <w:r w:rsidRPr="00D500C4">
        <w:rPr>
          <w:spacing w:val="-6"/>
        </w:rPr>
        <w:t xml:space="preserve"> </w:t>
      </w:r>
      <w:r w:rsidRPr="00D500C4">
        <w:t>from</w:t>
      </w:r>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r w:rsidRPr="00D500C4">
        <w:t>LCtrl+LAlt+C</w:t>
      </w:r>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lastRenderedPageBreak/>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B6A565" id="Graphic 39" o:spid="_x0000_s1026"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in the Compatibility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(.lua)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.lua</w:t>
      </w:r>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issues but most likely things will still work without problems. If you can run </w:t>
      </w:r>
      <w:r w:rsidR="004C6F04" w:rsidRPr="00D500C4">
        <w:t>Voice Attack</w:t>
      </w:r>
      <w:r w:rsidRPr="00D500C4">
        <w:t xml:space="preserve"> without issues on your system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run a DCS Repair and delete the export.lua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.lua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lastRenderedPageBreak/>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versions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30293D7B" w14:textId="77777777" w:rsidR="00193A39" w:rsidRDefault="00835CE1">
      <w:pPr>
        <w:pStyle w:val="Heading2"/>
      </w:pPr>
      <w:r w:rsidRPr="00D500C4">
        <w:t xml:space="preserve"> </w:t>
      </w:r>
      <w:bookmarkStart w:id="24" w:name="SETTING_VOICEATTACK_OPTIONS"/>
      <w:bookmarkStart w:id="25" w:name="_Toc190407699"/>
      <w:bookmarkStart w:id="26" w:name="_Toc190408216"/>
      <w:bookmarkEnd w:id="24"/>
    </w:p>
    <w:p w14:paraId="57B01C13" w14:textId="38DA778D" w:rsidR="00566243" w:rsidRPr="00D500C4" w:rsidRDefault="00761B62">
      <w:pPr>
        <w:pStyle w:val="Heading2"/>
      </w:pPr>
      <w:r w:rsidRPr="00D500C4">
        <w:rPr>
          <w:color w:val="365F91"/>
        </w:rPr>
        <w:lastRenderedPageBreak/>
        <w:t>SETTING</w:t>
      </w:r>
      <w:r w:rsidRPr="00D500C4">
        <w:rPr>
          <w:color w:val="365F91"/>
          <w:spacing w:val="-12"/>
        </w:rPr>
        <w:t xml:space="preserve"> </w:t>
      </w:r>
      <w:r w:rsidRPr="00D500C4">
        <w:rPr>
          <w:color w:val="365F91"/>
        </w:rPr>
        <w:t>VOICEATTACK</w:t>
      </w:r>
      <w:r w:rsidRPr="00D500C4">
        <w:rPr>
          <w:color w:val="365F91"/>
          <w:spacing w:val="-12"/>
        </w:rPr>
        <w:t xml:space="preserve"> </w:t>
      </w:r>
      <w:r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First of all,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27ED561" id="Group 47" o:spid="_x0000_s1026"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58116E7" id="Group 50" o:spid="_x0000_s1026"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lastRenderedPageBreak/>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(.vap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D9CF8D7" id="Group 55" o:spid="_x0000_s1026"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60ED2B4A" w14:textId="77777777" w:rsidR="00193A39" w:rsidRDefault="00193A39" w:rsidP="00274FA3">
      <w:pPr>
        <w:pStyle w:val="BodyText"/>
        <w:spacing w:before="35" w:line="276" w:lineRule="auto"/>
        <w:ind w:left="1035" w:right="348"/>
        <w:jc w:val="both"/>
        <w:rPr>
          <w:b/>
        </w:rPr>
      </w:pPr>
    </w:p>
    <w:p w14:paraId="514E9504" w14:textId="0EEACDFD" w:rsidR="00566243" w:rsidRPr="00D500C4" w:rsidRDefault="00761B62" w:rsidP="00274FA3">
      <w:pPr>
        <w:pStyle w:val="BodyText"/>
        <w:spacing w:before="35" w:line="276" w:lineRule="auto"/>
        <w:ind w:left="1035" w:right="348"/>
        <w:jc w:val="both"/>
      </w:pPr>
      <w:r w:rsidRPr="00D500C4">
        <w:rPr>
          <w:noProof/>
        </w:rPr>
        <w:lastRenderedPageBreak/>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contains a large number</w:t>
      </w:r>
      <w:r w:rsidRPr="00D500C4">
        <w:rPr>
          <w:spacing w:val="-1"/>
        </w:rPr>
        <w:t xml:space="preserve"> </w:t>
      </w:r>
      <w:r w:rsidRPr="00D500C4">
        <w:t>of</w:t>
      </w:r>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BF00AA" id="Group 60" o:spid="_x0000_s1026"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3DCE25C" id="Group 63" o:spid="_x0000_s1026"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4B1C9F19" w14:textId="77777777" w:rsidR="00193A39" w:rsidRDefault="00193A39">
      <w:pPr>
        <w:pStyle w:val="Heading2"/>
        <w:rPr>
          <w:color w:val="365F91"/>
        </w:rPr>
      </w:pPr>
      <w:bookmarkStart w:id="31" w:name="_Toc190407700"/>
      <w:bookmarkStart w:id="32" w:name="_Toc190408217"/>
    </w:p>
    <w:p w14:paraId="25102279" w14:textId="77777777" w:rsidR="00193A39" w:rsidRDefault="00193A39">
      <w:pPr>
        <w:pStyle w:val="Heading2"/>
        <w:rPr>
          <w:color w:val="365F91"/>
        </w:rPr>
      </w:pPr>
    </w:p>
    <w:p w14:paraId="24FF4277" w14:textId="24106C1C" w:rsidR="00566243" w:rsidRPr="00D500C4" w:rsidRDefault="00761B62">
      <w:pPr>
        <w:pStyle w:val="Heading2"/>
      </w:pPr>
      <w:r w:rsidRPr="00D500C4">
        <w:rPr>
          <w:color w:val="365F91"/>
        </w:rPr>
        <w:lastRenderedPageBreak/>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31D3D0C" id="Group 66" o:spid="_x0000_s1026"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behavior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831D0D" id="Graphic 70" o:spid="_x0000_s1026"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By default, the PTT and Chatter functions in the profile are mapped to keyboard keys 1-6 and 0, and also to a set of joystick buttons on ‘Joystick 1’ device. However, this is mainly for example purposes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72ED3DA" id="Group 71" o:spid="_x0000_s1026"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57D4967" id="Group 74" o:spid="_x0000_s1026"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labeling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r w:rsidRPr="00D500C4">
        <w:t>so</w:t>
      </w:r>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So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World. Once set up, things should become really easy.</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w:pict>
              <v:group w14:anchorId="700FCBD9" id="Group 96" o:spid="_x0000_s1026"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radio or a combined UHF/AM stack etc. So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r w:rsidRPr="00D500C4">
        <w:t>center</w:t>
      </w:r>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pack is installed. If you do not use chatter you could</w:t>
      </w:r>
      <w:r w:rsidRPr="00D500C4">
        <w:rPr>
          <w:spacing w:val="-2"/>
        </w:rPr>
        <w:t xml:space="preserve"> </w:t>
      </w:r>
      <w:r w:rsidRPr="00D500C4">
        <w:t>use the center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6E371301" w14:textId="77777777" w:rsidR="00193A39" w:rsidRDefault="00193A39">
      <w:pPr>
        <w:pStyle w:val="Heading5"/>
        <w:spacing w:before="35"/>
      </w:pPr>
    </w:p>
    <w:p w14:paraId="714CCFC6" w14:textId="77074D8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r w:rsidRPr="00D500C4">
        <w:t>LCtrl+LAlt+C</w:t>
      </w:r>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85A50E6" id="Group 102" o:spid="_x0000_s1026"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B3B565" id="Graphic 105" o:spid="_x0000_s1026"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r w:rsidRPr="00D500C4">
        <w:t>German,...</w:t>
      </w:r>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r w:rsidRPr="00D500C4">
        <w:t>internal</w:t>
      </w:r>
      <w:r w:rsidRPr="00D500C4">
        <w:rPr>
          <w:spacing w:val="-3"/>
        </w:rPr>
        <w:t xml:space="preserve"> </w:t>
      </w:r>
      <w:r w:rsidRPr="00D500C4">
        <w:t>commands-</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 The comms menu system is not used an neither are DirectX keys. Instead, VAICOM PRO talks with the finite state machine /event core engine of DCS directly. This ensures a 100% integrated system where any flow sync issues are excluded by definition.</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lastRenderedPageBreak/>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50E3AE57" w14:textId="6A8C12BB" w:rsidR="00566243" w:rsidRPr="00D500C4" w:rsidRDefault="00835CE1">
      <w:pPr>
        <w:pStyle w:val="Heading3"/>
        <w:spacing w:before="18"/>
      </w:pPr>
      <w:r w:rsidRPr="00D500C4">
        <w:lastRenderedPageBreak/>
        <w:t xml:space="preserve"> </w:t>
      </w:r>
      <w:bookmarkStart w:id="65" w:name="OPTION:_VSPX_SPEECH_PROCESSING"/>
      <w:bookmarkStart w:id="66" w:name="_Toc190407631"/>
      <w:bookmarkStart w:id="67" w:name="_Toc190407707"/>
      <w:bookmarkStart w:id="68" w:name="_Toc190408177"/>
      <w:bookmarkStart w:id="69" w:name="_Toc190408224"/>
      <w:bookmarkEnd w:id="65"/>
      <w:r w:rsidR="00761B62" w:rsidRPr="00D500C4">
        <w:rPr>
          <w:color w:val="365F91"/>
          <w:spacing w:val="-2"/>
        </w:rPr>
        <w:t>OPTION:</w:t>
      </w:r>
      <w:r w:rsidR="00761B62" w:rsidRPr="00D500C4">
        <w:rPr>
          <w:color w:val="365F91"/>
          <w:spacing w:val="-9"/>
        </w:rPr>
        <w:t xml:space="preserve"> </w:t>
      </w:r>
      <w:r w:rsidR="00761B62" w:rsidRPr="00D500C4">
        <w:rPr>
          <w:color w:val="365F91"/>
          <w:spacing w:val="-2"/>
        </w:rPr>
        <w:t>VSPX</w:t>
      </w:r>
      <w:r w:rsidR="00761B62" w:rsidRPr="00D500C4">
        <w:rPr>
          <w:color w:val="365F91"/>
          <w:spacing w:val="-9"/>
        </w:rPr>
        <w:t xml:space="preserve"> </w:t>
      </w:r>
      <w:r w:rsidR="00761B62" w:rsidRPr="00D500C4">
        <w:rPr>
          <w:color w:val="365F91"/>
          <w:spacing w:val="-2"/>
        </w:rPr>
        <w:t>SPEECH</w:t>
      </w:r>
      <w:r w:rsidR="00761B62" w:rsidRPr="00D500C4">
        <w:rPr>
          <w:color w:val="365F91"/>
          <w:spacing w:val="-12"/>
        </w:rPr>
        <w:t xml:space="preserve"> </w:t>
      </w:r>
      <w:r w:rsidR="00761B62"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436F1" id="Graphic 110" o:spid="_x0000_s1026"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84F747" id="Graphic 111" o:spid="_x0000_s1026"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r w:rsidRPr="00D500C4">
        <w:t>Darkstar,.. Boar 2-1,… Request Picture’ you’ll just say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a later plugin update). When in doubt if your VA profile is up-to-date,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0DA31197" w14:textId="77777777" w:rsidR="00193A39"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p>
    <w:p w14:paraId="7E91B950" w14:textId="77777777" w:rsidR="00193A39" w:rsidRDefault="00193A39">
      <w:pPr>
        <w:pStyle w:val="Heading3"/>
        <w:spacing w:before="16"/>
        <w:jc w:val="both"/>
      </w:pPr>
    </w:p>
    <w:p w14:paraId="2AACEA51" w14:textId="43E68BE5" w:rsidR="00566243" w:rsidRPr="00D500C4" w:rsidRDefault="00761B62">
      <w:pPr>
        <w:pStyle w:val="Heading3"/>
        <w:spacing w:before="16"/>
        <w:jc w:val="both"/>
      </w:pPr>
      <w:r w:rsidRPr="00D500C4">
        <w:rPr>
          <w:color w:val="365F91"/>
          <w:spacing w:val="-2"/>
        </w:rPr>
        <w:lastRenderedPageBreak/>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A13134" w:rsidRPr="00D500C4">
        <w:rPr>
          <w:color w:val="365F91"/>
          <w:spacing w:val="-15"/>
        </w:rPr>
        <w:t xml:space="preserve"> </w:t>
      </w:r>
      <w:r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unit. All this is actually quite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‘Flight,…</w:t>
      </w:r>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‘Enfield,…</w:t>
      </w:r>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‘Soganlug,…Select.’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r w:rsidRPr="00D500C4">
        <w:t>Soganlug</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‘Soganlug’ keyword but is for example “ATC,.. request vector”, or even simply e.g. ‘inbound’, the call goes to Soganlug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Run the same mission as above but this time with easy comms set to off. You’ll notice that the radios do not get tuned this time, you need to do this manually. However, if you have used the Select command to set your conversation to Soganlug then calling e.g. ‘ATC, ready for departure’ after that calls</w:t>
      </w:r>
      <w:r w:rsidRPr="00D500C4">
        <w:rPr>
          <w:spacing w:val="18"/>
        </w:rPr>
        <w:t xml:space="preserve"> </w:t>
      </w:r>
      <w:r w:rsidRPr="00D500C4">
        <w:t>Soganlug</w:t>
      </w:r>
      <w:r w:rsidRPr="00D500C4">
        <w:rPr>
          <w:spacing w:val="18"/>
        </w:rPr>
        <w:t xml:space="preserve"> </w:t>
      </w:r>
      <w:r w:rsidRPr="00D500C4">
        <w:t>airfield.</w:t>
      </w:r>
      <w:r w:rsidRPr="00D500C4">
        <w:rPr>
          <w:spacing w:val="17"/>
        </w:rPr>
        <w:t xml:space="preserve"> </w:t>
      </w:r>
      <w:r w:rsidRPr="00D500C4">
        <w:t>So</w:t>
      </w:r>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You can use the ‘nearest’ keyword in your voice commands to call or select to the closest unit in the category, e.g. ‘Nearest Airfield,… Directions to Final’ or ‘Nearest Tanker,..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‘ATC,…Request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‘Anapa,…inbound’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r w:rsidRPr="00D500C4">
        <w:rPr>
          <w:color w:val="365F91"/>
          <w:spacing w:val="-15"/>
        </w:rPr>
        <w:t xml:space="preserve"> </w:t>
      </w:r>
      <w:r w:rsidR="002E7585" w:rsidRPr="00D500C4">
        <w:rPr>
          <w:color w:val="365F91"/>
          <w:spacing w:val="-15"/>
        </w:rPr>
        <w:t xml:space="preserve"> </w:t>
      </w:r>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‘Vaziani,..Options.’</w:t>
      </w:r>
      <w:r w:rsidRPr="00D500C4">
        <w:rPr>
          <w:spacing w:val="-8"/>
        </w:rPr>
        <w:t xml:space="preserve"> </w:t>
      </w:r>
      <w:r w:rsidRPr="00D500C4">
        <w:t>or</w:t>
      </w:r>
      <w:r w:rsidRPr="00D500C4">
        <w:rPr>
          <w:spacing w:val="-8"/>
        </w:rPr>
        <w:t xml:space="preserve"> </w:t>
      </w:r>
      <w:r w:rsidRPr="00D500C4">
        <w:t>‘AWACS,…</w:t>
      </w:r>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‘Cargo,..</w:t>
      </w:r>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r w:rsidRPr="00D500C4">
        <w:t>Server,..</w:t>
      </w:r>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r w:rsidRPr="00D500C4">
        <w:t>Mission,..</w:t>
      </w:r>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say) is actually around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r w:rsidRPr="00D500C4">
        <w:t>Palace,…Briefing’: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r w:rsidRPr="00D500C4">
        <w:t>Palace,…Status’: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r w:rsidRPr="00D500C4">
        <w:t>units</w:t>
      </w:r>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‘JTAC,…Status’</w:t>
      </w:r>
      <w:r w:rsidRPr="00D500C4">
        <w:rPr>
          <w:spacing w:val="-9"/>
        </w:rPr>
        <w:t xml:space="preserve"> </w:t>
      </w:r>
      <w:r w:rsidRPr="00D500C4">
        <w:t>or</w:t>
      </w:r>
      <w:r w:rsidRPr="00D500C4">
        <w:rPr>
          <w:spacing w:val="-5"/>
        </w:rPr>
        <w:t xml:space="preserve"> </w:t>
      </w:r>
      <w:r w:rsidRPr="00D500C4">
        <w:t>‘Firefly,..Interrogate’:</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‘Darkstar,..Interrogate’,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the radio frequencies on which to contact specific units. By providing this real-time info dynamically at any time, AOCS can be a valuable asset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r w:rsidRPr="00D500C4">
        <w:rPr>
          <w:spacing w:val="-2"/>
        </w:rPr>
        <w:t>Maneuvers</w:t>
      </w:r>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“AWACS,..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opens up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The imported keywords cannot be used immediately, the updated keywords list must first be added to the VA profile. See Keywords Editor section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Theaters</w:t>
      </w:r>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The plugin is prepared to deal with new DCS Theater releases. If the ‘Import new Theater’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r w:rsidRPr="00D500C4">
        <w:t>Preferences</w:t>
      </w:r>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r w:rsidRPr="00D500C4">
        <w:t>module</w:t>
      </w:r>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DF4093" id="Graphic 118" o:spid="_x0000_s1026"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r w:rsidRPr="00D500C4">
        <w:t>example</w:t>
      </w:r>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r w:rsidRPr="00D500C4">
        <w:t>2‘</w:t>
      </w:r>
      <w:r w:rsidRPr="00D500C4">
        <w:rPr>
          <w:spacing w:val="-1"/>
        </w:rPr>
        <w:t xml:space="preserve"> </w:t>
      </w:r>
      <w:r w:rsidRPr="00D500C4">
        <w:t>on import. This can then become anything you like in the keywords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Multiplayer theaters typically consist of a large number of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r w:rsidRPr="00D500C4">
        <w:t>actually</w:t>
      </w:r>
      <w:r w:rsidRPr="00D500C4">
        <w:rPr>
          <w:spacing w:val="-3"/>
        </w:rPr>
        <w:t xml:space="preserve"> </w:t>
      </w:r>
      <w:r w:rsidRPr="00D500C4">
        <w:t>be</w:t>
      </w:r>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r w:rsidRPr="00D500C4">
        <w:t>To</w:t>
      </w:r>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w:pict>
              <v:group w14:anchorId="6DE332A9" id="Group 125" o:spid="_x0000_s1026"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r w:rsidRPr="00D500C4">
        <w:t>behavior</w:t>
      </w:r>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configuration will impact normal PTT functioning. Reminder: a fresh default .vap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TX Link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w:pict>
              <v:group w14:anchorId="4B77BCEA" id="Group 129" o:spid="_x0000_s1026"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transmission behavior.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Default="00761B62">
      <w:pPr>
        <w:pStyle w:val="BodyText"/>
        <w:spacing w:line="276" w:lineRule="auto"/>
        <w:ind w:left="1743" w:right="345"/>
        <w:jc w:val="both"/>
      </w:pPr>
      <w:r w:rsidRPr="00D500C4">
        <w:t xml:space="preserve">To test dynamic switching mode, enable Auto Switch and Hold AI Transmission. In a random mission call e.g. ‘ATC,…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3245146B" w14:textId="77777777" w:rsidR="006900D7" w:rsidRDefault="006900D7">
      <w:pPr>
        <w:pStyle w:val="BodyText"/>
        <w:spacing w:line="276" w:lineRule="auto"/>
        <w:ind w:left="1743" w:right="345"/>
        <w:jc w:val="both"/>
      </w:pPr>
    </w:p>
    <w:p w14:paraId="1EEB8B8E" w14:textId="77777777" w:rsidR="006900D7" w:rsidRDefault="006900D7">
      <w:pPr>
        <w:pStyle w:val="BodyText"/>
        <w:spacing w:line="276" w:lineRule="auto"/>
        <w:ind w:left="1743" w:right="345"/>
        <w:jc w:val="both"/>
      </w:pPr>
    </w:p>
    <w:p w14:paraId="6543B1F2" w14:textId="77777777" w:rsidR="006900D7" w:rsidRDefault="006900D7">
      <w:pPr>
        <w:pStyle w:val="BodyText"/>
        <w:spacing w:line="276" w:lineRule="auto"/>
        <w:ind w:left="1743" w:right="345"/>
        <w:jc w:val="both"/>
      </w:pPr>
    </w:p>
    <w:p w14:paraId="53A622D1" w14:textId="77777777" w:rsidR="006900D7" w:rsidRPr="00D500C4" w:rsidRDefault="006900D7">
      <w:pPr>
        <w:pStyle w:val="BodyText"/>
        <w:spacing w:line="276" w:lineRule="auto"/>
        <w:ind w:left="1743" w:right="345"/>
        <w:jc w:val="both"/>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F280A6" id="Graphic 135" o:spid="_x0000_s1026"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r w:rsidRPr="00D500C4">
        <w:rPr>
          <w:b/>
          <w:u w:val="single"/>
        </w:rPr>
        <w:t>LCtrl+LAlt+C</w:t>
      </w:r>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open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r w:rsidRPr="00D500C4">
        <w:t>a</w:t>
      </w:r>
      <w:r w:rsidRPr="00D500C4">
        <w:rPr>
          <w:spacing w:val="-10"/>
        </w:rPr>
        <w:t xml:space="preserve"> </w:t>
      </w:r>
      <w:r w:rsidRPr="00D500C4">
        <w:t>number</w:t>
      </w:r>
      <w:r w:rsidRPr="00D500C4">
        <w:rPr>
          <w:spacing w:val="-10"/>
        </w:rPr>
        <w:t xml:space="preserve"> </w:t>
      </w:r>
      <w:r w:rsidRPr="00D500C4">
        <w:t>of</w:t>
      </w:r>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r w:rsidRPr="00D500C4">
        <w:rPr>
          <w:b/>
        </w:rPr>
        <w:t>Menu:</w:t>
      </w:r>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w:t>
      </w:r>
      <w:r w:rsidRPr="00D500C4">
        <w:lastRenderedPageBreak/>
        <w:t xml:space="preserve">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when selected, Engage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r w:rsidRPr="00D500C4">
        <w:t>Disable</w:t>
      </w:r>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Default="00231821">
      <w:pPr>
        <w:pStyle w:val="Heading2"/>
        <w:jc w:val="left"/>
      </w:pPr>
    </w:p>
    <w:p w14:paraId="3ABB0688" w14:textId="77777777" w:rsidR="006900D7" w:rsidRPr="00D500C4" w:rsidRDefault="006900D7">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r w:rsidRPr="00D500C4">
        <w:rPr>
          <w:b/>
        </w:rPr>
        <w:t>Multiplayer</w:t>
      </w:r>
      <w:r w:rsidRPr="00D500C4">
        <w:t>:</w:t>
      </w:r>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r w:rsidRPr="00D500C4">
        <w:rPr>
          <w:b/>
        </w:rPr>
        <w:t>Info</w:t>
      </w:r>
      <w:r w:rsidRPr="00D500C4">
        <w:t>:</w:t>
      </w:r>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r w:rsidRPr="00D500C4">
        <w:t>on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459EE44D">
            <wp:simplePos x="0" y="0"/>
            <wp:positionH relativeFrom="page">
              <wp:posOffset>1740337</wp:posOffset>
            </wp:positionH>
            <wp:positionV relativeFrom="paragraph">
              <wp:posOffset>175708</wp:posOffset>
            </wp:positionV>
            <wp:extent cx="4095990" cy="2795009"/>
            <wp:effectExtent l="0" t="0" r="0" b="5715"/>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6">
                      <a:extLst>
                        <a:ext uri="{28A0092B-C50C-407E-A947-70E740481C1C}">
                          <a14:useLocalDpi xmlns:a14="http://schemas.microsoft.com/office/drawing/2010/main" val="0"/>
                        </a:ext>
                      </a:extLst>
                    </a:blip>
                    <a:stretch>
                      <a:fillRect/>
                    </a:stretch>
                  </pic:blipFill>
                  <pic:spPr>
                    <a:xfrm>
                      <a:off x="0" y="0"/>
                      <a:ext cx="4095990" cy="2795009"/>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79F1665E" w14:textId="6107F577" w:rsidR="00566243" w:rsidRPr="00D500C4" w:rsidRDefault="00761B62">
      <w:pPr>
        <w:pStyle w:val="Heading4"/>
      </w:pPr>
      <w:bookmarkStart w:id="173" w:name="AIRIO"/>
      <w:bookmarkEnd w:id="173"/>
      <w:r w:rsidRPr="00D500C4">
        <w:rPr>
          <w:spacing w:val="-2"/>
        </w:rPr>
        <w:t>AI</w:t>
      </w:r>
      <w:r w:rsidR="00C505D3">
        <w:rPr>
          <w:spacing w:val="-2"/>
        </w:rPr>
        <w:t xml:space="preserve"> CREW</w:t>
      </w:r>
    </w:p>
    <w:p w14:paraId="3CF11D02" w14:textId="5DBE7D1F" w:rsidR="00566243" w:rsidRPr="00D500C4" w:rsidRDefault="00927F46">
      <w:pPr>
        <w:pStyle w:val="ListParagraph"/>
        <w:numPr>
          <w:ilvl w:val="0"/>
          <w:numId w:val="11"/>
        </w:numPr>
        <w:tabs>
          <w:tab w:val="left" w:pos="1395"/>
        </w:tabs>
        <w:spacing w:before="41"/>
        <w:ind w:left="1395" w:hanging="359"/>
      </w:pPr>
      <w:r w:rsidRPr="00D500C4">
        <w:rPr>
          <w:noProof/>
        </w:rPr>
        <w:drawing>
          <wp:anchor distT="0" distB="0" distL="0" distR="0" simplePos="0" relativeHeight="251662456" behindDoc="0" locked="0" layoutInCell="1" allowOverlap="1" wp14:anchorId="797AC652" wp14:editId="26985AF4">
            <wp:simplePos x="0" y="0"/>
            <wp:positionH relativeFrom="page">
              <wp:posOffset>471805</wp:posOffset>
            </wp:positionH>
            <wp:positionV relativeFrom="paragraph">
              <wp:posOffset>33020</wp:posOffset>
            </wp:positionV>
            <wp:extent cx="321308" cy="321301"/>
            <wp:effectExtent l="0" t="0" r="0" b="0"/>
            <wp:wrapNone/>
            <wp:docPr id="1160219381"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00761B62" w:rsidRPr="00D500C4">
        <w:rPr>
          <w:b/>
        </w:rPr>
        <w:t>Enable</w:t>
      </w:r>
      <w:r w:rsidR="00761B62" w:rsidRPr="00D500C4">
        <w:rPr>
          <w:b/>
          <w:spacing w:val="-9"/>
        </w:rPr>
        <w:t xml:space="preserve"> </w:t>
      </w:r>
      <w:r w:rsidR="00761B62" w:rsidRPr="00D500C4">
        <w:t>Disabling</w:t>
      </w:r>
      <w:r w:rsidR="00761B62" w:rsidRPr="00D500C4">
        <w:rPr>
          <w:spacing w:val="-8"/>
        </w:rPr>
        <w:t xml:space="preserve"> </w:t>
      </w:r>
      <w:r w:rsidR="00761B62" w:rsidRPr="00D500C4">
        <w:t>or</w:t>
      </w:r>
      <w:r w:rsidR="00761B62" w:rsidRPr="00D500C4">
        <w:rPr>
          <w:spacing w:val="-10"/>
        </w:rPr>
        <w:t xml:space="preserve"> </w:t>
      </w:r>
      <w:r w:rsidR="00761B62" w:rsidRPr="00D500C4">
        <w:t>enabling</w:t>
      </w:r>
      <w:r w:rsidR="00761B62" w:rsidRPr="00D500C4">
        <w:rPr>
          <w:spacing w:val="-8"/>
        </w:rPr>
        <w:t xml:space="preserve"> </w:t>
      </w:r>
      <w:r w:rsidR="00761B62" w:rsidRPr="00D500C4">
        <w:t>the</w:t>
      </w:r>
      <w:r w:rsidR="00761B62" w:rsidRPr="00D500C4">
        <w:rPr>
          <w:spacing w:val="-5"/>
        </w:rPr>
        <w:t xml:space="preserve"> </w:t>
      </w:r>
      <w:r>
        <w:rPr>
          <w:spacing w:val="-5"/>
        </w:rPr>
        <w:t xml:space="preserve">F-14 </w:t>
      </w:r>
      <w:r w:rsidR="00C505D3">
        <w:rPr>
          <w:spacing w:val="-5"/>
        </w:rPr>
        <w:t xml:space="preserve">Jester </w:t>
      </w:r>
      <w:r w:rsidR="00761B62" w:rsidRPr="00D500C4">
        <w:t>AIRIO</w:t>
      </w:r>
      <w:r w:rsidR="00761B62" w:rsidRPr="00D500C4">
        <w:rPr>
          <w:spacing w:val="-6"/>
        </w:rPr>
        <w:t xml:space="preserve"> </w:t>
      </w:r>
      <w:r w:rsidR="00761B62" w:rsidRPr="00D500C4">
        <w:t>extension</w:t>
      </w:r>
      <w:r w:rsidR="00761B62" w:rsidRPr="00D500C4">
        <w:rPr>
          <w:spacing w:val="-6"/>
        </w:rPr>
        <w:t xml:space="preserve"> </w:t>
      </w:r>
      <w:r w:rsidR="00761B62" w:rsidRPr="00D500C4">
        <w:t>requires</w:t>
      </w:r>
      <w:r w:rsidR="00761B62" w:rsidRPr="00D500C4">
        <w:rPr>
          <w:spacing w:val="-7"/>
        </w:rPr>
        <w:t xml:space="preserve"> </w:t>
      </w:r>
      <w:r w:rsidR="00761B62" w:rsidRPr="00D500C4">
        <w:t>a</w:t>
      </w:r>
      <w:r w:rsidR="00761B62" w:rsidRPr="00D500C4">
        <w:rPr>
          <w:spacing w:val="-6"/>
        </w:rPr>
        <w:t xml:space="preserve"> </w:t>
      </w:r>
      <w:r w:rsidR="00761B62" w:rsidRPr="00D500C4">
        <w:t>restart</w:t>
      </w:r>
      <w:r w:rsidR="00761B62" w:rsidRPr="00D500C4">
        <w:rPr>
          <w:spacing w:val="-10"/>
        </w:rPr>
        <w:t xml:space="preserve"> </w:t>
      </w:r>
      <w:r w:rsidR="00761B62" w:rsidRPr="00D500C4">
        <w:t>of</w:t>
      </w:r>
      <w:r w:rsidR="00761B62" w:rsidRPr="00D500C4">
        <w:rPr>
          <w:spacing w:val="-8"/>
        </w:rPr>
        <w:t xml:space="preserve"> </w:t>
      </w:r>
      <w:r w:rsidR="00761B62" w:rsidRPr="00D500C4">
        <w:t>both</w:t>
      </w:r>
      <w:r w:rsidR="00761B62" w:rsidRPr="00D500C4">
        <w:rPr>
          <w:spacing w:val="-8"/>
        </w:rPr>
        <w:t xml:space="preserve"> </w:t>
      </w:r>
      <w:r w:rsidR="00761B62" w:rsidRPr="00D500C4">
        <w:t>VA</w:t>
      </w:r>
      <w:r w:rsidR="00761B62" w:rsidRPr="00D500C4">
        <w:rPr>
          <w:spacing w:val="-6"/>
        </w:rPr>
        <w:t xml:space="preserve"> </w:t>
      </w:r>
      <w:r w:rsidR="00761B62" w:rsidRPr="00D500C4">
        <w:t>and</w:t>
      </w:r>
      <w:r w:rsidR="00761B62" w:rsidRPr="00D500C4">
        <w:rPr>
          <w:spacing w:val="-5"/>
        </w:rPr>
        <w:t xml:space="preserve"> </w:t>
      </w:r>
      <w:r w:rsidR="00761B62" w:rsidRPr="00D500C4">
        <w:rPr>
          <w:spacing w:val="-4"/>
        </w:rPr>
        <w:t>DCS.</w:t>
      </w:r>
    </w:p>
    <w:p w14:paraId="08F2AF1F" w14:textId="74F2C1F9" w:rsidR="00566243" w:rsidRPr="00D500C4" w:rsidRDefault="00761B62">
      <w:pPr>
        <w:pStyle w:val="ListParagraph"/>
        <w:numPr>
          <w:ilvl w:val="0"/>
          <w:numId w:val="11"/>
        </w:numPr>
        <w:tabs>
          <w:tab w:val="left" w:pos="1395"/>
        </w:tabs>
        <w:spacing w:before="39" w:line="273" w:lineRule="auto"/>
        <w:ind w:left="1395" w:right="2238"/>
      </w:pPr>
      <w:r w:rsidRPr="00D500C4">
        <w:rPr>
          <w:b/>
        </w:rPr>
        <w:t>Show</w:t>
      </w:r>
      <w:r w:rsidRPr="00D500C4">
        <w:rPr>
          <w:b/>
          <w:spacing w:val="-1"/>
        </w:rPr>
        <w:t xml:space="preserve"> </w:t>
      </w:r>
      <w:r w:rsidRPr="00D500C4">
        <w:rPr>
          <w:b/>
        </w:rPr>
        <w:t>Messages</w:t>
      </w:r>
      <w:r w:rsidRPr="00D500C4">
        <w:rPr>
          <w:b/>
          <w:spacing w:val="-6"/>
        </w:rPr>
        <w:t xml:space="preserve"> </w:t>
      </w:r>
      <w:r w:rsidRPr="00D500C4">
        <w:t>Displays</w:t>
      </w:r>
      <w:r w:rsidRPr="00D500C4">
        <w:rPr>
          <w:spacing w:val="-7"/>
        </w:rPr>
        <w:t xml:space="preserve"> </w:t>
      </w:r>
      <w:r w:rsidRPr="00D500C4">
        <w:t>on-screen</w:t>
      </w:r>
      <w:r w:rsidRPr="00D500C4">
        <w:rPr>
          <w:spacing w:val="-5"/>
        </w:rPr>
        <w:t xml:space="preserve"> </w:t>
      </w:r>
      <w:r w:rsidRPr="00D500C4">
        <w:t>call</w:t>
      </w:r>
      <w:r w:rsidRPr="00D500C4">
        <w:rPr>
          <w:spacing w:val="-4"/>
        </w:rPr>
        <w:t xml:space="preserve"> </w:t>
      </w:r>
      <w:r w:rsidRPr="00D500C4">
        <w:t>confirmations</w:t>
      </w:r>
      <w:r w:rsidRPr="00D500C4">
        <w:rPr>
          <w:spacing w:val="-4"/>
        </w:rPr>
        <w:t xml:space="preserve"> </w:t>
      </w:r>
      <w:r w:rsidRPr="00D500C4">
        <w:t>and</w:t>
      </w:r>
      <w:r w:rsidRPr="00D500C4">
        <w:rPr>
          <w:spacing w:val="-7"/>
        </w:rPr>
        <w:t xml:space="preserve"> </w:t>
      </w:r>
      <w:r w:rsidRPr="00D500C4">
        <w:t>options</w:t>
      </w:r>
      <w:r w:rsidRPr="00D500C4">
        <w:rPr>
          <w:spacing w:val="-4"/>
        </w:rPr>
        <w:t xml:space="preserve"> </w:t>
      </w:r>
      <w:r w:rsidRPr="00D500C4">
        <w:t>/</w:t>
      </w:r>
      <w:r w:rsidRPr="00D500C4">
        <w:rPr>
          <w:spacing w:val="-3"/>
        </w:rPr>
        <w:t xml:space="preserve"> </w:t>
      </w:r>
      <w:r w:rsidRPr="00D500C4">
        <w:t>hints</w:t>
      </w:r>
      <w:r w:rsidRPr="00D500C4">
        <w:rPr>
          <w:spacing w:val="-4"/>
        </w:rPr>
        <w:t xml:space="preserve"> </w:t>
      </w:r>
      <w:r w:rsidRPr="00D500C4">
        <w:t xml:space="preserve">for </w:t>
      </w:r>
      <w:r w:rsidR="00414F2B">
        <w:t xml:space="preserve">supported </w:t>
      </w:r>
      <w:r w:rsidR="00E73A55">
        <w:t>Ai Crew</w:t>
      </w:r>
      <w:r w:rsidR="00414F2B">
        <w:t>member</w:t>
      </w:r>
      <w:r w:rsidR="006B4FE4">
        <w:t xml:space="preserve"> </w:t>
      </w:r>
      <w:r w:rsidRPr="00D500C4">
        <w:t>voice commands.</w:t>
      </w:r>
    </w:p>
    <w:p w14:paraId="6134E01F" w14:textId="266021D5"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50B12BE3" w:rsidR="00566243" w:rsidRPr="00D500C4" w:rsidRDefault="00761B62">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74218B29">
            <wp:simplePos x="0" y="0"/>
            <wp:positionH relativeFrom="page">
              <wp:posOffset>481330</wp:posOffset>
            </wp:positionH>
            <wp:positionV relativeFrom="paragraph">
              <wp:posOffset>33655</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00927F46">
        <w:rPr>
          <w:b/>
        </w:rPr>
        <w:t xml:space="preserve">Use </w:t>
      </w:r>
      <w:r w:rsidRPr="00D500C4">
        <w:rPr>
          <w:b/>
        </w:rPr>
        <w:t>ICS</w:t>
      </w:r>
      <w:r w:rsidRPr="00D500C4">
        <w:rPr>
          <w:b/>
          <w:spacing w:val="-5"/>
        </w:rPr>
        <w:t xml:space="preserve"> </w:t>
      </w:r>
      <w:r w:rsidRPr="00D500C4">
        <w:rPr>
          <w:b/>
        </w:rPr>
        <w:t>HOT</w:t>
      </w:r>
      <w:r w:rsidRPr="00D500C4">
        <w:rPr>
          <w:b/>
          <w:spacing w:val="-5"/>
        </w:rPr>
        <w:t xml:space="preserve"> </w:t>
      </w:r>
      <w:r w:rsidRPr="00D500C4">
        <w:rPr>
          <w:b/>
        </w:rPr>
        <w:t>MIC:</w:t>
      </w:r>
      <w:r w:rsidRPr="00D500C4">
        <w:rPr>
          <w:b/>
          <w:spacing w:val="-6"/>
        </w:rPr>
        <w:t xml:space="preserve"> </w:t>
      </w:r>
      <w:r w:rsidRPr="00D500C4">
        <w:t>Must</w:t>
      </w:r>
      <w:r w:rsidRPr="00D500C4">
        <w:rPr>
          <w:spacing w:val="-6"/>
        </w:rPr>
        <w:t xml:space="preserve"> </w:t>
      </w:r>
      <w:r w:rsidRPr="00D500C4">
        <w:t>be</w:t>
      </w:r>
      <w:r w:rsidRPr="00D500C4">
        <w:rPr>
          <w:spacing w:val="-5"/>
        </w:rPr>
        <w:t xml:space="preserve"> </w:t>
      </w:r>
      <w:r w:rsidRPr="00D500C4">
        <w:t>set</w:t>
      </w:r>
      <w:r w:rsidRPr="00D500C4">
        <w:rPr>
          <w:spacing w:val="-3"/>
        </w:rPr>
        <w:t xml:space="preserve"> </w:t>
      </w:r>
      <w:r w:rsidRPr="00D500C4">
        <w:t>inside</w:t>
      </w:r>
      <w:r w:rsidRPr="00D500C4">
        <w:rPr>
          <w:spacing w:val="-3"/>
        </w:rPr>
        <w:t xml:space="preserve"> </w:t>
      </w:r>
      <w:r w:rsidRPr="00D500C4">
        <w:t>the</w:t>
      </w:r>
      <w:r w:rsidRPr="00D500C4">
        <w:rPr>
          <w:spacing w:val="-5"/>
        </w:rPr>
        <w:t xml:space="preserve"> </w:t>
      </w:r>
      <w:r w:rsidR="00927F46">
        <w:rPr>
          <w:spacing w:val="-5"/>
        </w:rPr>
        <w:t>aircrafts</w:t>
      </w:r>
      <w:r w:rsidRPr="00D500C4">
        <w:rPr>
          <w:spacing w:val="-3"/>
        </w:rPr>
        <w:t xml:space="preserve"> </w:t>
      </w:r>
      <w:r w:rsidRPr="00D500C4">
        <w:t>cockpit</w:t>
      </w:r>
      <w:r w:rsidRPr="00D500C4">
        <w:rPr>
          <w:spacing w:val="-6"/>
        </w:rPr>
        <w:t xml:space="preserve"> </w:t>
      </w:r>
      <w:r w:rsidRPr="00D500C4">
        <w:t>to</w:t>
      </w:r>
      <w:r w:rsidRPr="00D500C4">
        <w:rPr>
          <w:spacing w:val="-4"/>
        </w:rPr>
        <w:t xml:space="preserve"> </w:t>
      </w:r>
      <w:r w:rsidRPr="00D500C4">
        <w:t>enable/disable</w:t>
      </w:r>
      <w:r w:rsidRPr="00D500C4">
        <w:rPr>
          <w:spacing w:val="-3"/>
        </w:rPr>
        <w:t xml:space="preserve"> </w:t>
      </w:r>
      <w:r w:rsidRPr="00D500C4">
        <w:t>intercom</w:t>
      </w:r>
      <w:r w:rsidRPr="00D500C4">
        <w:rPr>
          <w:spacing w:val="-7"/>
        </w:rPr>
        <w:t xml:space="preserve"> </w:t>
      </w:r>
      <w:r w:rsidRPr="00D500C4">
        <w:t>hot</w:t>
      </w:r>
      <w:r w:rsidRPr="00D500C4">
        <w:rPr>
          <w:spacing w:val="-9"/>
        </w:rPr>
        <w:t xml:space="preserve"> </w:t>
      </w:r>
      <w:r w:rsidRPr="00D500C4">
        <w:rPr>
          <w:spacing w:val="-4"/>
        </w:rPr>
        <w:t>mic.</w:t>
      </w:r>
    </w:p>
    <w:p w14:paraId="08CD1038" w14:textId="77777777" w:rsidR="00566243" w:rsidRDefault="00761B62">
      <w:pPr>
        <w:pStyle w:val="BodyText"/>
        <w:spacing w:before="39"/>
        <w:ind w:left="1395"/>
        <w:rPr>
          <w:spacing w:val="-4"/>
        </w:rPr>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78D75F95" w14:textId="0E0A7CFD" w:rsidR="00927F46" w:rsidRPr="00D500C4" w:rsidRDefault="00927F46" w:rsidP="00927F46">
      <w:pPr>
        <w:pStyle w:val="ListParagraph"/>
        <w:numPr>
          <w:ilvl w:val="0"/>
          <w:numId w:val="11"/>
        </w:numPr>
        <w:tabs>
          <w:tab w:val="left" w:pos="1395"/>
        </w:tabs>
        <w:spacing w:before="8"/>
        <w:ind w:left="1395" w:hanging="359"/>
      </w:pPr>
      <w:r>
        <w:rPr>
          <w:b/>
        </w:rPr>
        <w:t>Hide F-4E Dialog</w:t>
      </w:r>
      <w:r w:rsidRPr="00D500C4">
        <w:rPr>
          <w:b/>
        </w:rPr>
        <w:t>:</w:t>
      </w:r>
      <w:r w:rsidRPr="00D500C4">
        <w:rPr>
          <w:b/>
          <w:spacing w:val="-6"/>
        </w:rPr>
        <w:t xml:space="preserve"> </w:t>
      </w:r>
      <w:r>
        <w:t>Removes the Jester 2.0 contextual dialog in the F-4E.</w:t>
      </w:r>
    </w:p>
    <w:p w14:paraId="2B1196C5" w14:textId="77777777" w:rsidR="00927F46" w:rsidRPr="00D500C4" w:rsidRDefault="00927F46">
      <w:pPr>
        <w:pStyle w:val="BodyText"/>
        <w:spacing w:before="39"/>
        <w:ind w:left="139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Detuning and tuning the required frequency now mutes and unmutes Chatter</w:t>
      </w:r>
      <w:r w:rsidR="00761B62" w:rsidRPr="00D500C4">
        <w:t>.</w:t>
      </w:r>
    </w:p>
    <w:p w14:paraId="00164AE8" w14:textId="37F7CF5A"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lastRenderedPageBreak/>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75BA52F9" w14:textId="7F27E136" w:rsidR="006900D7" w:rsidRDefault="006900D7">
      <w:pPr>
        <w:pStyle w:val="ListParagraph"/>
        <w:numPr>
          <w:ilvl w:val="0"/>
          <w:numId w:val="11"/>
        </w:numPr>
        <w:tabs>
          <w:tab w:val="left" w:pos="1395"/>
        </w:tabs>
        <w:spacing w:before="39" w:line="276" w:lineRule="auto"/>
        <w:ind w:left="1395" w:right="572"/>
      </w:pPr>
      <w:r>
        <w:rPr>
          <w:b/>
        </w:rPr>
        <w:t>OKB Out</w:t>
      </w:r>
      <w:r w:rsidRPr="00D500C4">
        <w:rPr>
          <w:b/>
        </w:rPr>
        <w:t>:</w:t>
      </w:r>
      <w:r w:rsidRPr="00D500C4">
        <w:rPr>
          <w:b/>
          <w:spacing w:val="-3"/>
        </w:rPr>
        <w:t xml:space="preserve"> </w:t>
      </w:r>
      <w:r>
        <w:t xml:space="preserve">Enables OpenKneeboard OUT and starts web dashboard. (Also creates Vaicom OKB Out plugin for </w:t>
      </w:r>
      <w:r w:rsidR="00193A39">
        <w:t>OpenKneeboard</w:t>
      </w:r>
      <w:r>
        <w:t>.)</w:t>
      </w:r>
    </w:p>
    <w:p w14:paraId="72BAC745" w14:textId="30907268" w:rsidR="00FD7B55" w:rsidRPr="00D500C4" w:rsidRDefault="00FD7B55">
      <w:pPr>
        <w:pStyle w:val="ListParagraph"/>
        <w:numPr>
          <w:ilvl w:val="0"/>
          <w:numId w:val="11"/>
        </w:numPr>
        <w:tabs>
          <w:tab w:val="left" w:pos="1395"/>
        </w:tabs>
        <w:spacing w:before="39" w:line="276" w:lineRule="auto"/>
        <w:ind w:left="1395" w:right="572"/>
      </w:pPr>
      <w:r>
        <w:rPr>
          <w:b/>
        </w:rPr>
        <w:t>Port</w:t>
      </w:r>
      <w:r w:rsidRPr="00D500C4">
        <w:rPr>
          <w:b/>
        </w:rPr>
        <w:t>:</w:t>
      </w:r>
      <w:r w:rsidRPr="00D500C4">
        <w:rPr>
          <w:b/>
          <w:spacing w:val="-3"/>
        </w:rPr>
        <w:t xml:space="preserve"> </w:t>
      </w:r>
      <w:r>
        <w:t xml:space="preserve">Changes OpenKneeboard OUT </w:t>
      </w:r>
      <w:r w:rsidR="00193A39">
        <w:t>broadcast port number and refreshes plugin</w:t>
      </w:r>
      <w:r>
        <w:t>.</w:t>
      </w:r>
    </w:p>
    <w:p w14:paraId="25902266" w14:textId="77777777" w:rsidR="00231821" w:rsidRPr="00D500C4" w:rsidRDefault="00231821">
      <w:pPr>
        <w:pStyle w:val="Heading2"/>
        <w:jc w:val="left"/>
      </w:pPr>
    </w:p>
    <w:p w14:paraId="34C8CD72" w14:textId="4D35D744" w:rsidR="00566243" w:rsidRPr="00D500C4"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r w:rsidR="00761B62" w:rsidRPr="00D500C4">
        <w:rPr>
          <w:color w:val="365F91"/>
        </w:rPr>
        <w:t>CONFIGURATION</w:t>
      </w:r>
      <w:r w:rsidR="00761B62" w:rsidRPr="00D500C4">
        <w:rPr>
          <w:color w:val="365F91"/>
          <w:spacing w:val="-16"/>
        </w:rPr>
        <w:t xml:space="preserve"> </w:t>
      </w:r>
      <w:r w:rsidR="00761B62"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7">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mode: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lua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lastRenderedPageBreak/>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24CF5701" w14:textId="77777777" w:rsidR="00193A39" w:rsidRDefault="00193A39">
      <w:pPr>
        <w:pStyle w:val="Heading2"/>
        <w:spacing w:before="14"/>
        <w:ind w:left="1367"/>
        <w:rPr>
          <w:color w:val="365F91"/>
        </w:rPr>
      </w:pPr>
      <w:bookmarkStart w:id="181" w:name="PTT_PAGE"/>
      <w:bookmarkStart w:id="182" w:name="_Toc190407648"/>
      <w:bookmarkStart w:id="183" w:name="_Toc190407724"/>
      <w:bookmarkStart w:id="184" w:name="_Toc190408194"/>
      <w:bookmarkStart w:id="185" w:name="_Toc190408241"/>
      <w:bookmarkEnd w:id="181"/>
    </w:p>
    <w:p w14:paraId="653677EC" w14:textId="377F2C32" w:rsidR="00566243" w:rsidRPr="00D500C4" w:rsidRDefault="00761B62">
      <w:pPr>
        <w:pStyle w:val="Heading2"/>
        <w:spacing w:before="14"/>
        <w:ind w:left="1367"/>
      </w:pPr>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8">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Use this PTT mode if you want to use separate hotkeys for all aircraft radios, including for modules with just a single physical MIC hotkey in the actual plane (such as most helos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lastRenderedPageBreak/>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If a UHF radio is available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r w:rsidRPr="00D500C4">
        <w:t>‘</w:t>
      </w:r>
      <w:r w:rsidRPr="00D500C4">
        <w:rPr>
          <w:spacing w:val="74"/>
        </w:rPr>
        <w:t xml:space="preserve">  </w:t>
      </w:r>
      <w:r w:rsidRPr="00D500C4">
        <w:t>’</w:t>
      </w:r>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aircraft (specifically, helos) with a single MIC hotkey have a radio selector dial to select the radio to be used. When easy communications is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lastRenderedPageBreak/>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412F2407" w14:textId="64EF1B31" w:rsidR="00566243" w:rsidRPr="00D500C4" w:rsidRDefault="00761B62">
      <w:pPr>
        <w:pStyle w:val="Heading2"/>
      </w:pPr>
      <w:bookmarkStart w:id="187" w:name="_Toc190407649"/>
      <w:bookmarkStart w:id="188" w:name="_Toc190407725"/>
      <w:bookmarkStart w:id="189" w:name="_Toc190408195"/>
      <w:bookmarkStart w:id="190" w:name="_Toc190408242"/>
      <w:r w:rsidRPr="00D500C4">
        <w:rPr>
          <w:color w:val="365F91"/>
        </w:rPr>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69">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3A61CA49" w14:textId="36A00B1D" w:rsidR="00193A39" w:rsidRDefault="00193A39" w:rsidP="00193A39">
      <w:pPr>
        <w:pStyle w:val="BodyText"/>
        <w:spacing w:before="1" w:line="237" w:lineRule="auto"/>
        <w:ind w:left="1035" w:right="508"/>
        <w:rPr>
          <w:b/>
        </w:rPr>
      </w:pPr>
    </w:p>
    <w:p w14:paraId="2A4C03CB" w14:textId="34D729A8" w:rsidR="00566243" w:rsidRPr="00D500C4" w:rsidRDefault="00193A39" w:rsidP="00193A39">
      <w:pPr>
        <w:pStyle w:val="BodyText"/>
        <w:spacing w:before="1" w:line="237" w:lineRule="auto"/>
        <w:ind w:left="1035" w:right="508"/>
      </w:pPr>
      <w:r w:rsidRPr="00D500C4">
        <w:rPr>
          <w:noProof/>
        </w:rPr>
        <w:lastRenderedPageBreak/>
        <w:drawing>
          <wp:anchor distT="0" distB="0" distL="0" distR="0" simplePos="0" relativeHeight="251658269" behindDoc="0" locked="0" layoutInCell="1" allowOverlap="1" wp14:anchorId="5430D5D4" wp14:editId="3821E9B1">
            <wp:simplePos x="0" y="0"/>
            <wp:positionH relativeFrom="page">
              <wp:posOffset>499745</wp:posOffset>
            </wp:positionH>
            <wp:positionV relativeFrom="paragraph">
              <wp:posOffset>-7620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The drop</w:t>
      </w:r>
      <w:r w:rsidR="00761B62" w:rsidRPr="00D500C4">
        <w:rPr>
          <w:spacing w:val="-2"/>
        </w:rPr>
        <w:t xml:space="preserve"> </w:t>
      </w:r>
      <w:r w:rsidR="00761B62" w:rsidRPr="00D500C4">
        <w:t>down</w:t>
      </w:r>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t xml:space="preserve"> </w:t>
      </w:r>
      <w:bookmarkStart w:id="191" w:name="KEYWORDS_EDITOR"/>
      <w:bookmarkEnd w:id="191"/>
    </w:p>
    <w:p w14:paraId="721690AD" w14:textId="6E13D09D" w:rsidR="00566243" w:rsidRPr="00D500C4" w:rsidRDefault="00761B62">
      <w:pPr>
        <w:pStyle w:val="Heading2"/>
      </w:pPr>
      <w:bookmarkStart w:id="192" w:name="_Toc190407650"/>
      <w:bookmarkStart w:id="193" w:name="_Toc190407726"/>
      <w:bookmarkStart w:id="194" w:name="_Toc190408196"/>
      <w:bookmarkStart w:id="195" w:name="_Toc190408243"/>
      <w:r w:rsidRPr="00D500C4">
        <w:rPr>
          <w:color w:val="365F91"/>
        </w:rPr>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0">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The counter on the top left of the window show the total number of keywords in the current database. The figure will update as keywords get added or deleted. If the Reload button is lit, press it to update the dropdown list and this counter.</w:t>
      </w:r>
    </w:p>
    <w:p w14:paraId="0A899684" w14:textId="77777777" w:rsidR="00193A39" w:rsidRPr="00193A39" w:rsidRDefault="00193A39" w:rsidP="00193A39">
      <w:pPr>
        <w:pStyle w:val="ListParagraph"/>
        <w:tabs>
          <w:tab w:val="left" w:pos="2117"/>
        </w:tabs>
        <w:spacing w:line="271" w:lineRule="auto"/>
        <w:ind w:left="2117" w:right="348" w:firstLine="0"/>
        <w:jc w:val="both"/>
      </w:pPr>
    </w:p>
    <w:p w14:paraId="3FD8E7A4" w14:textId="3D65EEDE"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lastRenderedPageBreak/>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press the microphone icon to open Microsoft Windows 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1A560816"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00927F46">
        <w:t xml:space="preserve"> It also creates a new HTML file which provides a hyperlinked, Formatted Keywords document.</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76F67AE5"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1"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E713684" id="Group 167" o:spid="_x0000_s1026"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2"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3"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2ADDB7B" id="Group 170" o:spid="_x0000_s1026"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4"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keywords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r w:rsidR="00927F46">
        <w:t xml:space="preserve"> (This includes resetting your database keywords and imported keywords)</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6A4314AD" w:rsidR="00566243" w:rsidRPr="00D500C4" w:rsidRDefault="00193A39">
      <w:pPr>
        <w:pStyle w:val="BodyText"/>
      </w:pPr>
      <w:r w:rsidRPr="00D500C4">
        <w:rPr>
          <w:noProof/>
        </w:rPr>
        <w:drawing>
          <wp:anchor distT="0" distB="0" distL="0" distR="0" simplePos="0" relativeHeight="251658275" behindDoc="0" locked="0" layoutInCell="1" allowOverlap="1" wp14:anchorId="312993B5" wp14:editId="43E3F2E3">
            <wp:simplePos x="0" y="0"/>
            <wp:positionH relativeFrom="page">
              <wp:posOffset>4041140</wp:posOffset>
            </wp:positionH>
            <wp:positionV relativeFrom="paragraph">
              <wp:posOffset>4445</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5" cstate="print"/>
                    <a:stretch>
                      <a:fillRect/>
                    </a:stretch>
                  </pic:blipFill>
                  <pic:spPr>
                    <a:xfrm>
                      <a:off x="0" y="0"/>
                      <a:ext cx="2718770" cy="1293495"/>
                    </a:xfrm>
                    <a:prstGeom prst="rect">
                      <a:avLst/>
                    </a:prstGeom>
                  </pic:spPr>
                </pic:pic>
              </a:graphicData>
            </a:graphic>
          </wp:anchor>
        </w:drawing>
      </w:r>
    </w:p>
    <w:p w14:paraId="65997F76" w14:textId="77777777" w:rsidR="00566243" w:rsidRPr="00D500C4" w:rsidRDefault="00566243">
      <w:pPr>
        <w:pStyle w:val="BodyText"/>
      </w:pPr>
    </w:p>
    <w:p w14:paraId="4CBBACD4" w14:textId="51C44017" w:rsidR="00566243" w:rsidRPr="00D500C4" w:rsidRDefault="00566243">
      <w:pPr>
        <w:pStyle w:val="BodyText"/>
      </w:pPr>
    </w:p>
    <w:p w14:paraId="56E22E7C" w14:textId="77777777" w:rsidR="00566243" w:rsidRPr="00D500C4" w:rsidRDefault="00566243">
      <w:pPr>
        <w:pStyle w:val="BodyText"/>
      </w:pPr>
    </w:p>
    <w:p w14:paraId="3E1E3359" w14:textId="0A04E59A" w:rsidR="00566243" w:rsidRPr="00D500C4" w:rsidRDefault="00566243">
      <w:pPr>
        <w:pStyle w:val="BodyText"/>
      </w:pPr>
    </w:p>
    <w:p w14:paraId="27A4B12E" w14:textId="77777777" w:rsidR="00566243" w:rsidRPr="00D500C4" w:rsidRDefault="00566243">
      <w:pPr>
        <w:pStyle w:val="BodyText"/>
      </w:pPr>
    </w:p>
    <w:p w14:paraId="742DEF00" w14:textId="0088DED8" w:rsidR="00566243" w:rsidRPr="00D500C4" w:rsidRDefault="00566243">
      <w:pPr>
        <w:pStyle w:val="BodyText"/>
      </w:pPr>
    </w:p>
    <w:p w14:paraId="2136C32B" w14:textId="77777777" w:rsidR="00566243" w:rsidRPr="00D500C4" w:rsidRDefault="00566243">
      <w:pPr>
        <w:pStyle w:val="BodyText"/>
      </w:pPr>
    </w:p>
    <w:p w14:paraId="4CEA1F50" w14:textId="77777777" w:rsidR="00566243" w:rsidRDefault="00566243">
      <w:pPr>
        <w:pStyle w:val="BodyText"/>
        <w:rPr>
          <w:sz w:val="28"/>
        </w:rPr>
      </w:pPr>
    </w:p>
    <w:p w14:paraId="65FB9618" w14:textId="07118D60" w:rsidR="00927F46" w:rsidRDefault="00927F46">
      <w:pPr>
        <w:pStyle w:val="BodyText"/>
        <w:rPr>
          <w:sz w:val="28"/>
        </w:rPr>
      </w:pPr>
    </w:p>
    <w:p w14:paraId="208153BF" w14:textId="6015EAB3" w:rsidR="00927F46" w:rsidRDefault="00927F46">
      <w:pPr>
        <w:pStyle w:val="BodyText"/>
        <w:rPr>
          <w:sz w:val="28"/>
        </w:rPr>
      </w:pPr>
    </w:p>
    <w:p w14:paraId="4CC01FF8" w14:textId="6B4C5418" w:rsidR="00566243" w:rsidRPr="00D500C4" w:rsidRDefault="00761B62">
      <w:pPr>
        <w:pStyle w:val="BodyText"/>
        <w:ind w:left="540"/>
      </w:pP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r w:rsidRPr="00D500C4">
        <w:t>press</w:t>
      </w:r>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14365FF6"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w:t>
      </w:r>
      <w:r w:rsidR="00927F46">
        <w:rPr>
          <w:spacing w:val="-2"/>
        </w:rPr>
        <w:t>e Vaicom</w:t>
      </w:r>
      <w:r w:rsidR="00873179" w:rsidRPr="00D500C4">
        <w:rPr>
          <w:spacing w:val="-2"/>
        </w:rPr>
        <w:t xml:space="preserve"> manual</w:t>
      </w:r>
      <w:r w:rsidR="00927F46">
        <w:rPr>
          <w:spacing w:val="-2"/>
        </w:rPr>
        <w:t>, HTML keywords reference list</w:t>
      </w:r>
      <w:r w:rsidR="00873179" w:rsidRPr="00D500C4">
        <w:rPr>
          <w:spacing w:val="-2"/>
        </w:rPr>
        <w:t xml:space="preserve">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22C5F2C8">
            <wp:simplePos x="0" y="0"/>
            <wp:positionH relativeFrom="page">
              <wp:posOffset>2044345</wp:posOffset>
            </wp:positionH>
            <wp:positionV relativeFrom="paragraph">
              <wp:posOffset>281940</wp:posOffset>
            </wp:positionV>
            <wp:extent cx="3747845" cy="2563495"/>
            <wp:effectExtent l="0" t="0" r="508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6">
                      <a:extLst>
                        <a:ext uri="{28A0092B-C50C-407E-A947-70E740481C1C}">
                          <a14:useLocalDpi xmlns:a14="http://schemas.microsoft.com/office/drawing/2010/main" val="0"/>
                        </a:ext>
                      </a:extLst>
                    </a:blip>
                    <a:stretch>
                      <a:fillRect/>
                    </a:stretch>
                  </pic:blipFill>
                  <pic:spPr>
                    <a:xfrm>
                      <a:off x="0" y="0"/>
                      <a:ext cx="3747845" cy="2563495"/>
                    </a:xfrm>
                    <a:prstGeom prst="rect">
                      <a:avLst/>
                    </a:prstGeom>
                  </pic:spPr>
                </pic:pic>
              </a:graphicData>
            </a:graphic>
            <wp14:sizeRelH relativeFrom="margin">
              <wp14:pctWidth>0</wp14:pctWidth>
            </wp14:sizeRelH>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lastRenderedPageBreak/>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7"/>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Preferences and configuration settings, </w:t>
      </w:r>
      <w:r w:rsidR="004C6F04" w:rsidRPr="00D500C4">
        <w:t>Voice Attack</w:t>
      </w:r>
      <w:r w:rsidRPr="00D500C4">
        <w:t xml:space="preserve"> profile (.vap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8">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r w:rsidRPr="00D500C4">
        <w:t>Plugin</w:t>
      </w:r>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3F71A4FC"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Attack. Instead remove the VAICOMPRO subfolder and its contents from  Voice</w:t>
      </w:r>
      <w:r w:rsidR="00DC6D72" w:rsidRPr="00D500C4">
        <w:t xml:space="preserve"> </w:t>
      </w:r>
      <w:r w:rsidRPr="00D500C4">
        <w:t>Attack</w:t>
      </w:r>
      <w:r w:rsidR="00DC6D72" w:rsidRPr="00D500C4">
        <w:t>/</w:t>
      </w:r>
      <w:r w:rsidRPr="00D500C4">
        <w:t xml:space="preserve">Apps folder. </w:t>
      </w:r>
    </w:p>
    <w:p w14:paraId="4342664F" w14:textId="22EF69A7" w:rsidR="00566243" w:rsidRPr="00D500C4" w:rsidRDefault="00835CE1">
      <w:pPr>
        <w:pStyle w:val="Heading2"/>
      </w:pPr>
      <w:r w:rsidRPr="00D500C4">
        <w:lastRenderedPageBreak/>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79"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.dll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r w:rsidRPr="00D500C4">
        <w:t>is</w:t>
      </w:r>
      <w:r w:rsidRPr="00D500C4">
        <w:rPr>
          <w:spacing w:val="-3"/>
        </w:rPr>
        <w:t xml:space="preserve"> </w:t>
      </w:r>
      <w:r w:rsidRPr="00D500C4">
        <w:t>located</w:t>
      </w:r>
      <w:r w:rsidRPr="00D500C4">
        <w:rPr>
          <w:spacing w:val="-4"/>
        </w:rPr>
        <w:t xml:space="preserve"> </w:t>
      </w:r>
      <w:r w:rsidRPr="00D500C4">
        <w:t>in</w:t>
      </w:r>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0"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 xml:space="preserve">Command line option -forceprofile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753FCA14" w14:textId="05D32327" w:rsidR="00566243" w:rsidRPr="00D500C4" w:rsidRDefault="00835CE1">
      <w:pPr>
        <w:pStyle w:val="Heading1"/>
        <w:jc w:val="both"/>
      </w:pPr>
      <w:r w:rsidRPr="00D500C4">
        <w:lastRenderedPageBreak/>
        <w:t xml:space="preserve"> </w:t>
      </w:r>
      <w:bookmarkStart w:id="212" w:name="KEYWORDS_TRAINING_MODE"/>
      <w:bookmarkEnd w:id="212"/>
      <w:r w:rsidR="00862DB3"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2B7987" id="Graphic 188" o:spid="_x0000_s1026"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1"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2"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A375A4E" id="Group 189" o:spid="_x0000_s1026"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3"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4"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r w:rsidRPr="00D500C4">
        <w:t>Mode</w:t>
      </w:r>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r w:rsidRPr="00D500C4">
        <w:t>Instead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keywords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 xml:space="preserve">If a word is not recognized immediately, keep trying. Try changing emphasis. If after several </w:t>
      </w:r>
      <w:r w:rsidR="00761B62" w:rsidRPr="00D500C4">
        <w:lastRenderedPageBreak/>
        <w:t>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5"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B0D1655" id="Group 194" o:spid="_x0000_s1026"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6"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When you right-click the Recognizer window you have the option to select ‘ Open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r w:rsidRPr="00D500C4">
        <w:t>definitely not</w:t>
      </w:r>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3DD4485A" w14:textId="64ADE17B" w:rsidR="00566243" w:rsidRPr="00D500C4" w:rsidRDefault="00835CE1">
      <w:pPr>
        <w:pStyle w:val="Heading1"/>
        <w:spacing w:line="563" w:lineRule="exact"/>
        <w:ind w:left="1031"/>
      </w:pPr>
      <w:r w:rsidRPr="00D500C4">
        <w:lastRenderedPageBreak/>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CB3824" id="Graphic 198" o:spid="_x0000_s1026"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Problems arise if VAICOM PRO is not shutdown prior to updating or repairing DCS. Similarly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patching to DCS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87"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will see VAICOM PRO build its files .</w:t>
      </w:r>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lastRenderedPageBreak/>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(lua)</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.lua script files to run VAICOM PRO are already installed. If not, it will install them automatically. You can select the ‘Managing DCS-side files manually’ option to disable this feature. You can then manage the lua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.lua</w:t>
      </w:r>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r w:rsidRPr="00D500C4">
        <w:t>definitely</w:t>
      </w:r>
      <w:r w:rsidRPr="00D500C4">
        <w:rPr>
          <w:spacing w:val="40"/>
        </w:rPr>
        <w:t xml:space="preserve"> </w:t>
      </w:r>
      <w:r w:rsidRPr="00D500C4">
        <w:t>not</w:t>
      </w:r>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.lua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8" cstate="print"/>
                          <a:stretch>
                            <a:fillRect/>
                          </a:stretch>
                        </pic:blipFill>
                        <pic:spPr>
                          <a:xfrm>
                            <a:off x="0" y="0"/>
                            <a:ext cx="4007116" cy="2666085"/>
                          </a:xfrm>
                          <a:prstGeom prst="rect">
                            <a:avLst/>
                          </a:prstGeom>
                        </pic:spPr>
                      </pic:pic>
                    </wpg:wgp>
                  </a:graphicData>
                </a:graphic>
              </wp:anchor>
            </w:drawing>
          </mc:Choice>
          <mc:Fallback>
            <w:pict>
              <v:group w14:anchorId="62D6B38F" id="Group 201" o:spid="_x0000_s1026"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89"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.lua</w:t>
      </w:r>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r w:rsidRPr="00D500C4">
        <w:rPr>
          <w:b/>
        </w:rPr>
        <w:t xml:space="preserve">Export.lua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r w:rsidRPr="00D500C4">
        <w:t>export.lua</w:t>
      </w:r>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r w:rsidRPr="00D500C4">
        <w:t>export.lua</w:t>
      </w:r>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export.lua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r w:rsidRPr="00D500C4">
        <w:rPr>
          <w:b/>
        </w:rPr>
        <w:t xml:space="preserve">VAICOMPRO.export.lua </w:t>
      </w:r>
      <w:r w:rsidRPr="00D500C4">
        <w:t>Create a subfolder named ‘VAICOMPRO’ (use capitals) in Saved Games/DCS/Scripts. Place the exported file VAICOMPRO.export.lua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r w:rsidRPr="00D500C4">
        <w:rPr>
          <w:b/>
        </w:rPr>
        <w:t>RadioCommandDialogsPanel.lua</w:t>
      </w:r>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‘DCSWorld\Scripts\UI\RadioCommandDialogPanel’ and open the existing RadioCommandDialogsPanel.lua</w:t>
      </w:r>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r w:rsidRPr="00D500C4">
        <w:rPr>
          <w:b/>
        </w:rPr>
        <w:t>TabSheetBar.lua</w:t>
      </w:r>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r w:rsidRPr="00D500C4">
        <w:rPr>
          <w:b/>
        </w:rPr>
        <w:t>gameMessages.lua</w:t>
      </w:r>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r w:rsidRPr="00D500C4">
        <w:rPr>
          <w:b/>
        </w:rPr>
        <w:t xml:space="preserve">speech.lua </w:t>
      </w:r>
      <w:r w:rsidRPr="00D500C4">
        <w:t>Also an append file. Add the contents of this file at the end of the speech.lua file located in folder ‘DCS World\Scripts\Speech’.</w:t>
      </w:r>
    </w:p>
    <w:p w14:paraId="26CB73D4" w14:textId="1010860E" w:rsidR="00566243" w:rsidRPr="00193A39" w:rsidRDefault="00761B62" w:rsidP="005D5D00">
      <w:pPr>
        <w:pStyle w:val="ListParagraph"/>
        <w:numPr>
          <w:ilvl w:val="0"/>
          <w:numId w:val="4"/>
        </w:numPr>
        <w:tabs>
          <w:tab w:val="left" w:pos="1754"/>
        </w:tabs>
        <w:spacing w:before="9"/>
        <w:ind w:left="1754" w:hanging="356"/>
        <w:jc w:val="both"/>
        <w:rPr>
          <w:b/>
          <w:sz w:val="19"/>
        </w:rPr>
      </w:pPr>
      <w:r w:rsidRPr="00D500C4">
        <w:t>Do</w:t>
      </w:r>
      <w:r w:rsidRPr="00193A39">
        <w:rPr>
          <w:spacing w:val="-11"/>
        </w:rPr>
        <w:t xml:space="preserve"> </w:t>
      </w:r>
      <w:r w:rsidRPr="00D500C4">
        <w:t>the</w:t>
      </w:r>
      <w:r w:rsidRPr="00193A39">
        <w:rPr>
          <w:spacing w:val="-6"/>
        </w:rPr>
        <w:t xml:space="preserve"> </w:t>
      </w:r>
      <w:r w:rsidRPr="00D500C4">
        <w:t>same</w:t>
      </w:r>
      <w:r w:rsidRPr="00193A39">
        <w:rPr>
          <w:spacing w:val="-7"/>
        </w:rPr>
        <w:t xml:space="preserve"> </w:t>
      </w:r>
      <w:r w:rsidRPr="00D500C4">
        <w:t>with</w:t>
      </w:r>
      <w:r w:rsidRPr="00193A39">
        <w:rPr>
          <w:spacing w:val="-7"/>
        </w:rPr>
        <w:t xml:space="preserve"> </w:t>
      </w:r>
      <w:r w:rsidRPr="00193A39">
        <w:rPr>
          <w:b/>
        </w:rPr>
        <w:t>common.lua</w:t>
      </w:r>
      <w:r w:rsidRPr="00D500C4">
        <w:t>,</w:t>
      </w:r>
      <w:r w:rsidRPr="00193A39">
        <w:rPr>
          <w:spacing w:val="-5"/>
        </w:rPr>
        <w:t xml:space="preserve"> </w:t>
      </w:r>
      <w:r w:rsidRPr="00D500C4">
        <w:t>in</w:t>
      </w:r>
      <w:r w:rsidRPr="00193A39">
        <w:rPr>
          <w:spacing w:val="-10"/>
        </w:rPr>
        <w:t xml:space="preserve"> </w:t>
      </w:r>
      <w:r w:rsidRPr="00D500C4">
        <w:t>the</w:t>
      </w:r>
      <w:r w:rsidRPr="00193A39">
        <w:rPr>
          <w:spacing w:val="-7"/>
        </w:rPr>
        <w:t xml:space="preserve"> </w:t>
      </w:r>
      <w:r w:rsidRPr="00D500C4">
        <w:t>same</w:t>
      </w:r>
      <w:r w:rsidRPr="00193A39">
        <w:rPr>
          <w:spacing w:val="-5"/>
        </w:rPr>
        <w:t xml:space="preserve"> </w:t>
      </w:r>
      <w:r w:rsidRPr="00D500C4">
        <w:t>folder</w:t>
      </w:r>
      <w:r w:rsidRPr="00193A39">
        <w:rPr>
          <w:spacing w:val="-9"/>
        </w:rPr>
        <w:t xml:space="preserve"> </w:t>
      </w:r>
      <w:r w:rsidRPr="00D500C4">
        <w:t>as</w:t>
      </w:r>
      <w:r w:rsidRPr="00193A39">
        <w:rPr>
          <w:spacing w:val="-4"/>
        </w:rPr>
        <w:t xml:space="preserve"> </w:t>
      </w:r>
      <w:r w:rsidRPr="00193A39">
        <w:rPr>
          <w:spacing w:val="-2"/>
        </w:rPr>
        <w:t>speech.lua</w:t>
      </w:r>
      <w:r w:rsidRPr="00193A39">
        <w:rPr>
          <w:b/>
          <w:spacing w:val="-2"/>
        </w:rPr>
        <w:t>.</w:t>
      </w:r>
    </w:p>
    <w:p w14:paraId="662756CB" w14:textId="64F37D7B" w:rsidR="00566243" w:rsidRPr="00D500C4" w:rsidRDefault="00761B62" w:rsidP="00193A39">
      <w:pPr>
        <w:pStyle w:val="BodyText"/>
        <w:ind w:left="1350" w:firstLine="404"/>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511210CD" w14:textId="063A5DAC" w:rsidR="00566243" w:rsidRPr="00D500C4" w:rsidRDefault="00835CE1">
      <w:pPr>
        <w:pStyle w:val="Heading1"/>
        <w:jc w:val="both"/>
      </w:pPr>
      <w:r w:rsidRPr="00D500C4">
        <w:lastRenderedPageBreak/>
        <w:t xml:space="preserve"> </w:t>
      </w:r>
      <w:bookmarkStart w:id="224" w:name="INTERACTIVE_KNEEBOARD_EXTENSION"/>
      <w:bookmarkEnd w:id="224"/>
      <w:r w:rsidR="001F3566" w:rsidRPr="00D500C4">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E3C6D9" id="Graphic 205" o:spid="_x0000_s1026"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0"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lastRenderedPageBreak/>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The notepad’s overall opacity can be set with the vertical slider on the EX tab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At the top right you can check the mission timer to see how long your mission has been running. Some 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aliases for a command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“AWACS,…Page”.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‘JTAC,..’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shorthand style. Like in reality, it will take a second or two to write things down.</w:t>
      </w:r>
    </w:p>
    <w:p w14:paraId="01657A07" w14:textId="0954E812" w:rsidR="00566243" w:rsidRPr="00D500C4" w:rsidRDefault="00835CE1">
      <w:pPr>
        <w:pStyle w:val="Heading5"/>
        <w:spacing w:before="35"/>
      </w:pPr>
      <w:r w:rsidRPr="00D500C4">
        <w:lastRenderedPageBreak/>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page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 xml:space="preserve">For normal use you do not need keyboard or joystick to control the Interactive Kneeboard functions. However, if you do wish to have the ability to browse the category tabs with keyboard keys / joystick </w:t>
      </w:r>
      <w:r w:rsidRPr="00D500C4">
        <w:lastRenderedPageBreak/>
        <w:t>buttons,</w:t>
      </w:r>
      <w:r w:rsidRPr="00D500C4">
        <w:rPr>
          <w:spacing w:val="40"/>
        </w:rPr>
        <w:t xml:space="preserve"> </w:t>
      </w:r>
      <w:r w:rsidRPr="00D500C4">
        <w:t>you</w:t>
      </w:r>
      <w:r w:rsidRPr="00D500C4">
        <w:rPr>
          <w:spacing w:val="40"/>
        </w:rPr>
        <w:t xml:space="preserve">  </w:t>
      </w:r>
      <w:r w:rsidRPr="00D500C4">
        <w:t>can</w:t>
      </w:r>
      <w:r w:rsidRPr="00D500C4">
        <w:rPr>
          <w:spacing w:val="40"/>
        </w:rPr>
        <w:t xml:space="preserve">  </w:t>
      </w:r>
      <w:r w:rsidRPr="00D500C4">
        <w:t>add</w:t>
      </w:r>
      <w:r w:rsidRPr="00D500C4">
        <w:rPr>
          <w:spacing w:val="40"/>
        </w:rPr>
        <w:t xml:space="preserve">  </w:t>
      </w:r>
      <w:r w:rsidRPr="00D500C4">
        <w:t>additional</w:t>
      </w:r>
      <w:r w:rsidRPr="00D500C4">
        <w:rPr>
          <w:spacing w:val="40"/>
        </w:rPr>
        <w:t xml:space="preserve">  </w:t>
      </w:r>
      <w:r w:rsidRPr="00D500C4">
        <w:t>commands</w:t>
      </w:r>
      <w:r w:rsidRPr="00D500C4">
        <w:rPr>
          <w:spacing w:val="40"/>
        </w:rPr>
        <w:t xml:space="preserve">  </w:t>
      </w:r>
      <w:r w:rsidRPr="00D500C4">
        <w:t>to</w:t>
      </w:r>
      <w:r w:rsidRPr="00D500C4">
        <w:rPr>
          <w:spacing w:val="40"/>
        </w:rPr>
        <w:t xml:space="preserve">  </w:t>
      </w:r>
      <w:r w:rsidRPr="00D500C4">
        <w:t>your</w:t>
      </w:r>
      <w:r w:rsidRPr="00D500C4">
        <w:rPr>
          <w:spacing w:val="40"/>
        </w:rPr>
        <w:t xml:space="preserve">  </w:t>
      </w:r>
      <w:r w:rsidR="004C6F04" w:rsidRPr="00D500C4">
        <w:t>Voice Attack</w:t>
      </w:r>
      <w:r w:rsidRPr="00D500C4">
        <w:rPr>
          <w:spacing w:val="40"/>
        </w:rPr>
        <w:t xml:space="preserve">  </w:t>
      </w:r>
      <w:r w:rsidRPr="00D500C4">
        <w:t>profile</w:t>
      </w:r>
      <w:r w:rsidRPr="00D500C4">
        <w:rPr>
          <w:spacing w:val="40"/>
        </w:rPr>
        <w:t xml:space="preserve">  </w:t>
      </w:r>
      <w:r w:rsidRPr="00D500C4">
        <w:t>to</w:t>
      </w:r>
      <w:r w:rsidRPr="00D500C4">
        <w:rPr>
          <w:spacing w:val="40"/>
        </w:rPr>
        <w:t xml:space="preserve">  </w:t>
      </w:r>
      <w:r w:rsidRPr="00D500C4">
        <w:t>do</w:t>
      </w:r>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1"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r w:rsidRPr="00D500C4">
        <w:rPr>
          <w:spacing w:val="-2"/>
        </w:rPr>
        <w:t>kneeboard.tab.aocs</w:t>
      </w:r>
    </w:p>
    <w:p w14:paraId="6EB88A50"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kneeboard.tab.jtac</w:t>
      </w:r>
    </w:p>
    <w:p w14:paraId="389F04E4" w14:textId="77777777" w:rsidR="00566243" w:rsidRPr="00D500C4" w:rsidRDefault="00761B62">
      <w:pPr>
        <w:pStyle w:val="ListParagraph"/>
        <w:numPr>
          <w:ilvl w:val="0"/>
          <w:numId w:val="3"/>
        </w:numPr>
        <w:tabs>
          <w:tab w:val="left" w:pos="1744"/>
        </w:tabs>
        <w:spacing w:before="1"/>
        <w:ind w:left="1744" w:hanging="360"/>
      </w:pPr>
      <w:r w:rsidRPr="00D500C4">
        <w:rPr>
          <w:spacing w:val="-2"/>
        </w:rPr>
        <w:t>kneeboard.tab.tanker</w:t>
      </w:r>
    </w:p>
    <w:p w14:paraId="478B72F9" w14:textId="77777777" w:rsidR="00566243" w:rsidRPr="00D500C4" w:rsidRDefault="00761B62">
      <w:pPr>
        <w:pStyle w:val="ListParagraph"/>
        <w:numPr>
          <w:ilvl w:val="0"/>
          <w:numId w:val="3"/>
        </w:numPr>
        <w:tabs>
          <w:tab w:val="left" w:pos="1744"/>
        </w:tabs>
        <w:spacing w:before="3" w:line="279" w:lineRule="exact"/>
        <w:ind w:left="1744" w:hanging="360"/>
      </w:pPr>
      <w:r w:rsidRPr="00D500C4">
        <w:rPr>
          <w:spacing w:val="-2"/>
        </w:rPr>
        <w:t>kneeboard.tab.awacs</w:t>
      </w:r>
    </w:p>
    <w:p w14:paraId="4BC6939F"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kneeboard.tab.atc</w:t>
      </w:r>
    </w:p>
    <w:p w14:paraId="1C1A1A73" w14:textId="77777777" w:rsidR="00566243" w:rsidRPr="00D500C4" w:rsidRDefault="00761B62">
      <w:pPr>
        <w:pStyle w:val="ListParagraph"/>
        <w:numPr>
          <w:ilvl w:val="0"/>
          <w:numId w:val="3"/>
        </w:numPr>
        <w:tabs>
          <w:tab w:val="left" w:pos="1745"/>
        </w:tabs>
        <w:spacing w:line="279" w:lineRule="exact"/>
        <w:ind w:left="1745" w:hanging="360"/>
      </w:pPr>
      <w:r w:rsidRPr="00D500C4">
        <w:rPr>
          <w:spacing w:val="-2"/>
        </w:rPr>
        <w:t>kneeboard.tab.flight</w:t>
      </w:r>
    </w:p>
    <w:p w14:paraId="30755F88"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kneeboard.tab.ref</w:t>
      </w:r>
    </w:p>
    <w:p w14:paraId="21DEAF43" w14:textId="77777777" w:rsidR="00566243" w:rsidRPr="00D500C4" w:rsidRDefault="00761B62">
      <w:pPr>
        <w:pStyle w:val="ListParagraph"/>
        <w:numPr>
          <w:ilvl w:val="0"/>
          <w:numId w:val="3"/>
        </w:numPr>
        <w:tabs>
          <w:tab w:val="left" w:pos="1745"/>
        </w:tabs>
        <w:ind w:left="1745" w:hanging="360"/>
      </w:pPr>
      <w:r w:rsidRPr="00D500C4">
        <w:rPr>
          <w:spacing w:val="-2"/>
        </w:rPr>
        <w:t>kneeboard.tab.notes</w:t>
      </w:r>
    </w:p>
    <w:p w14:paraId="76F6626C"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kneeboard.tab.prv</w:t>
      </w:r>
    </w:p>
    <w:p w14:paraId="652AB534" w14:textId="77777777" w:rsidR="00566243" w:rsidRPr="00D500C4" w:rsidRDefault="00761B62">
      <w:pPr>
        <w:pStyle w:val="ListParagraph"/>
        <w:numPr>
          <w:ilvl w:val="0"/>
          <w:numId w:val="3"/>
        </w:numPr>
        <w:tabs>
          <w:tab w:val="left" w:pos="1745"/>
        </w:tabs>
        <w:spacing w:before="39"/>
        <w:ind w:left="1745" w:hanging="360"/>
      </w:pPr>
      <w:r w:rsidRPr="00D500C4">
        <w:rPr>
          <w:spacing w:val="-2"/>
        </w:rPr>
        <w:t>kneeboard.tab.nxt</w:t>
      </w:r>
    </w:p>
    <w:p w14:paraId="3276825A" w14:textId="77777777" w:rsidR="00566243" w:rsidRPr="00D500C4" w:rsidRDefault="00761B62">
      <w:pPr>
        <w:pStyle w:val="ListParagraph"/>
        <w:numPr>
          <w:ilvl w:val="0"/>
          <w:numId w:val="3"/>
        </w:numPr>
        <w:tabs>
          <w:tab w:val="left" w:pos="1746"/>
        </w:tabs>
        <w:spacing w:before="41"/>
        <w:ind w:left="1746"/>
      </w:pPr>
      <w:r w:rsidRPr="00D500C4">
        <w:rPr>
          <w:spacing w:val="-2"/>
        </w:rPr>
        <w:t>kneeboard.opac.up</w:t>
      </w:r>
    </w:p>
    <w:p w14:paraId="07739735" w14:textId="77777777" w:rsidR="00566243" w:rsidRPr="00D500C4" w:rsidRDefault="00761B62">
      <w:pPr>
        <w:pStyle w:val="ListParagraph"/>
        <w:numPr>
          <w:ilvl w:val="0"/>
          <w:numId w:val="3"/>
        </w:numPr>
        <w:tabs>
          <w:tab w:val="left" w:pos="1746"/>
        </w:tabs>
        <w:spacing w:before="39"/>
        <w:ind w:left="1746" w:hanging="360"/>
      </w:pPr>
      <w:r w:rsidRPr="00D500C4">
        <w:rPr>
          <w:spacing w:val="-2"/>
        </w:rPr>
        <w:t>kneeboard.opac.dn</w:t>
      </w:r>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Default="00835CE1">
      <w:pPr>
        <w:pStyle w:val="Heading1"/>
        <w:jc w:val="both"/>
      </w:pPr>
      <w:r w:rsidRPr="00D500C4">
        <w:t xml:space="preserve"> </w:t>
      </w:r>
      <w:bookmarkStart w:id="238" w:name="AIRIO_DIALOG_EXTENSION"/>
      <w:bookmarkEnd w:id="238"/>
    </w:p>
    <w:p w14:paraId="45A2BD81" w14:textId="77777777" w:rsidR="00A95B3E" w:rsidRPr="00D500C4" w:rsidRDefault="00A95B3E">
      <w:pPr>
        <w:pStyle w:val="Heading1"/>
        <w:jc w:val="both"/>
      </w:pPr>
    </w:p>
    <w:p w14:paraId="4E592548" w14:textId="77777777" w:rsidR="00275211" w:rsidRPr="00D500C4" w:rsidRDefault="00275211">
      <w:pPr>
        <w:pStyle w:val="Heading1"/>
        <w:jc w:val="both"/>
      </w:pPr>
    </w:p>
    <w:p w14:paraId="38BF2A49" w14:textId="08D99B37" w:rsidR="000730B9" w:rsidRPr="00D500C4" w:rsidRDefault="001F3566" w:rsidP="000730B9">
      <w:pPr>
        <w:pStyle w:val="Heading1"/>
        <w:jc w:val="both"/>
      </w:pPr>
      <w:r w:rsidRPr="00D500C4">
        <w:rPr>
          <w:color w:val="365F91"/>
        </w:rPr>
        <w:lastRenderedPageBreak/>
        <w:t xml:space="preserve"> </w:t>
      </w:r>
      <w:bookmarkStart w:id="239" w:name="_Toc190407657"/>
      <w:bookmarkStart w:id="240" w:name="_Toc190408203"/>
      <w:bookmarkStart w:id="241"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5C36C646">
                <wp:simplePos x="0" y="0"/>
                <wp:positionH relativeFrom="page">
                  <wp:posOffset>880744</wp:posOffset>
                </wp:positionH>
                <wp:positionV relativeFrom="paragraph">
                  <wp:posOffset>58733</wp:posOffset>
                </wp:positionV>
                <wp:extent cx="5798820" cy="18415"/>
                <wp:effectExtent l="0" t="0" r="0" b="0"/>
                <wp:wrapTopAndBottom/>
                <wp:docPr id="1501951768"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7E612A" id="Graphic 205" o:spid="_x0000_s1026"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269B8CC" w14:textId="7FB9973B" w:rsidR="00077E6A" w:rsidRDefault="000730B9" w:rsidP="000730B9">
      <w:pPr>
        <w:pStyle w:val="BodyText"/>
        <w:spacing w:before="198" w:line="276" w:lineRule="auto"/>
        <w:ind w:left="1035" w:right="345"/>
        <w:jc w:val="both"/>
      </w:pPr>
      <w:r>
        <w:t xml:space="preserve">OpenKneeboard OUT is the latest advancement in taking the enormous amount of data Vaicom monitors and allowing in game access for the pilot. Leveraging the awesome OpenKneeboard application, </w:t>
      </w:r>
      <w:r w:rsidR="00077E6A">
        <w:t>it is</w:t>
      </w:r>
      <w:r w:rsidR="00A95B3E">
        <w:t xml:space="preserve"> activated from the Extensions tab by checking the</w:t>
      </w:r>
      <w:r w:rsidR="00A95B3E" w:rsidRPr="00A95B3E">
        <w:rPr>
          <w:b/>
          <w:bCs/>
        </w:rPr>
        <w:t xml:space="preserve"> OKB Out</w:t>
      </w:r>
      <w:r w:rsidR="00A95B3E">
        <w:t xml:space="preserve"> checkbox. This does two things, it starts the OpenKneeboard OUT web dashboard running and creates a plugin for OpenKneeboard.</w:t>
      </w:r>
      <w:r w:rsidR="006666B2">
        <w:t xml:space="preserve"> The Port setting can be used to assign your own port if you have a port conflict with another device or service, cycling OKB Out checkbox will start broadcasting on the new port. </w:t>
      </w:r>
      <w:r w:rsidR="00FD7B55">
        <w:t>You will need to shutdown OpenKbeeboard and restart it to accept the new port via the Vaicom OKB out plugin.</w:t>
      </w:r>
      <w:r w:rsidR="00077E6A">
        <w:br/>
      </w:r>
      <w:r w:rsidR="00077E6A">
        <w:br/>
        <w:t xml:space="preserve">Adding </w:t>
      </w:r>
      <w:r w:rsidR="00FD7B55">
        <w:t>Valcom’s</w:t>
      </w:r>
      <w:r w:rsidR="00077E6A">
        <w:t xml:space="preserve"> plugin to Openkneeboard is very simple, start Opnkneeboard, navigate to settings &gt; Tabs. Then select the Tab+ button.</w:t>
      </w:r>
    </w:p>
    <w:p w14:paraId="7EC40EE3" w14:textId="78FAA3C5" w:rsidR="000730B9" w:rsidRDefault="00077E6A" w:rsidP="000730B9">
      <w:pPr>
        <w:pStyle w:val="BodyText"/>
        <w:spacing w:before="198" w:line="276" w:lineRule="auto"/>
        <w:ind w:left="1035" w:right="345"/>
        <w:jc w:val="both"/>
      </w:pPr>
      <w:r>
        <w:br/>
      </w:r>
      <w:r w:rsidRPr="00077E6A">
        <w:rPr>
          <w:noProof/>
        </w:rPr>
        <w:drawing>
          <wp:inline distT="0" distB="0" distL="0" distR="0" wp14:anchorId="7ADF17D2" wp14:editId="3FCFD4AD">
            <wp:extent cx="4876800" cy="2718536"/>
            <wp:effectExtent l="0" t="0" r="0" b="5715"/>
            <wp:docPr id="43008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86120" name=""/>
                    <pic:cNvPicPr/>
                  </pic:nvPicPr>
                  <pic:blipFill>
                    <a:blip r:embed="rId92"/>
                    <a:stretch>
                      <a:fillRect/>
                    </a:stretch>
                  </pic:blipFill>
                  <pic:spPr>
                    <a:xfrm>
                      <a:off x="0" y="0"/>
                      <a:ext cx="4900676" cy="2731845"/>
                    </a:xfrm>
                    <a:prstGeom prst="rect">
                      <a:avLst/>
                    </a:prstGeom>
                  </pic:spPr>
                </pic:pic>
              </a:graphicData>
            </a:graphic>
          </wp:inline>
        </w:drawing>
      </w:r>
      <w:r>
        <w:t xml:space="preserve"> </w:t>
      </w:r>
    </w:p>
    <w:p w14:paraId="70D6A226" w14:textId="48B6CA7B" w:rsidR="00077E6A" w:rsidRDefault="00077E6A" w:rsidP="000730B9">
      <w:pPr>
        <w:pStyle w:val="BodyText"/>
        <w:spacing w:before="198" w:line="276" w:lineRule="auto"/>
        <w:ind w:left="1035" w:right="345"/>
        <w:jc w:val="both"/>
      </w:pPr>
      <w:r>
        <w:t>Select Vaicom OpenKneeboard Out plugin and you will now have the new interactive Vaicom Web dashboard installed as a tab in OpenKneeboard. (If you have viewed the Vaicom Keywords reference via the Help Tab you will have a second plugin</w:t>
      </w:r>
      <w:r w:rsidR="00410E7D">
        <w:t xml:space="preserve"> present</w:t>
      </w:r>
      <w:r>
        <w:t xml:space="preserve"> for the Vaicom Keywords</w:t>
      </w:r>
      <w:r w:rsidR="00410E7D">
        <w:t>)</w:t>
      </w:r>
    </w:p>
    <w:p w14:paraId="54F82EDC" w14:textId="77777777" w:rsidR="00410E7D" w:rsidRDefault="00410E7D" w:rsidP="000730B9">
      <w:pPr>
        <w:pStyle w:val="BodyText"/>
        <w:spacing w:before="198" w:line="276" w:lineRule="auto"/>
        <w:ind w:left="1035" w:right="345"/>
        <w:jc w:val="both"/>
      </w:pPr>
    </w:p>
    <w:p w14:paraId="00167281" w14:textId="77777777" w:rsidR="00410E7D" w:rsidRPr="00D500C4" w:rsidRDefault="00410E7D" w:rsidP="00410E7D">
      <w:pPr>
        <w:pStyle w:val="Heading5"/>
        <w:spacing w:before="174"/>
        <w:ind w:left="1035"/>
      </w:pPr>
      <w:hyperlink r:id="rId93">
        <w:r w:rsidRPr="00D500C4">
          <w:rPr>
            <w:spacing w:val="-2"/>
          </w:rPr>
          <w:t>Overview</w:t>
        </w:r>
      </w:hyperlink>
    </w:p>
    <w:p w14:paraId="0E336CA6" w14:textId="1372512F" w:rsidR="00410E7D" w:rsidRDefault="00410E7D" w:rsidP="000730B9">
      <w:pPr>
        <w:pStyle w:val="BodyText"/>
        <w:spacing w:before="198" w:line="276" w:lineRule="auto"/>
        <w:ind w:left="1035" w:right="345"/>
        <w:jc w:val="both"/>
      </w:pPr>
      <w:r>
        <w:t>Navigating the Vaicom web dashboard can be managed in two ways, via voice commands, the same as the legacy DCS kneeboard overlay. Or it can be mouse clicked in VR using the tab structure on the right.</w:t>
      </w:r>
      <w:r w:rsidR="00F02BC4">
        <w:t xml:space="preserve"> (Data will only populate, and is refreshed by using a voice command, this reduces draw calls and holds information allowing the pilot to control when to update or refresh the kneeboard)</w:t>
      </w:r>
    </w:p>
    <w:p w14:paraId="2CB7F877" w14:textId="28C3BDA1" w:rsidR="00410E7D" w:rsidRDefault="00410E7D" w:rsidP="000730B9">
      <w:pPr>
        <w:pStyle w:val="BodyText"/>
        <w:spacing w:before="198" w:line="276" w:lineRule="auto"/>
        <w:ind w:left="1035" w:right="345"/>
        <w:jc w:val="both"/>
      </w:pPr>
      <w:r>
        <w:t>The kneeboard has 4 main sections:</w:t>
      </w:r>
    </w:p>
    <w:p w14:paraId="4A4A14C4" w14:textId="48E9F9B4" w:rsidR="00410E7D" w:rsidRDefault="00410E7D" w:rsidP="00410E7D">
      <w:pPr>
        <w:pStyle w:val="ListParagraph"/>
        <w:numPr>
          <w:ilvl w:val="0"/>
          <w:numId w:val="3"/>
        </w:numPr>
        <w:tabs>
          <w:tab w:val="left" w:pos="1754"/>
          <w:tab w:val="left" w:pos="1756"/>
        </w:tabs>
        <w:spacing w:before="1" w:line="271" w:lineRule="auto"/>
        <w:ind w:right="853"/>
        <w:jc w:val="both"/>
      </w:pPr>
      <w:r w:rsidRPr="00410E7D">
        <w:rPr>
          <w:b/>
          <w:bCs/>
        </w:rPr>
        <w:t>Status Dialog</w:t>
      </w:r>
      <w:r>
        <w:t>. This provides a continuous feed from Voice Attacks log, with warnings, errors and command success messages</w:t>
      </w:r>
      <w:r w:rsidRPr="00D500C4">
        <w:t>.</w:t>
      </w:r>
      <w:r>
        <w:t xml:space="preserve"> It also has the connection status for the web dashboard.</w:t>
      </w:r>
    </w:p>
    <w:p w14:paraId="05EF5782" w14:textId="170F7848" w:rsidR="00410E7D" w:rsidRDefault="00410E7D" w:rsidP="00410E7D">
      <w:pPr>
        <w:pStyle w:val="ListParagraph"/>
        <w:numPr>
          <w:ilvl w:val="0"/>
          <w:numId w:val="3"/>
        </w:numPr>
        <w:tabs>
          <w:tab w:val="left" w:pos="1754"/>
          <w:tab w:val="left" w:pos="1756"/>
        </w:tabs>
        <w:spacing w:before="1" w:line="271" w:lineRule="auto"/>
        <w:ind w:right="853"/>
        <w:jc w:val="both"/>
      </w:pPr>
      <w:r w:rsidRPr="00F02BC4">
        <w:rPr>
          <w:b/>
          <w:bCs/>
        </w:rPr>
        <w:lastRenderedPageBreak/>
        <w:t>Session Information</w:t>
      </w:r>
      <w:r>
        <w:t>. This is a collapsable window that gives current module and mission information drawn directly from a connected DCS session.</w:t>
      </w:r>
    </w:p>
    <w:p w14:paraId="59425F94" w14:textId="298561D6" w:rsidR="00712C89"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TAB</w:t>
      </w:r>
      <w:r>
        <w:t>. The main working window provides output information for the selected TAB, Mission Briefing, Units, frequencies, Bearing Range and Altitude (BRA), etc. This is customised depending on what tab is selected. If the displayed information exceeds the window size a scroll bar will appear allowing access to the full information provided.</w:t>
      </w:r>
    </w:p>
    <w:p w14:paraId="130957B5" w14:textId="239132BC" w:rsidR="00712C89" w:rsidRPr="00D500C4"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Keywords</w:t>
      </w:r>
      <w:r>
        <w:t>. This is a focused set of command keywords relevant for the tab selected. Designed to give quick reference during the interaction with that recipient.</w:t>
      </w:r>
    </w:p>
    <w:p w14:paraId="2AB4645F" w14:textId="77777777" w:rsidR="00410E7D" w:rsidRDefault="00410E7D" w:rsidP="000730B9">
      <w:pPr>
        <w:pStyle w:val="BodyText"/>
        <w:spacing w:before="198" w:line="276" w:lineRule="auto"/>
        <w:ind w:left="1035" w:right="345"/>
        <w:jc w:val="both"/>
      </w:pPr>
    </w:p>
    <w:p w14:paraId="587623A3" w14:textId="0E439FCC" w:rsidR="00410E7D" w:rsidRDefault="00410E7D" w:rsidP="000730B9">
      <w:pPr>
        <w:pStyle w:val="BodyText"/>
        <w:spacing w:before="198" w:line="276" w:lineRule="auto"/>
        <w:ind w:left="1035" w:right="345"/>
        <w:jc w:val="both"/>
      </w:pPr>
      <w:r w:rsidRPr="00410E7D">
        <w:rPr>
          <w:noProof/>
        </w:rPr>
        <w:drawing>
          <wp:inline distT="0" distB="0" distL="0" distR="0" wp14:anchorId="53561193" wp14:editId="6E4D3E99">
            <wp:extent cx="3986062" cy="4742463"/>
            <wp:effectExtent l="0" t="0" r="0" b="1270"/>
            <wp:docPr id="76157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099" name="Picture 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986062" cy="4742463"/>
                    </a:xfrm>
                    <a:prstGeom prst="rect">
                      <a:avLst/>
                    </a:prstGeom>
                  </pic:spPr>
                </pic:pic>
              </a:graphicData>
            </a:graphic>
          </wp:inline>
        </w:drawing>
      </w:r>
    </w:p>
    <w:p w14:paraId="1F62F358" w14:textId="04B9D658" w:rsidR="00661520" w:rsidRDefault="00661520" w:rsidP="000730B9">
      <w:pPr>
        <w:pStyle w:val="BodyText"/>
        <w:spacing w:before="198" w:line="276" w:lineRule="auto"/>
        <w:ind w:left="1035" w:right="345"/>
        <w:jc w:val="both"/>
      </w:pPr>
      <w:r>
        <w:t xml:space="preserve">The </w:t>
      </w:r>
      <w:r w:rsidRPr="00F02BC4">
        <w:rPr>
          <w:b/>
          <w:bCs/>
        </w:rPr>
        <w:t>TAB</w:t>
      </w:r>
      <w:r>
        <w:t xml:space="preserve"> and </w:t>
      </w:r>
      <w:r w:rsidRPr="00F02BC4">
        <w:rPr>
          <w:b/>
          <w:bCs/>
        </w:rPr>
        <w:t>Keywords</w:t>
      </w:r>
      <w:r>
        <w:t xml:space="preserve"> sections can be resized to suit viewing preference with the horizontal bar separator by dragging it. Any adjustments to this bar on any tab display are saved between sessions.</w:t>
      </w:r>
    </w:p>
    <w:p w14:paraId="5DE4E6AC" w14:textId="67FB66F0" w:rsidR="00661520" w:rsidRDefault="00661520" w:rsidP="000730B9">
      <w:pPr>
        <w:pStyle w:val="BodyText"/>
        <w:spacing w:before="198" w:line="276" w:lineRule="auto"/>
        <w:ind w:left="1035" w:right="345"/>
        <w:jc w:val="both"/>
      </w:pPr>
      <w:r w:rsidRPr="00F02BC4">
        <w:rPr>
          <w:b/>
          <w:bCs/>
        </w:rPr>
        <w:t>ATC/WX</w:t>
      </w:r>
      <w:r>
        <w:t xml:space="preserve"> Tab provides airfield weather taken directly from the mission environment and outputs it as METAR style information for the closest airfield. Clicking an airfield will provide selected airfield weather as a second METAR. Clicking either METAR will change the format from ICAO to US METAR</w:t>
      </w:r>
    </w:p>
    <w:p w14:paraId="17FEAD7D" w14:textId="197A0764" w:rsidR="00661520" w:rsidRDefault="00661520" w:rsidP="00661520">
      <w:pPr>
        <w:pStyle w:val="BodyText"/>
        <w:spacing w:before="198" w:line="276" w:lineRule="auto"/>
        <w:ind w:left="1035" w:right="345"/>
      </w:pPr>
      <w:r>
        <w:lastRenderedPageBreak/>
        <w:t xml:space="preserve">                </w:t>
      </w:r>
      <w:r w:rsidRPr="00661520">
        <w:rPr>
          <w:noProof/>
        </w:rPr>
        <w:drawing>
          <wp:inline distT="0" distB="0" distL="0" distR="0" wp14:anchorId="1CFD7C2B" wp14:editId="0898A0B6">
            <wp:extent cx="3295650" cy="1357568"/>
            <wp:effectExtent l="0" t="0" r="0" b="0"/>
            <wp:docPr id="70571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15778" name=""/>
                    <pic:cNvPicPr/>
                  </pic:nvPicPr>
                  <pic:blipFill>
                    <a:blip r:embed="rId95"/>
                    <a:stretch>
                      <a:fillRect/>
                    </a:stretch>
                  </pic:blipFill>
                  <pic:spPr>
                    <a:xfrm>
                      <a:off x="0" y="0"/>
                      <a:ext cx="3303686" cy="1360878"/>
                    </a:xfrm>
                    <a:prstGeom prst="rect">
                      <a:avLst/>
                    </a:prstGeom>
                  </pic:spPr>
                </pic:pic>
              </a:graphicData>
            </a:graphic>
          </wp:inline>
        </w:drawing>
      </w:r>
    </w:p>
    <w:p w14:paraId="7D04645E" w14:textId="06D47100" w:rsidR="00F02BC4" w:rsidRDefault="00F02BC4" w:rsidP="00661520">
      <w:pPr>
        <w:pStyle w:val="BodyText"/>
        <w:spacing w:before="198" w:line="276" w:lineRule="auto"/>
        <w:ind w:left="1035" w:right="345"/>
      </w:pPr>
      <w:r>
        <w:t xml:space="preserve">The lower Edge provides a check box for Auto Browse (voice control and tab following keywords) This must be on to use voice and will be selected off if Tabs are manually selected. There is also a Draw On/Off button that allows for drawing with mouse or stylus on the </w:t>
      </w:r>
      <w:r w:rsidRPr="00F02BC4">
        <w:rPr>
          <w:b/>
          <w:bCs/>
        </w:rPr>
        <w:t>Notes Tab</w:t>
      </w:r>
      <w:r>
        <w:rPr>
          <w:b/>
          <w:bCs/>
        </w:rPr>
        <w:t xml:space="preserve">. </w:t>
      </w:r>
      <w:r w:rsidRPr="00F02BC4">
        <w:t>The Draw function has a 30 second timer which allows the dashboard to return to clickable mode after markup.</w:t>
      </w:r>
    </w:p>
    <w:p w14:paraId="427C113A" w14:textId="1E4763DB" w:rsidR="000730B9" w:rsidRDefault="00F02BC4" w:rsidP="00F667E8">
      <w:pPr>
        <w:pStyle w:val="BodyText"/>
        <w:spacing w:before="198" w:line="276" w:lineRule="auto"/>
        <w:ind w:left="1035" w:right="345"/>
      </w:pPr>
      <w:r>
        <w:t xml:space="preserve">                 </w:t>
      </w:r>
      <w:r w:rsidRPr="00F02BC4">
        <w:rPr>
          <w:noProof/>
        </w:rPr>
        <w:drawing>
          <wp:inline distT="0" distB="0" distL="0" distR="0" wp14:anchorId="42719288" wp14:editId="1A0F4938">
            <wp:extent cx="2143424" cy="581106"/>
            <wp:effectExtent l="0" t="0" r="9525" b="9525"/>
            <wp:docPr id="15423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8711" name=""/>
                    <pic:cNvPicPr/>
                  </pic:nvPicPr>
                  <pic:blipFill>
                    <a:blip r:embed="rId96"/>
                    <a:stretch>
                      <a:fillRect/>
                    </a:stretch>
                  </pic:blipFill>
                  <pic:spPr>
                    <a:xfrm>
                      <a:off x="0" y="0"/>
                      <a:ext cx="2143424" cy="581106"/>
                    </a:xfrm>
                    <a:prstGeom prst="rect">
                      <a:avLst/>
                    </a:prstGeom>
                  </pic:spPr>
                </pic:pic>
              </a:graphicData>
            </a:graphic>
          </wp:inline>
        </w:drawing>
      </w:r>
    </w:p>
    <w:p w14:paraId="47C89FF7" w14:textId="77777777" w:rsidR="00675284" w:rsidRDefault="00675284" w:rsidP="00F667E8">
      <w:pPr>
        <w:pStyle w:val="BodyText"/>
        <w:spacing w:before="198" w:line="276" w:lineRule="auto"/>
        <w:ind w:left="1035" w:right="345"/>
      </w:pPr>
    </w:p>
    <w:p w14:paraId="13BB1139" w14:textId="48141102" w:rsidR="00675284" w:rsidRDefault="00675284" w:rsidP="00675284">
      <w:pPr>
        <w:pStyle w:val="Heading5"/>
        <w:spacing w:before="174"/>
        <w:ind w:left="1035"/>
      </w:pPr>
      <w:hyperlink r:id="rId97">
        <w:r>
          <w:rPr>
            <w:spacing w:val="-2"/>
          </w:rPr>
          <w:t>FLT</w:t>
        </w:r>
      </w:hyperlink>
      <w:r>
        <w:t xml:space="preserve"> PLN Tab</w:t>
      </w:r>
    </w:p>
    <w:p w14:paraId="44C927DE" w14:textId="77777777" w:rsidR="003337D9" w:rsidRDefault="00675284" w:rsidP="00675284">
      <w:pPr>
        <w:pStyle w:val="Heading5"/>
        <w:spacing w:before="174"/>
        <w:ind w:left="1035"/>
        <w:rPr>
          <w:b w:val="0"/>
          <w:bCs w:val="0"/>
          <w:sz w:val="19"/>
        </w:rPr>
      </w:pPr>
      <w:r>
        <w:rPr>
          <w:b w:val="0"/>
          <w:bCs w:val="0"/>
        </w:rPr>
        <w:t>The Flight Plan tab provides a interactive NAVLOG, COM and ROUTE data, CMDS, ATC Frequency information, Weather and a list of available mission assets. Capable of reading and displaying Mission routes (default), Multiplayer Rout Tool files from saved files and DTC exported files. Files can be loaded in the FLT PLAN FILES section, once selected they overwrite the mission editor route. Using the Refresh FLT PLN button will restor</w:t>
      </w:r>
      <w:r w:rsidR="00C74F6F">
        <w:rPr>
          <w:b w:val="0"/>
          <w:bCs w:val="0"/>
        </w:rPr>
        <w:t>e</w:t>
      </w:r>
      <w:r>
        <w:rPr>
          <w:b w:val="0"/>
          <w:bCs w:val="0"/>
        </w:rPr>
        <w:t xml:space="preserve"> the default route </w:t>
      </w:r>
      <w:r w:rsidR="00C74F6F">
        <w:rPr>
          <w:b w:val="0"/>
          <w:bCs w:val="0"/>
        </w:rPr>
        <w:t>and</w:t>
      </w:r>
      <w:r>
        <w:rPr>
          <w:b w:val="0"/>
          <w:bCs w:val="0"/>
        </w:rPr>
        <w:t xml:space="preserve"> filter </w:t>
      </w:r>
      <w:r w:rsidR="00C74F6F">
        <w:rPr>
          <w:b w:val="0"/>
          <w:bCs w:val="0"/>
        </w:rPr>
        <w:t>route tool files for the current theatre.</w:t>
      </w:r>
      <w:r w:rsidR="00C74F6F">
        <w:rPr>
          <w:b w:val="0"/>
          <w:bCs w:val="0"/>
        </w:rPr>
        <w:br/>
      </w:r>
      <w:r w:rsidR="00C74F6F">
        <w:rPr>
          <w:b w:val="0"/>
          <w:bCs w:val="0"/>
        </w:rPr>
        <w:br/>
      </w:r>
      <w:r w:rsidR="003337D9" w:rsidRPr="00D500C4">
        <w:rPr>
          <w:noProof/>
        </w:rPr>
        <w:drawing>
          <wp:anchor distT="0" distB="0" distL="0" distR="0" simplePos="0" relativeHeight="251664504" behindDoc="0" locked="0" layoutInCell="1" allowOverlap="1" wp14:anchorId="3DEA7905" wp14:editId="67317E78">
            <wp:simplePos x="0" y="0"/>
            <wp:positionH relativeFrom="page">
              <wp:posOffset>241300</wp:posOffset>
            </wp:positionH>
            <wp:positionV relativeFrom="paragraph">
              <wp:posOffset>1133475</wp:posOffset>
            </wp:positionV>
            <wp:extent cx="321309" cy="321309"/>
            <wp:effectExtent l="0" t="0" r="0" b="0"/>
            <wp:wrapNone/>
            <wp:docPr id="51745323"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00C74F6F">
        <w:rPr>
          <w:b w:val="0"/>
          <w:bCs w:val="0"/>
        </w:rPr>
        <w:t xml:space="preserve">The FLT PLN TAB </w:t>
      </w:r>
      <w:r w:rsidR="00C74F6F" w:rsidRPr="003337D9">
        <w:t>WILL</w:t>
      </w:r>
      <w:r w:rsidR="00C74F6F">
        <w:rPr>
          <w:b w:val="0"/>
          <w:bCs w:val="0"/>
        </w:rPr>
        <w:t xml:space="preserve"> require a tablet and stylus to interact with it. This is a requirement of </w:t>
      </w:r>
      <w:r w:rsidR="003337D9">
        <w:rPr>
          <w:b w:val="0"/>
          <w:bCs w:val="0"/>
        </w:rPr>
        <w:t>OpenKneeboard (See the OpenKneeboard Wiki for compatible devices).</w:t>
      </w:r>
      <w:r w:rsidR="00C74F6F">
        <w:rPr>
          <w:b w:val="0"/>
          <w:bCs w:val="0"/>
        </w:rPr>
        <w:br/>
      </w:r>
      <w:r w:rsidR="00C74F6F">
        <w:rPr>
          <w:b w:val="0"/>
          <w:bCs w:val="0"/>
        </w:rPr>
        <w:br/>
      </w:r>
      <w:r w:rsidR="00C74F6F" w:rsidRPr="00C74F6F">
        <w:rPr>
          <w:b w:val="0"/>
          <w:bCs w:val="0"/>
        </w:rPr>
        <w:drawing>
          <wp:inline distT="0" distB="0" distL="0" distR="0" wp14:anchorId="40265239" wp14:editId="50D5F587">
            <wp:extent cx="4881206" cy="2167200"/>
            <wp:effectExtent l="0" t="0" r="0" b="5080"/>
            <wp:docPr id="540903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3329" name=""/>
                    <pic:cNvPicPr/>
                  </pic:nvPicPr>
                  <pic:blipFill>
                    <a:blip r:embed="rId98"/>
                    <a:stretch>
                      <a:fillRect/>
                    </a:stretch>
                  </pic:blipFill>
                  <pic:spPr>
                    <a:xfrm>
                      <a:off x="0" y="0"/>
                      <a:ext cx="4904922" cy="2177730"/>
                    </a:xfrm>
                    <a:prstGeom prst="rect">
                      <a:avLst/>
                    </a:prstGeom>
                  </pic:spPr>
                </pic:pic>
              </a:graphicData>
            </a:graphic>
          </wp:inline>
        </w:drawing>
      </w:r>
      <w:r>
        <w:rPr>
          <w:b w:val="0"/>
          <w:bCs w:val="0"/>
        </w:rPr>
        <w:br/>
      </w:r>
      <w:r>
        <w:rPr>
          <w:b w:val="0"/>
          <w:bCs w:val="0"/>
        </w:rPr>
        <w:br/>
        <w:t>NAVLOG</w:t>
      </w:r>
      <w:r>
        <w:rPr>
          <w:b w:val="0"/>
          <w:bCs w:val="0"/>
        </w:rPr>
        <w:br/>
      </w:r>
      <w:r w:rsidR="00C74F6F">
        <w:rPr>
          <w:b w:val="0"/>
          <w:bCs w:val="0"/>
          <w:sz w:val="19"/>
        </w:rPr>
        <w:t>The NAVLOG is the main interface providing user control and manipulation of the displayed route. This includes the waypoint type, Altitude for the leg, Speed to be flown (KCAS/Mach). Adjusting speed and altitude will alter the ETE/ETA for each waypoint. This allows the user to plan the route profile and have accurate estimates for flight. Flight above FL280 (28000’) will default to Mach Number.</w:t>
      </w:r>
    </w:p>
    <w:p w14:paraId="0A906F15" w14:textId="637DF0F2" w:rsidR="00675284" w:rsidRPr="00F667E8" w:rsidRDefault="00C74F6F" w:rsidP="00675284">
      <w:pPr>
        <w:pStyle w:val="Heading5"/>
        <w:spacing w:before="174"/>
        <w:ind w:left="1035"/>
        <w:rPr>
          <w:b w:val="0"/>
          <w:bCs w:val="0"/>
          <w:sz w:val="19"/>
        </w:rPr>
      </w:pPr>
      <w:r>
        <w:rPr>
          <w:b w:val="0"/>
          <w:bCs w:val="0"/>
          <w:sz w:val="19"/>
        </w:rPr>
        <w:br/>
      </w:r>
      <w:r>
        <w:rPr>
          <w:b w:val="0"/>
          <w:bCs w:val="0"/>
          <w:sz w:val="19"/>
        </w:rPr>
        <w:br/>
      </w:r>
      <w:r>
        <w:rPr>
          <w:b w:val="0"/>
          <w:bCs w:val="0"/>
          <w:sz w:val="19"/>
        </w:rPr>
        <w:lastRenderedPageBreak/>
        <w:t xml:space="preserve">The NAVLOG </w:t>
      </w:r>
      <w:r w:rsidR="003337D9">
        <w:rPr>
          <w:b w:val="0"/>
          <w:bCs w:val="0"/>
          <w:sz w:val="19"/>
        </w:rPr>
        <w:t xml:space="preserve">truly </w:t>
      </w:r>
      <w:r>
        <w:rPr>
          <w:b w:val="0"/>
          <w:bCs w:val="0"/>
          <w:sz w:val="19"/>
        </w:rPr>
        <w:t>starts to function when a STEP/START/TAXI/TAKEOFF time box is clicked with the stylus</w:t>
      </w:r>
      <w:r w:rsidR="003337D9">
        <w:rPr>
          <w:b w:val="0"/>
          <w:bCs w:val="0"/>
          <w:sz w:val="19"/>
        </w:rPr>
        <w:t>. This places the NAVLOG into its calculation and recommendation phase. ETE (Estimated Time Elapsed) will change to ETA (Estimated Time Arrival). Clicking another box will insert the current mission time and adjust the ETA’s.</w:t>
      </w:r>
    </w:p>
    <w:p w14:paraId="7E015231" w14:textId="2FF4DC4C" w:rsidR="00675284" w:rsidRDefault="00080428" w:rsidP="00F667E8">
      <w:pPr>
        <w:pStyle w:val="BodyText"/>
        <w:spacing w:before="198" w:line="276" w:lineRule="auto"/>
        <w:ind w:left="1035" w:right="345"/>
      </w:pPr>
      <w:r w:rsidRPr="00080428">
        <w:drawing>
          <wp:inline distT="0" distB="0" distL="0" distR="0" wp14:anchorId="5FB41DFC" wp14:editId="69E7BE9C">
            <wp:extent cx="4788000" cy="4154545"/>
            <wp:effectExtent l="0" t="0" r="0" b="0"/>
            <wp:docPr id="119046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67226" name="Picture 1"/>
                    <pic:cNvPicPr/>
                  </pic:nvPicPr>
                  <pic:blipFill>
                    <a:blip r:embed="rId99">
                      <a:extLst>
                        <a:ext uri="{28A0092B-C50C-407E-A947-70E740481C1C}">
                          <a14:useLocalDpi xmlns:a14="http://schemas.microsoft.com/office/drawing/2010/main" val="0"/>
                        </a:ext>
                      </a:extLst>
                    </a:blip>
                    <a:stretch>
                      <a:fillRect/>
                    </a:stretch>
                  </pic:blipFill>
                  <pic:spPr>
                    <a:xfrm>
                      <a:off x="0" y="0"/>
                      <a:ext cx="4801786" cy="4166507"/>
                    </a:xfrm>
                    <a:prstGeom prst="rect">
                      <a:avLst/>
                    </a:prstGeom>
                  </pic:spPr>
                </pic:pic>
              </a:graphicData>
            </a:graphic>
          </wp:inline>
        </w:drawing>
      </w:r>
    </w:p>
    <w:p w14:paraId="0A9FF909" w14:textId="7FEF9FF3" w:rsidR="00080428" w:rsidRDefault="00080428" w:rsidP="00F667E8">
      <w:pPr>
        <w:pStyle w:val="BodyText"/>
        <w:spacing w:before="198" w:line="276" w:lineRule="auto"/>
        <w:ind w:left="1035" w:right="345"/>
      </w:pPr>
      <w:r>
        <w:t>TAKEOFF Time can be clicked to update actual takeoff or adjusted with the arrows for minutes and seconds after takeoff. Adjusting the SPD/ALT profile with give you a</w:t>
      </w:r>
      <w:r w:rsidR="00435F6E">
        <w:t>n updated ETA for the waypoints on your route. Clicking an ETA will make it and ATA (Actual Time Arrival) it will turn blue to indicate this. (clicking it again will reset it to ETA). The check boxes will set a TOT (time ON Target) which can be adjusted in the TOT box.</w:t>
      </w:r>
      <w:r w:rsidR="00435F6E">
        <w:br/>
      </w:r>
      <w:r w:rsidR="00435F6E" w:rsidRPr="00435F6E">
        <w:drawing>
          <wp:inline distT="0" distB="0" distL="0" distR="0" wp14:anchorId="26D83546" wp14:editId="50BBA667">
            <wp:extent cx="5212800" cy="2403459"/>
            <wp:effectExtent l="0" t="0" r="6985" b="0"/>
            <wp:docPr id="157329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96171" name=""/>
                    <pic:cNvPicPr/>
                  </pic:nvPicPr>
                  <pic:blipFill>
                    <a:blip r:embed="rId100"/>
                    <a:stretch>
                      <a:fillRect/>
                    </a:stretch>
                  </pic:blipFill>
                  <pic:spPr>
                    <a:xfrm>
                      <a:off x="0" y="0"/>
                      <a:ext cx="5269340" cy="2429528"/>
                    </a:xfrm>
                    <a:prstGeom prst="rect">
                      <a:avLst/>
                    </a:prstGeom>
                  </pic:spPr>
                </pic:pic>
              </a:graphicData>
            </a:graphic>
          </wp:inline>
        </w:drawing>
      </w:r>
    </w:p>
    <w:p w14:paraId="5B8F4BB0" w14:textId="77777777" w:rsidR="0083414C" w:rsidRDefault="0083414C" w:rsidP="00F667E8">
      <w:pPr>
        <w:pStyle w:val="BodyText"/>
        <w:spacing w:before="198" w:line="276" w:lineRule="auto"/>
        <w:ind w:left="1035" w:right="345"/>
      </w:pPr>
    </w:p>
    <w:p w14:paraId="70F66F8A" w14:textId="7A885770" w:rsidR="00435F6E" w:rsidRDefault="00435F6E" w:rsidP="00F667E8">
      <w:pPr>
        <w:pStyle w:val="BodyText"/>
        <w:spacing w:before="198" w:line="276" w:lineRule="auto"/>
        <w:ind w:left="1035" w:right="345"/>
      </w:pPr>
      <w:r>
        <w:lastRenderedPageBreak/>
        <w:t xml:space="preserve">A red SPD indication will pulse for 30 seconds, this indicates the recommended speed to fly to regain your ETA at the next steer point, If it can’t do it withing that leg the next two legs will be used to recover the ETA. Recommended speed schedule is </w:t>
      </w:r>
      <w:r w:rsidR="0083414C">
        <w:t>wind corrected for the altitude displayed in the NAVLOG. Clicking it will make it a hard speed, or you can just fly it and get back on time.</w:t>
      </w:r>
    </w:p>
    <w:p w14:paraId="060C5D17" w14:textId="44FA23B3" w:rsidR="0083414C" w:rsidRDefault="0083414C" w:rsidP="0083414C">
      <w:pPr>
        <w:pStyle w:val="BodyText"/>
        <w:spacing w:before="198" w:line="276" w:lineRule="auto"/>
        <w:ind w:left="1035" w:right="345"/>
      </w:pPr>
      <w:r>
        <w:t>COM/ROUTE</w:t>
      </w:r>
      <w:r>
        <w:br/>
        <w:t>This will display the mission communications channelisation for the aircrafts radios (default) or the COM Frequencies set in the DTC. It will also provide the route information from the DTC and what waypoints are assigned to a route.</w:t>
      </w:r>
      <w:r>
        <w:br/>
      </w:r>
      <w:r>
        <w:br/>
      </w:r>
      <w:r w:rsidRPr="0083414C">
        <w:drawing>
          <wp:inline distT="0" distB="0" distL="0" distR="0" wp14:anchorId="3670269C" wp14:editId="4001F600">
            <wp:extent cx="4816800" cy="3523434"/>
            <wp:effectExtent l="0" t="0" r="3175" b="1270"/>
            <wp:docPr id="211414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48618" name=""/>
                    <pic:cNvPicPr/>
                  </pic:nvPicPr>
                  <pic:blipFill>
                    <a:blip r:embed="rId101"/>
                    <a:stretch>
                      <a:fillRect/>
                    </a:stretch>
                  </pic:blipFill>
                  <pic:spPr>
                    <a:xfrm>
                      <a:off x="0" y="0"/>
                      <a:ext cx="4832579" cy="3534976"/>
                    </a:xfrm>
                    <a:prstGeom prst="rect">
                      <a:avLst/>
                    </a:prstGeom>
                  </pic:spPr>
                </pic:pic>
              </a:graphicData>
            </a:graphic>
          </wp:inline>
        </w:drawing>
      </w:r>
    </w:p>
    <w:p w14:paraId="5627111E" w14:textId="7173EE62" w:rsidR="003B7152" w:rsidRDefault="0083414C" w:rsidP="0083414C">
      <w:pPr>
        <w:pStyle w:val="BodyText"/>
        <w:spacing w:before="198" w:line="276" w:lineRule="auto"/>
        <w:ind w:left="1035" w:right="345"/>
      </w:pPr>
      <w:r>
        <w:t>MAP</w:t>
      </w:r>
      <w:r>
        <w:br/>
        <w:t>Th</w:t>
      </w:r>
      <w:r>
        <w:t xml:space="preserve">e map is a situational awareness </w:t>
      </w:r>
      <w:r w:rsidR="00FA72E6">
        <w:t>map;</w:t>
      </w:r>
      <w:r>
        <w:t xml:space="preserve"> it </w:t>
      </w:r>
      <w:r w:rsidR="00FA72E6">
        <w:t>displays</w:t>
      </w:r>
      <w:r>
        <w:t xml:space="preserve"> a North up projection of the selected route</w:t>
      </w:r>
      <w:r>
        <w:t>.</w:t>
      </w:r>
      <w:r w:rsidR="00FA72E6">
        <w:t xml:space="preserve"> With markup for waypoint type, diversion legs and in the case of DTC import will display the SA layer items. The map is zoomable and draggable, it can be reset to the default scale with the rest </w:t>
      </w:r>
      <w:r w:rsidR="00227586">
        <w:t>button. The</w:t>
      </w:r>
      <w:r w:rsidR="00FA72E6">
        <w:t xml:space="preserve"> map also includes an active D</w:t>
      </w:r>
      <w:r w:rsidR="00227586">
        <w:t>-</w:t>
      </w:r>
      <w:r w:rsidR="00FA72E6">
        <w:t xml:space="preserve">Link layer (datalink). If you have a coalition AWACS available in the mission it will display AWACS, Tanker, Wingman, Flights, Client and Player locations on the SA map. These </w:t>
      </w:r>
      <w:r w:rsidR="00227586">
        <w:t>D-Link</w:t>
      </w:r>
      <w:r w:rsidR="00FA72E6">
        <w:t xml:space="preserve"> objects will update periodically and provide a </w:t>
      </w:r>
      <w:r w:rsidR="003B7152">
        <w:t xml:space="preserve">overview </w:t>
      </w:r>
      <w:r w:rsidR="00FA72E6">
        <w:t xml:space="preserve">of the friendly aircraft around you and the relationship to your planned flight path. </w:t>
      </w:r>
    </w:p>
    <w:p w14:paraId="56414322" w14:textId="30EAECD0" w:rsidR="003B7152" w:rsidRDefault="003B7152" w:rsidP="0083414C">
      <w:pPr>
        <w:pStyle w:val="BodyText"/>
        <w:spacing w:before="198" w:line="276" w:lineRule="auto"/>
        <w:ind w:left="1035" w:right="345"/>
      </w:pPr>
      <w:r w:rsidRPr="003B7152">
        <w:drawing>
          <wp:inline distT="0" distB="0" distL="0" distR="0" wp14:anchorId="3F8BB2C1" wp14:editId="53E49D76">
            <wp:extent cx="4212000" cy="1562218"/>
            <wp:effectExtent l="0" t="0" r="0" b="0"/>
            <wp:docPr id="187116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65922" name=""/>
                    <pic:cNvPicPr/>
                  </pic:nvPicPr>
                  <pic:blipFill>
                    <a:blip r:embed="rId102"/>
                    <a:stretch>
                      <a:fillRect/>
                    </a:stretch>
                  </pic:blipFill>
                  <pic:spPr>
                    <a:xfrm>
                      <a:off x="0" y="0"/>
                      <a:ext cx="4295202" cy="1593077"/>
                    </a:xfrm>
                    <a:prstGeom prst="rect">
                      <a:avLst/>
                    </a:prstGeom>
                  </pic:spPr>
                </pic:pic>
              </a:graphicData>
            </a:graphic>
          </wp:inline>
        </w:drawing>
      </w:r>
    </w:p>
    <w:p w14:paraId="49C01CEE" w14:textId="2E312164" w:rsidR="003B7152" w:rsidRDefault="003B7152" w:rsidP="0083414C">
      <w:pPr>
        <w:pStyle w:val="BodyText"/>
        <w:spacing w:before="198" w:line="276" w:lineRule="auto"/>
        <w:ind w:left="1035" w:right="345"/>
      </w:pPr>
      <w:r w:rsidRPr="003B7152">
        <w:lastRenderedPageBreak/>
        <w:drawing>
          <wp:inline distT="0" distB="0" distL="0" distR="0" wp14:anchorId="2DDAC130" wp14:editId="26A8D12D">
            <wp:extent cx="5058947" cy="5954400"/>
            <wp:effectExtent l="0" t="0" r="8890" b="8255"/>
            <wp:docPr id="1395974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4364" name=""/>
                    <pic:cNvPicPr/>
                  </pic:nvPicPr>
                  <pic:blipFill>
                    <a:blip r:embed="rId103"/>
                    <a:stretch>
                      <a:fillRect/>
                    </a:stretch>
                  </pic:blipFill>
                  <pic:spPr>
                    <a:xfrm>
                      <a:off x="0" y="0"/>
                      <a:ext cx="5065061" cy="5961596"/>
                    </a:xfrm>
                    <a:prstGeom prst="rect">
                      <a:avLst/>
                    </a:prstGeom>
                  </pic:spPr>
                </pic:pic>
              </a:graphicData>
            </a:graphic>
          </wp:inline>
        </w:drawing>
      </w:r>
    </w:p>
    <w:p w14:paraId="625A12CA" w14:textId="20E1988E" w:rsidR="00FA72E6" w:rsidRDefault="003B7152" w:rsidP="00227586">
      <w:pPr>
        <w:pStyle w:val="BodyText"/>
        <w:spacing w:before="198" w:line="276" w:lineRule="auto"/>
        <w:ind w:left="1035" w:right="345"/>
      </w:pPr>
      <w:r>
        <w:t>The R!/R2/R3 buttons can be used to select the Route displayed on the SA Map (this also will display the Route in the NAVLOG page)</w:t>
      </w:r>
    </w:p>
    <w:p w14:paraId="1EE57DC9" w14:textId="4323511E" w:rsidR="000730B9" w:rsidRDefault="005815D0" w:rsidP="000730B9">
      <w:pPr>
        <w:pStyle w:val="Heading5"/>
        <w:spacing w:before="174"/>
        <w:ind w:left="1035"/>
      </w:pPr>
      <w:hyperlink r:id="rId104">
        <w:r>
          <w:rPr>
            <w:spacing w:val="-2"/>
          </w:rPr>
          <w:t>Limitations</w:t>
        </w:r>
      </w:hyperlink>
    </w:p>
    <w:p w14:paraId="3CB18DF6" w14:textId="0D5FACF7" w:rsidR="005815D0" w:rsidRDefault="00227586" w:rsidP="000730B9">
      <w:pPr>
        <w:pStyle w:val="Heading5"/>
        <w:spacing w:before="174"/>
        <w:ind w:left="1035"/>
        <w:rPr>
          <w:b w:val="0"/>
          <w:bCs w:val="0"/>
          <w:sz w:val="19"/>
        </w:rPr>
      </w:pPr>
      <w:r w:rsidRPr="00D500C4">
        <w:rPr>
          <w:noProof/>
        </w:rPr>
        <w:drawing>
          <wp:anchor distT="0" distB="0" distL="0" distR="0" simplePos="0" relativeHeight="251666552" behindDoc="0" locked="0" layoutInCell="1" allowOverlap="1" wp14:anchorId="2A7B3AC7" wp14:editId="113FF864">
            <wp:simplePos x="0" y="0"/>
            <wp:positionH relativeFrom="margin">
              <wp:align>left</wp:align>
            </wp:positionH>
            <wp:positionV relativeFrom="paragraph">
              <wp:posOffset>114565</wp:posOffset>
            </wp:positionV>
            <wp:extent cx="358139" cy="313763"/>
            <wp:effectExtent l="0" t="0" r="4445" b="0"/>
            <wp:wrapNone/>
            <wp:docPr id="223667774"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005815D0" w:rsidRPr="00F667E8">
        <w:rPr>
          <w:b w:val="0"/>
          <w:bCs w:val="0"/>
        </w:rPr>
        <w:t xml:space="preserve">By design OpenKneeboard </w:t>
      </w:r>
      <w:r w:rsidR="00F667E8">
        <w:rPr>
          <w:b w:val="0"/>
          <w:bCs w:val="0"/>
        </w:rPr>
        <w:t>OUT</w:t>
      </w:r>
      <w:r w:rsidR="005815D0" w:rsidRPr="00F667E8">
        <w:rPr>
          <w:b w:val="0"/>
          <w:bCs w:val="0"/>
        </w:rPr>
        <w:t xml:space="preserve"> will not provide unit information for </w:t>
      </w:r>
      <w:r w:rsidR="00F667E8" w:rsidRPr="00F667E8">
        <w:rPr>
          <w:b w:val="0"/>
          <w:bCs w:val="0"/>
          <w:sz w:val="19"/>
        </w:rPr>
        <w:t>player or client aircraft o</w:t>
      </w:r>
      <w:r w:rsidR="00F667E8">
        <w:rPr>
          <w:b w:val="0"/>
          <w:bCs w:val="0"/>
          <w:sz w:val="19"/>
        </w:rPr>
        <w:t>f</w:t>
      </w:r>
      <w:r w:rsidR="00F667E8" w:rsidRPr="00F667E8">
        <w:rPr>
          <w:b w:val="0"/>
          <w:bCs w:val="0"/>
          <w:sz w:val="19"/>
        </w:rPr>
        <w:t xml:space="preserve"> another coalition, it</w:t>
      </w:r>
      <w:r w:rsidR="00F667E8">
        <w:rPr>
          <w:b w:val="0"/>
          <w:bCs w:val="0"/>
          <w:sz w:val="19"/>
        </w:rPr>
        <w:t xml:space="preserve"> will provide datalink traffic if a friendly AWACS is providing it but only to AI units. This is in place to prevent the dashboard being used in multiplayer PvP as an all-seeing situational awareness tool.</w:t>
      </w:r>
    </w:p>
    <w:p w14:paraId="4840FBA4" w14:textId="77777777" w:rsidR="00227586" w:rsidRDefault="00227586" w:rsidP="000730B9">
      <w:pPr>
        <w:pStyle w:val="Heading5"/>
        <w:spacing w:before="174"/>
        <w:ind w:left="1035"/>
        <w:rPr>
          <w:b w:val="0"/>
          <w:bCs w:val="0"/>
          <w:sz w:val="19"/>
        </w:rPr>
      </w:pPr>
    </w:p>
    <w:p w14:paraId="7D0F9F5F" w14:textId="77777777" w:rsidR="00227586" w:rsidRDefault="00227586" w:rsidP="000730B9">
      <w:pPr>
        <w:pStyle w:val="Heading5"/>
        <w:spacing w:before="174"/>
        <w:ind w:left="1035"/>
        <w:rPr>
          <w:b w:val="0"/>
          <w:bCs w:val="0"/>
          <w:sz w:val="19"/>
        </w:rPr>
      </w:pPr>
    </w:p>
    <w:p w14:paraId="5762C89F" w14:textId="77777777" w:rsidR="00227586" w:rsidRPr="00F667E8" w:rsidRDefault="00227586" w:rsidP="000730B9">
      <w:pPr>
        <w:pStyle w:val="Heading5"/>
        <w:spacing w:before="174"/>
        <w:ind w:left="1035"/>
        <w:rPr>
          <w:b w:val="0"/>
          <w:bCs w:val="0"/>
          <w:sz w:val="19"/>
        </w:rPr>
      </w:pPr>
    </w:p>
    <w:p w14:paraId="44AA8293" w14:textId="77777777" w:rsidR="005815D0" w:rsidRPr="005815D0" w:rsidRDefault="005815D0" w:rsidP="000730B9">
      <w:pPr>
        <w:pStyle w:val="Heading5"/>
        <w:spacing w:before="174"/>
        <w:ind w:left="1035"/>
        <w:rPr>
          <w:bCs w:val="0"/>
          <w:sz w:val="19"/>
        </w:rPr>
      </w:pPr>
    </w:p>
    <w:p w14:paraId="65174948" w14:textId="77777777" w:rsidR="000730B9" w:rsidRPr="00D500C4" w:rsidRDefault="000730B9" w:rsidP="000730B9">
      <w:pPr>
        <w:pStyle w:val="BodyText"/>
        <w:spacing w:before="8"/>
        <w:rPr>
          <w:b/>
          <w:sz w:val="19"/>
        </w:rPr>
      </w:pPr>
    </w:p>
    <w:p w14:paraId="5F8DA384" w14:textId="7D5C2278" w:rsidR="00566243" w:rsidRPr="00D500C4" w:rsidRDefault="00761B62">
      <w:pPr>
        <w:pStyle w:val="Heading1"/>
        <w:jc w:val="both"/>
      </w:pPr>
      <w:r w:rsidRPr="00D500C4">
        <w:rPr>
          <w:color w:val="365F91"/>
        </w:rPr>
        <w:lastRenderedPageBreak/>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BB211A" id="Graphic 209" o:spid="_x0000_s1026"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You must have the plugin automatic lua files install mechanism working (using default automatic or</w:t>
      </w:r>
      <w:r w:rsidRPr="00D500C4">
        <w:rPr>
          <w:spacing w:val="-3"/>
        </w:rPr>
        <w:t xml:space="preserve"> </w:t>
      </w:r>
      <w:r w:rsidRPr="00D500C4">
        <w:t xml:space="preserve">via the Custom Path option) in order to use the AIRIO extension. AIRIO does not work with manual .lua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‘Jester,.. Options’ (or ‘Ice,.. Options’) brings up the Jester menu. Keep holding PTT and use ‘Take 1’, .. ‘ Take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r w:rsidRPr="00D500C4">
        <w:rPr>
          <w:spacing w:val="-2"/>
        </w:rPr>
        <w:t>module</w:t>
      </w:r>
      <w:r w:rsidR="00057B01">
        <w:rPr>
          <w:spacing w:val="-2"/>
        </w:rPr>
        <w:t xml:space="preserve"> they are intended for</w:t>
      </w:r>
      <w:r w:rsidR="00C05CA2">
        <w:rPr>
          <w:spacing w:val="-2"/>
        </w:rPr>
        <w:t>use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r w:rsidRPr="00D500C4">
        <w:t>EX</w:t>
      </w:r>
      <w:r w:rsidRPr="00D500C4">
        <w:rPr>
          <w:spacing w:val="-5"/>
        </w:rPr>
        <w:t xml:space="preserve"> </w:t>
      </w:r>
      <w:r w:rsidRPr="00D500C4">
        <w:t>tab</w:t>
      </w:r>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r w:rsidRPr="00D500C4">
        <w:t>again,</w:t>
      </w:r>
      <w:r w:rsidRPr="00D500C4">
        <w:rPr>
          <w:spacing w:val="-4"/>
        </w:rPr>
        <w:t xml:space="preserve"> </w:t>
      </w:r>
      <w:r w:rsidRPr="00D500C4">
        <w:t>and</w:t>
      </w:r>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Jester AI</w:t>
      </w:r>
      <w:r w:rsidR="006D316D">
        <w:t xml:space="preserve"> </w:t>
      </w:r>
      <w:r w:rsidRPr="00D500C4">
        <w:rPr>
          <w:spacing w:val="-7"/>
        </w:rPr>
        <w:t xml:space="preserve"> </w:t>
      </w:r>
      <w:r w:rsidRPr="00D500C4">
        <w:t>commands</w:t>
      </w:r>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A2B999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 xml:space="preserve">Jester </w:t>
      </w:r>
      <w:r w:rsidR="000739E4">
        <w:rPr>
          <w:spacing w:val="-2"/>
        </w:rPr>
        <w:t xml:space="preserve">2.0 </w:t>
      </w:r>
      <w:r w:rsidR="006D316D">
        <w:rPr>
          <w:spacing w:val="-2"/>
        </w:rPr>
        <w:t>AI</w:t>
      </w:r>
      <w:r w:rsidR="000739E4">
        <w:rPr>
          <w:spacing w:val="-2"/>
        </w:rPr>
        <w:t xml:space="preserve"> F-4E WSO</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r w:rsidRPr="00D500C4">
        <w:t>VAICOM</w:t>
      </w:r>
      <w:r w:rsidRPr="00D500C4">
        <w:rPr>
          <w:spacing w:val="-5"/>
        </w:rPr>
        <w:t xml:space="preserve"> </w:t>
      </w:r>
      <w:r w:rsidR="0045225E">
        <w:rPr>
          <w:spacing w:val="-5"/>
        </w:rPr>
        <w:t xml:space="preserve"> </w:t>
      </w:r>
      <w:r w:rsidRPr="00D500C4">
        <w:t>for</w:t>
      </w:r>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0F6A8869"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w:t>
      </w:r>
      <w:r w:rsidR="000739E4">
        <w:t>WSO</w:t>
      </w:r>
      <w:r w:rsidRPr="00D500C4">
        <w:t xml:space="preserve"> options for </w:t>
      </w:r>
      <w:r w:rsidR="000739E4">
        <w:t>navigating</w:t>
      </w:r>
      <w:r w:rsidRPr="00D500C4">
        <w:t xml:space="preserve"> steerpoints, </w:t>
      </w:r>
      <w:r w:rsidR="000739E4">
        <w:t xml:space="preserve">Radio and TACAN tuning and some other diversion and fuel </w:t>
      </w:r>
      <w:r w:rsidR="000739E4">
        <w:lastRenderedPageBreak/>
        <w:t>commands.</w:t>
      </w:r>
    </w:p>
    <w:p w14:paraId="18790097" w14:textId="7BBA53C5" w:rsidR="00566243" w:rsidRPr="00D500C4" w:rsidRDefault="000739E4">
      <w:pPr>
        <w:pStyle w:val="BodyText"/>
        <w:ind w:left="662"/>
        <w:rPr>
          <w:sz w:val="20"/>
        </w:rPr>
      </w:pPr>
      <w:r w:rsidRPr="000739E4">
        <w:rPr>
          <w:noProof/>
          <w:sz w:val="20"/>
        </w:rPr>
        <w:drawing>
          <wp:inline distT="0" distB="0" distL="0" distR="0" wp14:anchorId="362C9B89" wp14:editId="413F4E45">
            <wp:extent cx="6654800" cy="1612900"/>
            <wp:effectExtent l="0" t="0" r="0" b="6350"/>
            <wp:docPr id="160886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63713" name=""/>
                    <pic:cNvPicPr/>
                  </pic:nvPicPr>
                  <pic:blipFill>
                    <a:blip r:embed="rId105"/>
                    <a:stretch>
                      <a:fillRect/>
                    </a:stretch>
                  </pic:blipFill>
                  <pic:spPr>
                    <a:xfrm>
                      <a:off x="0" y="0"/>
                      <a:ext cx="6654800" cy="1612900"/>
                    </a:xfrm>
                    <a:prstGeom prst="rect">
                      <a:avLst/>
                    </a:prstGeom>
                  </pic:spPr>
                </pic:pic>
              </a:graphicData>
            </a:graphic>
          </wp:inline>
        </w:drawing>
      </w:r>
    </w:p>
    <w:p w14:paraId="751866D6" w14:textId="77777777" w:rsidR="00566243" w:rsidRPr="00D500C4" w:rsidRDefault="00566243">
      <w:pPr>
        <w:pStyle w:val="BodyText"/>
        <w:spacing w:before="11"/>
        <w:rPr>
          <w:sz w:val="10"/>
        </w:rPr>
      </w:pPr>
    </w:p>
    <w:p w14:paraId="442E129B" w14:textId="7206297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w:t>
      </w:r>
      <w:r w:rsidR="000739E4">
        <w:t>9</w:t>
      </w:r>
      <w:r w:rsidRPr="00D500C4">
        <w:t xml:space="preserve"> AIRIO</w:t>
      </w:r>
      <w:r w:rsidR="000739E4">
        <w:t xml:space="preserve"> and 13 F-4E WSO</w:t>
      </w:r>
      <w:r w:rsidRPr="00D500C4">
        <w:t xml:space="preserve"> commands in category Expansion</w:t>
      </w:r>
      <w:r w:rsidRPr="00D500C4">
        <w:rPr>
          <w:spacing w:val="-5"/>
        </w:rPr>
        <w:t xml:space="preserve"> </w:t>
      </w:r>
      <w:r w:rsidRPr="00D500C4">
        <w:t>packs</w:t>
      </w:r>
      <w:r w:rsidR="000739E4">
        <w:t xml:space="preserve"> and F-4E WSO</w:t>
      </w:r>
      <w:r w:rsidRPr="00D500C4">
        <w:t>.</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000739E4"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3211F1B"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000739E4">
        <w:t>profile</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000739E4">
        <w:rPr>
          <w:b/>
        </w:rPr>
        <w:t>F-4E WSO</w:t>
      </w:r>
      <w:r w:rsidRPr="00D500C4">
        <w:rPr>
          <w:b/>
          <w:spacing w:val="-2"/>
        </w:rPr>
        <w:t>.vap</w:t>
      </w:r>
      <w:r w:rsidRPr="00D500C4">
        <w:rPr>
          <w:spacing w:val="-2"/>
        </w:rPr>
        <w:t>’</w:t>
      </w:r>
    </w:p>
    <w:p w14:paraId="678D51CA" w14:textId="11D9140F"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000739E4" w:rsidRPr="00D500C4">
        <w:rPr>
          <w:b/>
        </w:rPr>
        <w:t>VAICOM</w:t>
      </w:r>
      <w:r w:rsidR="000739E4" w:rsidRPr="00D500C4">
        <w:rPr>
          <w:b/>
          <w:spacing w:val="-11"/>
        </w:rPr>
        <w:t xml:space="preserve"> </w:t>
      </w:r>
      <w:r w:rsidR="000739E4">
        <w:rPr>
          <w:b/>
        </w:rPr>
        <w:t>F-4E WSO</w:t>
      </w:r>
      <w:r w:rsidR="000739E4" w:rsidRPr="00D500C4">
        <w:rPr>
          <w:b/>
          <w:spacing w:val="-2"/>
        </w:rPr>
        <w:t>.vap</w:t>
      </w:r>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1D6F1530" w:rsidR="00566243" w:rsidRPr="00D500C4" w:rsidRDefault="00650429">
      <w:pPr>
        <w:pStyle w:val="ListParagraph"/>
        <w:numPr>
          <w:ilvl w:val="0"/>
          <w:numId w:val="1"/>
        </w:numPr>
        <w:tabs>
          <w:tab w:val="left" w:pos="1753"/>
        </w:tabs>
        <w:spacing w:before="41"/>
        <w:ind w:hanging="356"/>
      </w:pPr>
      <w:r>
        <w:t>Select</w:t>
      </w:r>
      <w:r w:rsidR="00761B62" w:rsidRPr="00D500C4">
        <w:rPr>
          <w:spacing w:val="-6"/>
        </w:rPr>
        <w:t xml:space="preserve"> </w:t>
      </w:r>
      <w:r w:rsidR="00761B62" w:rsidRPr="00D500C4">
        <w:t>each</w:t>
      </w:r>
      <w:r w:rsidR="00761B62" w:rsidRPr="00D500C4">
        <w:rPr>
          <w:spacing w:val="-6"/>
        </w:rPr>
        <w:t xml:space="preserve"> </w:t>
      </w:r>
      <w:r w:rsidR="00761B62" w:rsidRPr="00D500C4">
        <w:t>command</w:t>
      </w:r>
      <w:r w:rsidR="00761B62" w:rsidRPr="00D500C4">
        <w:rPr>
          <w:spacing w:val="-7"/>
        </w:rPr>
        <w:t xml:space="preserve"> </w:t>
      </w:r>
      <w:r w:rsidR="00761B62" w:rsidRPr="00D500C4">
        <w:t>(there</w:t>
      </w:r>
      <w:r w:rsidR="00761B62" w:rsidRPr="00D500C4">
        <w:rPr>
          <w:spacing w:val="-5"/>
        </w:rPr>
        <w:t xml:space="preserve"> </w:t>
      </w:r>
      <w:r w:rsidR="00761B62" w:rsidRPr="00D500C4">
        <w:t>are</w:t>
      </w:r>
      <w:r w:rsidR="000739E4">
        <w:t xml:space="preserve"> 13</w:t>
      </w:r>
      <w:r w:rsidR="00761B62" w:rsidRPr="00D500C4">
        <w:t>)</w:t>
      </w:r>
      <w:r w:rsidR="00761B62" w:rsidRPr="00D500C4">
        <w:rPr>
          <w:spacing w:val="-5"/>
        </w:rPr>
        <w:t xml:space="preserve"> </w:t>
      </w:r>
      <w:r w:rsidR="00761B62" w:rsidRPr="00D500C4">
        <w:t>and</w:t>
      </w:r>
      <w:r w:rsidR="00761B62" w:rsidRPr="00D500C4">
        <w:rPr>
          <w:spacing w:val="-7"/>
        </w:rPr>
        <w:t xml:space="preserve"> </w:t>
      </w:r>
      <w:r w:rsidR="00761B62" w:rsidRPr="00D500C4">
        <w:t>select</w:t>
      </w:r>
      <w:r w:rsidR="00761B62" w:rsidRPr="00D500C4">
        <w:rPr>
          <w:spacing w:val="-9"/>
        </w:rPr>
        <w:t xml:space="preserve"> </w:t>
      </w:r>
      <w:r>
        <w:t>Import</w:t>
      </w:r>
      <w:r w:rsidR="00761B62" w:rsidRPr="00D500C4">
        <w:t>.</w:t>
      </w:r>
      <w:r w:rsidR="00761B62" w:rsidRPr="00D500C4">
        <w:rPr>
          <w:spacing w:val="-6"/>
        </w:rPr>
        <w:t xml:space="preserve"> </w:t>
      </w:r>
    </w:p>
    <w:p w14:paraId="35031D18" w14:textId="77777777" w:rsidR="000739E4" w:rsidRDefault="000739E4">
      <w:pPr>
        <w:pStyle w:val="BodyText"/>
        <w:spacing w:before="41"/>
        <w:ind w:left="1758"/>
      </w:pPr>
    </w:p>
    <w:p w14:paraId="7D9AF09A" w14:textId="00DCE328"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19B990A5">
            <wp:simplePos x="0" y="0"/>
            <wp:positionH relativeFrom="page">
              <wp:posOffset>1761005</wp:posOffset>
            </wp:positionH>
            <wp:positionV relativeFrom="paragraph">
              <wp:posOffset>231775</wp:posOffset>
            </wp:positionV>
            <wp:extent cx="3975462" cy="2846070"/>
            <wp:effectExtent l="0" t="0" r="635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106">
                      <a:extLst>
                        <a:ext uri="{28A0092B-C50C-407E-A947-70E740481C1C}">
                          <a14:useLocalDpi xmlns:a14="http://schemas.microsoft.com/office/drawing/2010/main" val="0"/>
                        </a:ext>
                      </a:extLst>
                    </a:blip>
                    <a:stretch>
                      <a:fillRect/>
                    </a:stretch>
                  </pic:blipFill>
                  <pic:spPr>
                    <a:xfrm>
                      <a:off x="0" y="0"/>
                      <a:ext cx="3975462" cy="2846070"/>
                    </a:xfrm>
                    <a:prstGeom prst="rect">
                      <a:avLst/>
                    </a:prstGeom>
                  </pic:spPr>
                </pic:pic>
              </a:graphicData>
            </a:graphic>
            <wp14:sizeRelH relativeFrom="margin">
              <wp14:pctWidth>0</wp14:pctWidth>
            </wp14:sizeRelH>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(“Jester,..”)</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[0..9]</w:t>
      </w:r>
      <w:r w:rsidRPr="00D500C4">
        <w:rPr>
          <w:spacing w:val="-7"/>
        </w:rPr>
        <w:t xml:space="preserve"> </w:t>
      </w:r>
      <w:r w:rsidRPr="00D500C4">
        <w:t>[0..9]</w:t>
      </w:r>
      <w:r w:rsidRPr="00D500C4">
        <w:rPr>
          <w:spacing w:val="-7"/>
        </w:rPr>
        <w:t xml:space="preserve"> </w:t>
      </w:r>
      <w:r w:rsidRPr="00D500C4">
        <w:t>decimal</w:t>
      </w:r>
      <w:r w:rsidRPr="00D500C4">
        <w:rPr>
          <w:spacing w:val="-6"/>
        </w:rPr>
        <w:t xml:space="preserve"> </w:t>
      </w:r>
      <w:r w:rsidRPr="00D500C4">
        <w:rPr>
          <w:spacing w:val="-2"/>
        </w:rPr>
        <w:t>[0..9]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r w:rsidRPr="00D500C4">
        <w:rPr>
          <w:i/>
        </w:rPr>
        <w:t>two</w:t>
      </w:r>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[0..3]</w:t>
      </w:r>
      <w:r w:rsidRPr="00D500C4">
        <w:rPr>
          <w:spacing w:val="-9"/>
        </w:rPr>
        <w:t xml:space="preserve"> </w:t>
      </w:r>
      <w:r w:rsidRPr="00D500C4">
        <w:t>[0..9]</w:t>
      </w:r>
      <w:r w:rsidRPr="00D500C4">
        <w:rPr>
          <w:spacing w:val="-5"/>
        </w:rPr>
        <w:t xml:space="preserve"> </w:t>
      </w:r>
      <w:r w:rsidRPr="00D500C4">
        <w:t>[0..9]</w:t>
      </w:r>
      <w:r w:rsidRPr="00D500C4">
        <w:rPr>
          <w:spacing w:val="-4"/>
        </w:rPr>
        <w:t xml:space="preserve"> </w:t>
      </w:r>
      <w:r w:rsidRPr="00D500C4">
        <w:t>decimal</w:t>
      </w:r>
      <w:r w:rsidRPr="00D500C4">
        <w:rPr>
          <w:spacing w:val="-6"/>
        </w:rPr>
        <w:t xml:space="preserve"> </w:t>
      </w:r>
      <w:r w:rsidRPr="00D500C4">
        <w:t>[0..9]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zero </w:t>
      </w:r>
      <w:r w:rsidRPr="00D500C4">
        <w:t>”</w:t>
      </w:r>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[X-Ray;Yankee]</w:t>
      </w:r>
      <w:r w:rsidRPr="00D500C4">
        <w:rPr>
          <w:spacing w:val="-11"/>
        </w:rPr>
        <w:t xml:space="preserve"> </w:t>
      </w:r>
      <w:r w:rsidRPr="00D500C4">
        <w:t>[0..1]</w:t>
      </w:r>
      <w:r w:rsidRPr="00D500C4">
        <w:rPr>
          <w:spacing w:val="-11"/>
        </w:rPr>
        <w:t xml:space="preserve"> </w:t>
      </w:r>
      <w:r w:rsidRPr="00D500C4">
        <w:t>[0..9]</w:t>
      </w:r>
      <w:r w:rsidRPr="00D500C4">
        <w:rPr>
          <w:spacing w:val="-10"/>
        </w:rPr>
        <w:t xml:space="preserve"> </w:t>
      </w:r>
      <w:r w:rsidRPr="00D500C4">
        <w:rPr>
          <w:spacing w:val="-2"/>
        </w:rPr>
        <w:t>[0..9]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r w:rsidRPr="00D500C4">
        <w:rPr>
          <w:i/>
        </w:rPr>
        <w:t>nine</w:t>
      </w:r>
      <w:r w:rsidRPr="00D500C4">
        <w:rPr>
          <w:i/>
          <w:spacing w:val="-2"/>
        </w:rPr>
        <w:t xml:space="preserve"> </w:t>
      </w:r>
      <w:r w:rsidRPr="00D500C4">
        <w:rPr>
          <w:spacing w:val="-10"/>
        </w:rPr>
        <w:t>”</w:t>
      </w:r>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[0..70]</w:t>
      </w:r>
      <w:r w:rsidRPr="00D500C4">
        <w:rPr>
          <w:spacing w:val="-11"/>
        </w:rPr>
        <w:t xml:space="preserve"> </w:t>
      </w:r>
      <w:r w:rsidRPr="00D500C4">
        <w:t>for/at</w:t>
      </w:r>
      <w:r w:rsidRPr="00D500C4">
        <w:rPr>
          <w:spacing w:val="-6"/>
        </w:rPr>
        <w:t xml:space="preserve"> </w:t>
      </w:r>
      <w:r w:rsidRPr="00D500C4">
        <w:rPr>
          <w:spacing w:val="-2"/>
        </w:rPr>
        <w:t>[0..150]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r w:rsidRPr="00D500C4">
        <w:rPr>
          <w:i/>
        </w:rPr>
        <w:t>forty</w:t>
      </w:r>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[1..10]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r w:rsidRPr="00D500C4">
        <w:t>1..3</w:t>
      </w:r>
      <w:r w:rsidRPr="00D500C4">
        <w:rPr>
          <w:spacing w:val="-3"/>
        </w:rPr>
        <w:t xml:space="preserve"> </w:t>
      </w:r>
      <w:r w:rsidRPr="00D500C4">
        <w:t>;</w:t>
      </w:r>
      <w:r w:rsidRPr="00D500C4">
        <w:rPr>
          <w:spacing w:val="36"/>
        </w:rPr>
        <w:t xml:space="preserve"> </w:t>
      </w:r>
      <w:r w:rsidRPr="00D500C4">
        <w:t>Steerpoint</w:t>
      </w:r>
      <w:r w:rsidRPr="00D500C4">
        <w:rPr>
          <w:spacing w:val="-8"/>
        </w:rPr>
        <w:t xml:space="preserve"> </w:t>
      </w:r>
      <w:r w:rsidRPr="00D500C4">
        <w:t>1..3 ;</w:t>
      </w:r>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Target; Home Base; Defense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two </w:t>
      </w:r>
      <w:r w:rsidRPr="00D500C4">
        <w:t>”</w:t>
      </w:r>
      <w:r w:rsidRPr="00D500C4">
        <w:tab/>
        <w:t>– F10 Map marker 1 is assigned to WP2, “</w:t>
      </w:r>
      <w:r w:rsidRPr="00D500C4">
        <w:rPr>
          <w:i/>
        </w:rPr>
        <w:t xml:space="preserve">Map marker seven to surface target </w:t>
      </w:r>
      <w:r w:rsidRPr="00D500C4">
        <w:t>”</w:t>
      </w:r>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r w:rsidRPr="00D500C4">
        <w:t>EX</w:t>
      </w:r>
      <w:r w:rsidRPr="00D500C4">
        <w:rPr>
          <w:spacing w:val="-6"/>
        </w:rPr>
        <w:t xml:space="preserve"> </w:t>
      </w:r>
      <w:r w:rsidRPr="00D500C4">
        <w:t>tab.</w:t>
      </w:r>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7"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In above screenshot the hint is shown for the ‘Select Stores’ command as an example. The displayed message provides info for general command usage, and also shows the options currently available:</w:t>
      </w:r>
      <w:r w:rsidRPr="00D500C4">
        <w:rPr>
          <w:spacing w:val="40"/>
        </w:rPr>
        <w:t xml:space="preserve"> </w:t>
      </w:r>
      <w:r w:rsidRPr="00D500C4">
        <w:t>AG stores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8"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09">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lastRenderedPageBreak/>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27B6C6" id="Graphic 221" o:spid="_x0000_s1026"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the stage of the flow. But,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r w:rsidRPr="00D500C4">
        <w:rPr>
          <w:spacing w:val="-2"/>
        </w:rPr>
        <w:t>takeoff</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commands for JTAC, such as Repeat Brief, What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Default="00761B62">
      <w:pPr>
        <w:pStyle w:val="BodyText"/>
        <w:spacing w:line="276" w:lineRule="auto"/>
        <w:ind w:left="1035" w:right="553"/>
        <w:jc w:val="both"/>
      </w:pPr>
      <w:r w:rsidRPr="00D500C4">
        <w:rPr>
          <w:noProof/>
        </w:rPr>
        <w:lastRenderedPageBreak/>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r w:rsidRPr="00D500C4">
        <w:t>Miss’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5A11C998" w14:textId="77777777" w:rsidR="00F53561" w:rsidRDefault="00F53561">
      <w:pPr>
        <w:pStyle w:val="BodyText"/>
        <w:spacing w:line="276" w:lineRule="auto"/>
        <w:ind w:left="1035" w:right="553"/>
        <w:jc w:val="both"/>
      </w:pP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r w:rsidRPr="00D500C4">
              <w:rPr>
                <w:spacing w:val="-2"/>
              </w:rPr>
              <w:t>line’</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7C95068A" w14:textId="77777777" w:rsidR="00F667E8" w:rsidRDefault="00CB0F04" w:rsidP="0051734D">
      <w:pPr>
        <w:pStyle w:val="Heading1"/>
        <w:ind w:left="0"/>
        <w:rPr>
          <w:color w:val="365F91"/>
        </w:rPr>
      </w:pPr>
      <w:r w:rsidRPr="00D500C4">
        <w:rPr>
          <w:color w:val="365F91"/>
        </w:rPr>
        <w:t xml:space="preserve">        </w:t>
      </w:r>
      <w:r w:rsidR="00101911" w:rsidRPr="00D500C4">
        <w:rPr>
          <w:color w:val="365F91"/>
        </w:rPr>
        <w:t xml:space="preserve"> </w:t>
      </w:r>
    </w:p>
    <w:p w14:paraId="43695CA5" w14:textId="77777777" w:rsidR="00F667E8" w:rsidRDefault="00F667E8" w:rsidP="0051734D">
      <w:pPr>
        <w:pStyle w:val="Heading1"/>
        <w:ind w:left="0"/>
        <w:rPr>
          <w:color w:val="365F91"/>
        </w:rPr>
      </w:pPr>
    </w:p>
    <w:p w14:paraId="67C99BFF" w14:textId="77777777" w:rsidR="00F667E8" w:rsidRDefault="00F667E8" w:rsidP="0051734D">
      <w:pPr>
        <w:pStyle w:val="Heading1"/>
        <w:ind w:left="0"/>
        <w:rPr>
          <w:color w:val="365F91"/>
        </w:rPr>
      </w:pPr>
    </w:p>
    <w:p w14:paraId="0E2F75AE" w14:textId="77777777" w:rsidR="00F667E8" w:rsidRDefault="00F667E8" w:rsidP="0051734D">
      <w:pPr>
        <w:pStyle w:val="Heading1"/>
        <w:ind w:left="0"/>
        <w:rPr>
          <w:color w:val="365F91"/>
        </w:rPr>
      </w:pPr>
    </w:p>
    <w:p w14:paraId="3F427C4D" w14:textId="44E6551E" w:rsidR="00566243" w:rsidRPr="00D500C4" w:rsidRDefault="001F3566" w:rsidP="00F667E8">
      <w:pPr>
        <w:pStyle w:val="Heading1"/>
        <w:ind w:left="0" w:firstLine="720"/>
      </w:pPr>
      <w:r w:rsidRPr="00D500C4">
        <w:rPr>
          <w:color w:val="365F91"/>
        </w:rPr>
        <w:lastRenderedPageBreak/>
        <w:t xml:space="preserve"> </w:t>
      </w:r>
      <w:bookmarkStart w:id="261" w:name="_Toc190407659"/>
      <w:bookmarkStart w:id="262" w:name="_Toc190408205"/>
      <w:bookmarkStart w:id="263" w:name="_Toc190408252"/>
      <w:r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DA8FFC" id="Graphic 223" o:spid="_x0000_s1026"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330A96" w14:textId="77777777" w:rsidR="00F667E8" w:rsidRDefault="00761B62">
      <w:pPr>
        <w:pStyle w:val="BodyText"/>
        <w:spacing w:before="198" w:line="276" w:lineRule="auto"/>
        <w:ind w:left="1035" w:right="508"/>
      </w:pPr>
      <w:r w:rsidRPr="00D500C4">
        <w:t xml:space="preserve">The </w:t>
      </w:r>
      <w:r w:rsidR="00112076">
        <w:t xml:space="preserve">Vaicom keywords and phrases are now auto generated into a HTML document. This ensures users have an easy updated list of commands that is organised and hyperlinked.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 xml:space="preserve">preference </w:t>
      </w:r>
      <w:r w:rsidR="00F667E8" w:rsidRPr="00D500C4">
        <w:t>and</w:t>
      </w:r>
      <w:r w:rsidR="00F667E8">
        <w:rPr>
          <w:spacing w:val="-1"/>
        </w:rPr>
        <w:t xml:space="preserve"> </w:t>
      </w:r>
      <w:r w:rsidRPr="00D500C4">
        <w:t>add</w:t>
      </w:r>
      <w:r w:rsidRPr="00D500C4">
        <w:rPr>
          <w:spacing w:val="-3"/>
        </w:rPr>
        <w:t xml:space="preserve"> </w:t>
      </w:r>
      <w:r w:rsidRPr="00D500C4">
        <w:t>additional</w:t>
      </w:r>
      <w:r w:rsidRPr="00D500C4">
        <w:rPr>
          <w:spacing w:val="-3"/>
        </w:rPr>
        <w:t xml:space="preserve"> </w:t>
      </w:r>
      <w:r w:rsidRPr="00D500C4">
        <w:t>keywords</w:t>
      </w:r>
      <w:r w:rsidR="00F667E8">
        <w:t>,</w:t>
      </w:r>
      <w:r w:rsidR="00112076">
        <w:t xml:space="preserve"> these will be exported as aliases in any refreshed HTML export.</w:t>
      </w:r>
    </w:p>
    <w:p w14:paraId="543652AC" w14:textId="77777777" w:rsidR="00F53561" w:rsidRDefault="00F667E8">
      <w:pPr>
        <w:pStyle w:val="BodyText"/>
        <w:spacing w:before="198" w:line="276" w:lineRule="auto"/>
        <w:ind w:left="1035" w:right="508"/>
      </w:pPr>
      <w:r w:rsidRPr="00F667E8">
        <w:rPr>
          <w:noProof/>
        </w:rPr>
        <w:drawing>
          <wp:inline distT="0" distB="0" distL="0" distR="0" wp14:anchorId="00A76FD2" wp14:editId="4950D95C">
            <wp:extent cx="3469428" cy="4879445"/>
            <wp:effectExtent l="0" t="0" r="0" b="0"/>
            <wp:docPr id="148021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3560" name="Picture 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3469428" cy="4879445"/>
                    </a:xfrm>
                    <a:prstGeom prst="rect">
                      <a:avLst/>
                    </a:prstGeom>
                  </pic:spPr>
                </pic:pic>
              </a:graphicData>
            </a:graphic>
          </wp:inline>
        </w:drawing>
      </w:r>
      <w:r w:rsidR="00112076">
        <w:br/>
      </w:r>
      <w:r w:rsidR="00112076">
        <w:br/>
        <w:t>The HTML document contains print CSS formatting to ensure printing to PDF or Paper is clean.</w:t>
      </w:r>
      <w:r>
        <w:t xml:space="preserve"> It also generates a plugin for OpenKneeboard. This allows a customised browser with navigation buttons forward and back to previously referenced sections.</w:t>
      </w:r>
    </w:p>
    <w:p w14:paraId="57B861E1" w14:textId="576DA86E" w:rsidR="00566243" w:rsidRDefault="00F53561">
      <w:pPr>
        <w:pStyle w:val="BodyText"/>
        <w:spacing w:before="198" w:line="276" w:lineRule="auto"/>
        <w:ind w:left="1035" w:right="508"/>
      </w:pPr>
      <w:r>
        <w:t>Vaicom Keywords can be accessed from the Help Tab of the Vaicom UI. When accessed from here it also generated the OpenKneeboard plugin.</w:t>
      </w:r>
    </w:p>
    <w:p w14:paraId="44BCEEAD" w14:textId="77777777" w:rsidR="00F53561" w:rsidRDefault="00F53561">
      <w:pPr>
        <w:pStyle w:val="BodyText"/>
        <w:spacing w:before="198" w:line="276" w:lineRule="auto"/>
        <w:ind w:left="1035" w:right="508"/>
      </w:pPr>
    </w:p>
    <w:p w14:paraId="3DED91C9" w14:textId="77777777" w:rsidR="00F53561" w:rsidRDefault="00F53561">
      <w:pPr>
        <w:pStyle w:val="BodyText"/>
        <w:spacing w:before="198" w:line="276" w:lineRule="auto"/>
        <w:ind w:left="1035" w:right="508"/>
      </w:pPr>
    </w:p>
    <w:p w14:paraId="0BB80B69" w14:textId="77777777" w:rsidR="00F53561" w:rsidRPr="00D500C4" w:rsidRDefault="00F53561">
      <w:pPr>
        <w:pStyle w:val="BodyText"/>
        <w:spacing w:before="198" w:line="276" w:lineRule="auto"/>
        <w:ind w:left="1035" w:right="508"/>
      </w:pP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lastRenderedPageBreak/>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r w:rsidRPr="00D500C4">
        <w:t>example</w:t>
      </w:r>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 .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r w:rsidRPr="00D500C4">
        <w:t>class</w:t>
      </w:r>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r w:rsidRPr="00D500C4">
        <w:t>Defenses’</w:t>
      </w:r>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E1AACA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Supporting vessels may be on the same frequency as the actual carrier: always use Select e.g. ‘Washington,..</w:t>
      </w:r>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11">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12" cstate="print"/>
                          <a:stretch>
                            <a:fillRect/>
                          </a:stretch>
                        </pic:blipFill>
                        <pic:spPr>
                          <a:xfrm>
                            <a:off x="0" y="303301"/>
                            <a:ext cx="533399" cy="533399"/>
                          </a:xfrm>
                          <a:prstGeom prst="rect">
                            <a:avLst/>
                          </a:prstGeom>
                        </pic:spPr>
                      </pic:pic>
                    </wpg:wgp>
                  </a:graphicData>
                </a:graphic>
              </wp:anchor>
            </w:drawing>
          </mc:Choice>
          <mc:Fallback>
            <w:pict>
              <v:group w14:anchorId="4D059777" id="Group 293" o:spid="_x0000_s1026"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13"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14"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505E3DC9" w:rsidR="00566243" w:rsidRPr="00D500C4" w:rsidRDefault="00566243">
      <w:pPr>
        <w:pStyle w:val="BodyText"/>
        <w:spacing w:before="7"/>
        <w:rPr>
          <w:sz w:val="12"/>
        </w:rPr>
      </w:pP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27BF8D" id="Graphic 297" o:spid="_x0000_s1026"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keywords to the script commands</w:t>
      </w:r>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over time</w:t>
      </w:r>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11371500"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r w:rsidR="00112076">
        <w:br/>
      </w:r>
      <w:r w:rsidR="00112076">
        <w:br/>
        <w:t xml:space="preserve">Community script keywords are also exported to the Keywords HTML document. </w:t>
      </w:r>
    </w:p>
    <w:p w14:paraId="42861675" w14:textId="77777777" w:rsidR="007703E9" w:rsidRPr="00D500C4" w:rsidRDefault="007703E9" w:rsidP="00147B4F">
      <w:pPr>
        <w:pStyle w:val="BodyText"/>
        <w:spacing w:before="198" w:line="276" w:lineRule="auto"/>
        <w:ind w:left="1035" w:right="448"/>
        <w:jc w:val="both"/>
      </w:pPr>
    </w:p>
    <w:p w14:paraId="6123F86D" w14:textId="72406FB4" w:rsidR="00DF22D5" w:rsidRPr="00D500C4" w:rsidRDefault="00DF22D5">
      <w:pPr>
        <w:rPr>
          <w:b/>
          <w:bCs/>
          <w:sz w:val="12"/>
          <w:szCs w:val="48"/>
        </w:rPr>
      </w:pPr>
    </w:p>
    <w:p w14:paraId="5691B9B4" w14:textId="77777777" w:rsidR="00112076" w:rsidRDefault="00112076">
      <w:pPr>
        <w:pStyle w:val="Heading1"/>
        <w:jc w:val="both"/>
        <w:rPr>
          <w:color w:val="365F91"/>
        </w:rPr>
      </w:pPr>
      <w:bookmarkStart w:id="267" w:name="_Toc190407660"/>
      <w:bookmarkStart w:id="268" w:name="_Toc190408206"/>
      <w:bookmarkStart w:id="269" w:name="_Toc190408253"/>
    </w:p>
    <w:p w14:paraId="778B0958" w14:textId="77777777" w:rsidR="00112076" w:rsidRDefault="00112076">
      <w:pPr>
        <w:pStyle w:val="Heading1"/>
        <w:jc w:val="both"/>
        <w:rPr>
          <w:color w:val="365F91"/>
        </w:rPr>
      </w:pPr>
    </w:p>
    <w:p w14:paraId="0CE548FF" w14:textId="77777777" w:rsidR="00112076" w:rsidRDefault="00112076">
      <w:pPr>
        <w:pStyle w:val="Heading1"/>
        <w:jc w:val="both"/>
        <w:rPr>
          <w:color w:val="365F91"/>
        </w:rPr>
      </w:pPr>
    </w:p>
    <w:p w14:paraId="6F59C7AA" w14:textId="1B3CF9FE" w:rsidR="00566243" w:rsidRPr="00D500C4" w:rsidRDefault="00761B62">
      <w:pPr>
        <w:pStyle w:val="Heading1"/>
        <w:jc w:val="both"/>
      </w:pPr>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FFD0F9" id="Graphic 297" o:spid="_x0000_s1026"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‘LShift+G’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{TXT:vaicompro.serverdata.currentserver.dcsversion}</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vaicompro.serverdata.currentserver.theater}</w:t>
      </w:r>
      <w:r w:rsidRPr="00D500C4">
        <w:rPr>
          <w:spacing w:val="4"/>
          <w:sz w:val="20"/>
        </w:rPr>
        <w:t xml:space="preserve"> </w:t>
      </w:r>
      <w:r w:rsidRPr="00D500C4">
        <w:rPr>
          <w:spacing w:val="-2"/>
          <w:sz w:val="20"/>
        </w:rPr>
        <w:t>–</w:t>
      </w:r>
      <w:r w:rsidRPr="00D500C4">
        <w:rPr>
          <w:spacing w:val="-4"/>
          <w:sz w:val="20"/>
        </w:rPr>
        <w:t xml:space="preserve"> </w:t>
      </w:r>
      <w:r w:rsidRPr="00D500C4">
        <w:rPr>
          <w:spacing w:val="-2"/>
          <w:sz w:val="20"/>
        </w:rPr>
        <w:t>theater</w:t>
      </w:r>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r w:rsidRPr="00D500C4">
        <w:rPr>
          <w:spacing w:val="-2"/>
          <w:sz w:val="20"/>
        </w:rPr>
        <w:t>vaicompro.serverdata.currentserver.</w:t>
      </w:r>
      <w:r w:rsidRPr="00D500C4">
        <w:rPr>
          <w:spacing w:val="3"/>
          <w:sz w:val="20"/>
        </w:rPr>
        <w:t xml:space="preserve"> </w:t>
      </w:r>
      <w:r w:rsidRPr="00D500C4">
        <w:rPr>
          <w:spacing w:val="-2"/>
          <w:sz w:val="20"/>
        </w:rPr>
        <w:t>mission</w:t>
      </w:r>
      <w:r w:rsidRPr="00D500C4">
        <w:rPr>
          <w:spacing w:val="5"/>
          <w:sz w:val="20"/>
        </w:rPr>
        <w:t xml:space="preserve"> </w:t>
      </w:r>
      <w:r w:rsidRPr="00D500C4">
        <w:rPr>
          <w:spacing w:val="-2"/>
          <w:sz w:val="20"/>
        </w:rPr>
        <w:t>}</w:t>
      </w:r>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{BOOL:vaicompro.serverdata.currentserver.vrmode}</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{BOOL:vaicompro.serverdata.currentserver.easycomms}</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{BOOL:vaicompro.serverdata.currentserver.multiplayer}</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{TXT:vaicompro.playerdata.currentmodule.name}</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{TXT:vaicompro.playerdata.currentmodule.cat}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1C4EBE26"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800B6A" id="Graphic 298" o:spid="_x0000_s1026"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These functions are used e.g. for the Push-To-Talk keybinds.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r w:rsidRPr="00D500C4">
              <w:rPr>
                <w:spacing w:val="-2"/>
              </w:rPr>
              <w:t>ptt.mode.release</w:t>
            </w:r>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prev</w:t>
            </w:r>
          </w:p>
        </w:tc>
        <w:tc>
          <w:tcPr>
            <w:tcW w:w="2619" w:type="dxa"/>
          </w:tcPr>
          <w:p w14:paraId="79B4F088" w14:textId="77777777" w:rsidR="00566243" w:rsidRPr="00D500C4" w:rsidRDefault="00761B62">
            <w:pPr>
              <w:pStyle w:val="TableParagraph"/>
              <w:spacing w:line="248" w:lineRule="exact"/>
              <w:ind w:left="114"/>
            </w:pPr>
            <w:r w:rsidRPr="00D500C4">
              <w:rPr>
                <w:spacing w:val="-2"/>
              </w:rPr>
              <w:t>ptt.mode.prv</w:t>
            </w:r>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r w:rsidRPr="00D500C4">
              <w:rPr>
                <w:spacing w:val="-2"/>
              </w:rPr>
              <w:t>ptt.mode.nxt</w:t>
            </w:r>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r w:rsidRPr="00D500C4">
              <w:rPr>
                <w:spacing w:val="-2"/>
              </w:rPr>
              <w:t>ptt.mode.sngl</w:t>
            </w:r>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r w:rsidRPr="00D500C4">
              <w:rPr>
                <w:spacing w:val="-2"/>
              </w:rPr>
              <w:t>ptt.mode.multi</w:t>
            </w:r>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r w:rsidRPr="00D500C4">
              <w:rPr>
                <w:spacing w:val="-2"/>
              </w:rPr>
              <w:t>ptt.mode.norm</w:t>
            </w:r>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r w:rsidRPr="00D500C4">
              <w:rPr>
                <w:spacing w:val="-2"/>
              </w:rPr>
              <w:t>ptt.mode.inv</w:t>
            </w:r>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r w:rsidRPr="00D500C4">
              <w:rPr>
                <w:spacing w:val="-2"/>
              </w:rPr>
              <w:t>ptt.mode.map.srs</w:t>
            </w:r>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r w:rsidRPr="00D500C4">
              <w:rPr>
                <w:spacing w:val="-2"/>
              </w:rPr>
              <w:t>ptt.mode.page.up</w:t>
            </w:r>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r w:rsidRPr="00D500C4">
              <w:rPr>
                <w:spacing w:val="-2"/>
              </w:rPr>
              <w:t>ptt.mode.page.dn</w:t>
            </w:r>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r w:rsidRPr="00D500C4">
              <w:rPr>
                <w:spacing w:val="-2"/>
              </w:rPr>
              <w:t>ptt.mode.dial</w:t>
            </w:r>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r w:rsidRPr="00D500C4">
              <w:rPr>
                <w:spacing w:val="-2"/>
              </w:rPr>
              <w:t>chatter.vol.up</w:t>
            </w:r>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r w:rsidRPr="00D500C4">
              <w:rPr>
                <w:spacing w:val="-2"/>
              </w:rPr>
              <w:t>chatter.vol.dn</w:t>
            </w:r>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r w:rsidRPr="00D500C4">
              <w:rPr>
                <w:spacing w:val="-2"/>
              </w:rPr>
              <w:t>dev.radio.setchn</w:t>
            </w:r>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r w:rsidRPr="00D500C4">
              <w:rPr>
                <w:spacing w:val="-2"/>
              </w:rPr>
              <w:t>dev.radio.setfrq</w:t>
            </w:r>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r w:rsidRPr="00D500C4">
              <w:rPr>
                <w:spacing w:val="-2"/>
              </w:rPr>
              <w:t>config.resetwindow</w:t>
            </w:r>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r w:rsidRPr="00D500C4">
              <w:rPr>
                <w:spacing w:val="-2"/>
              </w:rPr>
              <w:t>alias.aicomms</w:t>
            </w:r>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r w:rsidRPr="00D500C4">
              <w:rPr>
                <w:spacing w:val="-2"/>
              </w:rPr>
              <w:t>airio.dev.dl.tune</w:t>
            </w:r>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r w:rsidRPr="00D500C4">
              <w:rPr>
                <w:spacing w:val="-2"/>
              </w:rPr>
              <w:t>airio.dev.radio.tune</w:t>
            </w:r>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r w:rsidRPr="00D500C4">
              <w:rPr>
                <w:spacing w:val="-2"/>
              </w:rPr>
              <w:t>airio.dev.tacan.tune</w:t>
            </w:r>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r w:rsidRPr="00D500C4">
              <w:rPr>
                <w:spacing w:val="-2"/>
              </w:rPr>
              <w:t>airio.dev.radar.sector</w:t>
            </w:r>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r w:rsidRPr="00D500C4">
              <w:rPr>
                <w:spacing w:val="-2"/>
              </w:rPr>
              <w:t>airio.map.navgrid</w:t>
            </w:r>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r w:rsidRPr="00D500C4">
              <w:rPr>
                <w:spacing w:val="-2"/>
              </w:rPr>
              <w:t>airio.map.markers</w:t>
            </w:r>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r w:rsidRPr="00D500C4">
              <w:rPr>
                <w:spacing w:val="-2"/>
              </w:rPr>
              <w:t>airio.dev.laser.code</w:t>
            </w:r>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footerReference w:type="default" r:id="rId115"/>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rsidP="00E83112">
            <w:pPr>
              <w:pStyle w:val="TableParagraph"/>
              <w:spacing w:before="194"/>
              <w:ind w:left="112"/>
              <w:jc w:val="center"/>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r w:rsidRPr="00D500C4">
              <w:rPr>
                <w:spacing w:val="-2"/>
              </w:rPr>
              <w:t>kneeboard.opac.up</w:t>
            </w:r>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r w:rsidRPr="00D500C4">
              <w:rPr>
                <w:spacing w:val="-2"/>
              </w:rPr>
              <w:t>kneeboard.opac.dn</w:t>
            </w:r>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r w:rsidRPr="00D500C4">
              <w:rPr>
                <w:spacing w:val="-2"/>
              </w:rPr>
              <w:t>kneeboard.tab.prv</w:t>
            </w:r>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r w:rsidRPr="00D500C4">
              <w:rPr>
                <w:spacing w:val="-2"/>
              </w:rPr>
              <w:t>kneeboard.tab.nxt</w:t>
            </w:r>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r w:rsidRPr="00D500C4">
              <w:rPr>
                <w:spacing w:val="-2"/>
              </w:rPr>
              <w:t>kneeboard.tab.awacs</w:t>
            </w:r>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r w:rsidRPr="00D500C4">
              <w:rPr>
                <w:spacing w:val="-2"/>
              </w:rPr>
              <w:t>kneeboard.tab.jtac</w:t>
            </w:r>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r w:rsidRPr="00D500C4">
              <w:rPr>
                <w:spacing w:val="-2"/>
              </w:rPr>
              <w:t>kneeboard.tab.atc</w:t>
            </w:r>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r w:rsidRPr="00D500C4">
              <w:rPr>
                <w:spacing w:val="-2"/>
              </w:rPr>
              <w:t>kneeboard.tab.tanker</w:t>
            </w:r>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r w:rsidRPr="00D500C4">
              <w:rPr>
                <w:spacing w:val="-2"/>
              </w:rPr>
              <w:t>kneeboard.tab.aocs</w:t>
            </w:r>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r w:rsidRPr="00D500C4">
              <w:rPr>
                <w:spacing w:val="-2"/>
              </w:rPr>
              <w:t>kneeboard.tab.flight</w:t>
            </w:r>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r w:rsidRPr="00D500C4">
              <w:rPr>
                <w:spacing w:val="-2"/>
              </w:rPr>
              <w:t>kneeboard.tab.notes</w:t>
            </w:r>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r w:rsidRPr="00D500C4">
              <w:rPr>
                <w:spacing w:val="-2"/>
              </w:rPr>
              <w:t>kneeboard.tab.ref</w:t>
            </w:r>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650429" w:rsidRPr="00D500C4" w14:paraId="5F23D3B2" w14:textId="77777777" w:rsidTr="00416474">
        <w:trPr>
          <w:trHeight w:val="268"/>
        </w:trPr>
        <w:tc>
          <w:tcPr>
            <w:tcW w:w="1397" w:type="dxa"/>
            <w:vMerge w:val="restart"/>
          </w:tcPr>
          <w:p w14:paraId="5D3260B5" w14:textId="77777777" w:rsidR="00650429" w:rsidRPr="00D500C4" w:rsidRDefault="00650429" w:rsidP="00416474">
            <w:pPr>
              <w:pStyle w:val="TableParagraph"/>
            </w:pPr>
            <w:bookmarkStart w:id="274" w:name="TROUBLESHOOTING_GUIDE"/>
            <w:bookmarkEnd w:id="274"/>
          </w:p>
          <w:p w14:paraId="70B4FA69" w14:textId="77777777" w:rsidR="00650429" w:rsidRPr="00D500C4" w:rsidRDefault="00650429" w:rsidP="00416474">
            <w:pPr>
              <w:pStyle w:val="TableParagraph"/>
            </w:pPr>
          </w:p>
          <w:p w14:paraId="69F7753E" w14:textId="77777777" w:rsidR="00650429" w:rsidRPr="00D500C4" w:rsidRDefault="00650429" w:rsidP="00416474">
            <w:pPr>
              <w:pStyle w:val="TableParagraph"/>
            </w:pPr>
          </w:p>
          <w:p w14:paraId="5559C954" w14:textId="77777777" w:rsidR="00650429" w:rsidRPr="00D500C4" w:rsidRDefault="00650429" w:rsidP="00416474">
            <w:pPr>
              <w:pStyle w:val="TableParagraph"/>
            </w:pPr>
          </w:p>
          <w:p w14:paraId="708D7461" w14:textId="77777777" w:rsidR="00650429" w:rsidRPr="00D500C4" w:rsidRDefault="00650429" w:rsidP="00416474">
            <w:pPr>
              <w:pStyle w:val="TableParagraph"/>
            </w:pPr>
          </w:p>
          <w:p w14:paraId="4537B35A" w14:textId="77777777" w:rsidR="00650429" w:rsidRDefault="00650429" w:rsidP="00E83112">
            <w:pPr>
              <w:pStyle w:val="TableParagraph"/>
              <w:spacing w:before="194"/>
              <w:ind w:left="112"/>
              <w:jc w:val="center"/>
              <w:rPr>
                <w:spacing w:val="-4"/>
              </w:rPr>
            </w:pPr>
            <w:r>
              <w:rPr>
                <w:spacing w:val="-2"/>
              </w:rPr>
              <w:t xml:space="preserve">Open </w:t>
            </w:r>
            <w:r w:rsidRPr="00D500C4">
              <w:rPr>
                <w:spacing w:val="-4"/>
              </w:rPr>
              <w:t>Kneeboard</w:t>
            </w:r>
          </w:p>
          <w:p w14:paraId="7DB69769" w14:textId="71A15DF7" w:rsidR="00E83112" w:rsidRPr="00D500C4" w:rsidRDefault="00E83112" w:rsidP="00E83112">
            <w:pPr>
              <w:pStyle w:val="TableParagraph"/>
              <w:spacing w:before="194"/>
              <w:ind w:left="112"/>
              <w:jc w:val="center"/>
            </w:pPr>
            <w:r>
              <w:rPr>
                <w:spacing w:val="-4"/>
              </w:rPr>
              <w:t>OUT</w:t>
            </w:r>
          </w:p>
        </w:tc>
        <w:tc>
          <w:tcPr>
            <w:tcW w:w="2921" w:type="dxa"/>
          </w:tcPr>
          <w:p w14:paraId="60DB7FD1" w14:textId="4F0E5FFC" w:rsidR="00650429" w:rsidRPr="00D500C4" w:rsidRDefault="00E83112" w:rsidP="00416474">
            <w:pPr>
              <w:pStyle w:val="TableParagraph"/>
              <w:spacing w:line="248" w:lineRule="exact"/>
              <w:ind w:left="112"/>
            </w:pPr>
            <w:r>
              <w:t>Select a specific tab</w:t>
            </w:r>
          </w:p>
        </w:tc>
        <w:tc>
          <w:tcPr>
            <w:tcW w:w="2619" w:type="dxa"/>
          </w:tcPr>
          <w:p w14:paraId="5FC36BAF" w14:textId="6B50BC0F" w:rsidR="00650429" w:rsidRPr="00D500C4" w:rsidRDefault="00E83112" w:rsidP="00416474">
            <w:pPr>
              <w:pStyle w:val="TableParagraph"/>
              <w:spacing w:line="248" w:lineRule="exact"/>
              <w:ind w:left="114"/>
            </w:pPr>
            <w:r w:rsidRPr="00E83112">
              <w:rPr>
                <w:lang w:val="en-US"/>
              </w:rPr>
              <w:t>VAICOM-Community;okb-out;tab-select</w:t>
            </w:r>
          </w:p>
        </w:tc>
        <w:tc>
          <w:tcPr>
            <w:tcW w:w="1042" w:type="dxa"/>
          </w:tcPr>
          <w:p w14:paraId="670714F4"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5BBC290"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21679F7" w14:textId="77777777" w:rsidTr="00416474">
        <w:trPr>
          <w:trHeight w:val="270"/>
        </w:trPr>
        <w:tc>
          <w:tcPr>
            <w:tcW w:w="1397" w:type="dxa"/>
            <w:vMerge/>
            <w:tcBorders>
              <w:top w:val="nil"/>
            </w:tcBorders>
          </w:tcPr>
          <w:p w14:paraId="7C7D3524" w14:textId="77777777" w:rsidR="00650429" w:rsidRPr="00D500C4" w:rsidRDefault="00650429" w:rsidP="00416474">
            <w:pPr>
              <w:rPr>
                <w:sz w:val="2"/>
                <w:szCs w:val="2"/>
              </w:rPr>
            </w:pPr>
          </w:p>
        </w:tc>
        <w:tc>
          <w:tcPr>
            <w:tcW w:w="2921" w:type="dxa"/>
          </w:tcPr>
          <w:p w14:paraId="6A6CB257" w14:textId="434323CF" w:rsidR="00650429" w:rsidRPr="00D500C4" w:rsidRDefault="00E83112" w:rsidP="00416474">
            <w:pPr>
              <w:pStyle w:val="TableParagraph"/>
              <w:spacing w:line="251"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6702B501" w14:textId="69765C2C" w:rsidR="00650429" w:rsidRPr="00E83112" w:rsidRDefault="00E83112" w:rsidP="00416474">
            <w:pPr>
              <w:pStyle w:val="TableParagraph"/>
              <w:spacing w:line="251" w:lineRule="exact"/>
              <w:ind w:left="114"/>
            </w:pPr>
            <w:r w:rsidRPr="00E83112">
              <w:rPr>
                <w:spacing w:val="-2"/>
                <w:lang w:val="en-US"/>
              </w:rPr>
              <w:t>VAICOM-Community;okb-out;tab-prev</w:t>
            </w:r>
          </w:p>
        </w:tc>
        <w:tc>
          <w:tcPr>
            <w:tcW w:w="1042" w:type="dxa"/>
          </w:tcPr>
          <w:p w14:paraId="6DE6DBCD" w14:textId="77777777" w:rsidR="00650429" w:rsidRPr="00D500C4" w:rsidRDefault="00650429" w:rsidP="00416474">
            <w:pPr>
              <w:pStyle w:val="TableParagraph"/>
              <w:spacing w:line="251" w:lineRule="exact"/>
              <w:ind w:left="111"/>
            </w:pPr>
            <w:r w:rsidRPr="00D500C4">
              <w:rPr>
                <w:spacing w:val="-5"/>
              </w:rPr>
              <w:t>n/a</w:t>
            </w:r>
          </w:p>
        </w:tc>
        <w:tc>
          <w:tcPr>
            <w:tcW w:w="980" w:type="dxa"/>
          </w:tcPr>
          <w:p w14:paraId="4C8B2BA7" w14:textId="77777777" w:rsidR="00650429" w:rsidRPr="00D500C4" w:rsidRDefault="00650429" w:rsidP="00416474">
            <w:pPr>
              <w:pStyle w:val="TableParagraph"/>
              <w:spacing w:line="251" w:lineRule="exact"/>
              <w:ind w:left="291" w:right="274"/>
              <w:jc w:val="center"/>
            </w:pPr>
            <w:r w:rsidRPr="00D500C4">
              <w:rPr>
                <w:spacing w:val="-5"/>
              </w:rPr>
              <w:t>PRO</w:t>
            </w:r>
          </w:p>
        </w:tc>
      </w:tr>
      <w:tr w:rsidR="00650429" w:rsidRPr="00D500C4" w14:paraId="26E10539" w14:textId="77777777" w:rsidTr="00416474">
        <w:trPr>
          <w:trHeight w:val="268"/>
        </w:trPr>
        <w:tc>
          <w:tcPr>
            <w:tcW w:w="1397" w:type="dxa"/>
            <w:vMerge/>
            <w:tcBorders>
              <w:top w:val="nil"/>
            </w:tcBorders>
          </w:tcPr>
          <w:p w14:paraId="0351B979" w14:textId="77777777" w:rsidR="00650429" w:rsidRPr="00D500C4" w:rsidRDefault="00650429" w:rsidP="00416474">
            <w:pPr>
              <w:rPr>
                <w:sz w:val="2"/>
                <w:szCs w:val="2"/>
              </w:rPr>
            </w:pPr>
          </w:p>
        </w:tc>
        <w:tc>
          <w:tcPr>
            <w:tcW w:w="2921" w:type="dxa"/>
          </w:tcPr>
          <w:p w14:paraId="71450808" w14:textId="428F4CAA" w:rsidR="00650429" w:rsidRPr="00D500C4" w:rsidRDefault="00E83112" w:rsidP="00416474">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00521A24" w14:textId="43AE9F15" w:rsidR="00650429" w:rsidRPr="00E83112" w:rsidRDefault="00E83112" w:rsidP="00416474">
            <w:pPr>
              <w:pStyle w:val="TableParagraph"/>
              <w:spacing w:line="248" w:lineRule="exact"/>
              <w:ind w:left="114"/>
            </w:pPr>
            <w:r w:rsidRPr="00E83112">
              <w:rPr>
                <w:spacing w:val="-2"/>
                <w:lang w:val="en-US"/>
              </w:rPr>
              <w:t>VAICOM-Community;okb-out;tab-next</w:t>
            </w:r>
          </w:p>
        </w:tc>
        <w:tc>
          <w:tcPr>
            <w:tcW w:w="1042" w:type="dxa"/>
          </w:tcPr>
          <w:p w14:paraId="68C18B9A"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64157972"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EAD66B5" w14:textId="77777777" w:rsidTr="00416474">
        <w:trPr>
          <w:trHeight w:val="268"/>
        </w:trPr>
        <w:tc>
          <w:tcPr>
            <w:tcW w:w="1397" w:type="dxa"/>
            <w:vMerge/>
            <w:tcBorders>
              <w:top w:val="nil"/>
            </w:tcBorders>
          </w:tcPr>
          <w:p w14:paraId="21922A62" w14:textId="77777777" w:rsidR="00650429" w:rsidRPr="00D500C4" w:rsidRDefault="00650429" w:rsidP="00416474">
            <w:pPr>
              <w:rPr>
                <w:sz w:val="2"/>
                <w:szCs w:val="2"/>
              </w:rPr>
            </w:pPr>
          </w:p>
        </w:tc>
        <w:tc>
          <w:tcPr>
            <w:tcW w:w="2921" w:type="dxa"/>
          </w:tcPr>
          <w:p w14:paraId="7F70C0CC" w14:textId="065ED267" w:rsidR="00650429" w:rsidRPr="00D500C4" w:rsidRDefault="00E83112" w:rsidP="00416474">
            <w:pPr>
              <w:pStyle w:val="TableParagraph"/>
              <w:spacing w:line="248" w:lineRule="exact"/>
              <w:ind w:left="112"/>
            </w:pPr>
            <w:r>
              <w:t>Browse tab AI CREW</w:t>
            </w:r>
          </w:p>
        </w:tc>
        <w:tc>
          <w:tcPr>
            <w:tcW w:w="2619" w:type="dxa"/>
          </w:tcPr>
          <w:p w14:paraId="23A15217" w14:textId="27D0CB5C" w:rsidR="00650429" w:rsidRPr="00E83112" w:rsidRDefault="00E83112" w:rsidP="00416474">
            <w:pPr>
              <w:pStyle w:val="TableParagraph"/>
              <w:spacing w:line="248" w:lineRule="exact"/>
              <w:ind w:left="114"/>
            </w:pPr>
            <w:r w:rsidRPr="00E83112">
              <w:rPr>
                <w:spacing w:val="-2"/>
                <w:lang w:val="en-US"/>
              </w:rPr>
              <w:t>VAICOM-Community;okb-out;tab-</w:t>
            </w:r>
            <w:r>
              <w:rPr>
                <w:spacing w:val="-2"/>
                <w:lang w:val="en-US"/>
              </w:rPr>
              <w:t>ai-crew</w:t>
            </w:r>
          </w:p>
        </w:tc>
        <w:tc>
          <w:tcPr>
            <w:tcW w:w="1042" w:type="dxa"/>
          </w:tcPr>
          <w:p w14:paraId="7ED6F91E"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8200004" w14:textId="77777777" w:rsidR="00650429" w:rsidRPr="00D500C4" w:rsidRDefault="00650429" w:rsidP="00416474">
            <w:pPr>
              <w:pStyle w:val="TableParagraph"/>
              <w:spacing w:line="248" w:lineRule="exact"/>
              <w:ind w:left="291" w:right="274"/>
              <w:jc w:val="center"/>
            </w:pPr>
            <w:r w:rsidRPr="00D500C4">
              <w:rPr>
                <w:spacing w:val="-5"/>
              </w:rPr>
              <w:t>PRO</w:t>
            </w:r>
          </w:p>
        </w:tc>
      </w:tr>
      <w:tr w:rsidR="00E83112" w:rsidRPr="00D500C4" w14:paraId="001570D4" w14:textId="77777777" w:rsidTr="00416474">
        <w:trPr>
          <w:trHeight w:val="265"/>
        </w:trPr>
        <w:tc>
          <w:tcPr>
            <w:tcW w:w="1397" w:type="dxa"/>
            <w:vMerge/>
            <w:tcBorders>
              <w:top w:val="nil"/>
            </w:tcBorders>
          </w:tcPr>
          <w:p w14:paraId="7D49EBA4" w14:textId="77777777" w:rsidR="00E83112" w:rsidRPr="00D500C4" w:rsidRDefault="00E83112" w:rsidP="00E83112">
            <w:pPr>
              <w:rPr>
                <w:sz w:val="2"/>
                <w:szCs w:val="2"/>
              </w:rPr>
            </w:pPr>
          </w:p>
        </w:tc>
        <w:tc>
          <w:tcPr>
            <w:tcW w:w="2921" w:type="dxa"/>
          </w:tcPr>
          <w:p w14:paraId="17E1F422" w14:textId="77777777" w:rsidR="00E83112" w:rsidRPr="00D500C4" w:rsidRDefault="00E83112" w:rsidP="00E8311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525F7213" w14:textId="2F9DDD9A" w:rsidR="00E83112" w:rsidRPr="00E83112" w:rsidRDefault="00E83112" w:rsidP="00E83112">
            <w:pPr>
              <w:pStyle w:val="TableParagraph"/>
              <w:spacing w:line="246" w:lineRule="exact"/>
              <w:ind w:left="114"/>
            </w:pPr>
            <w:r w:rsidRPr="004F075F">
              <w:rPr>
                <w:spacing w:val="-2"/>
                <w:lang w:val="en-US"/>
              </w:rPr>
              <w:t>VAICOM-Community;okb-out;tab-</w:t>
            </w:r>
            <w:r>
              <w:rPr>
                <w:spacing w:val="-2"/>
                <w:lang w:val="en-US"/>
              </w:rPr>
              <w:t>log</w:t>
            </w:r>
          </w:p>
        </w:tc>
        <w:tc>
          <w:tcPr>
            <w:tcW w:w="1042" w:type="dxa"/>
          </w:tcPr>
          <w:p w14:paraId="32A825CF"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77BF470B"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0F09502C" w14:textId="77777777" w:rsidTr="00416474">
        <w:trPr>
          <w:trHeight w:val="268"/>
        </w:trPr>
        <w:tc>
          <w:tcPr>
            <w:tcW w:w="1397" w:type="dxa"/>
            <w:vMerge/>
            <w:tcBorders>
              <w:top w:val="nil"/>
            </w:tcBorders>
          </w:tcPr>
          <w:p w14:paraId="519623FF" w14:textId="77777777" w:rsidR="00E83112" w:rsidRPr="00D500C4" w:rsidRDefault="00E83112" w:rsidP="00E83112">
            <w:pPr>
              <w:rPr>
                <w:sz w:val="2"/>
                <w:szCs w:val="2"/>
              </w:rPr>
            </w:pPr>
          </w:p>
        </w:tc>
        <w:tc>
          <w:tcPr>
            <w:tcW w:w="2921" w:type="dxa"/>
          </w:tcPr>
          <w:p w14:paraId="07EFC336"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14209A01" w14:textId="66FCB858" w:rsidR="00E83112" w:rsidRPr="00D500C4" w:rsidRDefault="00E83112" w:rsidP="00E83112">
            <w:pPr>
              <w:pStyle w:val="TableParagraph"/>
              <w:spacing w:line="248" w:lineRule="exact"/>
              <w:ind w:left="114"/>
            </w:pPr>
            <w:r w:rsidRPr="004F075F">
              <w:rPr>
                <w:spacing w:val="-2"/>
                <w:lang w:val="en-US"/>
              </w:rPr>
              <w:t>VAICOM-Community;okb-out;tab-</w:t>
            </w:r>
            <w:r>
              <w:rPr>
                <w:spacing w:val="-2"/>
                <w:lang w:val="en-US"/>
              </w:rPr>
              <w:t>awacs</w:t>
            </w:r>
          </w:p>
        </w:tc>
        <w:tc>
          <w:tcPr>
            <w:tcW w:w="1042" w:type="dxa"/>
          </w:tcPr>
          <w:p w14:paraId="41C0D25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1D52DD87"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9321775" w14:textId="77777777" w:rsidTr="00416474">
        <w:trPr>
          <w:trHeight w:val="268"/>
        </w:trPr>
        <w:tc>
          <w:tcPr>
            <w:tcW w:w="1397" w:type="dxa"/>
            <w:vMerge/>
            <w:tcBorders>
              <w:top w:val="nil"/>
            </w:tcBorders>
          </w:tcPr>
          <w:p w14:paraId="73557070" w14:textId="77777777" w:rsidR="00E83112" w:rsidRPr="00D500C4" w:rsidRDefault="00E83112" w:rsidP="00E83112">
            <w:pPr>
              <w:rPr>
                <w:sz w:val="2"/>
                <w:szCs w:val="2"/>
              </w:rPr>
            </w:pPr>
          </w:p>
        </w:tc>
        <w:tc>
          <w:tcPr>
            <w:tcW w:w="2921" w:type="dxa"/>
          </w:tcPr>
          <w:p w14:paraId="2FC76B54"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106D4C10" w14:textId="04ADAEA0" w:rsidR="00E83112" w:rsidRPr="00D500C4" w:rsidRDefault="00E83112" w:rsidP="00E83112">
            <w:pPr>
              <w:pStyle w:val="TableParagraph"/>
              <w:spacing w:line="248" w:lineRule="exact"/>
              <w:ind w:left="114"/>
            </w:pPr>
            <w:r w:rsidRPr="004F075F">
              <w:rPr>
                <w:spacing w:val="-2"/>
                <w:lang w:val="en-US"/>
              </w:rPr>
              <w:t>VAICOM-Community;okb-out;tab-</w:t>
            </w:r>
            <w:r>
              <w:rPr>
                <w:spacing w:val="-2"/>
                <w:lang w:val="en-US"/>
              </w:rPr>
              <w:t>jtac</w:t>
            </w:r>
          </w:p>
        </w:tc>
        <w:tc>
          <w:tcPr>
            <w:tcW w:w="1042" w:type="dxa"/>
          </w:tcPr>
          <w:p w14:paraId="4C0BAD6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708D721"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5F6EF3A0" w14:textId="77777777" w:rsidTr="00416474">
        <w:trPr>
          <w:trHeight w:val="268"/>
        </w:trPr>
        <w:tc>
          <w:tcPr>
            <w:tcW w:w="1397" w:type="dxa"/>
            <w:vMerge/>
            <w:tcBorders>
              <w:top w:val="nil"/>
            </w:tcBorders>
          </w:tcPr>
          <w:p w14:paraId="01BAB0C2" w14:textId="77777777" w:rsidR="00E83112" w:rsidRPr="00D500C4" w:rsidRDefault="00E83112" w:rsidP="00E83112">
            <w:pPr>
              <w:rPr>
                <w:sz w:val="2"/>
                <w:szCs w:val="2"/>
              </w:rPr>
            </w:pPr>
          </w:p>
        </w:tc>
        <w:tc>
          <w:tcPr>
            <w:tcW w:w="2921" w:type="dxa"/>
          </w:tcPr>
          <w:p w14:paraId="721BC05D" w14:textId="4E134953"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r>
              <w:rPr>
                <w:spacing w:val="-5"/>
              </w:rPr>
              <w:t>/WX</w:t>
            </w:r>
          </w:p>
        </w:tc>
        <w:tc>
          <w:tcPr>
            <w:tcW w:w="2619" w:type="dxa"/>
          </w:tcPr>
          <w:p w14:paraId="2DAFB157" w14:textId="641A0818" w:rsidR="00E83112" w:rsidRPr="00D500C4" w:rsidRDefault="00E83112" w:rsidP="00E83112">
            <w:pPr>
              <w:pStyle w:val="TableParagraph"/>
              <w:spacing w:line="248" w:lineRule="exact"/>
              <w:ind w:left="114"/>
            </w:pPr>
            <w:r w:rsidRPr="004F075F">
              <w:rPr>
                <w:spacing w:val="-2"/>
                <w:lang w:val="en-US"/>
              </w:rPr>
              <w:t>VAICOM-Community;okb-out;tab-</w:t>
            </w:r>
            <w:r>
              <w:rPr>
                <w:spacing w:val="-2"/>
                <w:lang w:val="en-US"/>
              </w:rPr>
              <w:t>atc</w:t>
            </w:r>
          </w:p>
        </w:tc>
        <w:tc>
          <w:tcPr>
            <w:tcW w:w="1042" w:type="dxa"/>
          </w:tcPr>
          <w:p w14:paraId="48332342"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CDC6DD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3546B29C" w14:textId="77777777" w:rsidTr="00416474">
        <w:trPr>
          <w:trHeight w:val="268"/>
        </w:trPr>
        <w:tc>
          <w:tcPr>
            <w:tcW w:w="1397" w:type="dxa"/>
            <w:vMerge/>
            <w:tcBorders>
              <w:top w:val="nil"/>
            </w:tcBorders>
          </w:tcPr>
          <w:p w14:paraId="3E851A37" w14:textId="77777777" w:rsidR="00E83112" w:rsidRPr="00D500C4" w:rsidRDefault="00E83112" w:rsidP="00E83112">
            <w:pPr>
              <w:rPr>
                <w:sz w:val="2"/>
                <w:szCs w:val="2"/>
              </w:rPr>
            </w:pPr>
          </w:p>
        </w:tc>
        <w:tc>
          <w:tcPr>
            <w:tcW w:w="2921" w:type="dxa"/>
          </w:tcPr>
          <w:p w14:paraId="134B88B3"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53C7F0E6" w14:textId="56F080DD" w:rsidR="00E83112" w:rsidRPr="00D500C4" w:rsidRDefault="00E83112" w:rsidP="00E83112">
            <w:pPr>
              <w:pStyle w:val="TableParagraph"/>
              <w:spacing w:line="248" w:lineRule="exact"/>
              <w:ind w:left="114"/>
            </w:pPr>
            <w:r w:rsidRPr="004F075F">
              <w:rPr>
                <w:spacing w:val="-2"/>
                <w:lang w:val="en-US"/>
              </w:rPr>
              <w:t>VAICOM-Community;okb-out;tab-</w:t>
            </w:r>
            <w:r>
              <w:rPr>
                <w:spacing w:val="-2"/>
                <w:lang w:val="en-US"/>
              </w:rPr>
              <w:t>tanker</w:t>
            </w:r>
          </w:p>
        </w:tc>
        <w:tc>
          <w:tcPr>
            <w:tcW w:w="1042" w:type="dxa"/>
          </w:tcPr>
          <w:p w14:paraId="3871986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8F049A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7B79149" w14:textId="77777777" w:rsidTr="00416474">
        <w:trPr>
          <w:trHeight w:val="268"/>
        </w:trPr>
        <w:tc>
          <w:tcPr>
            <w:tcW w:w="1397" w:type="dxa"/>
            <w:vMerge/>
            <w:tcBorders>
              <w:top w:val="nil"/>
            </w:tcBorders>
          </w:tcPr>
          <w:p w14:paraId="743ED8D2" w14:textId="77777777" w:rsidR="00E83112" w:rsidRPr="00D500C4" w:rsidRDefault="00E83112" w:rsidP="00E83112">
            <w:pPr>
              <w:rPr>
                <w:sz w:val="2"/>
                <w:szCs w:val="2"/>
              </w:rPr>
            </w:pPr>
          </w:p>
        </w:tc>
        <w:tc>
          <w:tcPr>
            <w:tcW w:w="2921" w:type="dxa"/>
          </w:tcPr>
          <w:p w14:paraId="2A10DB7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63BF27EF" w14:textId="38D065F5" w:rsidR="00E83112" w:rsidRPr="00D500C4" w:rsidRDefault="00E83112" w:rsidP="00E83112">
            <w:pPr>
              <w:pStyle w:val="TableParagraph"/>
              <w:spacing w:line="248" w:lineRule="exact"/>
              <w:ind w:left="114"/>
            </w:pPr>
            <w:r w:rsidRPr="004F075F">
              <w:rPr>
                <w:spacing w:val="-2"/>
                <w:lang w:val="en-US"/>
              </w:rPr>
              <w:t>VAICOM-Community;okb-out;tab-</w:t>
            </w:r>
            <w:r>
              <w:rPr>
                <w:spacing w:val="-2"/>
                <w:lang w:val="en-US"/>
              </w:rPr>
              <w:t>aocs</w:t>
            </w:r>
          </w:p>
        </w:tc>
        <w:tc>
          <w:tcPr>
            <w:tcW w:w="1042" w:type="dxa"/>
          </w:tcPr>
          <w:p w14:paraId="376BEA45"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20728DE"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F086EBE" w14:textId="77777777" w:rsidTr="00416474">
        <w:trPr>
          <w:trHeight w:val="266"/>
        </w:trPr>
        <w:tc>
          <w:tcPr>
            <w:tcW w:w="1397" w:type="dxa"/>
            <w:vMerge/>
            <w:tcBorders>
              <w:top w:val="nil"/>
            </w:tcBorders>
          </w:tcPr>
          <w:p w14:paraId="484D5FAE" w14:textId="77777777" w:rsidR="00E83112" w:rsidRPr="00D500C4" w:rsidRDefault="00E83112" w:rsidP="00E83112">
            <w:pPr>
              <w:rPr>
                <w:sz w:val="2"/>
                <w:szCs w:val="2"/>
              </w:rPr>
            </w:pPr>
          </w:p>
        </w:tc>
        <w:tc>
          <w:tcPr>
            <w:tcW w:w="2921" w:type="dxa"/>
          </w:tcPr>
          <w:p w14:paraId="5B5C7EF6" w14:textId="77777777" w:rsidR="00E83112" w:rsidRPr="00D500C4" w:rsidRDefault="00E83112" w:rsidP="00E8311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067F7AAA" w14:textId="583A3B83" w:rsidR="00E83112" w:rsidRPr="00D500C4" w:rsidRDefault="00E83112" w:rsidP="00E83112">
            <w:pPr>
              <w:pStyle w:val="TableParagraph"/>
              <w:spacing w:line="246" w:lineRule="exact"/>
              <w:ind w:left="114"/>
            </w:pPr>
            <w:r w:rsidRPr="004F075F">
              <w:rPr>
                <w:spacing w:val="-2"/>
                <w:lang w:val="en-US"/>
              </w:rPr>
              <w:t>VAICOM-Community;okb-out;tab-</w:t>
            </w:r>
            <w:r>
              <w:rPr>
                <w:spacing w:val="-2"/>
                <w:lang w:val="en-US"/>
              </w:rPr>
              <w:t>flight</w:t>
            </w:r>
          </w:p>
        </w:tc>
        <w:tc>
          <w:tcPr>
            <w:tcW w:w="1042" w:type="dxa"/>
          </w:tcPr>
          <w:p w14:paraId="63917052"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5D8EEC34"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4DD23148" w14:textId="77777777" w:rsidTr="00416474">
        <w:trPr>
          <w:trHeight w:val="268"/>
        </w:trPr>
        <w:tc>
          <w:tcPr>
            <w:tcW w:w="1397" w:type="dxa"/>
            <w:vMerge/>
            <w:tcBorders>
              <w:top w:val="nil"/>
            </w:tcBorders>
          </w:tcPr>
          <w:p w14:paraId="118D3F6D" w14:textId="77777777" w:rsidR="00E83112" w:rsidRPr="00D500C4" w:rsidRDefault="00E83112" w:rsidP="00E83112">
            <w:pPr>
              <w:rPr>
                <w:sz w:val="2"/>
                <w:szCs w:val="2"/>
              </w:rPr>
            </w:pPr>
          </w:p>
        </w:tc>
        <w:tc>
          <w:tcPr>
            <w:tcW w:w="2921" w:type="dxa"/>
          </w:tcPr>
          <w:p w14:paraId="72C6E84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53C8CD2B" w14:textId="488E9EA3" w:rsidR="00E83112" w:rsidRPr="00D500C4" w:rsidRDefault="00E83112" w:rsidP="00E83112">
            <w:pPr>
              <w:pStyle w:val="TableParagraph"/>
              <w:spacing w:line="248" w:lineRule="exact"/>
              <w:ind w:left="114"/>
            </w:pPr>
            <w:r w:rsidRPr="004F075F">
              <w:rPr>
                <w:spacing w:val="-2"/>
                <w:lang w:val="en-US"/>
              </w:rPr>
              <w:t>VAICOM-Community;okb-out;tab-</w:t>
            </w:r>
            <w:r>
              <w:rPr>
                <w:spacing w:val="-2"/>
                <w:lang w:val="en-US"/>
              </w:rPr>
              <w:t>notes</w:t>
            </w:r>
          </w:p>
        </w:tc>
        <w:tc>
          <w:tcPr>
            <w:tcW w:w="1042" w:type="dxa"/>
          </w:tcPr>
          <w:p w14:paraId="5973D671"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BF69580"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BBA521D" w14:textId="77777777" w:rsidTr="00416474">
        <w:trPr>
          <w:trHeight w:val="268"/>
        </w:trPr>
        <w:tc>
          <w:tcPr>
            <w:tcW w:w="1397" w:type="dxa"/>
            <w:vMerge/>
            <w:tcBorders>
              <w:top w:val="nil"/>
            </w:tcBorders>
          </w:tcPr>
          <w:p w14:paraId="13B97292" w14:textId="77777777" w:rsidR="00E83112" w:rsidRPr="00D500C4" w:rsidRDefault="00E83112" w:rsidP="00E83112">
            <w:pPr>
              <w:rPr>
                <w:sz w:val="2"/>
                <w:szCs w:val="2"/>
              </w:rPr>
            </w:pPr>
          </w:p>
        </w:tc>
        <w:tc>
          <w:tcPr>
            <w:tcW w:w="2921" w:type="dxa"/>
          </w:tcPr>
          <w:p w14:paraId="4C6D1598" w14:textId="430B2FE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Pr>
                <w:spacing w:val="-5"/>
              </w:rPr>
              <w:t>GND CREW</w:t>
            </w:r>
          </w:p>
        </w:tc>
        <w:tc>
          <w:tcPr>
            <w:tcW w:w="2619" w:type="dxa"/>
          </w:tcPr>
          <w:p w14:paraId="0FE237CC" w14:textId="3E2E55F0" w:rsidR="00E83112" w:rsidRPr="00D500C4" w:rsidRDefault="00E83112" w:rsidP="00E83112">
            <w:pPr>
              <w:pStyle w:val="TableParagraph"/>
              <w:spacing w:line="248" w:lineRule="exact"/>
              <w:ind w:left="114"/>
            </w:pPr>
            <w:r w:rsidRPr="004F075F">
              <w:rPr>
                <w:spacing w:val="-2"/>
                <w:lang w:val="en-US"/>
              </w:rPr>
              <w:t>VAICOM-Community;okb-out;tab-</w:t>
            </w:r>
            <w:r>
              <w:rPr>
                <w:spacing w:val="-2"/>
                <w:lang w:val="en-US"/>
              </w:rPr>
              <w:t>grd-crew</w:t>
            </w:r>
          </w:p>
        </w:tc>
        <w:tc>
          <w:tcPr>
            <w:tcW w:w="1042" w:type="dxa"/>
          </w:tcPr>
          <w:p w14:paraId="74833CD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9C1D2A1" w14:textId="77777777" w:rsidR="00E83112" w:rsidRPr="00D500C4" w:rsidRDefault="00E83112" w:rsidP="00E83112">
            <w:pPr>
              <w:pStyle w:val="TableParagraph"/>
              <w:spacing w:line="248" w:lineRule="exact"/>
              <w:ind w:left="291" w:right="274"/>
              <w:jc w:val="center"/>
            </w:pPr>
            <w:r w:rsidRPr="00D500C4">
              <w:rPr>
                <w:spacing w:val="-5"/>
              </w:rPr>
              <w:t>PRO</w:t>
            </w:r>
          </w:p>
        </w:tc>
      </w:tr>
    </w:tbl>
    <w:p w14:paraId="3F6DE3DD" w14:textId="77777777" w:rsidR="00D930D3" w:rsidRPr="00D500C4" w:rsidRDefault="00D930D3">
      <w:pPr>
        <w:pStyle w:val="Heading1"/>
        <w:spacing w:before="4" w:line="240" w:lineRule="auto"/>
        <w:rPr>
          <w:color w:val="365F91"/>
        </w:rPr>
      </w:pPr>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ADEE7A" id="Graphic 299" o:spid="_x0000_s1026"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16">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r w:rsidRPr="00D500C4">
        <w:rPr>
          <w:spacing w:val="-2"/>
        </w:rPr>
        <w:t>Export.lua.</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r w:rsidRPr="00D500C4">
        <w:t>Export.lua</w:t>
      </w:r>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r w:rsidRPr="00D500C4">
        <w:t>TacView,</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7"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(continued on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r w:rsidRPr="00D500C4">
              <w:rPr>
                <w:spacing w:val="-2"/>
                <w:sz w:val="18"/>
              </w:rPr>
              <w:t>behavior</w:t>
            </w:r>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r w:rsidRPr="00D500C4">
              <w:rPr>
                <w:spacing w:val="-4"/>
                <w:sz w:val="18"/>
              </w:rPr>
              <w:t>LCtrl-LAlt-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r w:rsidRPr="00D500C4">
              <w:rPr>
                <w:spacing w:val="-2"/>
                <w:sz w:val="18"/>
              </w:rPr>
              <w:t>keybinds</w:t>
            </w:r>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r w:rsidRPr="00D500C4">
              <w:rPr>
                <w:sz w:val="18"/>
              </w:rPr>
              <w:t xml:space="preserve">Export.lua is installed correctly but </w:t>
            </w:r>
            <w:r w:rsidRPr="00D500C4">
              <w:rPr>
                <w:spacing w:val="-2"/>
                <w:sz w:val="18"/>
              </w:rPr>
              <w:t>Radiocommanddialogspanel.lua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r w:rsidRPr="00D500C4">
              <w:rPr>
                <w:sz w:val="18"/>
              </w:rPr>
              <w:t>dll</w:t>
            </w:r>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Incorrect lua install end/or interfering</w:t>
            </w:r>
            <w:r w:rsidRPr="00D500C4">
              <w:rPr>
                <w:spacing w:val="-11"/>
                <w:sz w:val="18"/>
              </w:rPr>
              <w:t xml:space="preserve"> </w:t>
            </w:r>
            <w:r w:rsidRPr="00D500C4">
              <w:rPr>
                <w:sz w:val="18"/>
              </w:rPr>
              <w:t>3</w:t>
            </w:r>
            <w:r w:rsidRPr="00D500C4">
              <w:rPr>
                <w:position w:val="5"/>
                <w:sz w:val="12"/>
              </w:rPr>
              <w:t>rd</w:t>
            </w:r>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r w:rsidRPr="00D500C4">
              <w:rPr>
                <w:sz w:val="18"/>
              </w:rPr>
              <w:t>Export.lua</w:t>
            </w:r>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r w:rsidRPr="00D500C4">
              <w:rPr>
                <w:spacing w:val="-2"/>
                <w:sz w:val="18"/>
              </w:rPr>
              <w:t>Export.lua</w:t>
            </w:r>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r w:rsidRPr="00D500C4">
              <w:rPr>
                <w:sz w:val="18"/>
              </w:rPr>
              <w:t>lua</w:t>
            </w:r>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2F99E" w14:textId="77777777" w:rsidR="00126308" w:rsidRPr="00D500C4" w:rsidRDefault="00126308">
      <w:r w:rsidRPr="00D500C4">
        <w:separator/>
      </w:r>
    </w:p>
  </w:endnote>
  <w:endnote w:type="continuationSeparator" w:id="0">
    <w:p w14:paraId="1E1D608F" w14:textId="77777777" w:rsidR="00126308" w:rsidRPr="00D500C4" w:rsidRDefault="00126308">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3"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FDEA3" w14:textId="77777777" w:rsidR="00126308" w:rsidRPr="00D500C4" w:rsidRDefault="00126308">
      <w:r w:rsidRPr="00D500C4">
        <w:separator/>
      </w:r>
    </w:p>
  </w:footnote>
  <w:footnote w:type="continuationSeparator" w:id="0">
    <w:p w14:paraId="77D45185" w14:textId="77777777" w:rsidR="00126308" w:rsidRPr="00D500C4" w:rsidRDefault="00126308">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6A4143C"/>
    <w:multiLevelType w:val="multilevel"/>
    <w:tmpl w:val="0F56BC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1"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2" w15:restartNumberingAfterBreak="0">
    <w:nsid w:val="2B7315C3"/>
    <w:multiLevelType w:val="multilevel"/>
    <w:tmpl w:val="138A1A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4"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5"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7"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8"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9"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0"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31" w15:restartNumberingAfterBreak="0">
    <w:nsid w:val="43972C0A"/>
    <w:multiLevelType w:val="hybridMultilevel"/>
    <w:tmpl w:val="6AB658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2"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3"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4"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5"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6"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7"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8" w15:restartNumberingAfterBreak="0">
    <w:nsid w:val="6C2752DD"/>
    <w:multiLevelType w:val="multilevel"/>
    <w:tmpl w:val="5BD67C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40" w15:restartNumberingAfterBreak="0">
    <w:nsid w:val="6D7D269C"/>
    <w:multiLevelType w:val="hybridMultilevel"/>
    <w:tmpl w:val="C05E928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1"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42"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43"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20"/>
  </w:num>
  <w:num w:numId="2" w16cid:durableId="1688754659">
    <w:abstractNumId w:val="37"/>
  </w:num>
  <w:num w:numId="3" w16cid:durableId="576672033">
    <w:abstractNumId w:val="26"/>
  </w:num>
  <w:num w:numId="4" w16cid:durableId="691418301">
    <w:abstractNumId w:val="35"/>
  </w:num>
  <w:num w:numId="5" w16cid:durableId="1265773185">
    <w:abstractNumId w:val="24"/>
  </w:num>
  <w:num w:numId="6" w16cid:durableId="750854146">
    <w:abstractNumId w:val="34"/>
  </w:num>
  <w:num w:numId="7" w16cid:durableId="1264192674">
    <w:abstractNumId w:val="21"/>
  </w:num>
  <w:num w:numId="8" w16cid:durableId="966742766">
    <w:abstractNumId w:val="41"/>
  </w:num>
  <w:num w:numId="9" w16cid:durableId="389839650">
    <w:abstractNumId w:val="39"/>
  </w:num>
  <w:num w:numId="10" w16cid:durableId="1870793444">
    <w:abstractNumId w:val="30"/>
  </w:num>
  <w:num w:numId="11" w16cid:durableId="1887175728">
    <w:abstractNumId w:val="27"/>
  </w:num>
  <w:num w:numId="12" w16cid:durableId="1973821860">
    <w:abstractNumId w:val="33"/>
  </w:num>
  <w:num w:numId="13" w16cid:durableId="1222520356">
    <w:abstractNumId w:val="18"/>
  </w:num>
  <w:num w:numId="14" w16cid:durableId="1177380405">
    <w:abstractNumId w:val="12"/>
  </w:num>
  <w:num w:numId="15" w16cid:durableId="1507673756">
    <w:abstractNumId w:val="43"/>
  </w:num>
  <w:num w:numId="16" w16cid:durableId="348264226">
    <w:abstractNumId w:val="32"/>
  </w:num>
  <w:num w:numId="17" w16cid:durableId="154273095">
    <w:abstractNumId w:val="17"/>
  </w:num>
  <w:num w:numId="18" w16cid:durableId="1703357029">
    <w:abstractNumId w:val="10"/>
  </w:num>
  <w:num w:numId="19" w16cid:durableId="887687188">
    <w:abstractNumId w:val="36"/>
  </w:num>
  <w:num w:numId="20" w16cid:durableId="204951834">
    <w:abstractNumId w:val="42"/>
  </w:num>
  <w:num w:numId="21" w16cid:durableId="1660187401">
    <w:abstractNumId w:val="11"/>
  </w:num>
  <w:num w:numId="22" w16cid:durableId="1527600724">
    <w:abstractNumId w:val="15"/>
  </w:num>
  <w:num w:numId="23" w16cid:durableId="989099119">
    <w:abstractNumId w:val="16"/>
  </w:num>
  <w:num w:numId="24" w16cid:durableId="121701647">
    <w:abstractNumId w:val="29"/>
  </w:num>
  <w:num w:numId="25" w16cid:durableId="760295791">
    <w:abstractNumId w:val="23"/>
  </w:num>
  <w:num w:numId="26" w16cid:durableId="1101876339">
    <w:abstractNumId w:val="13"/>
  </w:num>
  <w:num w:numId="27" w16cid:durableId="1072776507">
    <w:abstractNumId w:val="28"/>
  </w:num>
  <w:num w:numId="28" w16cid:durableId="1244756606">
    <w:abstractNumId w:val="14"/>
  </w:num>
  <w:num w:numId="29" w16cid:durableId="8682092">
    <w:abstractNumId w:val="25"/>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 w:numId="40" w16cid:durableId="626813968">
    <w:abstractNumId w:val="22"/>
  </w:num>
  <w:num w:numId="41" w16cid:durableId="535967541">
    <w:abstractNumId w:val="38"/>
  </w:num>
  <w:num w:numId="42" w16cid:durableId="1794711111">
    <w:abstractNumId w:val="19"/>
  </w:num>
  <w:num w:numId="43" w16cid:durableId="1637493611">
    <w:abstractNumId w:val="40"/>
  </w:num>
  <w:num w:numId="44" w16cid:durableId="133715430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0FF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39E4"/>
    <w:rsid w:val="000762CF"/>
    <w:rsid w:val="00077E6A"/>
    <w:rsid w:val="00080428"/>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6E9E"/>
    <w:rsid w:val="000E7ECA"/>
    <w:rsid w:val="000F258A"/>
    <w:rsid w:val="000F2F73"/>
    <w:rsid w:val="000F525A"/>
    <w:rsid w:val="000F550D"/>
    <w:rsid w:val="000F631A"/>
    <w:rsid w:val="00100CF8"/>
    <w:rsid w:val="00100E5B"/>
    <w:rsid w:val="00101756"/>
    <w:rsid w:val="00101911"/>
    <w:rsid w:val="001021A9"/>
    <w:rsid w:val="0010269F"/>
    <w:rsid w:val="00104432"/>
    <w:rsid w:val="00112076"/>
    <w:rsid w:val="001134DB"/>
    <w:rsid w:val="001143FF"/>
    <w:rsid w:val="001203DD"/>
    <w:rsid w:val="00121AE0"/>
    <w:rsid w:val="00121DF9"/>
    <w:rsid w:val="00123BFA"/>
    <w:rsid w:val="00125C18"/>
    <w:rsid w:val="0012630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4E2D"/>
    <w:rsid w:val="00177BDF"/>
    <w:rsid w:val="001818E1"/>
    <w:rsid w:val="00181FBA"/>
    <w:rsid w:val="001820D5"/>
    <w:rsid w:val="00184683"/>
    <w:rsid w:val="00184D36"/>
    <w:rsid w:val="00185711"/>
    <w:rsid w:val="001875AA"/>
    <w:rsid w:val="0019055A"/>
    <w:rsid w:val="001920C0"/>
    <w:rsid w:val="00193A39"/>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27586"/>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3FDC"/>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78CA"/>
    <w:rsid w:val="003337D9"/>
    <w:rsid w:val="00340A52"/>
    <w:rsid w:val="00340CCA"/>
    <w:rsid w:val="003417B1"/>
    <w:rsid w:val="003446EC"/>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20F"/>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15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0E7D"/>
    <w:rsid w:val="004125D2"/>
    <w:rsid w:val="00412A75"/>
    <w:rsid w:val="00414F2B"/>
    <w:rsid w:val="004214CC"/>
    <w:rsid w:val="00426B15"/>
    <w:rsid w:val="00430BF7"/>
    <w:rsid w:val="00431790"/>
    <w:rsid w:val="00435F6E"/>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43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A63A3"/>
    <w:rsid w:val="004B0AF6"/>
    <w:rsid w:val="004B0CA6"/>
    <w:rsid w:val="004B31E4"/>
    <w:rsid w:val="004B480A"/>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5D0"/>
    <w:rsid w:val="00581FB2"/>
    <w:rsid w:val="00584194"/>
    <w:rsid w:val="00584E7A"/>
    <w:rsid w:val="00586781"/>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815"/>
    <w:rsid w:val="00647C8F"/>
    <w:rsid w:val="00647EBC"/>
    <w:rsid w:val="00650429"/>
    <w:rsid w:val="00651D66"/>
    <w:rsid w:val="00652ABB"/>
    <w:rsid w:val="006534A7"/>
    <w:rsid w:val="00653C12"/>
    <w:rsid w:val="006572FC"/>
    <w:rsid w:val="00661520"/>
    <w:rsid w:val="006619CA"/>
    <w:rsid w:val="00661ACE"/>
    <w:rsid w:val="00663201"/>
    <w:rsid w:val="00663A8D"/>
    <w:rsid w:val="00664A2A"/>
    <w:rsid w:val="0066598D"/>
    <w:rsid w:val="00665CFB"/>
    <w:rsid w:val="006666B2"/>
    <w:rsid w:val="00667F2D"/>
    <w:rsid w:val="006700CD"/>
    <w:rsid w:val="006724DE"/>
    <w:rsid w:val="00674444"/>
    <w:rsid w:val="0067472F"/>
    <w:rsid w:val="00675284"/>
    <w:rsid w:val="00675446"/>
    <w:rsid w:val="006766A0"/>
    <w:rsid w:val="00676D58"/>
    <w:rsid w:val="00681488"/>
    <w:rsid w:val="006834E3"/>
    <w:rsid w:val="006836E8"/>
    <w:rsid w:val="00683821"/>
    <w:rsid w:val="00683997"/>
    <w:rsid w:val="006843F8"/>
    <w:rsid w:val="0068456B"/>
    <w:rsid w:val="006876DE"/>
    <w:rsid w:val="00687DE6"/>
    <w:rsid w:val="006900D7"/>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A4D"/>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C89"/>
    <w:rsid w:val="00712DAD"/>
    <w:rsid w:val="00713B0E"/>
    <w:rsid w:val="007210C7"/>
    <w:rsid w:val="0072155E"/>
    <w:rsid w:val="00721CFF"/>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38F"/>
    <w:rsid w:val="00820CF7"/>
    <w:rsid w:val="00822416"/>
    <w:rsid w:val="008224F2"/>
    <w:rsid w:val="008250EB"/>
    <w:rsid w:val="0082692F"/>
    <w:rsid w:val="0082737B"/>
    <w:rsid w:val="008274A0"/>
    <w:rsid w:val="00830B5B"/>
    <w:rsid w:val="00831B62"/>
    <w:rsid w:val="00832CEA"/>
    <w:rsid w:val="00833916"/>
    <w:rsid w:val="0083414C"/>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777EA"/>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27F46"/>
    <w:rsid w:val="00934A06"/>
    <w:rsid w:val="00941100"/>
    <w:rsid w:val="00941F1A"/>
    <w:rsid w:val="009421AD"/>
    <w:rsid w:val="00942D6E"/>
    <w:rsid w:val="009436BC"/>
    <w:rsid w:val="00943F06"/>
    <w:rsid w:val="009447D9"/>
    <w:rsid w:val="009450AD"/>
    <w:rsid w:val="00946790"/>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3D85"/>
    <w:rsid w:val="009D4F66"/>
    <w:rsid w:val="009D6317"/>
    <w:rsid w:val="009E1F8B"/>
    <w:rsid w:val="009E55F7"/>
    <w:rsid w:val="009F2566"/>
    <w:rsid w:val="009F388F"/>
    <w:rsid w:val="009F42DA"/>
    <w:rsid w:val="009F6DE7"/>
    <w:rsid w:val="009F7E4D"/>
    <w:rsid w:val="00A03F02"/>
    <w:rsid w:val="00A060E1"/>
    <w:rsid w:val="00A06692"/>
    <w:rsid w:val="00A079DC"/>
    <w:rsid w:val="00A108FB"/>
    <w:rsid w:val="00A11062"/>
    <w:rsid w:val="00A1148B"/>
    <w:rsid w:val="00A13134"/>
    <w:rsid w:val="00A14E71"/>
    <w:rsid w:val="00A17942"/>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5B3E"/>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3A78"/>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08A1"/>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4F6F"/>
    <w:rsid w:val="00C760F4"/>
    <w:rsid w:val="00C76C72"/>
    <w:rsid w:val="00C76CAA"/>
    <w:rsid w:val="00C77EE4"/>
    <w:rsid w:val="00C804E7"/>
    <w:rsid w:val="00C81162"/>
    <w:rsid w:val="00C82281"/>
    <w:rsid w:val="00C8431F"/>
    <w:rsid w:val="00C84E94"/>
    <w:rsid w:val="00C86F26"/>
    <w:rsid w:val="00C91B38"/>
    <w:rsid w:val="00C92F96"/>
    <w:rsid w:val="00C975D9"/>
    <w:rsid w:val="00CA2D6A"/>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97184"/>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112"/>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2BC4"/>
    <w:rsid w:val="00F04AF1"/>
    <w:rsid w:val="00F04C31"/>
    <w:rsid w:val="00F05094"/>
    <w:rsid w:val="00F11336"/>
    <w:rsid w:val="00F116B8"/>
    <w:rsid w:val="00F11B8D"/>
    <w:rsid w:val="00F13AC8"/>
    <w:rsid w:val="00F16EE6"/>
    <w:rsid w:val="00F20DAB"/>
    <w:rsid w:val="00F25DD6"/>
    <w:rsid w:val="00F26FF5"/>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3561"/>
    <w:rsid w:val="00F544F2"/>
    <w:rsid w:val="00F6284B"/>
    <w:rsid w:val="00F667E8"/>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A72E6"/>
    <w:rsid w:val="00FB150D"/>
    <w:rsid w:val="00FB16F9"/>
    <w:rsid w:val="00FB277C"/>
    <w:rsid w:val="00FB440E"/>
    <w:rsid w:val="00FB4A84"/>
    <w:rsid w:val="00FB7089"/>
    <w:rsid w:val="00FB72BD"/>
    <w:rsid w:val="00FC387E"/>
    <w:rsid w:val="00FC5A5A"/>
    <w:rsid w:val="00FC6BFF"/>
    <w:rsid w:val="00FD1B21"/>
    <w:rsid w:val="00FD45F3"/>
    <w:rsid w:val="00FD7B55"/>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117" Type="http://schemas.openxmlformats.org/officeDocument/2006/relationships/hyperlink" Target="https://discord.gg/7c22BHNSCS" TargetMode="External"/><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28.jpeg"/><Relationship Id="rId63" Type="http://schemas.openxmlformats.org/officeDocument/2006/relationships/image" Target="media/image43.png"/><Relationship Id="rId68" Type="http://schemas.openxmlformats.org/officeDocument/2006/relationships/image" Target="media/image50.png"/><Relationship Id="rId84" Type="http://schemas.openxmlformats.org/officeDocument/2006/relationships/image" Target="media/image73.jpeg"/><Relationship Id="rId89" Type="http://schemas.openxmlformats.org/officeDocument/2006/relationships/image" Target="media/image78.jpeg"/><Relationship Id="rId112" Type="http://schemas.openxmlformats.org/officeDocument/2006/relationships/image" Target="media/image87.png"/><Relationship Id="rId16" Type="http://schemas.openxmlformats.org/officeDocument/2006/relationships/image" Target="media/image8.png"/><Relationship Id="rId107" Type="http://schemas.openxmlformats.org/officeDocument/2006/relationships/image" Target="media/image84.jpeg"/><Relationship Id="rId11" Type="http://schemas.openxmlformats.org/officeDocument/2006/relationships/image" Target="media/image4.jpeg"/><Relationship Id="rId32" Type="http://schemas.openxmlformats.org/officeDocument/2006/relationships/image" Target="media/image18.jpeg"/><Relationship Id="rId37" Type="http://schemas.openxmlformats.org/officeDocument/2006/relationships/image" Target="media/image20.jpeg"/><Relationship Id="rId53" Type="http://schemas.openxmlformats.org/officeDocument/2006/relationships/image" Target="media/image37.png"/><Relationship Id="rId58" Type="http://schemas.openxmlformats.org/officeDocument/2006/relationships/image" Target="media/image40.jpeg"/><Relationship Id="rId74" Type="http://schemas.openxmlformats.org/officeDocument/2006/relationships/image" Target="media/image63.jpeg"/><Relationship Id="rId79" Type="http://schemas.openxmlformats.org/officeDocument/2006/relationships/image" Target="media/image59.jpeg"/><Relationship Id="rId102" Type="http://schemas.openxmlformats.org/officeDocument/2006/relationships/image" Target="media/image80.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image" Target="media/image12.png"/><Relationship Id="rId27" Type="http://schemas.openxmlformats.org/officeDocument/2006/relationships/image" Target="media/image15.jpeg"/><Relationship Id="rId43" Type="http://schemas.openxmlformats.org/officeDocument/2006/relationships/image" Target="media/image32.png"/><Relationship Id="rId48" Type="http://schemas.openxmlformats.org/officeDocument/2006/relationships/image" Target="media/image29.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870.png"/><Relationship Id="rId118" Type="http://schemas.openxmlformats.org/officeDocument/2006/relationships/fontTable" Target="fontTable.xml"/><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81.png"/><Relationship Id="rId108" Type="http://schemas.openxmlformats.org/officeDocument/2006/relationships/image" Target="media/image85.jpeg"/><Relationship Id="rId54" Type="http://schemas.openxmlformats.org/officeDocument/2006/relationships/image" Target="media/image38.png"/><Relationship Id="rId70" Type="http://schemas.openxmlformats.org/officeDocument/2006/relationships/image" Target="media/image52.png"/><Relationship Id="rId75" Type="http://schemas.openxmlformats.org/officeDocument/2006/relationships/image" Target="media/image55.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jpeg"/><Relationship Id="rId28" Type="http://schemas.openxmlformats.org/officeDocument/2006/relationships/image" Target="media/image16.png"/><Relationship Id="rId49" Type="http://schemas.openxmlformats.org/officeDocument/2006/relationships/image" Target="media/image30.png"/><Relationship Id="rId114" Type="http://schemas.openxmlformats.org/officeDocument/2006/relationships/image" Target="media/image88.png"/><Relationship Id="rId119"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36.jpeg"/><Relationship Id="rId60" Type="http://schemas.openxmlformats.org/officeDocument/2006/relationships/image" Target="media/image49.jpeg"/><Relationship Id="rId65" Type="http://schemas.openxmlformats.org/officeDocument/2006/relationships/image" Target="media/image47.png"/><Relationship Id="rId73" Type="http://schemas.openxmlformats.org/officeDocument/2006/relationships/image" Target="media/image54.jpeg"/><Relationship Id="rId78" Type="http://schemas.openxmlformats.org/officeDocument/2006/relationships/image" Target="media/image58.png"/><Relationship Id="rId81" Type="http://schemas.openxmlformats.org/officeDocument/2006/relationships/image" Target="media/image62.png"/><Relationship Id="rId86" Type="http://schemas.openxmlformats.org/officeDocument/2006/relationships/image" Target="media/image75.png"/><Relationship Id="rId94" Type="http://schemas.openxmlformats.org/officeDocument/2006/relationships/image" Target="media/image71.png"/><Relationship Id="rId99" Type="http://schemas.openxmlformats.org/officeDocument/2006/relationships/image" Target="media/image77.png"/><Relationship Id="rId101"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2.jpeg"/><Relationship Id="rId109" Type="http://schemas.openxmlformats.org/officeDocument/2006/relationships/hyperlink" Target="http://forums.eagle.ru/showpost.php?p=3871629&amp;postcount=2203" TargetMode="External"/><Relationship Id="rId34" Type="http://schemas.openxmlformats.org/officeDocument/2006/relationships/hyperlink" Target="http://voiceattack.com/VoiceAttackHelp.pdf" TargetMode="External"/><Relationship Id="rId50" Type="http://schemas.openxmlformats.org/officeDocument/2006/relationships/image" Target="media/image32.jpeg"/><Relationship Id="rId55" Type="http://schemas.openxmlformats.org/officeDocument/2006/relationships/image" Target="media/image44.png"/><Relationship Id="rId76" Type="http://schemas.openxmlformats.org/officeDocument/2006/relationships/image" Target="media/image56.png"/><Relationship Id="rId97" Type="http://schemas.openxmlformats.org/officeDocument/2006/relationships/hyperlink" Target="https://www.vaicompro.com/get-license.html" TargetMode="External"/><Relationship Id="rId104" Type="http://schemas.openxmlformats.org/officeDocument/2006/relationships/hyperlink" Target="https://www.vaicompro.com/get-license.html"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3.png"/><Relationship Id="rId45" Type="http://schemas.openxmlformats.org/officeDocument/2006/relationships/image" Target="media/image26.jpeg"/><Relationship Id="rId66" Type="http://schemas.openxmlformats.org/officeDocument/2006/relationships/image" Target="media/image48.png"/><Relationship Id="rId87" Type="http://schemas.openxmlformats.org/officeDocument/2006/relationships/image" Target="media/image66.jpeg"/><Relationship Id="rId110" Type="http://schemas.openxmlformats.org/officeDocument/2006/relationships/image" Target="media/image86.png"/><Relationship Id="rId115" Type="http://schemas.openxmlformats.org/officeDocument/2006/relationships/footer" Target="footer1.xml"/><Relationship Id="rId61" Type="http://schemas.openxmlformats.org/officeDocument/2006/relationships/image" Target="media/image41.png"/><Relationship Id="rId82" Type="http://schemas.openxmlformats.org/officeDocument/2006/relationships/image" Target="media/image64.jpe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7.jpeg"/><Relationship Id="rId35" Type="http://schemas.openxmlformats.org/officeDocument/2006/relationships/image" Target="media/image19.jpeg"/><Relationship Id="rId56" Type="http://schemas.openxmlformats.org/officeDocument/2006/relationships/image" Target="media/image45.png"/><Relationship Id="rId77" Type="http://schemas.openxmlformats.org/officeDocument/2006/relationships/image" Target="media/image57.png"/><Relationship Id="rId100" Type="http://schemas.openxmlformats.org/officeDocument/2006/relationships/image" Target="media/image78.png"/><Relationship Id="rId105" Type="http://schemas.openxmlformats.org/officeDocument/2006/relationships/image" Target="media/image82.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61.png"/><Relationship Id="rId93" Type="http://schemas.openxmlformats.org/officeDocument/2006/relationships/hyperlink" Target="https://www.vaicompro.com/get-license.html" TargetMode="External"/><Relationship Id="rId98"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3.jpeg"/><Relationship Id="rId46" Type="http://schemas.openxmlformats.org/officeDocument/2006/relationships/image" Target="media/image35.jpeg"/><Relationship Id="rId67" Type="http://schemas.openxmlformats.org/officeDocument/2006/relationships/image" Target="media/image49.png"/><Relationship Id="rId116" Type="http://schemas.openxmlformats.org/officeDocument/2006/relationships/hyperlink" Target="http://discord.gg/7c22BHNSCS" TargetMode="External"/><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4.png"/><Relationship Id="rId62" Type="http://schemas.openxmlformats.org/officeDocument/2006/relationships/image" Target="media/image42.jpeg"/><Relationship Id="rId83" Type="http://schemas.openxmlformats.org/officeDocument/2006/relationships/image" Target="media/image72.png"/><Relationship Id="rId88" Type="http://schemas.openxmlformats.org/officeDocument/2006/relationships/image" Target="media/image67.jpeg"/><Relationship Id="rId111" Type="http://schemas.openxmlformats.org/officeDocument/2006/relationships/hyperlink" Target="https://forums.eagle.ru/attachment.php?attachmentid=231740&amp;d=1586110211" TargetMode="External"/><Relationship Id="rId15" Type="http://schemas.openxmlformats.org/officeDocument/2006/relationships/hyperlink" Target="http://www.vaicompro.com/downloads.html" TargetMode="External"/><Relationship Id="rId36" Type="http://schemas.openxmlformats.org/officeDocument/2006/relationships/image" Target="media/image25.jpeg"/><Relationship Id="rId57" Type="http://schemas.openxmlformats.org/officeDocument/2006/relationships/image" Target="media/image39.jpeg"/><Relationship Id="rId106"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3045</TotalTime>
  <Pages>72</Pages>
  <Words>20768</Words>
  <Characters>105917</Characters>
  <Application>Microsoft Office Word</Application>
  <DocSecurity>0</DocSecurity>
  <Lines>3115</Lines>
  <Paragraphs>1473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15</cp:revision>
  <cp:lastPrinted>2025-11-16T03:33:00Z</cp:lastPrinted>
  <dcterms:created xsi:type="dcterms:W3CDTF">2025-05-17T00:52:00Z</dcterms:created>
  <dcterms:modified xsi:type="dcterms:W3CDTF">2026-06-14T18:15:00Z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