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827" w:rsidRDefault="00105827" w:rsidP="000A11F7">
      <w:r w:rsidRPr="00105827">
        <w:drawing>
          <wp:anchor distT="0" distB="0" distL="114300" distR="114300" simplePos="0" relativeHeight="251658240" behindDoc="0" locked="0" layoutInCell="1" allowOverlap="1" wp14:anchorId="280AB917" wp14:editId="3E6B8132">
            <wp:simplePos x="0" y="0"/>
            <wp:positionH relativeFrom="page">
              <wp:posOffset>-7620</wp:posOffset>
            </wp:positionH>
            <wp:positionV relativeFrom="paragraph">
              <wp:posOffset>-712470</wp:posOffset>
            </wp:positionV>
            <wp:extent cx="7606517" cy="27889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51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827" w:rsidRDefault="00105827" w:rsidP="000A11F7"/>
    <w:p w:rsidR="00105827" w:rsidRDefault="00105827" w:rsidP="000A11F7"/>
    <w:p w:rsidR="00105827" w:rsidRDefault="00105827" w:rsidP="000A11F7"/>
    <w:p w:rsidR="00105827" w:rsidRDefault="00105827" w:rsidP="000A11F7"/>
    <w:p w:rsidR="00764C00" w:rsidRDefault="00764C00" w:rsidP="000A11F7"/>
    <w:p w:rsidR="00105827" w:rsidRDefault="00105827" w:rsidP="000A11F7"/>
    <w:p w:rsidR="00105827" w:rsidRDefault="00105827" w:rsidP="000A11F7"/>
    <w:p w:rsidR="000A11F7" w:rsidRDefault="000A11F7" w:rsidP="000A11F7"/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0A11F7" w:rsidTr="000A1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  <w:shd w:val="clear" w:color="auto" w:fill="auto"/>
          </w:tcPr>
          <w:p w:rsidR="000A11F7" w:rsidRPr="00580522" w:rsidRDefault="000A11F7" w:rsidP="000A11F7">
            <w:pPr>
              <w:ind w:right="240"/>
              <w:rPr>
                <w:rFonts w:ascii="Century Gothic" w:hAnsi="Century Gothic"/>
                <w:b w:val="0"/>
                <w:color w:val="C00000"/>
                <w:sz w:val="32"/>
              </w:rPr>
            </w:pP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Обо мне:</w:t>
            </w:r>
          </w:p>
          <w:p w:rsidR="000A11F7" w:rsidRDefault="000A11F7" w:rsidP="000A11F7">
            <w:pPr>
              <w:ind w:right="240"/>
              <w:rPr>
                <w:rFonts w:ascii="Century Gothic" w:hAnsi="Century Gothic"/>
                <w:b w:val="0"/>
                <w:color w:val="7F7F7F" w:themeColor="text1" w:themeTint="80"/>
              </w:rPr>
            </w:pPr>
          </w:p>
          <w:p w:rsidR="000A11F7" w:rsidRPr="00F0489F" w:rsidRDefault="000A11F7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 w:rsidRPr="00F0489F">
              <w:rPr>
                <w:rFonts w:ascii="Century Gothic" w:hAnsi="Century Gothic"/>
                <w:b w:val="0"/>
                <w:color w:val="7F7F7F" w:themeColor="text1" w:themeTint="80"/>
                <w:sz w:val="20"/>
              </w:rPr>
              <w:t xml:space="preserve">  </w:t>
            </w:r>
            <w:r w:rsidR="00A31D13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Как только в 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нашей семье появился компьютер (примерно в 2001 году) меня сразу же привлекли его возможности создания различных материалов: видеомонтаж, редактирование фотографий, создание своих музыкальных композиций, 3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-моделирование, мультипликация – целая студия дома, в одном ящичке!!!</w:t>
            </w:r>
          </w:p>
          <w:p w:rsidR="0089620C" w:rsidRPr="00F0489F" w:rsidRDefault="0089620C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</w:p>
          <w:p w:rsidR="0089620C" w:rsidRPr="00F0489F" w:rsidRDefault="0089620C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В 2005 году увлекся созданием компьютерных игр. Первые попытки создания игр были во всем известной программе для создания презентаций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PowerPoint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В дальнейшем узнал о невероятной на тот момент для меня платформе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Flash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(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Macromedia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Flash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), где пришлось впервые в своей жизни столкнуться с программированием на языке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ActionScript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Через пару лет с головой окунулся в 3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-моделирование и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level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design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для компьютерных игр. Разрабатывал дизайны уровней для жанра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Action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shooter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, а также логику и скрипты. Несколько раз участвовал в онлайн-конкурсах по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level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design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Очень горжусь тем, что одна из моих разработок была опубликована на сайте хорватских разработчиков </w:t>
            </w:r>
            <w:proofErr w:type="spellStart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CroTeam</w:t>
            </w:r>
            <w:proofErr w:type="spellEnd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для демонстрации графических возможностей движка, </w:t>
            </w:r>
            <w:r w:rsidR="00F0489F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на котором я разработал уровень (ссылка на статью: </w:t>
            </w:r>
            <w:hyperlink r:id="rId5" w:history="1">
              <w:r w:rsidR="00F0489F" w:rsidRPr="00F0489F">
                <w:rPr>
                  <w:rStyle w:val="a4"/>
                  <w:b w:val="0"/>
                  <w:sz w:val="20"/>
                </w:rPr>
                <w:t>http://www.croteam.com/serious-sam-source-code-released/</w:t>
              </w:r>
            </w:hyperlink>
            <w:r w:rsidR="00F0489F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).</w:t>
            </w:r>
          </w:p>
          <w:p w:rsidR="000A11F7" w:rsidRPr="00BC48DC" w:rsidRDefault="00F0489F" w:rsidP="00BC48DC">
            <w:pPr>
              <w:ind w:right="240"/>
              <w:rPr>
                <w:rFonts w:ascii="Century Gothic" w:hAnsi="Century Gothic"/>
                <w:b w:val="0"/>
                <w:color w:val="000000" w:themeColor="text1"/>
              </w:rPr>
            </w:pPr>
            <w:r w:rsidRPr="00F0489F">
              <w:rPr>
                <w:rFonts w:ascii="Century Gothic" w:hAnsi="Century Gothic"/>
                <w:b w:val="0"/>
                <w:color w:val="000000" w:themeColor="text1"/>
              </w:rPr>
              <w:drawing>
                <wp:inline distT="0" distB="0" distL="0" distR="0" wp14:anchorId="135D9956" wp14:editId="392F1538">
                  <wp:extent cx="2641600" cy="158496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970" cy="15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  <w:shd w:val="clear" w:color="auto" w:fill="auto"/>
          </w:tcPr>
          <w:p w:rsidR="00F0489F" w:rsidRDefault="00F0489F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Примерно в 2010 году начали привлекать веб-разработка и мобильные приложения. Были попытки создания мобильных игр на движке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Unity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.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В 2016 году меня берут на работу в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ВТБанк</w:t>
            </w:r>
            <w:proofErr w:type="spellEnd"/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, где я знакомлюсь с платформой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WebTutor</w:t>
            </w:r>
            <w:proofErr w:type="spellEnd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и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CourseLab</w:t>
            </w:r>
            <w:proofErr w:type="spellEnd"/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, создаю первые серьезные проекты для банка.</w:t>
            </w:r>
          </w:p>
          <w:p w:rsidR="00F0489F" w:rsidRPr="00F0489F" w:rsidRDefault="00F0489F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Считаю платформу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WebTutor</w:t>
            </w:r>
            <w:proofErr w:type="spellEnd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очень открытой для создания своих модулей и модификаций, о которых многие владельцы лицензии на эту СДО даже и не подозревают.</w:t>
            </w:r>
          </w:p>
          <w:p w:rsidR="00F0489F" w:rsidRDefault="00F0489F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7F7F7F" w:themeColor="text1" w:themeTint="80"/>
                <w:sz w:val="32"/>
              </w:rPr>
            </w:pPr>
          </w:p>
          <w:p w:rsidR="00A31D13" w:rsidRPr="00580522" w:rsidRDefault="00A31D13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C00000"/>
                <w:sz w:val="32"/>
              </w:rPr>
            </w:pP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Проекты</w:t>
            </w:r>
            <w:r w:rsidR="00F0489F" w:rsidRPr="00580522">
              <w:rPr>
                <w:rFonts w:ascii="Century Gothic" w:hAnsi="Century Gothic"/>
                <w:b w:val="0"/>
                <w:color w:val="C00000"/>
                <w:sz w:val="32"/>
              </w:rPr>
              <w:t xml:space="preserve"> и опыт работы</w:t>
            </w: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:</w:t>
            </w:r>
          </w:p>
          <w:p w:rsidR="000A11F7" w:rsidRDefault="00CB1440" w:rsidP="00491C6D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 w:rsidRPr="00491C6D">
              <w:rPr>
                <w:rFonts w:ascii="Century Gothic" w:hAnsi="Century Gothic"/>
                <w:color w:val="7F7F7F" w:themeColor="text1" w:themeTint="80"/>
              </w:rPr>
              <w:t>2015 – 2016</w:t>
            </w:r>
            <w:r w:rsidR="00491C6D">
              <w:rPr>
                <w:rFonts w:ascii="Century Gothic" w:hAnsi="Century Gothic"/>
                <w:color w:val="000000" w:themeColor="text1"/>
              </w:rPr>
              <w:br/>
              <w:t xml:space="preserve">  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Являлся одним из создателей-художников афиш для профкома БГУИР.  </w:t>
            </w:r>
          </w:p>
          <w:p w:rsidR="00D859EC" w:rsidRDefault="00491C6D" w:rsidP="00D859EC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7F7F7F" w:themeColor="text1" w:themeTint="80"/>
                <w:sz w:val="24"/>
              </w:rPr>
              <w:br/>
            </w:r>
            <w:r w:rsidRPr="00491C6D">
              <w:rPr>
                <w:rFonts w:ascii="Century Gothic" w:hAnsi="Century Gothic"/>
                <w:color w:val="7F7F7F" w:themeColor="text1" w:themeTint="80"/>
              </w:rPr>
              <w:t>2016-2019</w:t>
            </w:r>
            <w:r>
              <w:rPr>
                <w:rFonts w:ascii="Century Gothic" w:hAnsi="Century Gothic"/>
                <w:color w:val="000000" w:themeColor="text1"/>
              </w:rPr>
              <w:br/>
              <w:t xml:space="preserve"> 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Разрабатывал электронные курсы и корпоративный портал обучения для ЗАО Банк ВТБ (Беларусь).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Автоматизировал процессы обучения и отчетности.</w:t>
            </w:r>
          </w:p>
          <w:p w:rsidR="004268D1" w:rsidRDefault="00D859EC" w:rsidP="00D859EC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Помимо написания программного кода, участвовал в разработке концептов интерфейса портала, а также в графическом оформлении.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Был технически реализован проект для работников розничного бизнеса банка, позволяющий контролировать рабочую деятельность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.</w:t>
            </w:r>
          </w:p>
          <w:p w:rsidR="00491C6D" w:rsidRPr="00CB1440" w:rsidRDefault="004268D1" w:rsidP="00BC48DC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7F7F7F" w:themeColor="text1" w:themeTint="80"/>
                <w:sz w:val="24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Участвовал в съемках и видеомонтаже церемонии награждения Лучших работников по итогам года.</w:t>
            </w:r>
            <w:bookmarkStart w:id="0" w:name="_GoBack"/>
            <w:bookmarkEnd w:id="0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 w:rsidRPr="00491C6D">
              <w:rPr>
                <w:rFonts w:ascii="Century Gothic" w:hAnsi="Century Gothic"/>
                <w:color w:val="7F7F7F" w:themeColor="text1" w:themeTint="80"/>
              </w:rPr>
              <w:t>20</w:t>
            </w:r>
            <w:r w:rsidR="00491C6D">
              <w:rPr>
                <w:rFonts w:ascii="Century Gothic" w:hAnsi="Century Gothic"/>
                <w:color w:val="7F7F7F" w:themeColor="text1" w:themeTint="80"/>
              </w:rPr>
              <w:t>19 по настоящее время</w:t>
            </w:r>
            <w:r w:rsidR="00491C6D">
              <w:rPr>
                <w:rFonts w:ascii="Century Gothic" w:hAnsi="Century Gothic"/>
                <w:color w:val="7F7F7F" w:themeColor="text1" w:themeTint="80"/>
              </w:rPr>
              <w:br/>
              <w:t xml:space="preserve">  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В данный момент работаю в ЗАО «</w:t>
            </w:r>
            <w:proofErr w:type="spellStart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МТБанк</w:t>
            </w:r>
            <w:proofErr w:type="spellEnd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».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За время работы был разработан </w:t>
            </w:r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>корпоративный портал «</w:t>
            </w:r>
            <w:proofErr w:type="spellStart"/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MTSpace</w:t>
            </w:r>
            <w:proofErr w:type="spellEnd"/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» (сайт данного проекта доступен по ссылке: </w:t>
            </w:r>
            <w:hyperlink r:id="rId7" w:history="1">
              <w:r w:rsidR="00D859EC" w:rsidRPr="00D859EC">
                <w:rPr>
                  <w:rStyle w:val="a4"/>
                  <w:b w:val="0"/>
                </w:rPr>
                <w:t>http://traininglab.tilda.ws/mtbank_proekt</w:t>
              </w:r>
            </w:hyperlink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>)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</w:t>
            </w:r>
          </w:p>
        </w:tc>
      </w:tr>
    </w:tbl>
    <w:p w:rsidR="00BC48DC" w:rsidRDefault="00BC48DC">
      <w:pPr>
        <w:rPr>
          <w:rFonts w:ascii="Century Gothic" w:hAnsi="Century Gothic"/>
          <w:color w:val="7F7F7F" w:themeColor="text1" w:themeTint="80"/>
          <w:sz w:val="24"/>
        </w:rPr>
      </w:pPr>
      <w:r>
        <w:rPr>
          <w:rFonts w:ascii="Century Gothic" w:hAnsi="Century Gothic"/>
          <w:color w:val="7F7F7F" w:themeColor="text1" w:themeTint="80"/>
          <w:sz w:val="24"/>
        </w:rPr>
        <w:br w:type="page"/>
      </w:r>
    </w:p>
    <w:p w:rsidR="005B232A" w:rsidRDefault="005B232A" w:rsidP="001056F7">
      <w:pPr>
        <w:ind w:left="181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Century Gothic" w:hAnsi="Century Gothic"/>
          <w:color w:val="000000" w:themeColor="text1"/>
          <w:sz w:val="18"/>
        </w:rPr>
      </w:pPr>
      <w:r>
        <w:rPr>
          <w:rFonts w:ascii="Century Gothic" w:hAnsi="Century Gothic"/>
          <w:color w:val="C00000"/>
          <w:sz w:val="32"/>
        </w:rPr>
        <w:lastRenderedPageBreak/>
        <w:t>Проекты в картинках:</w:t>
      </w:r>
      <w:r>
        <w:rPr>
          <w:rFonts w:ascii="Century Gothic" w:hAnsi="Century Gothic"/>
          <w:color w:val="C00000"/>
          <w:sz w:val="32"/>
        </w:rPr>
        <w:br/>
      </w:r>
      <w:r w:rsidR="001056F7">
        <w:rPr>
          <w:rFonts w:ascii="Century Gothic" w:hAnsi="Century Gothic"/>
          <w:color w:val="000000" w:themeColor="text1"/>
          <w:sz w:val="18"/>
        </w:rPr>
        <w:br/>
      </w:r>
      <w:r>
        <w:rPr>
          <w:rFonts w:ascii="Century Gothic" w:hAnsi="Century Gothic"/>
          <w:color w:val="000000" w:themeColor="text1"/>
          <w:sz w:val="18"/>
        </w:rPr>
        <w:t xml:space="preserve">  </w:t>
      </w:r>
      <w:r w:rsidR="001056F7">
        <w:rPr>
          <w:rFonts w:ascii="Century Gothic" w:hAnsi="Century Gothic"/>
          <w:color w:val="000000" w:themeColor="text1"/>
          <w:sz w:val="18"/>
        </w:rPr>
        <w:t>Корпоративный сайт для ЗАО Банк ВТБ (Беларусь)</w:t>
      </w:r>
      <w:r>
        <w:rPr>
          <w:rFonts w:ascii="Century Gothic" w:hAnsi="Century Gothic"/>
          <w:color w:val="000000" w:themeColor="text1"/>
          <w:sz w:val="18"/>
        </w:rPr>
        <w:br/>
      </w:r>
      <w:r w:rsidR="001056F7" w:rsidRPr="001056F7">
        <w:rPr>
          <w:rFonts w:ascii="Century Gothic" w:hAnsi="Century Gothic"/>
          <w:color w:val="C00000"/>
          <w:sz w:val="32"/>
        </w:rPr>
        <w:drawing>
          <wp:inline distT="0" distB="0" distL="0" distR="0" wp14:anchorId="7E6F7103" wp14:editId="07633E7B">
            <wp:extent cx="6189133" cy="3120706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620" cy="31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7" w:rsidRPr="005B232A" w:rsidRDefault="001056F7" w:rsidP="001056F7">
      <w:pPr>
        <w:ind w:left="181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Century Gothic" w:hAnsi="Century Gothic"/>
          <w:color w:val="C00000"/>
          <w:sz w:val="32"/>
        </w:rPr>
      </w:pPr>
      <w:r>
        <w:rPr>
          <w:rFonts w:ascii="Century Gothic" w:hAnsi="Century Gothic"/>
          <w:color w:val="000000" w:themeColor="text1"/>
          <w:sz w:val="18"/>
        </w:rPr>
        <w:t xml:space="preserve">  Корпоративный сайт для ЗАО Банк ВТБ (Беларусь)</w:t>
      </w:r>
      <w:r>
        <w:rPr>
          <w:rFonts w:ascii="Century Gothic" w:hAnsi="Century Gothic"/>
          <w:color w:val="000000" w:themeColor="text1"/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2.65pt;height:362pt">
            <v:imagedata r:id="rId9" o:title="IMG-ec6cb0ce6d78268b2e021a68e381f8cb-V"/>
          </v:shape>
        </w:pict>
      </w:r>
    </w:p>
    <w:p w:rsidR="001056F7" w:rsidRPr="005B232A" w:rsidRDefault="001056F7" w:rsidP="000A11F7">
      <w:pPr>
        <w:rPr>
          <w:rFonts w:ascii="Century Gothic" w:hAnsi="Century Gothic"/>
          <w:color w:val="7F7F7F" w:themeColor="text1" w:themeTint="80"/>
          <w:sz w:val="24"/>
        </w:rPr>
      </w:pPr>
    </w:p>
    <w:sectPr w:rsidR="001056F7" w:rsidRPr="005B232A" w:rsidSect="000A11F7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827"/>
    <w:rsid w:val="000863B5"/>
    <w:rsid w:val="000A11F7"/>
    <w:rsid w:val="001056F7"/>
    <w:rsid w:val="00105827"/>
    <w:rsid w:val="00160654"/>
    <w:rsid w:val="004268D1"/>
    <w:rsid w:val="00491C6D"/>
    <w:rsid w:val="00580522"/>
    <w:rsid w:val="005B232A"/>
    <w:rsid w:val="00764C00"/>
    <w:rsid w:val="0089620C"/>
    <w:rsid w:val="00A31D13"/>
    <w:rsid w:val="00BC48DC"/>
    <w:rsid w:val="00CB1440"/>
    <w:rsid w:val="00D859EC"/>
    <w:rsid w:val="00F0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15911"/>
  <w15:chartTrackingRefBased/>
  <w15:docId w15:val="{700D862A-9BA4-4DE4-91E9-8F0742813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3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1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A11F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4">
    <w:name w:val="Hyperlink"/>
    <w:basedOn w:val="a0"/>
    <w:uiPriority w:val="99"/>
    <w:semiHidden/>
    <w:unhideWhenUsed/>
    <w:rsid w:val="00F048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traininglab.tilda.ws/mtbank_proek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croteam.com/serious-sam-source-code-released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Grinchik</dc:creator>
  <cp:keywords/>
  <dc:description/>
  <cp:lastModifiedBy>Dmitry Grinchik</cp:lastModifiedBy>
  <cp:revision>2</cp:revision>
  <dcterms:created xsi:type="dcterms:W3CDTF">2020-03-22T18:18:00Z</dcterms:created>
  <dcterms:modified xsi:type="dcterms:W3CDTF">2020-03-22T18:18:00Z</dcterms:modified>
</cp:coreProperties>
</file>