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783A6" w14:textId="77777777" w:rsidR="00C4266A" w:rsidRPr="00C4266A" w:rsidRDefault="00C4266A" w:rsidP="00C4266A">
      <w:pPr>
        <w:rPr>
          <w:sz w:val="18"/>
          <w:szCs w:val="18"/>
        </w:rPr>
      </w:pPr>
      <w:r w:rsidRPr="00C4266A">
        <w:rPr>
          <w:b/>
          <w:bCs/>
          <w:sz w:val="18"/>
          <w:szCs w:val="18"/>
        </w:rPr>
        <w:t xml:space="preserve"># </w:t>
      </w:r>
      <w:r w:rsidRPr="00C4266A">
        <w:rPr>
          <w:b/>
          <w:bCs/>
          <w:sz w:val="18"/>
          <w:szCs w:val="18"/>
        </w:rPr>
        <w:t>开场白：彭山河</w:t>
      </w:r>
    </w:p>
    <w:p w14:paraId="0D78C136" w14:textId="037AD60C" w:rsidR="00C4266A" w:rsidRPr="00C4266A" w:rsidRDefault="00C4266A" w:rsidP="00C4266A">
      <w:pPr>
        <w:rPr>
          <w:rFonts w:hint="eastAsia"/>
          <w:sz w:val="18"/>
          <w:szCs w:val="18"/>
        </w:rPr>
      </w:pPr>
      <w:r w:rsidRPr="00C4266A">
        <w:rPr>
          <w:b/>
          <w:bCs/>
          <w:sz w:val="18"/>
          <w:szCs w:val="18"/>
        </w:rPr>
        <w:t xml:space="preserve">## S1 · </w:t>
      </w:r>
      <w:r w:rsidRPr="00C4266A">
        <w:rPr>
          <w:b/>
          <w:bCs/>
          <w:sz w:val="18"/>
          <w:szCs w:val="18"/>
        </w:rPr>
        <w:t>封面</w:t>
      </w:r>
      <w:r w:rsidRPr="00C4266A">
        <w:rPr>
          <w:b/>
          <w:bCs/>
          <w:sz w:val="18"/>
          <w:szCs w:val="18"/>
        </w:rPr>
        <w:t xml:space="preserve"> · Spectroscopy and Spectral Imaging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50</w:t>
      </w:r>
      <w:r w:rsidRPr="00C4266A">
        <w:rPr>
          <w:b/>
          <w:bCs/>
          <w:sz w:val="18"/>
          <w:szCs w:val="18"/>
        </w:rPr>
        <w:t>秒</w:t>
      </w:r>
    </w:p>
    <w:p w14:paraId="3F4686D3" w14:textId="544EA708" w:rsidR="00C4266A" w:rsidRPr="00C4266A" w:rsidRDefault="00C4266A" w:rsidP="00C4266A">
      <w:pPr>
        <w:rPr>
          <w:rFonts w:hint="eastAsia"/>
          <w:sz w:val="18"/>
          <w:szCs w:val="18"/>
        </w:rPr>
      </w:pPr>
      <w:r w:rsidRPr="00C4266A">
        <w:rPr>
          <w:sz w:val="18"/>
          <w:szCs w:val="18"/>
        </w:rPr>
        <w:t>大家好！</w:t>
      </w:r>
      <w:r>
        <w:rPr>
          <w:rFonts w:hint="eastAsia"/>
          <w:sz w:val="18"/>
          <w:szCs w:val="18"/>
        </w:rPr>
        <w:t>很荣幸能作为</w:t>
      </w:r>
      <w:r w:rsidRPr="00C4266A">
        <w:rPr>
          <w:sz w:val="18"/>
          <w:szCs w:val="18"/>
        </w:rPr>
        <w:t>第一小组</w:t>
      </w:r>
      <w:r w:rsidRPr="00C4266A">
        <w:rPr>
          <w:sz w:val="18"/>
          <w:szCs w:val="18"/>
        </w:rPr>
        <w:t>'</w:t>
      </w:r>
      <w:proofErr w:type="spellStart"/>
      <w:r w:rsidRPr="00C4266A">
        <w:rPr>
          <w:sz w:val="18"/>
          <w:szCs w:val="18"/>
        </w:rPr>
        <w:t>MewType</w:t>
      </w:r>
      <w:proofErr w:type="spellEnd"/>
      <w:r w:rsidRPr="00C4266A">
        <w:rPr>
          <w:sz w:val="18"/>
          <w:szCs w:val="18"/>
        </w:rPr>
        <w:t>'</w:t>
      </w:r>
      <w:r>
        <w:rPr>
          <w:rFonts w:hint="eastAsia"/>
          <w:sz w:val="18"/>
          <w:szCs w:val="18"/>
        </w:rPr>
        <w:t>进行汇报</w:t>
      </w:r>
      <w:r w:rsidRPr="00C4266A">
        <w:rPr>
          <w:sz w:val="18"/>
          <w:szCs w:val="18"/>
        </w:rPr>
        <w:t>，我是</w:t>
      </w:r>
      <w:r>
        <w:rPr>
          <w:rFonts w:hint="eastAsia"/>
          <w:sz w:val="18"/>
          <w:szCs w:val="18"/>
        </w:rPr>
        <w:t>小组成员彭山河</w:t>
      </w:r>
      <w:r w:rsidRPr="00C4266A">
        <w:rPr>
          <w:sz w:val="18"/>
          <w:szCs w:val="18"/>
        </w:rPr>
        <w:t>。今天我们汇报的题目是</w:t>
      </w:r>
      <w:r w:rsidRPr="00C4266A">
        <w:rPr>
          <w:sz w:val="18"/>
          <w:szCs w:val="18"/>
        </w:rPr>
        <w:t xml:space="preserve"> Spectroscopy and Spectral Imaging——</w:t>
      </w:r>
      <w:r w:rsidRPr="00C4266A">
        <w:rPr>
          <w:sz w:val="18"/>
          <w:szCs w:val="18"/>
        </w:rPr>
        <w:t>光谱与光谱成像，副标题是</w:t>
      </w:r>
      <w:r w:rsidRPr="00C4266A">
        <w:rPr>
          <w:sz w:val="18"/>
          <w:szCs w:val="18"/>
        </w:rPr>
        <w:t xml:space="preserve"> From Fundamental Spectroscopy to Spectral Imaging Applications</w:t>
      </w:r>
      <w:r w:rsidRPr="00C4266A">
        <w:rPr>
          <w:sz w:val="18"/>
          <w:szCs w:val="18"/>
        </w:rPr>
        <w:t>，从基础光谱学到光谱成像应用。本次展示内容基于</w:t>
      </w:r>
      <w:r w:rsidRPr="00C4266A">
        <w:rPr>
          <w:sz w:val="18"/>
          <w:szCs w:val="18"/>
        </w:rPr>
        <w:t>2003</w:t>
      </w:r>
      <w:r w:rsidRPr="00C4266A">
        <w:rPr>
          <w:sz w:val="18"/>
          <w:szCs w:val="18"/>
        </w:rPr>
        <w:t>至</w:t>
      </w:r>
      <w:r w:rsidRPr="00C4266A">
        <w:rPr>
          <w:sz w:val="18"/>
          <w:szCs w:val="18"/>
        </w:rPr>
        <w:t>2025</w:t>
      </w:r>
      <w:r w:rsidRPr="00C4266A">
        <w:rPr>
          <w:sz w:val="18"/>
          <w:szCs w:val="18"/>
        </w:rPr>
        <w:t>年的共</w:t>
      </w:r>
      <w:r w:rsidRPr="00C4266A">
        <w:rPr>
          <w:sz w:val="18"/>
          <w:szCs w:val="18"/>
        </w:rPr>
        <w:t>13</w:t>
      </w:r>
      <w:r w:rsidRPr="00C4266A">
        <w:rPr>
          <w:sz w:val="18"/>
          <w:szCs w:val="18"/>
        </w:rPr>
        <w:t>篇研究论文与综述，按五个部分展开，下面我们正式开始。</w:t>
      </w:r>
    </w:p>
    <w:p w14:paraId="4D2B0408" w14:textId="293CE920" w:rsidR="00C4266A" w:rsidRPr="00C4266A" w:rsidRDefault="00C4266A" w:rsidP="00C4266A">
      <w:pPr>
        <w:rPr>
          <w:rFonts w:hint="eastAsia"/>
          <w:sz w:val="18"/>
          <w:szCs w:val="18"/>
        </w:rPr>
      </w:pPr>
      <w:r w:rsidRPr="00C4266A">
        <w:rPr>
          <w:b/>
          <w:bCs/>
          <w:sz w:val="18"/>
          <w:szCs w:val="18"/>
        </w:rPr>
        <w:t xml:space="preserve">## S2 · Contents </w:t>
      </w:r>
      <w:r w:rsidRPr="00C4266A">
        <w:rPr>
          <w:b/>
          <w:bCs/>
          <w:sz w:val="18"/>
          <w:szCs w:val="18"/>
        </w:rPr>
        <w:t>目录</w:t>
      </w:r>
      <w:r w:rsidRPr="00C4266A">
        <w:rPr>
          <w:b/>
          <w:bCs/>
          <w:sz w:val="18"/>
          <w:szCs w:val="18"/>
        </w:rPr>
        <w:t xml:space="preserve">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40</w:t>
      </w:r>
      <w:r w:rsidRPr="00C4266A">
        <w:rPr>
          <w:b/>
          <w:bCs/>
          <w:sz w:val="18"/>
          <w:szCs w:val="18"/>
        </w:rPr>
        <w:t>秒</w:t>
      </w:r>
    </w:p>
    <w:p w14:paraId="064685FE" w14:textId="77777777" w:rsidR="00C4266A" w:rsidRPr="00C4266A" w:rsidRDefault="00C4266A" w:rsidP="00C4266A">
      <w:pPr>
        <w:rPr>
          <w:sz w:val="18"/>
          <w:szCs w:val="18"/>
        </w:rPr>
      </w:pPr>
      <w:r w:rsidRPr="00C4266A">
        <w:rPr>
          <w:sz w:val="18"/>
          <w:szCs w:val="18"/>
        </w:rPr>
        <w:t>在一开始，让我们了解一下本次展示的大致内容：</w:t>
      </w:r>
      <w:r w:rsidRPr="00C4266A">
        <w:rPr>
          <w:sz w:val="18"/>
          <w:szCs w:val="18"/>
        </w:rPr>
        <w:t>01 Key Terms &amp; Reading Materials</w:t>
      </w:r>
      <w:r w:rsidRPr="00C4266A">
        <w:rPr>
          <w:sz w:val="18"/>
          <w:szCs w:val="18"/>
        </w:rPr>
        <w:t>，核心词汇与文献阅读；</w:t>
      </w:r>
      <w:r w:rsidRPr="00C4266A">
        <w:rPr>
          <w:sz w:val="18"/>
          <w:szCs w:val="18"/>
        </w:rPr>
        <w:t>02 Fundamentals of Spectroscopy</w:t>
      </w:r>
      <w:r w:rsidRPr="00C4266A">
        <w:rPr>
          <w:sz w:val="18"/>
          <w:szCs w:val="18"/>
        </w:rPr>
        <w:t>，光谱学基础；</w:t>
      </w:r>
      <w:r w:rsidRPr="00C4266A">
        <w:rPr>
          <w:sz w:val="18"/>
          <w:szCs w:val="18"/>
        </w:rPr>
        <w:t>03 Principles of Spectral Imaging</w:t>
      </w:r>
      <w:r w:rsidRPr="00C4266A">
        <w:rPr>
          <w:sz w:val="18"/>
          <w:szCs w:val="18"/>
        </w:rPr>
        <w:t>，光谱成像原理；</w:t>
      </w:r>
      <w:r w:rsidRPr="00C4266A">
        <w:rPr>
          <w:sz w:val="18"/>
          <w:szCs w:val="18"/>
        </w:rPr>
        <w:t>04 Data Processing &amp; Analysis</w:t>
      </w:r>
      <w:r w:rsidRPr="00C4266A">
        <w:rPr>
          <w:sz w:val="18"/>
          <w:szCs w:val="18"/>
        </w:rPr>
        <w:t>，光谱数据处理与分析；</w:t>
      </w:r>
      <w:r w:rsidRPr="00C4266A">
        <w:rPr>
          <w:sz w:val="18"/>
          <w:szCs w:val="18"/>
        </w:rPr>
        <w:t>05 Applications &amp; Future Trends</w:t>
      </w:r>
      <w:r w:rsidRPr="00C4266A">
        <w:rPr>
          <w:sz w:val="18"/>
          <w:szCs w:val="18"/>
        </w:rPr>
        <w:t>，应用案例与未来趋势。下面请赵炳畅同学为我们带来核心词汇与文献阅读及光谱学基础的内容展示。</w:t>
      </w:r>
    </w:p>
    <w:p w14:paraId="7A13BDDC" w14:textId="20C8442C" w:rsidR="00C4266A" w:rsidRPr="00C4266A" w:rsidRDefault="00C4266A" w:rsidP="00C4266A">
      <w:pPr>
        <w:rPr>
          <w:rFonts w:hint="eastAsia"/>
          <w:sz w:val="18"/>
          <w:szCs w:val="18"/>
        </w:rPr>
      </w:pPr>
      <w:r w:rsidRPr="00C4266A">
        <w:rPr>
          <w:b/>
          <w:bCs/>
          <w:sz w:val="18"/>
          <w:szCs w:val="18"/>
        </w:rPr>
        <w:t xml:space="preserve"># Part 5 · Applications &amp; Future Trends </w:t>
      </w:r>
      <w:r w:rsidRPr="00C4266A">
        <w:rPr>
          <w:b/>
          <w:bCs/>
          <w:sz w:val="18"/>
          <w:szCs w:val="18"/>
        </w:rPr>
        <w:t>应用案例与未来趋势（约</w:t>
      </w:r>
      <w:r w:rsidRPr="00C4266A">
        <w:rPr>
          <w:b/>
          <w:bCs/>
          <w:sz w:val="18"/>
          <w:szCs w:val="18"/>
        </w:rPr>
        <w:t>8</w:t>
      </w:r>
      <w:r w:rsidRPr="00C4266A">
        <w:rPr>
          <w:b/>
          <w:bCs/>
          <w:sz w:val="18"/>
          <w:szCs w:val="18"/>
        </w:rPr>
        <w:t>分钟）</w:t>
      </w:r>
    </w:p>
    <w:p w14:paraId="3C2CFF57" w14:textId="3DEC13C4" w:rsidR="00C4266A" w:rsidRPr="00C4266A" w:rsidRDefault="00C4266A" w:rsidP="00C4266A">
      <w:pPr>
        <w:rPr>
          <w:rFonts w:hint="eastAsia"/>
          <w:sz w:val="18"/>
          <w:szCs w:val="18"/>
        </w:rPr>
      </w:pPr>
      <w:r w:rsidRPr="00C4266A">
        <w:rPr>
          <w:b/>
          <w:bCs/>
          <w:sz w:val="18"/>
          <w:szCs w:val="18"/>
        </w:rPr>
        <w:t xml:space="preserve">## S50 · PART 05 · Applications &amp; Future Trends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15</w:t>
      </w:r>
      <w:r w:rsidRPr="00C4266A">
        <w:rPr>
          <w:b/>
          <w:bCs/>
          <w:sz w:val="18"/>
          <w:szCs w:val="18"/>
        </w:rPr>
        <w:t>秒：彭山河</w:t>
      </w:r>
    </w:p>
    <w:p w14:paraId="04D42952" w14:textId="24BF207E" w:rsidR="00C4266A" w:rsidRPr="00C4266A" w:rsidRDefault="00C4266A" w:rsidP="00C4266A">
      <w:pPr>
        <w:rPr>
          <w:rFonts w:hint="eastAsia"/>
          <w:sz w:val="18"/>
          <w:szCs w:val="18"/>
        </w:rPr>
      </w:pPr>
      <w:r w:rsidRPr="00C4266A">
        <w:rPr>
          <w:sz w:val="18"/>
          <w:szCs w:val="18"/>
        </w:rPr>
        <w:t>感谢各位同学的展示，把这根接力棒传回了我的手中。原理和方法都齐了，最后一部分看真实世界的落地：我会展示遥感、环境、农业、医疗、工业五个案例，并探讨小型化与实时</w:t>
      </w:r>
      <w:r w:rsidRPr="00C4266A">
        <w:rPr>
          <w:sz w:val="18"/>
          <w:szCs w:val="18"/>
        </w:rPr>
        <w:t>AI</w:t>
      </w:r>
      <w:r w:rsidRPr="00C4266A">
        <w:rPr>
          <w:sz w:val="18"/>
          <w:szCs w:val="18"/>
        </w:rPr>
        <w:t>等未来趋势。</w:t>
      </w:r>
    </w:p>
    <w:p w14:paraId="2DCB6E48" w14:textId="534E56E4" w:rsidR="00C4266A" w:rsidRPr="00C4266A" w:rsidRDefault="00C4266A" w:rsidP="00C4266A">
      <w:pPr>
        <w:rPr>
          <w:rFonts w:hint="eastAsia"/>
          <w:sz w:val="18"/>
          <w:szCs w:val="18"/>
        </w:rPr>
      </w:pPr>
      <w:r w:rsidRPr="00C4266A">
        <w:rPr>
          <w:b/>
          <w:bCs/>
          <w:sz w:val="18"/>
          <w:szCs w:val="18"/>
        </w:rPr>
        <w:t xml:space="preserve">## S51 · Application 1 · Remote Sensing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30</w:t>
      </w:r>
      <w:r w:rsidRPr="00C4266A">
        <w:rPr>
          <w:b/>
          <w:bCs/>
          <w:sz w:val="18"/>
          <w:szCs w:val="18"/>
        </w:rPr>
        <w:t>秒</w:t>
      </w:r>
    </w:p>
    <w:p w14:paraId="27C5ED08" w14:textId="7F684FDA" w:rsidR="00C4266A" w:rsidRPr="00C4266A" w:rsidRDefault="00C4266A" w:rsidP="00C4266A">
      <w:pPr>
        <w:rPr>
          <w:rFonts w:hint="eastAsia"/>
          <w:sz w:val="18"/>
          <w:szCs w:val="18"/>
        </w:rPr>
      </w:pPr>
      <w:r w:rsidRPr="00C4266A">
        <w:rPr>
          <w:sz w:val="18"/>
          <w:szCs w:val="18"/>
        </w:rPr>
        <w:t>应用一，遥感。</w:t>
      </w:r>
      <w:r w:rsidRPr="00C4266A">
        <w:rPr>
          <w:sz w:val="18"/>
          <w:szCs w:val="18"/>
        </w:rPr>
        <w:t>S</w:t>
      </w:r>
      <w:r w:rsidRPr="00C4266A">
        <w:rPr>
          <w:sz w:val="18"/>
          <w:szCs w:val="18"/>
        </w:rPr>
        <w:t>光谱成像的初衷，是替代高空间分辨率、大口径卫星成像系统</w:t>
      </w:r>
      <w:r w:rsidRPr="00C4266A">
        <w:rPr>
          <w:sz w:val="18"/>
          <w:szCs w:val="18"/>
        </w:rPr>
        <w:t>——</w:t>
      </w:r>
      <w:r w:rsidRPr="00C4266A">
        <w:rPr>
          <w:sz w:val="18"/>
          <w:szCs w:val="18"/>
        </w:rPr>
        <w:t>用地物光谱特征而不是空间形状来分类。时间线上有三个里程碑：</w:t>
      </w:r>
      <w:r w:rsidRPr="00C4266A">
        <w:rPr>
          <w:sz w:val="18"/>
          <w:szCs w:val="18"/>
        </w:rPr>
        <w:t>1972</w:t>
      </w:r>
      <w:r w:rsidRPr="00C4266A">
        <w:rPr>
          <w:sz w:val="18"/>
          <w:szCs w:val="18"/>
        </w:rPr>
        <w:t>年（</w:t>
      </w:r>
      <w:r w:rsidRPr="00C4266A">
        <w:rPr>
          <w:sz w:val="18"/>
          <w:szCs w:val="18"/>
        </w:rPr>
        <w:t>Landsat-1</w:t>
      </w:r>
      <w:r w:rsidRPr="00C4266A">
        <w:rPr>
          <w:sz w:val="18"/>
          <w:szCs w:val="18"/>
        </w:rPr>
        <w:t>）第一台星载多光谱成像仪问世；</w:t>
      </w:r>
      <w:r w:rsidRPr="00C4266A">
        <w:rPr>
          <w:sz w:val="18"/>
          <w:szCs w:val="18"/>
        </w:rPr>
        <w:t>1987</w:t>
      </w:r>
      <w:r w:rsidRPr="00C4266A">
        <w:rPr>
          <w:sz w:val="18"/>
          <w:szCs w:val="18"/>
        </w:rPr>
        <w:t>年（</w:t>
      </w:r>
      <w:r w:rsidRPr="00C4266A">
        <w:rPr>
          <w:sz w:val="18"/>
          <w:szCs w:val="18"/>
        </w:rPr>
        <w:t>AVIRIS</w:t>
      </w:r>
      <w:r w:rsidRPr="00C4266A">
        <w:rPr>
          <w:sz w:val="18"/>
          <w:szCs w:val="18"/>
        </w:rPr>
        <w:t>）第一台覆盖全太阳反射波段的机载高光谱成像仪问世；</w:t>
      </w:r>
      <w:r w:rsidRPr="00C4266A">
        <w:rPr>
          <w:sz w:val="18"/>
          <w:szCs w:val="18"/>
        </w:rPr>
        <w:t>2000</w:t>
      </w:r>
      <w:r w:rsidRPr="00C4266A">
        <w:rPr>
          <w:sz w:val="18"/>
          <w:szCs w:val="18"/>
        </w:rPr>
        <w:t>年（</w:t>
      </w:r>
      <w:r w:rsidRPr="00C4266A">
        <w:rPr>
          <w:sz w:val="18"/>
          <w:szCs w:val="18"/>
        </w:rPr>
        <w:t>Hyperion</w:t>
      </w:r>
      <w:r w:rsidRPr="00C4266A">
        <w:rPr>
          <w:sz w:val="18"/>
          <w:szCs w:val="18"/>
        </w:rPr>
        <w:t>）第一台星载高光谱问世，其拥有</w:t>
      </w:r>
      <w:r w:rsidRPr="00C4266A">
        <w:rPr>
          <w:sz w:val="18"/>
          <w:szCs w:val="18"/>
        </w:rPr>
        <w:t>220</w:t>
      </w:r>
      <w:r w:rsidRPr="00C4266A">
        <w:rPr>
          <w:sz w:val="18"/>
          <w:szCs w:val="18"/>
        </w:rPr>
        <w:t>个波段、</w:t>
      </w:r>
      <w:r w:rsidRPr="00C4266A">
        <w:rPr>
          <w:sz w:val="18"/>
          <w:szCs w:val="18"/>
        </w:rPr>
        <w:t>30</w:t>
      </w:r>
      <w:r w:rsidRPr="00C4266A">
        <w:rPr>
          <w:sz w:val="18"/>
          <w:szCs w:val="18"/>
        </w:rPr>
        <w:t>米分辨率。右侧是三大应用类别：异常检测、目标识别和背景表征。</w:t>
      </w:r>
    </w:p>
    <w:p w14:paraId="3049BAA2" w14:textId="5FCC5508" w:rsidR="00C4266A" w:rsidRPr="00C4266A" w:rsidRDefault="00C4266A" w:rsidP="00C4266A">
      <w:pPr>
        <w:rPr>
          <w:rFonts w:hint="eastAsia"/>
          <w:sz w:val="18"/>
          <w:szCs w:val="18"/>
        </w:rPr>
      </w:pPr>
      <w:r w:rsidRPr="00C4266A">
        <w:rPr>
          <w:b/>
          <w:bCs/>
          <w:sz w:val="18"/>
          <w:szCs w:val="18"/>
        </w:rPr>
        <w:t xml:space="preserve">## S52 · Application 2 · Environmental Monitoring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30</w:t>
      </w:r>
      <w:r w:rsidRPr="00C4266A">
        <w:rPr>
          <w:b/>
          <w:bCs/>
          <w:sz w:val="18"/>
          <w:szCs w:val="18"/>
        </w:rPr>
        <w:t>秒</w:t>
      </w:r>
    </w:p>
    <w:p w14:paraId="1523A9CF" w14:textId="3CE6F10B" w:rsidR="00C4266A" w:rsidRPr="00C4266A" w:rsidRDefault="00C4266A" w:rsidP="00C4266A">
      <w:pPr>
        <w:rPr>
          <w:rFonts w:hint="eastAsia"/>
          <w:sz w:val="18"/>
          <w:szCs w:val="18"/>
        </w:rPr>
      </w:pPr>
      <w:r w:rsidRPr="00C4266A">
        <w:rPr>
          <w:sz w:val="18"/>
          <w:szCs w:val="18"/>
        </w:rPr>
        <w:t>应用二，环境监测，案例是澳大利亚</w:t>
      </w:r>
      <w:r w:rsidRPr="00C4266A">
        <w:rPr>
          <w:sz w:val="18"/>
          <w:szCs w:val="18"/>
        </w:rPr>
        <w:t xml:space="preserve"> Mary Kathleen </w:t>
      </w:r>
      <w:r w:rsidRPr="00C4266A">
        <w:rPr>
          <w:sz w:val="18"/>
          <w:szCs w:val="18"/>
        </w:rPr>
        <w:t>铀矿遗留地：约</w:t>
      </w:r>
      <w:r w:rsidRPr="00C4266A">
        <w:rPr>
          <w:sz w:val="18"/>
          <w:szCs w:val="18"/>
        </w:rPr>
        <w:t>1.3</w:t>
      </w:r>
      <w:r w:rsidRPr="00C4266A">
        <w:rPr>
          <w:sz w:val="18"/>
          <w:szCs w:val="18"/>
        </w:rPr>
        <w:t>平方公里尾矿设施、</w:t>
      </w:r>
      <w:r w:rsidRPr="00C4266A">
        <w:rPr>
          <w:sz w:val="18"/>
          <w:szCs w:val="18"/>
        </w:rPr>
        <w:t>550</w:t>
      </w:r>
      <w:r w:rsidRPr="00C4266A">
        <w:rPr>
          <w:sz w:val="18"/>
          <w:szCs w:val="18"/>
        </w:rPr>
        <w:t>万到</w:t>
      </w:r>
      <w:r w:rsidRPr="00C4266A">
        <w:rPr>
          <w:sz w:val="18"/>
          <w:szCs w:val="18"/>
        </w:rPr>
        <w:t>750</w:t>
      </w:r>
      <w:r w:rsidRPr="00C4266A">
        <w:rPr>
          <w:sz w:val="18"/>
          <w:szCs w:val="18"/>
        </w:rPr>
        <w:t>万吨尾矿，存在酸性矿山排水和重金属、放射性核素迁移风险。方案是无人机高光谱：</w:t>
      </w:r>
      <w:proofErr w:type="spellStart"/>
      <w:r w:rsidRPr="00C4266A">
        <w:rPr>
          <w:sz w:val="18"/>
          <w:szCs w:val="18"/>
        </w:rPr>
        <w:t>HySpex</w:t>
      </w:r>
      <w:proofErr w:type="spellEnd"/>
      <w:r w:rsidRPr="00C4266A">
        <w:rPr>
          <w:sz w:val="18"/>
          <w:szCs w:val="18"/>
        </w:rPr>
        <w:t xml:space="preserve"> Mjolnir VS-620 </w:t>
      </w:r>
      <w:r w:rsidRPr="00C4266A">
        <w:rPr>
          <w:sz w:val="18"/>
          <w:szCs w:val="18"/>
        </w:rPr>
        <w:t>传感器，</w:t>
      </w:r>
      <w:r w:rsidRPr="00C4266A">
        <w:rPr>
          <w:sz w:val="18"/>
          <w:szCs w:val="18"/>
        </w:rPr>
        <w:t>400</w:t>
      </w:r>
      <w:r w:rsidRPr="00C4266A">
        <w:rPr>
          <w:sz w:val="18"/>
          <w:szCs w:val="18"/>
        </w:rPr>
        <w:t>到</w:t>
      </w:r>
      <w:r w:rsidRPr="00C4266A">
        <w:rPr>
          <w:sz w:val="18"/>
          <w:szCs w:val="18"/>
        </w:rPr>
        <w:t>2500</w:t>
      </w:r>
      <w:r w:rsidRPr="00C4266A">
        <w:rPr>
          <w:sz w:val="18"/>
          <w:szCs w:val="18"/>
        </w:rPr>
        <w:t>纳米、</w:t>
      </w:r>
      <w:r w:rsidRPr="00C4266A">
        <w:rPr>
          <w:sz w:val="18"/>
          <w:szCs w:val="18"/>
        </w:rPr>
        <w:t>410</w:t>
      </w:r>
      <w:r w:rsidRPr="00C4266A">
        <w:rPr>
          <w:sz w:val="18"/>
          <w:szCs w:val="18"/>
        </w:rPr>
        <w:t>个波段，</w:t>
      </w:r>
      <w:r w:rsidRPr="00C4266A">
        <w:rPr>
          <w:sz w:val="18"/>
          <w:szCs w:val="18"/>
        </w:rPr>
        <w:t>120</w:t>
      </w:r>
      <w:r w:rsidRPr="00C4266A">
        <w:rPr>
          <w:sz w:val="18"/>
          <w:szCs w:val="18"/>
        </w:rPr>
        <w:t>米航高下分辨率</w:t>
      </w:r>
      <w:r w:rsidRPr="00C4266A">
        <w:rPr>
          <w:sz w:val="18"/>
          <w:szCs w:val="18"/>
        </w:rPr>
        <w:t>6</w:t>
      </w:r>
      <w:r w:rsidRPr="00C4266A">
        <w:rPr>
          <w:sz w:val="18"/>
          <w:szCs w:val="18"/>
        </w:rPr>
        <w:t>到</w:t>
      </w:r>
      <w:r w:rsidRPr="00C4266A">
        <w:rPr>
          <w:sz w:val="18"/>
          <w:szCs w:val="18"/>
        </w:rPr>
        <w:t>10</w:t>
      </w:r>
      <w:r w:rsidRPr="00C4266A">
        <w:rPr>
          <w:sz w:val="18"/>
          <w:szCs w:val="18"/>
        </w:rPr>
        <w:t>厘米，厘米级还能减轻混合像元效应。方法用数据驱动的</w:t>
      </w:r>
      <w:r w:rsidRPr="00C4266A">
        <w:rPr>
          <w:sz w:val="18"/>
          <w:szCs w:val="18"/>
        </w:rPr>
        <w:t xml:space="preserve"> SAM </w:t>
      </w:r>
      <w:r w:rsidRPr="00C4266A">
        <w:rPr>
          <w:sz w:val="18"/>
          <w:szCs w:val="18"/>
        </w:rPr>
        <w:t>和知识驱动的波段比值；结果区分出石膏、绿泥石和黏土等矿物端元，画出盐类运移路径与屏障劣化点。</w:t>
      </w:r>
    </w:p>
    <w:p w14:paraId="7B8A829A" w14:textId="02BA045F" w:rsidR="00C4266A" w:rsidRPr="00C4266A" w:rsidRDefault="00C4266A" w:rsidP="00C4266A">
      <w:pPr>
        <w:rPr>
          <w:rFonts w:hint="eastAsia"/>
          <w:sz w:val="18"/>
          <w:szCs w:val="18"/>
        </w:rPr>
      </w:pPr>
      <w:r w:rsidRPr="00C4266A">
        <w:rPr>
          <w:b/>
          <w:bCs/>
          <w:sz w:val="18"/>
          <w:szCs w:val="18"/>
        </w:rPr>
        <w:t xml:space="preserve">## S53 · Figures from the Literature · Drone HSI at the Uranium Mine Site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30</w:t>
      </w:r>
      <w:r w:rsidRPr="00C4266A">
        <w:rPr>
          <w:b/>
          <w:bCs/>
          <w:sz w:val="18"/>
          <w:szCs w:val="18"/>
        </w:rPr>
        <w:t>秒</w:t>
      </w:r>
    </w:p>
    <w:p w14:paraId="1155DFC3" w14:textId="35466E07" w:rsidR="00C4266A" w:rsidRPr="00C4266A" w:rsidRDefault="00C4266A" w:rsidP="00C4266A">
      <w:pPr>
        <w:rPr>
          <w:rFonts w:hint="eastAsia"/>
          <w:sz w:val="18"/>
          <w:szCs w:val="18"/>
        </w:rPr>
      </w:pPr>
      <w:r w:rsidRPr="00C4266A">
        <w:rPr>
          <w:sz w:val="18"/>
          <w:szCs w:val="18"/>
        </w:rPr>
        <w:t>两张现场图。左边是无人机系统本体</w:t>
      </w:r>
      <w:r w:rsidRPr="00C4266A">
        <w:rPr>
          <w:sz w:val="18"/>
          <w:szCs w:val="18"/>
        </w:rPr>
        <w:t xml:space="preserve">——BFD SE-8 </w:t>
      </w:r>
      <w:r w:rsidRPr="00C4266A">
        <w:rPr>
          <w:sz w:val="18"/>
          <w:szCs w:val="18"/>
        </w:rPr>
        <w:t>八旋翼，在</w:t>
      </w:r>
      <w:r w:rsidRPr="00C4266A">
        <w:rPr>
          <w:sz w:val="18"/>
          <w:szCs w:val="18"/>
        </w:rPr>
        <w:t xml:space="preserve"> </w:t>
      </w:r>
      <w:proofErr w:type="spellStart"/>
      <w:r w:rsidRPr="00C4266A">
        <w:rPr>
          <w:sz w:val="18"/>
          <w:szCs w:val="18"/>
        </w:rPr>
        <w:t>Gremsy</w:t>
      </w:r>
      <w:proofErr w:type="spellEnd"/>
      <w:r w:rsidRPr="00C4266A">
        <w:rPr>
          <w:sz w:val="18"/>
          <w:szCs w:val="18"/>
        </w:rPr>
        <w:t xml:space="preserve"> </w:t>
      </w:r>
      <w:r w:rsidRPr="00C4266A">
        <w:rPr>
          <w:sz w:val="18"/>
          <w:szCs w:val="18"/>
        </w:rPr>
        <w:t>云台上挂载</w:t>
      </w:r>
      <w:r w:rsidRPr="00C4266A">
        <w:rPr>
          <w:sz w:val="18"/>
          <w:szCs w:val="18"/>
        </w:rPr>
        <w:t xml:space="preserve"> </w:t>
      </w:r>
      <w:proofErr w:type="spellStart"/>
      <w:r w:rsidRPr="00C4266A">
        <w:rPr>
          <w:sz w:val="18"/>
          <w:szCs w:val="18"/>
        </w:rPr>
        <w:t>HySpex</w:t>
      </w:r>
      <w:proofErr w:type="spellEnd"/>
      <w:r w:rsidRPr="00C4266A">
        <w:rPr>
          <w:sz w:val="18"/>
          <w:szCs w:val="18"/>
        </w:rPr>
        <w:t xml:space="preserve"> Mjolnir VS-620 </w:t>
      </w:r>
      <w:r w:rsidRPr="00C4266A">
        <w:rPr>
          <w:sz w:val="18"/>
          <w:szCs w:val="18"/>
        </w:rPr>
        <w:t>高光谱相机和</w:t>
      </w:r>
      <w:r w:rsidRPr="00C4266A">
        <w:rPr>
          <w:sz w:val="18"/>
          <w:szCs w:val="18"/>
        </w:rPr>
        <w:t xml:space="preserve"> Velodyne </w:t>
      </w:r>
      <w:r w:rsidRPr="00C4266A">
        <w:rPr>
          <w:sz w:val="18"/>
          <w:szCs w:val="18"/>
        </w:rPr>
        <w:t>激光雷达。右边是</w:t>
      </w:r>
      <w:r w:rsidRPr="00C4266A">
        <w:rPr>
          <w:sz w:val="18"/>
          <w:szCs w:val="18"/>
        </w:rPr>
        <w:t>"Reactivity"</w:t>
      </w:r>
      <w:r w:rsidRPr="00C4266A">
        <w:rPr>
          <w:sz w:val="18"/>
          <w:szCs w:val="18"/>
        </w:rPr>
        <w:t>波段比值把反应性表面（红色）与非反应性表面（蓝色）清晰分开，两条光谱曲线差异明显，右下角是分类图</w:t>
      </w:r>
      <w:r w:rsidRPr="00C4266A">
        <w:rPr>
          <w:sz w:val="18"/>
          <w:szCs w:val="18"/>
        </w:rPr>
        <w:t>——</w:t>
      </w:r>
      <w:r w:rsidRPr="00C4266A">
        <w:rPr>
          <w:sz w:val="18"/>
          <w:szCs w:val="18"/>
        </w:rPr>
        <w:t>无人机高光谱把肉眼看不见的污染差异画成了地图。这类技术有望提升矿区环境评估与监测能力。</w:t>
      </w:r>
    </w:p>
    <w:p w14:paraId="174AD281" w14:textId="69F7E141" w:rsidR="00C4266A" w:rsidRPr="00C4266A" w:rsidRDefault="00C4266A" w:rsidP="00C4266A">
      <w:pPr>
        <w:rPr>
          <w:rFonts w:hint="eastAsia"/>
          <w:sz w:val="18"/>
          <w:szCs w:val="18"/>
        </w:rPr>
      </w:pPr>
      <w:r w:rsidRPr="00C4266A">
        <w:rPr>
          <w:b/>
          <w:bCs/>
          <w:sz w:val="18"/>
          <w:szCs w:val="18"/>
        </w:rPr>
        <w:t xml:space="preserve">## S54 · Application 3 · Precision Agriculture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30</w:t>
      </w:r>
      <w:r w:rsidRPr="00C4266A">
        <w:rPr>
          <w:b/>
          <w:bCs/>
          <w:sz w:val="18"/>
          <w:szCs w:val="18"/>
        </w:rPr>
        <w:t>秒</w:t>
      </w:r>
    </w:p>
    <w:p w14:paraId="6BFD820B" w14:textId="65895BDE" w:rsidR="00C4266A" w:rsidRPr="00C4266A" w:rsidRDefault="00C4266A" w:rsidP="00C4266A">
      <w:pPr>
        <w:rPr>
          <w:rFonts w:hint="eastAsia"/>
          <w:sz w:val="18"/>
          <w:szCs w:val="18"/>
        </w:rPr>
      </w:pPr>
      <w:r w:rsidRPr="00C4266A">
        <w:rPr>
          <w:sz w:val="18"/>
          <w:szCs w:val="18"/>
        </w:rPr>
        <w:t>应用三，精准农业。难点：有机农田里作物与杂草叶片交织，常规分类器失效，其中芹菜尤其突出。创新点是</w:t>
      </w:r>
      <w:r w:rsidRPr="00C4266A">
        <w:rPr>
          <w:sz w:val="18"/>
          <w:szCs w:val="18"/>
        </w:rPr>
        <w:t xml:space="preserve"> Crop </w:t>
      </w:r>
      <w:proofErr w:type="spellStart"/>
      <w:r w:rsidRPr="00C4266A">
        <w:rPr>
          <w:sz w:val="18"/>
          <w:szCs w:val="18"/>
        </w:rPr>
        <w:t>Signalling</w:t>
      </w:r>
      <w:proofErr w:type="spellEnd"/>
      <w:r w:rsidRPr="00C4266A">
        <w:rPr>
          <w:sz w:val="18"/>
          <w:szCs w:val="18"/>
        </w:rPr>
        <w:t xml:space="preserve"> </w:t>
      </w:r>
      <w:r w:rsidRPr="00C4266A">
        <w:rPr>
          <w:sz w:val="18"/>
          <w:szCs w:val="18"/>
        </w:rPr>
        <w:t>作物信号：移栽前用一种荧光化合物</w:t>
      </w:r>
      <w:r w:rsidRPr="00C4266A">
        <w:rPr>
          <w:sz w:val="18"/>
          <w:szCs w:val="18"/>
        </w:rPr>
        <w:t>——</w:t>
      </w:r>
      <w:r w:rsidRPr="00C4266A">
        <w:rPr>
          <w:sz w:val="18"/>
          <w:szCs w:val="18"/>
        </w:rPr>
        <w:t>处理芹菜苗，让作物自带机器可读信号。成像配置：光度单色相机、</w:t>
      </w:r>
      <w:r w:rsidRPr="00C4266A">
        <w:rPr>
          <w:sz w:val="18"/>
          <w:szCs w:val="18"/>
        </w:rPr>
        <w:t>523</w:t>
      </w:r>
      <w:r w:rsidRPr="00C4266A">
        <w:rPr>
          <w:sz w:val="18"/>
          <w:szCs w:val="18"/>
        </w:rPr>
        <w:t>纳米绿光</w:t>
      </w:r>
      <w:r w:rsidRPr="00C4266A">
        <w:rPr>
          <w:sz w:val="18"/>
          <w:szCs w:val="18"/>
        </w:rPr>
        <w:t>LED</w:t>
      </w:r>
      <w:r w:rsidRPr="00C4266A">
        <w:rPr>
          <w:sz w:val="18"/>
          <w:szCs w:val="18"/>
        </w:rPr>
        <w:t>、</w:t>
      </w:r>
      <w:r w:rsidRPr="00C4266A">
        <w:rPr>
          <w:sz w:val="18"/>
          <w:szCs w:val="18"/>
        </w:rPr>
        <w:t>575/25</w:t>
      </w:r>
      <w:r w:rsidRPr="00C4266A">
        <w:rPr>
          <w:sz w:val="18"/>
          <w:szCs w:val="18"/>
        </w:rPr>
        <w:t>纳米带通滤光片；传送带速度</w:t>
      </w:r>
      <w:r w:rsidRPr="00C4266A">
        <w:rPr>
          <w:sz w:val="18"/>
          <w:szCs w:val="18"/>
        </w:rPr>
        <w:t>2.4</w:t>
      </w:r>
      <w:r w:rsidRPr="00C4266A">
        <w:rPr>
          <w:sz w:val="18"/>
          <w:szCs w:val="18"/>
        </w:rPr>
        <w:t>公里每小时，模拟拖拉机田间速度。结果三个数字：作物</w:t>
      </w:r>
      <w:r w:rsidRPr="00C4266A">
        <w:rPr>
          <w:sz w:val="18"/>
          <w:szCs w:val="18"/>
        </w:rPr>
        <w:t>-</w:t>
      </w:r>
      <w:r w:rsidRPr="00C4266A">
        <w:rPr>
          <w:sz w:val="18"/>
          <w:szCs w:val="18"/>
        </w:rPr>
        <w:t>杂草准确率</w:t>
      </w:r>
      <w:r w:rsidRPr="00C4266A">
        <w:rPr>
          <w:sz w:val="18"/>
          <w:szCs w:val="18"/>
        </w:rPr>
        <w:t>100%</w:t>
      </w:r>
      <w:r w:rsidRPr="00C4266A">
        <w:rPr>
          <w:sz w:val="18"/>
          <w:szCs w:val="18"/>
        </w:rPr>
        <w:t>，</w:t>
      </w:r>
      <w:r w:rsidRPr="00C4266A">
        <w:rPr>
          <w:sz w:val="18"/>
          <w:szCs w:val="18"/>
        </w:rPr>
        <w:t>313</w:t>
      </w:r>
      <w:r w:rsidRPr="00C4266A">
        <w:rPr>
          <w:sz w:val="18"/>
          <w:szCs w:val="18"/>
        </w:rPr>
        <w:t>张图像零误报；茎定位精度</w:t>
      </w:r>
      <w:r w:rsidRPr="00C4266A">
        <w:rPr>
          <w:sz w:val="18"/>
          <w:szCs w:val="18"/>
        </w:rPr>
        <w:t>99.66%</w:t>
      </w:r>
      <w:r w:rsidRPr="00C4266A">
        <w:rPr>
          <w:sz w:val="18"/>
          <w:szCs w:val="18"/>
        </w:rPr>
        <w:t>、平均误差</w:t>
      </w:r>
      <w:r w:rsidRPr="00C4266A">
        <w:rPr>
          <w:sz w:val="18"/>
          <w:szCs w:val="18"/>
        </w:rPr>
        <w:t>3.58</w:t>
      </w:r>
      <w:r w:rsidRPr="00C4266A">
        <w:rPr>
          <w:sz w:val="18"/>
          <w:szCs w:val="18"/>
        </w:rPr>
        <w:t>毫米；每帧</w:t>
      </w:r>
      <w:r w:rsidRPr="00C4266A">
        <w:rPr>
          <w:sz w:val="18"/>
          <w:szCs w:val="18"/>
        </w:rPr>
        <w:t>30</w:t>
      </w:r>
      <w:r w:rsidRPr="00C4266A">
        <w:rPr>
          <w:sz w:val="18"/>
          <w:szCs w:val="18"/>
        </w:rPr>
        <w:t>毫秒</w:t>
      </w:r>
      <w:r w:rsidRPr="00C4266A">
        <w:rPr>
          <w:sz w:val="18"/>
          <w:szCs w:val="18"/>
        </w:rPr>
        <w:t>——</w:t>
      </w:r>
      <w:r w:rsidRPr="00C4266A">
        <w:rPr>
          <w:sz w:val="18"/>
          <w:szCs w:val="18"/>
        </w:rPr>
        <w:t>足以支撑实时机器人除草。</w:t>
      </w:r>
    </w:p>
    <w:p w14:paraId="090DA486" w14:textId="61964B02" w:rsidR="00C4266A" w:rsidRPr="00C4266A" w:rsidRDefault="00C4266A" w:rsidP="00C4266A">
      <w:pPr>
        <w:rPr>
          <w:rFonts w:hint="eastAsia"/>
          <w:sz w:val="18"/>
          <w:szCs w:val="18"/>
        </w:rPr>
      </w:pPr>
      <w:r w:rsidRPr="00C4266A">
        <w:rPr>
          <w:b/>
          <w:bCs/>
          <w:sz w:val="18"/>
          <w:szCs w:val="18"/>
        </w:rPr>
        <w:t xml:space="preserve">## S55 · Figures from the Literature · Rh-B Fluorescence Imaging in the Field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30</w:t>
      </w:r>
      <w:r w:rsidRPr="00C4266A">
        <w:rPr>
          <w:b/>
          <w:bCs/>
          <w:sz w:val="18"/>
          <w:szCs w:val="18"/>
        </w:rPr>
        <w:t>秒</w:t>
      </w:r>
    </w:p>
    <w:p w14:paraId="5BC04FDC" w14:textId="5DC87320" w:rsidR="00C4266A" w:rsidRPr="00C4266A" w:rsidRDefault="00C4266A" w:rsidP="00C4266A">
      <w:pPr>
        <w:rPr>
          <w:rFonts w:hint="eastAsia"/>
          <w:sz w:val="18"/>
          <w:szCs w:val="18"/>
        </w:rPr>
      </w:pPr>
      <w:r w:rsidRPr="00C4266A">
        <w:rPr>
          <w:sz w:val="18"/>
          <w:szCs w:val="18"/>
        </w:rPr>
        <w:t>这两张图对应这套系统。左边是荧光宏观成像系统</w:t>
      </w:r>
      <w:r w:rsidRPr="00C4266A">
        <w:rPr>
          <w:sz w:val="18"/>
          <w:szCs w:val="18"/>
        </w:rPr>
        <w:t>——</w:t>
      </w:r>
      <w:r w:rsidRPr="00C4266A">
        <w:rPr>
          <w:sz w:val="18"/>
          <w:szCs w:val="18"/>
        </w:rPr>
        <w:t>光度相机、带通滤光镜头、</w:t>
      </w:r>
      <w:r w:rsidRPr="00C4266A">
        <w:rPr>
          <w:sz w:val="18"/>
          <w:szCs w:val="18"/>
        </w:rPr>
        <w:t>12</w:t>
      </w:r>
      <w:r w:rsidRPr="00C4266A">
        <w:rPr>
          <w:sz w:val="18"/>
          <w:szCs w:val="18"/>
        </w:rPr>
        <w:t>颗</w:t>
      </w:r>
      <w:r w:rsidRPr="00C4266A">
        <w:rPr>
          <w:sz w:val="18"/>
          <w:szCs w:val="18"/>
        </w:rPr>
        <w:t>523</w:t>
      </w:r>
      <w:r w:rsidRPr="00C4266A">
        <w:rPr>
          <w:sz w:val="18"/>
          <w:szCs w:val="18"/>
        </w:rPr>
        <w:t>纳米绿光</w:t>
      </w:r>
      <w:r w:rsidRPr="00C4266A">
        <w:rPr>
          <w:sz w:val="18"/>
          <w:szCs w:val="18"/>
        </w:rPr>
        <w:t>LED</w:t>
      </w:r>
      <w:r w:rsidRPr="00C4266A">
        <w:rPr>
          <w:sz w:val="18"/>
          <w:szCs w:val="18"/>
        </w:rPr>
        <w:t>和处理过的植物样本，旁边是拍到的一张</w:t>
      </w:r>
      <w:r w:rsidRPr="00C4266A">
        <w:rPr>
          <w:sz w:val="18"/>
          <w:szCs w:val="18"/>
        </w:rPr>
        <w:t xml:space="preserve"> Rh-B </w:t>
      </w:r>
      <w:r w:rsidRPr="00C4266A">
        <w:rPr>
          <w:sz w:val="18"/>
          <w:szCs w:val="18"/>
        </w:rPr>
        <w:t>荧光图像。右边是</w:t>
      </w:r>
      <w:proofErr w:type="gramStart"/>
      <w:r w:rsidRPr="00C4266A">
        <w:rPr>
          <w:sz w:val="18"/>
          <w:szCs w:val="18"/>
        </w:rPr>
        <w:t>(a)</w:t>
      </w:r>
      <w:proofErr w:type="gramEnd"/>
      <w:r w:rsidRPr="00C4266A">
        <w:rPr>
          <w:sz w:val="18"/>
          <w:szCs w:val="18"/>
        </w:rPr>
        <w:t xml:space="preserve"> </w:t>
      </w:r>
      <w:r w:rsidRPr="00C4266A">
        <w:rPr>
          <w:sz w:val="18"/>
          <w:szCs w:val="18"/>
        </w:rPr>
        <w:t>绿光照明下的单色图像；</w:t>
      </w:r>
      <w:proofErr w:type="gramStart"/>
      <w:r w:rsidRPr="00C4266A">
        <w:rPr>
          <w:sz w:val="18"/>
          <w:szCs w:val="18"/>
        </w:rPr>
        <w:t>(b)</w:t>
      </w:r>
      <w:proofErr w:type="gramEnd"/>
      <w:r w:rsidRPr="00C4266A">
        <w:rPr>
          <w:sz w:val="18"/>
          <w:szCs w:val="18"/>
        </w:rPr>
        <w:t xml:space="preserve"> </w:t>
      </w:r>
      <w:r w:rsidRPr="00C4266A">
        <w:rPr>
          <w:sz w:val="18"/>
          <w:szCs w:val="18"/>
        </w:rPr>
        <w:t>伪彩色分析结果，芹菜从随机散布的杂草中被直接高亮出来。一个荧光信号，就解决了</w:t>
      </w:r>
      <w:proofErr w:type="gramStart"/>
      <w:r w:rsidRPr="00C4266A">
        <w:rPr>
          <w:sz w:val="18"/>
          <w:szCs w:val="18"/>
        </w:rPr>
        <w:t>"</w:t>
      </w:r>
      <w:r w:rsidRPr="00C4266A">
        <w:rPr>
          <w:sz w:val="18"/>
          <w:szCs w:val="18"/>
        </w:rPr>
        <w:t>谁</w:t>
      </w:r>
      <w:proofErr w:type="gramEnd"/>
      <w:r w:rsidRPr="00C4266A">
        <w:rPr>
          <w:sz w:val="18"/>
          <w:szCs w:val="18"/>
        </w:rPr>
        <w:t>是</w:t>
      </w:r>
      <w:proofErr w:type="gramStart"/>
      <w:r w:rsidRPr="00C4266A">
        <w:rPr>
          <w:sz w:val="18"/>
          <w:szCs w:val="18"/>
        </w:rPr>
        <w:t>作物</w:t>
      </w:r>
      <w:r w:rsidRPr="00C4266A">
        <w:rPr>
          <w:sz w:val="18"/>
          <w:szCs w:val="18"/>
        </w:rPr>
        <w:t>"</w:t>
      </w:r>
      <w:proofErr w:type="gramEnd"/>
      <w:r w:rsidRPr="00C4266A">
        <w:rPr>
          <w:sz w:val="18"/>
          <w:szCs w:val="18"/>
        </w:rPr>
        <w:t>的问题。</w:t>
      </w:r>
    </w:p>
    <w:p w14:paraId="3EFD694D" w14:textId="6DF585F0" w:rsidR="00C4266A" w:rsidRPr="00C4266A" w:rsidRDefault="00C4266A" w:rsidP="00C4266A">
      <w:pPr>
        <w:rPr>
          <w:rFonts w:hint="eastAsia"/>
          <w:sz w:val="18"/>
          <w:szCs w:val="18"/>
        </w:rPr>
      </w:pPr>
      <w:r w:rsidRPr="00C4266A">
        <w:rPr>
          <w:b/>
          <w:bCs/>
          <w:sz w:val="18"/>
          <w:szCs w:val="18"/>
        </w:rPr>
        <w:t xml:space="preserve">## S56 · Application 4 · Biomedical Imaging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30</w:t>
      </w:r>
      <w:r w:rsidRPr="00C4266A">
        <w:rPr>
          <w:b/>
          <w:bCs/>
          <w:sz w:val="18"/>
          <w:szCs w:val="18"/>
        </w:rPr>
        <w:t>秒</w:t>
      </w:r>
    </w:p>
    <w:p w14:paraId="765E4C67" w14:textId="7F2036EE" w:rsidR="00C4266A" w:rsidRPr="00C4266A" w:rsidRDefault="00C4266A" w:rsidP="00C4266A">
      <w:pPr>
        <w:rPr>
          <w:rFonts w:hint="eastAsia"/>
          <w:sz w:val="18"/>
          <w:szCs w:val="18"/>
        </w:rPr>
      </w:pPr>
      <w:r w:rsidRPr="00C4266A">
        <w:rPr>
          <w:sz w:val="18"/>
          <w:szCs w:val="18"/>
        </w:rPr>
        <w:t>应用四，生物医学。为什么用光谱成像？它能看到</w:t>
      </w:r>
      <w:r w:rsidRPr="00C4266A">
        <w:rPr>
          <w:sz w:val="18"/>
          <w:szCs w:val="18"/>
        </w:rPr>
        <w:t xml:space="preserve"> RGB </w:t>
      </w:r>
      <w:r w:rsidRPr="00C4266A">
        <w:rPr>
          <w:sz w:val="18"/>
          <w:szCs w:val="18"/>
        </w:rPr>
        <w:t>之外的生理过程：代谢、视网膜血氧饱和度、皮肤舌部黏膜的肿瘤，以及肠与脑的缺血；波段在</w:t>
      </w:r>
      <w:r w:rsidRPr="00C4266A">
        <w:rPr>
          <w:sz w:val="18"/>
          <w:szCs w:val="18"/>
        </w:rPr>
        <w:t xml:space="preserve"> VIS-NIR 400</w:t>
      </w:r>
      <w:r w:rsidRPr="00C4266A">
        <w:rPr>
          <w:sz w:val="18"/>
          <w:szCs w:val="18"/>
        </w:rPr>
        <w:t>到</w:t>
      </w:r>
      <w:r w:rsidRPr="00C4266A">
        <w:rPr>
          <w:sz w:val="18"/>
          <w:szCs w:val="18"/>
        </w:rPr>
        <w:t>1500</w:t>
      </w:r>
      <w:r w:rsidRPr="00C4266A">
        <w:rPr>
          <w:sz w:val="18"/>
          <w:szCs w:val="18"/>
        </w:rPr>
        <w:t>纳米，无电离、微创。两个定义：</w:t>
      </w:r>
      <w:r w:rsidRPr="00C4266A">
        <w:rPr>
          <w:sz w:val="18"/>
          <w:szCs w:val="18"/>
        </w:rPr>
        <w:t xml:space="preserve">Compact </w:t>
      </w:r>
      <w:r w:rsidRPr="00C4266A">
        <w:rPr>
          <w:sz w:val="18"/>
          <w:szCs w:val="18"/>
        </w:rPr>
        <w:t>紧凑型不超过</w:t>
      </w:r>
      <w:r w:rsidRPr="00C4266A">
        <w:rPr>
          <w:sz w:val="18"/>
          <w:szCs w:val="18"/>
        </w:rPr>
        <w:t>5</w:t>
      </w:r>
      <w:r w:rsidRPr="00C4266A">
        <w:rPr>
          <w:sz w:val="18"/>
          <w:szCs w:val="18"/>
        </w:rPr>
        <w:t>公斤、无外接镜头线缆；</w:t>
      </w:r>
      <w:r w:rsidRPr="00C4266A">
        <w:rPr>
          <w:sz w:val="18"/>
          <w:szCs w:val="18"/>
        </w:rPr>
        <w:t xml:space="preserve">Ultracompact </w:t>
      </w:r>
      <w:r w:rsidRPr="00C4266A">
        <w:rPr>
          <w:sz w:val="18"/>
          <w:szCs w:val="18"/>
        </w:rPr>
        <w:t>超紧凑型小于</w:t>
      </w:r>
      <w:r w:rsidRPr="00C4266A">
        <w:rPr>
          <w:sz w:val="18"/>
          <w:szCs w:val="18"/>
        </w:rPr>
        <w:t>500</w:t>
      </w:r>
      <w:r w:rsidRPr="00C4266A">
        <w:rPr>
          <w:sz w:val="18"/>
          <w:szCs w:val="18"/>
        </w:rPr>
        <w:t>克。三个应用：皮肤癌诊断，</w:t>
      </w:r>
      <w:r w:rsidRPr="00C4266A">
        <w:rPr>
          <w:sz w:val="18"/>
          <w:szCs w:val="18"/>
        </w:rPr>
        <w:t>10</w:t>
      </w:r>
      <w:r w:rsidRPr="00C4266A">
        <w:rPr>
          <w:sz w:val="18"/>
          <w:szCs w:val="18"/>
        </w:rPr>
        <w:t>个波段、</w:t>
      </w:r>
      <w:r w:rsidRPr="00C4266A">
        <w:rPr>
          <w:sz w:val="18"/>
          <w:szCs w:val="18"/>
        </w:rPr>
        <w:t>63</w:t>
      </w:r>
      <w:r w:rsidRPr="00C4266A">
        <w:rPr>
          <w:sz w:val="18"/>
          <w:szCs w:val="18"/>
        </w:rPr>
        <w:t>张黑色素瘤加</w:t>
      </w:r>
      <w:r w:rsidRPr="00C4266A">
        <w:rPr>
          <w:sz w:val="18"/>
          <w:szCs w:val="18"/>
        </w:rPr>
        <w:t>183</w:t>
      </w:r>
      <w:r w:rsidRPr="00C4266A">
        <w:rPr>
          <w:sz w:val="18"/>
          <w:szCs w:val="18"/>
        </w:rPr>
        <w:t>张痣的图像，灵敏度</w:t>
      </w:r>
      <w:r w:rsidRPr="00C4266A">
        <w:rPr>
          <w:sz w:val="18"/>
          <w:szCs w:val="18"/>
        </w:rPr>
        <w:t>100%</w:t>
      </w:r>
      <w:r w:rsidRPr="00C4266A">
        <w:rPr>
          <w:sz w:val="18"/>
          <w:szCs w:val="18"/>
        </w:rPr>
        <w:t>、特异度</w:t>
      </w:r>
      <w:r w:rsidRPr="00C4266A">
        <w:rPr>
          <w:sz w:val="18"/>
          <w:szCs w:val="18"/>
        </w:rPr>
        <w:t>85%</w:t>
      </w:r>
      <w:r w:rsidRPr="00C4266A">
        <w:rPr>
          <w:sz w:val="18"/>
          <w:szCs w:val="18"/>
        </w:rPr>
        <w:t>；伤口与烧伤监测，两周跟踪血红蛋白浓度与氧合；视网膜疾病，血氧饱和度重复性标准差仅</w:t>
      </w:r>
      <w:r w:rsidRPr="00C4266A">
        <w:rPr>
          <w:sz w:val="18"/>
          <w:szCs w:val="18"/>
        </w:rPr>
        <w:t>1.4%</w:t>
      </w:r>
      <w:r w:rsidRPr="00C4266A">
        <w:rPr>
          <w:sz w:val="18"/>
          <w:szCs w:val="18"/>
        </w:rPr>
        <w:t>。</w:t>
      </w:r>
    </w:p>
    <w:p w14:paraId="6B6F8EAB" w14:textId="11E83449" w:rsidR="00C4266A" w:rsidRPr="00C4266A" w:rsidRDefault="00C4266A" w:rsidP="00C4266A">
      <w:pPr>
        <w:rPr>
          <w:rFonts w:hint="eastAsia"/>
          <w:sz w:val="18"/>
          <w:szCs w:val="18"/>
        </w:rPr>
      </w:pPr>
      <w:r w:rsidRPr="00C4266A">
        <w:rPr>
          <w:b/>
          <w:bCs/>
          <w:sz w:val="18"/>
          <w:szCs w:val="18"/>
        </w:rPr>
        <w:t xml:space="preserve">## S57 · Application 4 · Biomedical Imaging (cont.)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30</w:t>
      </w:r>
      <w:r w:rsidRPr="00C4266A">
        <w:rPr>
          <w:b/>
          <w:bCs/>
          <w:sz w:val="18"/>
          <w:szCs w:val="18"/>
        </w:rPr>
        <w:t>秒</w:t>
      </w:r>
    </w:p>
    <w:p w14:paraId="57A4F57E" w14:textId="142A96AF" w:rsidR="00C4266A" w:rsidRPr="00C4266A" w:rsidRDefault="00C4266A" w:rsidP="00C4266A">
      <w:pPr>
        <w:rPr>
          <w:rFonts w:hint="eastAsia"/>
          <w:sz w:val="18"/>
          <w:szCs w:val="18"/>
        </w:rPr>
      </w:pPr>
      <w:r w:rsidRPr="00C4266A">
        <w:rPr>
          <w:sz w:val="18"/>
          <w:szCs w:val="18"/>
        </w:rPr>
        <w:t>在生物医学光谱成像也用于看手术导航与肿瘤诊断。腹腔镜高光谱系统同时输出高分辨率视频和高光谱数据，信噪比</w:t>
      </w:r>
      <w:r w:rsidRPr="00C4266A">
        <w:rPr>
          <w:sz w:val="18"/>
          <w:szCs w:val="18"/>
        </w:rPr>
        <w:t>30</w:t>
      </w:r>
      <w:r w:rsidRPr="00C4266A">
        <w:rPr>
          <w:sz w:val="18"/>
          <w:szCs w:val="18"/>
        </w:rPr>
        <w:t>到</w:t>
      </w:r>
      <w:r w:rsidRPr="00C4266A">
        <w:rPr>
          <w:sz w:val="18"/>
          <w:szCs w:val="18"/>
        </w:rPr>
        <w:t>43</w:t>
      </w:r>
      <w:r w:rsidRPr="00C4266A">
        <w:rPr>
          <w:sz w:val="18"/>
          <w:szCs w:val="18"/>
        </w:rPr>
        <w:t>分贝，采集最快</w:t>
      </w:r>
      <w:r w:rsidRPr="00C4266A">
        <w:rPr>
          <w:sz w:val="18"/>
          <w:szCs w:val="18"/>
        </w:rPr>
        <w:t>4.6</w:t>
      </w:r>
      <w:r w:rsidRPr="00C4266A">
        <w:rPr>
          <w:sz w:val="18"/>
          <w:szCs w:val="18"/>
        </w:rPr>
        <w:t>秒</w:t>
      </w:r>
      <w:r w:rsidRPr="00C4266A">
        <w:rPr>
          <w:sz w:val="18"/>
          <w:szCs w:val="18"/>
        </w:rPr>
        <w:t>——</w:t>
      </w:r>
      <w:r w:rsidRPr="00C4266A">
        <w:rPr>
          <w:sz w:val="18"/>
          <w:szCs w:val="18"/>
        </w:rPr>
        <w:t>克服了传统推扫式的运动伪影；术中高光谱</w:t>
      </w:r>
      <w:r w:rsidRPr="00C4266A">
        <w:rPr>
          <w:sz w:val="18"/>
          <w:szCs w:val="18"/>
        </w:rPr>
        <w:t xml:space="preserve"> </w:t>
      </w:r>
      <w:proofErr w:type="spellStart"/>
      <w:r w:rsidRPr="00C4266A">
        <w:rPr>
          <w:sz w:val="18"/>
          <w:szCs w:val="18"/>
        </w:rPr>
        <w:t>iHSI</w:t>
      </w:r>
      <w:proofErr w:type="spellEnd"/>
      <w:r w:rsidRPr="00C4266A">
        <w:rPr>
          <w:sz w:val="18"/>
          <w:szCs w:val="18"/>
        </w:rPr>
        <w:t xml:space="preserve"> </w:t>
      </w:r>
      <w:r w:rsidRPr="00C4266A">
        <w:rPr>
          <w:sz w:val="18"/>
          <w:szCs w:val="18"/>
        </w:rPr>
        <w:t>宽场、实时，可与手术流程无缝集成。肿瘤方面：结直肠、头颈、乳腺癌中，正常黏膜与腺癌在</w:t>
      </w:r>
      <w:r w:rsidRPr="00C4266A">
        <w:rPr>
          <w:sz w:val="18"/>
          <w:szCs w:val="18"/>
        </w:rPr>
        <w:t>525</w:t>
      </w:r>
      <w:r w:rsidRPr="00C4266A">
        <w:rPr>
          <w:sz w:val="18"/>
          <w:szCs w:val="18"/>
        </w:rPr>
        <w:t>纳米处吸光度差异显著，在体灵敏度最高</w:t>
      </w:r>
      <w:r w:rsidRPr="00C4266A">
        <w:rPr>
          <w:sz w:val="18"/>
          <w:szCs w:val="18"/>
        </w:rPr>
        <w:t>75%</w:t>
      </w:r>
      <w:r w:rsidRPr="00C4266A">
        <w:rPr>
          <w:sz w:val="18"/>
          <w:szCs w:val="18"/>
        </w:rPr>
        <w:t>；</w:t>
      </w:r>
      <w:r w:rsidRPr="00C4266A">
        <w:rPr>
          <w:sz w:val="18"/>
          <w:szCs w:val="18"/>
        </w:rPr>
        <w:t xml:space="preserve">NIR-II </w:t>
      </w:r>
      <w:r w:rsidRPr="00C4266A">
        <w:rPr>
          <w:sz w:val="18"/>
          <w:szCs w:val="18"/>
        </w:rPr>
        <w:t>波段</w:t>
      </w:r>
      <w:r w:rsidRPr="00C4266A">
        <w:rPr>
          <w:sz w:val="18"/>
          <w:szCs w:val="18"/>
        </w:rPr>
        <w:t>1000</w:t>
      </w:r>
      <w:r w:rsidRPr="00C4266A">
        <w:rPr>
          <w:sz w:val="18"/>
          <w:szCs w:val="18"/>
        </w:rPr>
        <w:t>到</w:t>
      </w:r>
      <w:r w:rsidRPr="00C4266A">
        <w:rPr>
          <w:sz w:val="18"/>
          <w:szCs w:val="18"/>
        </w:rPr>
        <w:t>1700</w:t>
      </w:r>
      <w:r w:rsidRPr="00C4266A">
        <w:rPr>
          <w:sz w:val="18"/>
          <w:szCs w:val="18"/>
        </w:rPr>
        <w:t>纳米能显著提高肿瘤</w:t>
      </w:r>
      <w:r w:rsidRPr="00C4266A">
        <w:rPr>
          <w:sz w:val="18"/>
          <w:szCs w:val="18"/>
        </w:rPr>
        <w:t>-</w:t>
      </w:r>
      <w:r w:rsidRPr="00C4266A">
        <w:rPr>
          <w:sz w:val="18"/>
          <w:szCs w:val="18"/>
        </w:rPr>
        <w:t>背景比，实现更深的组织定位</w:t>
      </w:r>
      <w:r w:rsidRPr="00C4266A">
        <w:rPr>
          <w:sz w:val="18"/>
          <w:szCs w:val="18"/>
        </w:rPr>
        <w:t>——</w:t>
      </w:r>
      <w:r w:rsidRPr="00C4266A">
        <w:rPr>
          <w:sz w:val="18"/>
          <w:szCs w:val="18"/>
        </w:rPr>
        <w:t>比如肝癌手术。</w:t>
      </w:r>
    </w:p>
    <w:p w14:paraId="13171F14" w14:textId="40E379F6" w:rsidR="00C4266A" w:rsidRPr="00C4266A" w:rsidRDefault="00C4266A" w:rsidP="00C4266A">
      <w:pPr>
        <w:rPr>
          <w:rFonts w:hint="eastAsia"/>
          <w:sz w:val="18"/>
          <w:szCs w:val="18"/>
        </w:rPr>
      </w:pPr>
      <w:r w:rsidRPr="00C4266A">
        <w:rPr>
          <w:b/>
          <w:bCs/>
          <w:sz w:val="18"/>
          <w:szCs w:val="18"/>
        </w:rPr>
        <w:t xml:space="preserve">## S58 · Figures from the Literature · Oxygenation Maps &amp; Cancer Heat Maps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30</w:t>
      </w:r>
      <w:r w:rsidRPr="00C4266A">
        <w:rPr>
          <w:b/>
          <w:bCs/>
          <w:sz w:val="18"/>
          <w:szCs w:val="18"/>
        </w:rPr>
        <w:t>秒</w:t>
      </w:r>
    </w:p>
    <w:p w14:paraId="72C69D8A" w14:textId="71CAA9A8" w:rsidR="00C4266A" w:rsidRPr="00C4266A" w:rsidRDefault="00C4266A" w:rsidP="00C4266A">
      <w:pPr>
        <w:rPr>
          <w:rFonts w:hint="eastAsia"/>
          <w:sz w:val="18"/>
          <w:szCs w:val="18"/>
        </w:rPr>
      </w:pPr>
      <w:r w:rsidRPr="00C4266A">
        <w:rPr>
          <w:sz w:val="18"/>
          <w:szCs w:val="18"/>
        </w:rPr>
        <w:t>这是两张医学图。左边是健康眼睛的视网膜血氧饱和度图</w:t>
      </w:r>
      <w:r w:rsidRPr="00C4266A">
        <w:rPr>
          <w:sz w:val="18"/>
          <w:szCs w:val="18"/>
        </w:rPr>
        <w:t>——</w:t>
      </w:r>
      <w:proofErr w:type="gramStart"/>
      <w:r w:rsidRPr="00C4266A">
        <w:rPr>
          <w:sz w:val="18"/>
          <w:szCs w:val="18"/>
        </w:rPr>
        <w:t>(a)(c)</w:t>
      </w:r>
      <w:proofErr w:type="gramEnd"/>
      <w:r w:rsidRPr="00C4266A">
        <w:rPr>
          <w:sz w:val="18"/>
          <w:szCs w:val="18"/>
        </w:rPr>
        <w:t xml:space="preserve"> </w:t>
      </w:r>
      <w:r w:rsidRPr="00C4266A">
        <w:rPr>
          <w:sz w:val="18"/>
          <w:szCs w:val="18"/>
        </w:rPr>
        <w:t>是氧饱和</w:t>
      </w:r>
      <w:proofErr w:type="gramStart"/>
      <w:r w:rsidRPr="00C4266A">
        <w:rPr>
          <w:sz w:val="18"/>
          <w:szCs w:val="18"/>
        </w:rPr>
        <w:t>图，</w:t>
      </w:r>
      <w:r w:rsidRPr="00C4266A">
        <w:rPr>
          <w:sz w:val="18"/>
          <w:szCs w:val="18"/>
        </w:rPr>
        <w:t>(</w:t>
      </w:r>
      <w:proofErr w:type="gramEnd"/>
      <w:r w:rsidRPr="00C4266A">
        <w:rPr>
          <w:sz w:val="18"/>
          <w:szCs w:val="18"/>
        </w:rPr>
        <w:t>b)</w:t>
      </w:r>
      <w:proofErr w:type="gramStart"/>
      <w:r w:rsidRPr="00C4266A">
        <w:rPr>
          <w:sz w:val="18"/>
          <w:szCs w:val="18"/>
        </w:rPr>
        <w:t>(d)</w:t>
      </w:r>
      <w:proofErr w:type="gramEnd"/>
      <w:r w:rsidRPr="00C4266A">
        <w:rPr>
          <w:sz w:val="18"/>
          <w:szCs w:val="18"/>
        </w:rPr>
        <w:t xml:space="preserve"> </w:t>
      </w:r>
      <w:r w:rsidRPr="00C4266A">
        <w:rPr>
          <w:sz w:val="18"/>
          <w:szCs w:val="18"/>
        </w:rPr>
        <w:t>是对应的普通视网膜图，血管已与背景分离</w:t>
      </w:r>
      <w:r w:rsidRPr="00C4266A">
        <w:rPr>
          <w:sz w:val="18"/>
          <w:szCs w:val="18"/>
        </w:rPr>
        <w:t>——</w:t>
      </w:r>
      <w:r w:rsidRPr="00C4266A">
        <w:rPr>
          <w:sz w:val="18"/>
          <w:szCs w:val="18"/>
        </w:rPr>
        <w:t>光谱立方体在这里被转换成生理参数图。右边</w:t>
      </w:r>
      <w:proofErr w:type="gramStart"/>
      <w:r w:rsidRPr="00C4266A">
        <w:rPr>
          <w:sz w:val="18"/>
          <w:szCs w:val="18"/>
        </w:rPr>
        <w:t>(a)</w:t>
      </w:r>
      <w:proofErr w:type="gramEnd"/>
      <w:r w:rsidRPr="00C4266A">
        <w:rPr>
          <w:sz w:val="18"/>
          <w:szCs w:val="18"/>
        </w:rPr>
        <w:t xml:space="preserve"> </w:t>
      </w:r>
      <w:r w:rsidRPr="00C4266A">
        <w:rPr>
          <w:sz w:val="18"/>
          <w:szCs w:val="18"/>
        </w:rPr>
        <w:t>架在显微镜上的紧凑型高光谱相机；</w:t>
      </w:r>
      <w:proofErr w:type="gramStart"/>
      <w:r w:rsidRPr="00C4266A">
        <w:rPr>
          <w:sz w:val="18"/>
          <w:szCs w:val="18"/>
        </w:rPr>
        <w:t>(b)</w:t>
      </w:r>
      <w:proofErr w:type="gramEnd"/>
      <w:r w:rsidRPr="00C4266A">
        <w:rPr>
          <w:sz w:val="18"/>
          <w:szCs w:val="18"/>
        </w:rPr>
        <w:t xml:space="preserve"> </w:t>
      </w:r>
      <w:r w:rsidRPr="00C4266A">
        <w:rPr>
          <w:sz w:val="18"/>
          <w:szCs w:val="18"/>
        </w:rPr>
        <w:t>头颈部鳞状细胞癌病理的合成</w:t>
      </w:r>
      <w:r w:rsidRPr="00C4266A">
        <w:rPr>
          <w:sz w:val="18"/>
          <w:szCs w:val="18"/>
        </w:rPr>
        <w:t>RGB</w:t>
      </w:r>
      <w:r w:rsidRPr="00C4266A">
        <w:rPr>
          <w:sz w:val="18"/>
          <w:szCs w:val="18"/>
        </w:rPr>
        <w:t>图像</w:t>
      </w:r>
      <w:r w:rsidRPr="00C4266A">
        <w:rPr>
          <w:sz w:val="18"/>
          <w:szCs w:val="18"/>
        </w:rPr>
        <w:lastRenderedPageBreak/>
        <w:t>与机器学习概率热图，癌与正常组织一目了然。生理图加概率图，是光谱成像在临床的两种输出形式。</w:t>
      </w:r>
    </w:p>
    <w:p w14:paraId="57F03C67" w14:textId="06DB8354" w:rsidR="00C4266A" w:rsidRPr="00C4266A" w:rsidRDefault="00C4266A" w:rsidP="00C4266A">
      <w:pPr>
        <w:rPr>
          <w:rFonts w:hint="eastAsia"/>
          <w:sz w:val="18"/>
          <w:szCs w:val="18"/>
        </w:rPr>
      </w:pPr>
      <w:r w:rsidRPr="00C4266A">
        <w:rPr>
          <w:b/>
          <w:bCs/>
          <w:sz w:val="18"/>
          <w:szCs w:val="18"/>
        </w:rPr>
        <w:t xml:space="preserve">## S59 · Figures from the Literature · NIR Spectral Imaging in the OR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25</w:t>
      </w:r>
      <w:r w:rsidRPr="00C4266A">
        <w:rPr>
          <w:b/>
          <w:bCs/>
          <w:sz w:val="18"/>
          <w:szCs w:val="18"/>
        </w:rPr>
        <w:t>秒</w:t>
      </w:r>
    </w:p>
    <w:p w14:paraId="55E456B4" w14:textId="2E49D335" w:rsidR="00C4266A" w:rsidRPr="00C4266A" w:rsidRDefault="00C4266A" w:rsidP="00C4266A">
      <w:pPr>
        <w:rPr>
          <w:rFonts w:hint="eastAsia"/>
          <w:sz w:val="18"/>
          <w:szCs w:val="18"/>
        </w:rPr>
      </w:pPr>
      <w:r w:rsidRPr="00C4266A">
        <w:rPr>
          <w:sz w:val="18"/>
          <w:szCs w:val="18"/>
        </w:rPr>
        <w:t>这张图直接来自手术室：用集成</w:t>
      </w:r>
      <w:r w:rsidRPr="00C4266A">
        <w:rPr>
          <w:sz w:val="18"/>
          <w:szCs w:val="18"/>
        </w:rPr>
        <w:t xml:space="preserve"> NIR-I</w:t>
      </w:r>
      <w:r w:rsidRPr="00C4266A">
        <w:rPr>
          <w:sz w:val="18"/>
          <w:szCs w:val="18"/>
        </w:rPr>
        <w:t>、</w:t>
      </w:r>
      <w:r w:rsidRPr="00C4266A">
        <w:rPr>
          <w:sz w:val="18"/>
          <w:szCs w:val="18"/>
        </w:rPr>
        <w:t xml:space="preserve">NIR-II </w:t>
      </w:r>
      <w:r w:rsidRPr="00C4266A">
        <w:rPr>
          <w:sz w:val="18"/>
          <w:szCs w:val="18"/>
        </w:rPr>
        <w:t>与可见光的光谱仪器，对一名肝癌患者的肝表面进行探查；下方是首次多光谱荧光引导肝癌手术中切除的肿瘤标本。页面底部点明：激发激光加可见光、</w:t>
      </w:r>
      <w:r w:rsidRPr="00C4266A">
        <w:rPr>
          <w:sz w:val="18"/>
          <w:szCs w:val="18"/>
        </w:rPr>
        <w:t>NIR-I</w:t>
      </w:r>
      <w:r w:rsidRPr="00C4266A">
        <w:rPr>
          <w:sz w:val="18"/>
          <w:szCs w:val="18"/>
        </w:rPr>
        <w:t>、</w:t>
      </w:r>
      <w:r w:rsidRPr="00C4266A">
        <w:rPr>
          <w:sz w:val="18"/>
          <w:szCs w:val="18"/>
        </w:rPr>
        <w:t xml:space="preserve">NIR-II </w:t>
      </w:r>
      <w:r w:rsidRPr="00C4266A">
        <w:rPr>
          <w:sz w:val="18"/>
          <w:szCs w:val="18"/>
        </w:rPr>
        <w:t>探测器提供实时宽场引导，切除切片再由病理分析验证</w:t>
      </w:r>
      <w:r w:rsidRPr="00C4266A">
        <w:rPr>
          <w:sz w:val="18"/>
          <w:szCs w:val="18"/>
        </w:rPr>
        <w:t>——</w:t>
      </w:r>
      <w:r w:rsidRPr="00C4266A">
        <w:rPr>
          <w:sz w:val="18"/>
          <w:szCs w:val="18"/>
        </w:rPr>
        <w:t>诊断闭环。</w:t>
      </w:r>
    </w:p>
    <w:p w14:paraId="124297FA" w14:textId="613859BD" w:rsidR="00C4266A" w:rsidRPr="00C4266A" w:rsidRDefault="00C4266A" w:rsidP="00C4266A">
      <w:pPr>
        <w:rPr>
          <w:rFonts w:hint="eastAsia"/>
          <w:sz w:val="18"/>
          <w:szCs w:val="18"/>
        </w:rPr>
      </w:pPr>
      <w:r w:rsidRPr="00C4266A">
        <w:rPr>
          <w:b/>
          <w:bCs/>
          <w:sz w:val="18"/>
          <w:szCs w:val="18"/>
        </w:rPr>
        <w:t xml:space="preserve">## S60 · Application 5 · Industrial Sorting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30</w:t>
      </w:r>
      <w:r w:rsidRPr="00C4266A">
        <w:rPr>
          <w:b/>
          <w:bCs/>
          <w:sz w:val="18"/>
          <w:szCs w:val="18"/>
        </w:rPr>
        <w:t>秒</w:t>
      </w:r>
    </w:p>
    <w:p w14:paraId="1714A900" w14:textId="4785A371" w:rsidR="00C4266A" w:rsidRPr="00C4266A" w:rsidRDefault="00C4266A" w:rsidP="00C4266A">
      <w:pPr>
        <w:rPr>
          <w:rFonts w:hint="eastAsia"/>
          <w:sz w:val="18"/>
          <w:szCs w:val="18"/>
        </w:rPr>
      </w:pPr>
      <w:r w:rsidRPr="00C4266A">
        <w:rPr>
          <w:sz w:val="18"/>
          <w:szCs w:val="18"/>
        </w:rPr>
        <w:t>应用五，工业分选。问题：乳糜泻患者推动无麸质食品需求，必须把小麦、大麦、燕麦从蚕豆、鹰嘴豆、扁豆中完全剔除，但形状颜色不均让机械分选失效。为什么用</w:t>
      </w:r>
      <w:r w:rsidRPr="00C4266A">
        <w:rPr>
          <w:sz w:val="18"/>
          <w:szCs w:val="18"/>
        </w:rPr>
        <w:t xml:space="preserve"> HSI</w:t>
      </w:r>
      <w:r w:rsidRPr="00C4266A">
        <w:rPr>
          <w:sz w:val="18"/>
          <w:szCs w:val="18"/>
        </w:rPr>
        <w:t>：快速、客观、低成本、无损，还能覆盖整个生产批次。实验室系统：</w:t>
      </w:r>
      <w:r w:rsidRPr="00C4266A">
        <w:rPr>
          <w:sz w:val="18"/>
          <w:szCs w:val="18"/>
        </w:rPr>
        <w:t>VIS/NIR 400</w:t>
      </w:r>
      <w:r w:rsidRPr="00C4266A">
        <w:rPr>
          <w:sz w:val="18"/>
          <w:szCs w:val="18"/>
        </w:rPr>
        <w:t>到</w:t>
      </w:r>
      <w:r w:rsidRPr="00C4266A">
        <w:rPr>
          <w:sz w:val="18"/>
          <w:szCs w:val="18"/>
        </w:rPr>
        <w:t>1000</w:t>
      </w:r>
      <w:r w:rsidRPr="00C4266A">
        <w:rPr>
          <w:sz w:val="18"/>
          <w:szCs w:val="18"/>
        </w:rPr>
        <w:t>纳米、</w:t>
      </w:r>
      <w:r w:rsidRPr="00C4266A">
        <w:rPr>
          <w:sz w:val="18"/>
          <w:szCs w:val="18"/>
        </w:rPr>
        <w:t>SWIR 1000</w:t>
      </w:r>
      <w:r w:rsidRPr="00C4266A">
        <w:rPr>
          <w:sz w:val="18"/>
          <w:szCs w:val="18"/>
        </w:rPr>
        <w:t>到</w:t>
      </w:r>
      <w:r w:rsidRPr="00C4266A">
        <w:rPr>
          <w:sz w:val="18"/>
          <w:szCs w:val="18"/>
        </w:rPr>
        <w:t>1700</w:t>
      </w:r>
      <w:r w:rsidRPr="00C4266A">
        <w:rPr>
          <w:sz w:val="18"/>
          <w:szCs w:val="18"/>
        </w:rPr>
        <w:t>纳米</w:t>
      </w:r>
      <w:r w:rsidRPr="00C4266A">
        <w:rPr>
          <w:sz w:val="18"/>
          <w:szCs w:val="18"/>
        </w:rPr>
        <w:t xml:space="preserve"> </w:t>
      </w:r>
      <w:proofErr w:type="spellStart"/>
      <w:r w:rsidRPr="00C4266A">
        <w:rPr>
          <w:sz w:val="18"/>
          <w:szCs w:val="18"/>
        </w:rPr>
        <w:t>InGaAs</w:t>
      </w:r>
      <w:proofErr w:type="spellEnd"/>
      <w:r w:rsidRPr="00C4266A">
        <w:rPr>
          <w:sz w:val="18"/>
          <w:szCs w:val="18"/>
        </w:rPr>
        <w:t xml:space="preserve"> </w:t>
      </w:r>
      <w:r w:rsidRPr="00C4266A">
        <w:rPr>
          <w:sz w:val="18"/>
          <w:szCs w:val="18"/>
        </w:rPr>
        <w:t>探测器；</w:t>
      </w:r>
      <w:r w:rsidRPr="00C4266A">
        <w:rPr>
          <w:sz w:val="18"/>
          <w:szCs w:val="18"/>
        </w:rPr>
        <w:t xml:space="preserve">FS-MRMR </w:t>
      </w:r>
      <w:r w:rsidRPr="00C4266A">
        <w:rPr>
          <w:sz w:val="18"/>
          <w:szCs w:val="18"/>
        </w:rPr>
        <w:t>特征选择加线性</w:t>
      </w:r>
      <w:r w:rsidRPr="00C4266A">
        <w:rPr>
          <w:sz w:val="18"/>
          <w:szCs w:val="18"/>
        </w:rPr>
        <w:t xml:space="preserve"> SVM</w:t>
      </w:r>
      <w:r w:rsidRPr="00C4266A">
        <w:rPr>
          <w:sz w:val="18"/>
          <w:szCs w:val="18"/>
        </w:rPr>
        <w:t>；六个数据集全部</w:t>
      </w:r>
      <w:r w:rsidRPr="00C4266A">
        <w:rPr>
          <w:sz w:val="18"/>
          <w:szCs w:val="18"/>
        </w:rPr>
        <w:t>100%</w:t>
      </w:r>
      <w:r w:rsidRPr="00C4266A">
        <w:rPr>
          <w:sz w:val="18"/>
          <w:szCs w:val="18"/>
        </w:rPr>
        <w:t>正确分类率。工业分选机：两台</w:t>
      </w:r>
      <w:r w:rsidRPr="00C4266A">
        <w:rPr>
          <w:sz w:val="18"/>
          <w:szCs w:val="18"/>
        </w:rPr>
        <w:t>15000</w:t>
      </w:r>
      <w:r w:rsidRPr="00C4266A">
        <w:rPr>
          <w:sz w:val="18"/>
          <w:szCs w:val="18"/>
        </w:rPr>
        <w:t>赫兹</w:t>
      </w:r>
      <w:r w:rsidRPr="00C4266A">
        <w:rPr>
          <w:sz w:val="18"/>
          <w:szCs w:val="18"/>
        </w:rPr>
        <w:t>NIR</w:t>
      </w:r>
      <w:r w:rsidRPr="00C4266A">
        <w:rPr>
          <w:sz w:val="18"/>
          <w:szCs w:val="18"/>
        </w:rPr>
        <w:t>相机加两台</w:t>
      </w:r>
      <w:r w:rsidRPr="00C4266A">
        <w:rPr>
          <w:sz w:val="18"/>
          <w:szCs w:val="18"/>
        </w:rPr>
        <w:t>RGB</w:t>
      </w:r>
      <w:r w:rsidRPr="00C4266A">
        <w:rPr>
          <w:sz w:val="18"/>
          <w:szCs w:val="18"/>
        </w:rPr>
        <w:t>相机，自由落体检测、压缩空气剔除。最终指标：误报率</w:t>
      </w:r>
      <w:r w:rsidRPr="00C4266A">
        <w:rPr>
          <w:sz w:val="18"/>
          <w:szCs w:val="18"/>
        </w:rPr>
        <w:t>0%</w:t>
      </w:r>
      <w:r w:rsidRPr="00C4266A">
        <w:rPr>
          <w:sz w:val="18"/>
          <w:szCs w:val="18"/>
        </w:rPr>
        <w:t>，真阳率超</w:t>
      </w:r>
      <w:r w:rsidRPr="00C4266A">
        <w:rPr>
          <w:sz w:val="18"/>
          <w:szCs w:val="18"/>
        </w:rPr>
        <w:t>99%</w:t>
      </w:r>
      <w:r w:rsidRPr="00C4266A">
        <w:rPr>
          <w:sz w:val="18"/>
          <w:szCs w:val="18"/>
        </w:rPr>
        <w:t>，漏检率仅</w:t>
      </w:r>
      <w:r w:rsidRPr="00C4266A">
        <w:rPr>
          <w:sz w:val="18"/>
          <w:szCs w:val="18"/>
        </w:rPr>
        <w:t>0.33%</w:t>
      </w:r>
      <w:r w:rsidRPr="00C4266A">
        <w:rPr>
          <w:sz w:val="18"/>
          <w:szCs w:val="18"/>
        </w:rPr>
        <w:t>到</w:t>
      </w:r>
      <w:r w:rsidRPr="00C4266A">
        <w:rPr>
          <w:sz w:val="18"/>
          <w:szCs w:val="18"/>
        </w:rPr>
        <w:t>0.64%</w:t>
      </w:r>
      <w:r w:rsidRPr="00C4266A">
        <w:rPr>
          <w:sz w:val="18"/>
          <w:szCs w:val="18"/>
        </w:rPr>
        <w:t>。</w:t>
      </w:r>
    </w:p>
    <w:p w14:paraId="49B321D3" w14:textId="6FE56B40" w:rsidR="00C4266A" w:rsidRPr="00C4266A" w:rsidRDefault="00C4266A" w:rsidP="00C4266A">
      <w:pPr>
        <w:rPr>
          <w:rFonts w:hint="eastAsia"/>
          <w:sz w:val="18"/>
          <w:szCs w:val="18"/>
        </w:rPr>
      </w:pPr>
      <w:r w:rsidRPr="00C4266A">
        <w:rPr>
          <w:b/>
          <w:bCs/>
          <w:sz w:val="18"/>
          <w:szCs w:val="18"/>
        </w:rPr>
        <w:t xml:space="preserve">## S61 · Figures from the Literature · From Lab HSI to the Optical Sorter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30</w:t>
      </w:r>
      <w:r w:rsidRPr="00C4266A">
        <w:rPr>
          <w:b/>
          <w:bCs/>
          <w:sz w:val="18"/>
          <w:szCs w:val="18"/>
        </w:rPr>
        <w:t>秒</w:t>
      </w:r>
    </w:p>
    <w:p w14:paraId="53522F54" w14:textId="6CDC0B94" w:rsidR="00C4266A" w:rsidRPr="00C4266A" w:rsidRDefault="00C4266A" w:rsidP="00C4266A">
      <w:pPr>
        <w:rPr>
          <w:rFonts w:hint="eastAsia"/>
          <w:sz w:val="18"/>
          <w:szCs w:val="18"/>
        </w:rPr>
      </w:pPr>
      <w:r w:rsidRPr="00C4266A">
        <w:rPr>
          <w:sz w:val="18"/>
          <w:szCs w:val="18"/>
        </w:rPr>
        <w:t>这两张图展示从实验室到产线。左边是推扫式高光谱系统：</w:t>
      </w:r>
      <w:proofErr w:type="gramStart"/>
      <w:r w:rsidRPr="00C4266A">
        <w:rPr>
          <w:sz w:val="18"/>
          <w:szCs w:val="18"/>
        </w:rPr>
        <w:t>(a)</w:t>
      </w:r>
      <w:proofErr w:type="gramEnd"/>
      <w:r w:rsidRPr="00C4266A">
        <w:rPr>
          <w:sz w:val="18"/>
          <w:szCs w:val="18"/>
        </w:rPr>
        <w:t xml:space="preserve"> VIS/NIR </w:t>
      </w:r>
      <w:r w:rsidRPr="00C4266A">
        <w:rPr>
          <w:sz w:val="18"/>
          <w:szCs w:val="18"/>
        </w:rPr>
        <w:t>与</w:t>
      </w:r>
      <w:r w:rsidRPr="00C4266A">
        <w:rPr>
          <w:sz w:val="18"/>
          <w:szCs w:val="18"/>
        </w:rPr>
        <w:t xml:space="preserve"> SWIR </w:t>
      </w:r>
      <w:r w:rsidRPr="00C4266A">
        <w:rPr>
          <w:sz w:val="18"/>
          <w:szCs w:val="18"/>
        </w:rPr>
        <w:t>传感器加</w:t>
      </w:r>
      <w:r w:rsidRPr="00C4266A">
        <w:rPr>
          <w:sz w:val="18"/>
          <w:szCs w:val="18"/>
        </w:rPr>
        <w:t>45</w:t>
      </w:r>
      <w:r w:rsidRPr="00C4266A">
        <w:rPr>
          <w:sz w:val="18"/>
          <w:szCs w:val="18"/>
        </w:rPr>
        <w:t>度反射镜；</w:t>
      </w:r>
      <w:proofErr w:type="gramStart"/>
      <w:r w:rsidRPr="00C4266A">
        <w:rPr>
          <w:sz w:val="18"/>
          <w:szCs w:val="18"/>
        </w:rPr>
        <w:t>(b)</w:t>
      </w:r>
      <w:proofErr w:type="gramEnd"/>
      <w:r w:rsidRPr="00C4266A">
        <w:rPr>
          <w:sz w:val="18"/>
          <w:szCs w:val="18"/>
        </w:rPr>
        <w:t xml:space="preserve"> </w:t>
      </w:r>
      <w:r w:rsidRPr="00C4266A">
        <w:rPr>
          <w:sz w:val="18"/>
          <w:szCs w:val="18"/>
        </w:rPr>
        <w:t>光纤与光准直器；</w:t>
      </w:r>
      <w:proofErr w:type="gramStart"/>
      <w:r w:rsidRPr="00C4266A">
        <w:rPr>
          <w:sz w:val="18"/>
          <w:szCs w:val="18"/>
        </w:rPr>
        <w:t>(c)</w:t>
      </w:r>
      <w:proofErr w:type="gramEnd"/>
      <w:r w:rsidRPr="00C4266A">
        <w:rPr>
          <w:sz w:val="18"/>
          <w:szCs w:val="18"/>
        </w:rPr>
        <w:t xml:space="preserve"> VIS/NIR </w:t>
      </w:r>
      <w:r w:rsidRPr="00C4266A">
        <w:rPr>
          <w:sz w:val="18"/>
          <w:szCs w:val="18"/>
        </w:rPr>
        <w:t>相机伪图像；</w:t>
      </w:r>
      <w:proofErr w:type="gramStart"/>
      <w:r w:rsidRPr="00C4266A">
        <w:rPr>
          <w:sz w:val="18"/>
          <w:szCs w:val="18"/>
        </w:rPr>
        <w:t>(d)</w:t>
      </w:r>
      <w:proofErr w:type="gramEnd"/>
      <w:r w:rsidRPr="00C4266A">
        <w:rPr>
          <w:sz w:val="18"/>
          <w:szCs w:val="18"/>
        </w:rPr>
        <w:t xml:space="preserve"> </w:t>
      </w:r>
      <w:r w:rsidRPr="00C4266A">
        <w:rPr>
          <w:sz w:val="18"/>
          <w:szCs w:val="18"/>
        </w:rPr>
        <w:t>分割后豆类的反射率光谱。右边是五通道工业分选机：物料从料斗自由下落，依次经过</w:t>
      </w:r>
      <w:r w:rsidRPr="00C4266A">
        <w:rPr>
          <w:sz w:val="18"/>
          <w:szCs w:val="18"/>
        </w:rPr>
        <w:t xml:space="preserve"> VIS </w:t>
      </w:r>
      <w:r w:rsidRPr="00C4266A">
        <w:rPr>
          <w:sz w:val="18"/>
          <w:szCs w:val="18"/>
        </w:rPr>
        <w:t>和</w:t>
      </w:r>
      <w:r w:rsidRPr="00C4266A">
        <w:rPr>
          <w:sz w:val="18"/>
          <w:szCs w:val="18"/>
        </w:rPr>
        <w:t xml:space="preserve"> NIR </w:t>
      </w:r>
      <w:r w:rsidRPr="00C4266A">
        <w:rPr>
          <w:sz w:val="18"/>
          <w:szCs w:val="18"/>
        </w:rPr>
        <w:t>分类工位，触发的压缩空气喷嘴把污染物吹进独立收集箱。左图出算法、右图出产线</w:t>
      </w:r>
      <w:r w:rsidRPr="00C4266A">
        <w:rPr>
          <w:sz w:val="18"/>
          <w:szCs w:val="18"/>
        </w:rPr>
        <w:t>——</w:t>
      </w:r>
      <w:r w:rsidRPr="00C4266A">
        <w:rPr>
          <w:sz w:val="18"/>
          <w:szCs w:val="18"/>
        </w:rPr>
        <w:t>这就是一条完整的工程化路径。</w:t>
      </w:r>
    </w:p>
    <w:p w14:paraId="641DC120" w14:textId="50B50B53" w:rsidR="00C4266A" w:rsidRPr="00C4266A" w:rsidRDefault="00C4266A" w:rsidP="00C4266A">
      <w:pPr>
        <w:rPr>
          <w:rFonts w:hint="eastAsia"/>
          <w:sz w:val="18"/>
          <w:szCs w:val="18"/>
        </w:rPr>
      </w:pPr>
      <w:r w:rsidRPr="00C4266A">
        <w:rPr>
          <w:b/>
          <w:bCs/>
          <w:sz w:val="18"/>
          <w:szCs w:val="18"/>
        </w:rPr>
        <w:t xml:space="preserve">## S62 · Future Trend 1 · Miniaturization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25</w:t>
      </w:r>
      <w:r w:rsidRPr="00C4266A">
        <w:rPr>
          <w:b/>
          <w:bCs/>
          <w:sz w:val="18"/>
          <w:szCs w:val="18"/>
        </w:rPr>
        <w:t>秒</w:t>
      </w:r>
    </w:p>
    <w:p w14:paraId="21E79502" w14:textId="4C8051FB" w:rsidR="00C4266A" w:rsidRPr="00C4266A" w:rsidRDefault="00C4266A" w:rsidP="00C4266A">
      <w:pPr>
        <w:rPr>
          <w:rFonts w:hint="eastAsia"/>
          <w:sz w:val="18"/>
          <w:szCs w:val="18"/>
        </w:rPr>
      </w:pPr>
      <w:r w:rsidRPr="00C4266A">
        <w:rPr>
          <w:sz w:val="18"/>
          <w:szCs w:val="18"/>
        </w:rPr>
        <w:t>未来趋势一，小型化，四条路线。</w:t>
      </w:r>
      <w:r w:rsidRPr="00C4266A">
        <w:rPr>
          <w:sz w:val="18"/>
          <w:szCs w:val="18"/>
        </w:rPr>
        <w:t>DIY</w:t>
      </w:r>
      <w:r w:rsidRPr="00C4266A">
        <w:rPr>
          <w:sz w:val="18"/>
          <w:szCs w:val="18"/>
        </w:rPr>
        <w:t>：现货相机加</w:t>
      </w:r>
      <w:r w:rsidRPr="00C4266A">
        <w:rPr>
          <w:sz w:val="18"/>
          <w:szCs w:val="18"/>
        </w:rPr>
        <w:t>3D</w:t>
      </w:r>
      <w:r w:rsidRPr="00C4266A">
        <w:rPr>
          <w:sz w:val="18"/>
          <w:szCs w:val="18"/>
        </w:rPr>
        <w:t>打印，低成本可定制，但机械公差大、标定繁琐。</w:t>
      </w:r>
      <w:r w:rsidRPr="00C4266A">
        <w:rPr>
          <w:sz w:val="18"/>
          <w:szCs w:val="18"/>
        </w:rPr>
        <w:t xml:space="preserve">Freeform Optics </w:t>
      </w:r>
      <w:r w:rsidRPr="00C4266A">
        <w:rPr>
          <w:sz w:val="18"/>
          <w:szCs w:val="18"/>
        </w:rPr>
        <w:t>自由曲面光学：一个非轴对称曲面同时完成色散、像差校正与聚焦，适配立方星和无人机，但制造成本高。</w:t>
      </w:r>
      <w:r w:rsidRPr="00C4266A">
        <w:rPr>
          <w:sz w:val="18"/>
          <w:szCs w:val="18"/>
        </w:rPr>
        <w:t xml:space="preserve">Filter-on-Chip </w:t>
      </w:r>
      <w:r w:rsidRPr="00C4266A">
        <w:rPr>
          <w:sz w:val="18"/>
          <w:szCs w:val="18"/>
        </w:rPr>
        <w:t>片上滤光：法布里</w:t>
      </w:r>
      <w:r w:rsidRPr="00C4266A">
        <w:rPr>
          <w:sz w:val="18"/>
          <w:szCs w:val="18"/>
        </w:rPr>
        <w:t>-</w:t>
      </w:r>
      <w:r w:rsidRPr="00C4266A">
        <w:rPr>
          <w:sz w:val="18"/>
          <w:szCs w:val="18"/>
        </w:rPr>
        <w:t>珀罗或光子晶体滤光片直接集成在</w:t>
      </w:r>
      <w:r w:rsidRPr="00C4266A">
        <w:rPr>
          <w:sz w:val="18"/>
          <w:szCs w:val="18"/>
        </w:rPr>
        <w:t>CMOS</w:t>
      </w:r>
      <w:r w:rsidRPr="00C4266A">
        <w:rPr>
          <w:sz w:val="18"/>
          <w:szCs w:val="18"/>
        </w:rPr>
        <w:t>上，无运动部件、真快照，但大面积纳米加工难。</w:t>
      </w:r>
      <w:proofErr w:type="spellStart"/>
      <w:r w:rsidRPr="00C4266A">
        <w:rPr>
          <w:sz w:val="18"/>
          <w:szCs w:val="18"/>
        </w:rPr>
        <w:t>Metasurface</w:t>
      </w:r>
      <w:proofErr w:type="spellEnd"/>
      <w:r w:rsidRPr="00C4266A">
        <w:rPr>
          <w:sz w:val="18"/>
          <w:szCs w:val="18"/>
        </w:rPr>
        <w:t xml:space="preserve"> </w:t>
      </w:r>
      <w:r w:rsidRPr="00C4266A">
        <w:rPr>
          <w:sz w:val="18"/>
          <w:szCs w:val="18"/>
        </w:rPr>
        <w:t>超表面：亚波长超原子，超薄多功能，可实现视频速率高光谱。底部一行：从</w:t>
      </w:r>
      <w:r w:rsidRPr="00C4266A">
        <w:rPr>
          <w:sz w:val="18"/>
          <w:szCs w:val="18"/>
        </w:rPr>
        <w:t>1972</w:t>
      </w:r>
      <w:r w:rsidRPr="00C4266A">
        <w:rPr>
          <w:sz w:val="18"/>
          <w:szCs w:val="18"/>
        </w:rPr>
        <w:t>年的</w:t>
      </w:r>
      <w:r w:rsidRPr="00C4266A">
        <w:rPr>
          <w:sz w:val="18"/>
          <w:szCs w:val="18"/>
        </w:rPr>
        <w:t>48</w:t>
      </w:r>
      <w:r w:rsidRPr="00C4266A">
        <w:rPr>
          <w:sz w:val="18"/>
          <w:szCs w:val="18"/>
        </w:rPr>
        <w:t>公斤到小于</w:t>
      </w:r>
      <w:r w:rsidRPr="00C4266A">
        <w:rPr>
          <w:sz w:val="18"/>
          <w:szCs w:val="18"/>
        </w:rPr>
        <w:t>30</w:t>
      </w:r>
      <w:r w:rsidRPr="00C4266A">
        <w:rPr>
          <w:sz w:val="18"/>
          <w:szCs w:val="18"/>
        </w:rPr>
        <w:t>克的快照相机</w:t>
      </w:r>
      <w:r w:rsidRPr="00C4266A">
        <w:rPr>
          <w:sz w:val="18"/>
          <w:szCs w:val="18"/>
        </w:rPr>
        <w:t>——</w:t>
      </w:r>
      <w:r w:rsidRPr="00C4266A">
        <w:rPr>
          <w:sz w:val="18"/>
          <w:szCs w:val="18"/>
        </w:rPr>
        <w:t>进步由制造成熟度驱动。</w:t>
      </w:r>
    </w:p>
    <w:p w14:paraId="203DD295" w14:textId="71D5FA6C" w:rsidR="00C4266A" w:rsidRPr="00C4266A" w:rsidRDefault="00C4266A" w:rsidP="00C4266A">
      <w:pPr>
        <w:rPr>
          <w:rFonts w:hint="eastAsia"/>
          <w:sz w:val="18"/>
          <w:szCs w:val="18"/>
        </w:rPr>
      </w:pPr>
      <w:r w:rsidRPr="00C4266A">
        <w:rPr>
          <w:b/>
          <w:bCs/>
          <w:sz w:val="18"/>
          <w:szCs w:val="18"/>
        </w:rPr>
        <w:t xml:space="preserve">## S63 · Figures from the Literature · Spectrometer Paradigms &amp; 50 Years of Shrinking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25</w:t>
      </w:r>
      <w:r w:rsidRPr="00C4266A">
        <w:rPr>
          <w:b/>
          <w:bCs/>
          <w:sz w:val="18"/>
          <w:szCs w:val="18"/>
        </w:rPr>
        <w:t>秒</w:t>
      </w:r>
    </w:p>
    <w:p w14:paraId="4D8F6C91" w14:textId="38F5052F" w:rsidR="00C4266A" w:rsidRPr="00C4266A" w:rsidRDefault="00C4266A" w:rsidP="00C4266A">
      <w:pPr>
        <w:rPr>
          <w:rFonts w:hint="eastAsia"/>
          <w:sz w:val="18"/>
          <w:szCs w:val="18"/>
        </w:rPr>
      </w:pPr>
      <w:r w:rsidRPr="00C4266A">
        <w:rPr>
          <w:sz w:val="18"/>
          <w:szCs w:val="18"/>
        </w:rPr>
        <w:t>这两张图佐证这条趋势。左边是三十年紧凑光谱仪的四种范式：</w:t>
      </w:r>
      <w:proofErr w:type="gramStart"/>
      <w:r w:rsidRPr="00C4266A">
        <w:rPr>
          <w:sz w:val="18"/>
          <w:szCs w:val="18"/>
        </w:rPr>
        <w:t>(A)</w:t>
      </w:r>
      <w:proofErr w:type="gramEnd"/>
      <w:r w:rsidRPr="00C4266A">
        <w:rPr>
          <w:sz w:val="18"/>
          <w:szCs w:val="18"/>
        </w:rPr>
        <w:t xml:space="preserve"> </w:t>
      </w:r>
      <w:r w:rsidRPr="00C4266A">
        <w:rPr>
          <w:sz w:val="18"/>
          <w:szCs w:val="18"/>
        </w:rPr>
        <w:t>色散</w:t>
      </w:r>
      <w:proofErr w:type="gramStart"/>
      <w:r w:rsidRPr="00C4266A">
        <w:rPr>
          <w:sz w:val="18"/>
          <w:szCs w:val="18"/>
        </w:rPr>
        <w:t>光学、</w:t>
      </w:r>
      <w:r w:rsidRPr="00C4266A">
        <w:rPr>
          <w:sz w:val="18"/>
          <w:szCs w:val="18"/>
        </w:rPr>
        <w:t>(</w:t>
      </w:r>
      <w:proofErr w:type="gramEnd"/>
      <w:r w:rsidRPr="00C4266A">
        <w:rPr>
          <w:sz w:val="18"/>
          <w:szCs w:val="18"/>
        </w:rPr>
        <w:t xml:space="preserve">B) </w:t>
      </w:r>
      <w:r w:rsidRPr="00C4266A">
        <w:rPr>
          <w:sz w:val="18"/>
          <w:szCs w:val="18"/>
        </w:rPr>
        <w:t>窄带滤</w:t>
      </w:r>
      <w:proofErr w:type="gramStart"/>
      <w:r w:rsidRPr="00C4266A">
        <w:rPr>
          <w:sz w:val="18"/>
          <w:szCs w:val="18"/>
        </w:rPr>
        <w:t>光、</w:t>
      </w:r>
      <w:r w:rsidRPr="00C4266A">
        <w:rPr>
          <w:sz w:val="18"/>
          <w:szCs w:val="18"/>
        </w:rPr>
        <w:t>(</w:t>
      </w:r>
      <w:proofErr w:type="gramEnd"/>
      <w:r w:rsidRPr="00C4266A">
        <w:rPr>
          <w:sz w:val="18"/>
          <w:szCs w:val="18"/>
        </w:rPr>
        <w:t xml:space="preserve">C) </w:t>
      </w:r>
      <w:r w:rsidRPr="00C4266A">
        <w:rPr>
          <w:sz w:val="18"/>
          <w:szCs w:val="18"/>
        </w:rPr>
        <w:t>傅里叶变换干涉</w:t>
      </w:r>
      <w:proofErr w:type="gramStart"/>
      <w:r w:rsidRPr="00C4266A">
        <w:rPr>
          <w:sz w:val="18"/>
          <w:szCs w:val="18"/>
        </w:rPr>
        <w:t>仪、</w:t>
      </w:r>
      <w:r w:rsidRPr="00C4266A">
        <w:rPr>
          <w:sz w:val="18"/>
          <w:szCs w:val="18"/>
        </w:rPr>
        <w:t>(</w:t>
      </w:r>
      <w:proofErr w:type="gramEnd"/>
      <w:r w:rsidRPr="00C4266A">
        <w:rPr>
          <w:sz w:val="18"/>
          <w:szCs w:val="18"/>
        </w:rPr>
        <w:t xml:space="preserve">D) </w:t>
      </w:r>
      <w:r w:rsidRPr="00C4266A">
        <w:rPr>
          <w:sz w:val="18"/>
          <w:szCs w:val="18"/>
        </w:rPr>
        <w:t>计算光谱重建。右边是光谱成像仪质量对年份的曲线，从</w:t>
      </w:r>
      <w:r w:rsidRPr="00C4266A">
        <w:rPr>
          <w:sz w:val="18"/>
          <w:szCs w:val="18"/>
        </w:rPr>
        <w:t>1972</w:t>
      </w:r>
      <w:r w:rsidRPr="00C4266A">
        <w:rPr>
          <w:sz w:val="18"/>
          <w:szCs w:val="18"/>
        </w:rPr>
        <w:t>年的</w:t>
      </w:r>
      <w:r w:rsidRPr="00C4266A">
        <w:rPr>
          <w:sz w:val="18"/>
          <w:szCs w:val="18"/>
        </w:rPr>
        <w:t xml:space="preserve"> MSS-1 </w:t>
      </w:r>
      <w:r w:rsidRPr="00C4266A">
        <w:rPr>
          <w:sz w:val="18"/>
          <w:szCs w:val="18"/>
        </w:rPr>
        <w:t>一路降到</w:t>
      </w:r>
      <w:r w:rsidRPr="00C4266A">
        <w:rPr>
          <w:sz w:val="18"/>
          <w:szCs w:val="18"/>
        </w:rPr>
        <w:t>2018</w:t>
      </w:r>
      <w:r w:rsidRPr="00C4266A">
        <w:rPr>
          <w:sz w:val="18"/>
          <w:szCs w:val="18"/>
        </w:rPr>
        <w:t>年的</w:t>
      </w:r>
      <w:r w:rsidRPr="00C4266A">
        <w:rPr>
          <w:sz w:val="18"/>
          <w:szCs w:val="18"/>
        </w:rPr>
        <w:t xml:space="preserve"> </w:t>
      </w:r>
      <w:proofErr w:type="spellStart"/>
      <w:r w:rsidRPr="00C4266A">
        <w:rPr>
          <w:sz w:val="18"/>
          <w:szCs w:val="18"/>
        </w:rPr>
        <w:t>Specim</w:t>
      </w:r>
      <w:proofErr w:type="spellEnd"/>
      <w:r w:rsidRPr="00C4266A">
        <w:rPr>
          <w:sz w:val="18"/>
          <w:szCs w:val="18"/>
        </w:rPr>
        <w:t xml:space="preserve"> IQ</w:t>
      </w:r>
      <w:r w:rsidRPr="00C4266A">
        <w:rPr>
          <w:sz w:val="18"/>
          <w:szCs w:val="18"/>
        </w:rPr>
        <w:t>。</w:t>
      </w:r>
      <w:r w:rsidRPr="00C4266A">
        <w:rPr>
          <w:sz w:val="18"/>
          <w:szCs w:val="18"/>
        </w:rPr>
        <w:t>2000</w:t>
      </w:r>
      <w:r w:rsidRPr="00C4266A">
        <w:rPr>
          <w:sz w:val="18"/>
          <w:szCs w:val="18"/>
        </w:rPr>
        <w:t>年之后制造工艺的进步让系统急剧变小，出现了小于</w:t>
      </w:r>
      <w:r w:rsidRPr="00C4266A">
        <w:rPr>
          <w:sz w:val="18"/>
          <w:szCs w:val="18"/>
        </w:rPr>
        <w:t>30</w:t>
      </w:r>
      <w:r w:rsidRPr="00C4266A">
        <w:rPr>
          <w:sz w:val="18"/>
          <w:szCs w:val="18"/>
        </w:rPr>
        <w:t>克的快照相机。</w:t>
      </w:r>
    </w:p>
    <w:p w14:paraId="7328BED5" w14:textId="2AD4B0F8" w:rsidR="00C4266A" w:rsidRPr="00C4266A" w:rsidRDefault="00C4266A" w:rsidP="00C4266A">
      <w:pPr>
        <w:rPr>
          <w:rFonts w:hint="eastAsia"/>
          <w:sz w:val="18"/>
          <w:szCs w:val="18"/>
        </w:rPr>
      </w:pPr>
      <w:r w:rsidRPr="00C4266A">
        <w:rPr>
          <w:b/>
          <w:bCs/>
          <w:sz w:val="18"/>
          <w:szCs w:val="18"/>
        </w:rPr>
        <w:t xml:space="preserve">## S64 · Future Trend 2 · Real-time Processing &amp; AI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25</w:t>
      </w:r>
      <w:r w:rsidRPr="00C4266A">
        <w:rPr>
          <w:b/>
          <w:bCs/>
          <w:sz w:val="18"/>
          <w:szCs w:val="18"/>
        </w:rPr>
        <w:t>秒</w:t>
      </w:r>
    </w:p>
    <w:p w14:paraId="64550CFF" w14:textId="3C95EC37" w:rsidR="00C4266A" w:rsidRPr="00C4266A" w:rsidRDefault="00C4266A" w:rsidP="00C4266A">
      <w:pPr>
        <w:rPr>
          <w:rFonts w:hint="eastAsia"/>
          <w:sz w:val="18"/>
          <w:szCs w:val="18"/>
        </w:rPr>
      </w:pPr>
      <w:r w:rsidRPr="00C4266A">
        <w:rPr>
          <w:sz w:val="18"/>
          <w:szCs w:val="18"/>
        </w:rPr>
        <w:t>趋势二，实时处理与</w:t>
      </w:r>
      <w:r w:rsidRPr="00C4266A">
        <w:rPr>
          <w:sz w:val="18"/>
          <w:szCs w:val="18"/>
        </w:rPr>
        <w:t>AI</w:t>
      </w:r>
      <w:r w:rsidRPr="00C4266A">
        <w:rPr>
          <w:sz w:val="18"/>
          <w:szCs w:val="18"/>
        </w:rPr>
        <w:t>。上面三是已落地的速度：工业分选</w:t>
      </w:r>
      <w:r w:rsidRPr="00C4266A">
        <w:rPr>
          <w:sz w:val="18"/>
          <w:szCs w:val="18"/>
        </w:rPr>
        <w:t>NIR</w:t>
      </w:r>
      <w:r w:rsidRPr="00C4266A">
        <w:rPr>
          <w:sz w:val="18"/>
          <w:szCs w:val="18"/>
        </w:rPr>
        <w:t>相机每秒</w:t>
      </w:r>
      <w:r w:rsidRPr="00C4266A">
        <w:rPr>
          <w:sz w:val="18"/>
          <w:szCs w:val="18"/>
        </w:rPr>
        <w:t>15000</w:t>
      </w:r>
      <w:r w:rsidRPr="00C4266A">
        <w:rPr>
          <w:sz w:val="18"/>
          <w:szCs w:val="18"/>
        </w:rPr>
        <w:t>帧；精准除草每帧</w:t>
      </w:r>
      <w:r w:rsidRPr="00C4266A">
        <w:rPr>
          <w:sz w:val="18"/>
          <w:szCs w:val="18"/>
        </w:rPr>
        <w:t>30</w:t>
      </w:r>
      <w:r w:rsidRPr="00C4266A">
        <w:rPr>
          <w:sz w:val="18"/>
          <w:szCs w:val="18"/>
        </w:rPr>
        <w:t>毫秒、实时控制机器人；手术导航最快</w:t>
      </w:r>
      <w:r w:rsidRPr="00C4266A">
        <w:rPr>
          <w:sz w:val="18"/>
          <w:szCs w:val="18"/>
        </w:rPr>
        <w:t>4.6</w:t>
      </w:r>
      <w:r w:rsidRPr="00C4266A">
        <w:rPr>
          <w:sz w:val="18"/>
          <w:szCs w:val="18"/>
        </w:rPr>
        <w:t>秒、信噪比</w:t>
      </w:r>
      <w:r w:rsidRPr="00C4266A">
        <w:rPr>
          <w:sz w:val="18"/>
          <w:szCs w:val="18"/>
        </w:rPr>
        <w:t>30</w:t>
      </w:r>
      <w:r w:rsidRPr="00C4266A">
        <w:rPr>
          <w:sz w:val="18"/>
          <w:szCs w:val="18"/>
        </w:rPr>
        <w:t>到</w:t>
      </w:r>
      <w:r w:rsidRPr="00C4266A">
        <w:rPr>
          <w:sz w:val="18"/>
          <w:szCs w:val="18"/>
        </w:rPr>
        <w:t>43</w:t>
      </w:r>
      <w:r w:rsidRPr="00C4266A">
        <w:rPr>
          <w:sz w:val="18"/>
          <w:szCs w:val="18"/>
        </w:rPr>
        <w:t>分贝。下面是</w:t>
      </w:r>
      <w:r w:rsidRPr="00C4266A">
        <w:rPr>
          <w:sz w:val="18"/>
          <w:szCs w:val="18"/>
        </w:rPr>
        <w:t>AI</w:t>
      </w:r>
      <w:r w:rsidRPr="00C4266A">
        <w:rPr>
          <w:sz w:val="18"/>
          <w:szCs w:val="18"/>
        </w:rPr>
        <w:t>三个方向：计算光谱重建</w:t>
      </w:r>
      <w:r w:rsidRPr="00C4266A">
        <w:rPr>
          <w:sz w:val="18"/>
          <w:szCs w:val="18"/>
        </w:rPr>
        <w:t>——</w:t>
      </w:r>
      <w:r w:rsidRPr="00C4266A">
        <w:rPr>
          <w:sz w:val="18"/>
          <w:szCs w:val="18"/>
        </w:rPr>
        <w:t>压缩感知与深度学习解复用，不损失光谱分辨率的前提下减轻硬件负担；边缘智能</w:t>
      </w:r>
      <w:r w:rsidRPr="00C4266A">
        <w:rPr>
          <w:sz w:val="18"/>
          <w:szCs w:val="18"/>
        </w:rPr>
        <w:t>——</w:t>
      </w:r>
      <w:r w:rsidRPr="00C4266A">
        <w:rPr>
          <w:sz w:val="18"/>
          <w:szCs w:val="18"/>
        </w:rPr>
        <w:t>模型嵌入手持与无人机设备，现场实时分析作物健康、污染物检测；算法</w:t>
      </w:r>
      <w:r w:rsidRPr="00C4266A">
        <w:rPr>
          <w:sz w:val="18"/>
          <w:szCs w:val="18"/>
        </w:rPr>
        <w:t>-</w:t>
      </w:r>
      <w:r w:rsidRPr="00C4266A">
        <w:rPr>
          <w:sz w:val="18"/>
          <w:szCs w:val="18"/>
        </w:rPr>
        <w:t>硬件协同设计</w:t>
      </w:r>
      <w:r w:rsidRPr="00C4266A">
        <w:rPr>
          <w:sz w:val="18"/>
          <w:szCs w:val="18"/>
        </w:rPr>
        <w:t>——</w:t>
      </w:r>
      <w:r w:rsidRPr="00C4266A">
        <w:rPr>
          <w:sz w:val="18"/>
          <w:szCs w:val="18"/>
        </w:rPr>
        <w:t>物理感知神经网络跑在</w:t>
      </w:r>
      <w:r w:rsidRPr="00C4266A">
        <w:rPr>
          <w:sz w:val="18"/>
          <w:szCs w:val="18"/>
        </w:rPr>
        <w:t>ASIC</w:t>
      </w:r>
      <w:r w:rsidRPr="00C4266A">
        <w:rPr>
          <w:sz w:val="18"/>
          <w:szCs w:val="18"/>
        </w:rPr>
        <w:t>上，实现亚瓦级片上光谱分析。</w:t>
      </w:r>
    </w:p>
    <w:p w14:paraId="1AB05C51" w14:textId="5E93D6D1" w:rsidR="00C4266A" w:rsidRPr="00C4266A" w:rsidRDefault="00C4266A" w:rsidP="00C4266A">
      <w:pPr>
        <w:rPr>
          <w:rFonts w:hint="eastAsia"/>
          <w:sz w:val="18"/>
          <w:szCs w:val="18"/>
        </w:rPr>
      </w:pPr>
      <w:r w:rsidRPr="00C4266A">
        <w:rPr>
          <w:b/>
          <w:bCs/>
          <w:sz w:val="18"/>
          <w:szCs w:val="18"/>
        </w:rPr>
        <w:t xml:space="preserve">## S65 · Future Trend 3 · Other Key Directions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25</w:t>
      </w:r>
      <w:r w:rsidRPr="00C4266A">
        <w:rPr>
          <w:b/>
          <w:bCs/>
          <w:sz w:val="18"/>
          <w:szCs w:val="18"/>
        </w:rPr>
        <w:t>秒</w:t>
      </w:r>
    </w:p>
    <w:p w14:paraId="6FD0646A" w14:textId="68A4EBC9" w:rsidR="00C4266A" w:rsidRPr="00C4266A" w:rsidRDefault="00C4266A" w:rsidP="00C4266A">
      <w:pPr>
        <w:rPr>
          <w:rFonts w:hint="eastAsia"/>
          <w:sz w:val="18"/>
          <w:szCs w:val="18"/>
        </w:rPr>
      </w:pPr>
      <w:r w:rsidRPr="00C4266A">
        <w:rPr>
          <w:sz w:val="18"/>
          <w:szCs w:val="18"/>
        </w:rPr>
        <w:t>趋势三，六个方向快速过：可调谐超表面</w:t>
      </w:r>
      <w:r w:rsidRPr="00C4266A">
        <w:rPr>
          <w:sz w:val="18"/>
          <w:szCs w:val="18"/>
        </w:rPr>
        <w:t>——</w:t>
      </w:r>
      <w:r w:rsidRPr="00C4266A">
        <w:rPr>
          <w:sz w:val="18"/>
          <w:szCs w:val="18"/>
        </w:rPr>
        <w:t>按任务实时重构光谱响应，尺寸功耗几乎不增；波段扩展</w:t>
      </w:r>
      <w:r w:rsidRPr="00C4266A">
        <w:rPr>
          <w:sz w:val="18"/>
          <w:szCs w:val="18"/>
        </w:rPr>
        <w:t>——</w:t>
      </w:r>
      <w:r w:rsidRPr="00C4266A">
        <w:rPr>
          <w:sz w:val="18"/>
          <w:szCs w:val="18"/>
        </w:rPr>
        <w:t>从可见近红外走向紫外与中红外，打开天文、化学传感与安防；低成本与开源</w:t>
      </w:r>
      <w:r w:rsidRPr="00C4266A">
        <w:rPr>
          <w:sz w:val="18"/>
          <w:szCs w:val="18"/>
        </w:rPr>
        <w:t>——COTS</w:t>
      </w:r>
      <w:r w:rsidRPr="00C4266A">
        <w:rPr>
          <w:sz w:val="18"/>
          <w:szCs w:val="18"/>
        </w:rPr>
        <w:t>器件、</w:t>
      </w:r>
      <w:r w:rsidRPr="00C4266A">
        <w:rPr>
          <w:sz w:val="18"/>
          <w:szCs w:val="18"/>
        </w:rPr>
        <w:t>3D</w:t>
      </w:r>
      <w:r w:rsidRPr="00C4266A">
        <w:rPr>
          <w:sz w:val="18"/>
          <w:szCs w:val="18"/>
        </w:rPr>
        <w:t>打印，智能手机就是相机加控制加物联网节点；多模态融合</w:t>
      </w:r>
      <w:r w:rsidRPr="00C4266A">
        <w:rPr>
          <w:sz w:val="18"/>
          <w:szCs w:val="18"/>
        </w:rPr>
        <w:t>——</w:t>
      </w:r>
      <w:r w:rsidRPr="00C4266A">
        <w:rPr>
          <w:sz w:val="18"/>
          <w:szCs w:val="18"/>
        </w:rPr>
        <w:t>与</w:t>
      </w:r>
      <w:r w:rsidRPr="00C4266A">
        <w:rPr>
          <w:sz w:val="18"/>
          <w:szCs w:val="18"/>
        </w:rPr>
        <w:t>OCT</w:t>
      </w:r>
      <w:r w:rsidRPr="00C4266A">
        <w:rPr>
          <w:sz w:val="18"/>
          <w:szCs w:val="18"/>
        </w:rPr>
        <w:t>看深度、</w:t>
      </w:r>
      <w:r w:rsidRPr="00C4266A">
        <w:rPr>
          <w:sz w:val="18"/>
          <w:szCs w:val="18"/>
        </w:rPr>
        <w:t>LSCI</w:t>
      </w:r>
      <w:r w:rsidRPr="00C4266A">
        <w:rPr>
          <w:sz w:val="18"/>
          <w:szCs w:val="18"/>
        </w:rPr>
        <w:t>看血管、</w:t>
      </w:r>
      <w:r w:rsidRPr="00C4266A">
        <w:rPr>
          <w:sz w:val="18"/>
          <w:szCs w:val="18"/>
        </w:rPr>
        <w:t>Raman</w:t>
      </w:r>
      <w:r w:rsidRPr="00C4266A">
        <w:rPr>
          <w:sz w:val="18"/>
          <w:szCs w:val="18"/>
        </w:rPr>
        <w:t>看化学、光声可穿透</w:t>
      </w:r>
      <w:r w:rsidRPr="00C4266A">
        <w:rPr>
          <w:sz w:val="18"/>
          <w:szCs w:val="18"/>
        </w:rPr>
        <w:t>5</w:t>
      </w:r>
      <w:r w:rsidRPr="00C4266A">
        <w:rPr>
          <w:sz w:val="18"/>
          <w:szCs w:val="18"/>
        </w:rPr>
        <w:t>厘米；物联网与边缘网络</w:t>
      </w:r>
      <w:r w:rsidRPr="00C4266A">
        <w:rPr>
          <w:sz w:val="18"/>
          <w:szCs w:val="18"/>
        </w:rPr>
        <w:t>——</w:t>
      </w:r>
      <w:r w:rsidRPr="00C4266A">
        <w:rPr>
          <w:sz w:val="18"/>
          <w:szCs w:val="18"/>
        </w:rPr>
        <w:t>无人机集群本地处理、只传关键洞察；规模化制造</w:t>
      </w:r>
      <w:r w:rsidRPr="00C4266A">
        <w:rPr>
          <w:sz w:val="18"/>
          <w:szCs w:val="18"/>
        </w:rPr>
        <w:t>——</w:t>
      </w:r>
      <w:r w:rsidRPr="00C4266A">
        <w:rPr>
          <w:sz w:val="18"/>
          <w:szCs w:val="18"/>
        </w:rPr>
        <w:t>卷对卷纳米压印、开放标定协议，走向大众市场。</w:t>
      </w:r>
    </w:p>
    <w:p w14:paraId="7CE44A09" w14:textId="19F67263" w:rsidR="00C4266A" w:rsidRPr="00C4266A" w:rsidRDefault="00C4266A" w:rsidP="00C4266A">
      <w:pPr>
        <w:rPr>
          <w:rFonts w:hint="eastAsia"/>
          <w:sz w:val="18"/>
          <w:szCs w:val="18"/>
        </w:rPr>
      </w:pPr>
      <w:r w:rsidRPr="00C4266A">
        <w:rPr>
          <w:b/>
          <w:bCs/>
          <w:sz w:val="18"/>
          <w:szCs w:val="18"/>
        </w:rPr>
        <w:t xml:space="preserve">## S66 · Summary · Key Takeaways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40</w:t>
      </w:r>
      <w:r w:rsidRPr="00C4266A">
        <w:rPr>
          <w:b/>
          <w:bCs/>
          <w:sz w:val="18"/>
          <w:szCs w:val="18"/>
        </w:rPr>
        <w:t>秒</w:t>
      </w:r>
    </w:p>
    <w:p w14:paraId="60010790" w14:textId="1E8EF6D1" w:rsidR="00C4266A" w:rsidRPr="00C4266A" w:rsidRDefault="00C4266A" w:rsidP="00C4266A">
      <w:pPr>
        <w:rPr>
          <w:rFonts w:hint="eastAsia"/>
          <w:sz w:val="18"/>
          <w:szCs w:val="18"/>
        </w:rPr>
      </w:pPr>
      <w:r w:rsidRPr="00C4266A">
        <w:rPr>
          <w:sz w:val="18"/>
          <w:szCs w:val="18"/>
        </w:rPr>
        <w:t>最后总结，左侧是现有应用：遥感</w:t>
      </w:r>
      <w:r w:rsidRPr="00C4266A">
        <w:rPr>
          <w:sz w:val="18"/>
          <w:szCs w:val="18"/>
        </w:rPr>
        <w:t>——</w:t>
      </w:r>
      <w:r w:rsidRPr="00C4266A">
        <w:rPr>
          <w:sz w:val="18"/>
          <w:szCs w:val="18"/>
        </w:rPr>
        <w:t>异常检测、目标识别、背景表征；环境监测</w:t>
      </w:r>
      <w:r w:rsidRPr="00C4266A">
        <w:rPr>
          <w:sz w:val="18"/>
          <w:szCs w:val="18"/>
        </w:rPr>
        <w:t>——</w:t>
      </w:r>
      <w:r w:rsidRPr="00C4266A">
        <w:rPr>
          <w:sz w:val="18"/>
          <w:szCs w:val="18"/>
        </w:rPr>
        <w:t>无人机高光谱把铀矿污染画到厘米级；精准农业</w:t>
      </w:r>
      <w:r w:rsidRPr="00C4266A">
        <w:rPr>
          <w:sz w:val="18"/>
          <w:szCs w:val="18"/>
        </w:rPr>
        <w:t>——Rh-B</w:t>
      </w:r>
      <w:r w:rsidRPr="00C4266A">
        <w:rPr>
          <w:sz w:val="18"/>
          <w:szCs w:val="18"/>
        </w:rPr>
        <w:t>作物信号实现</w:t>
      </w:r>
      <w:r w:rsidRPr="00C4266A">
        <w:rPr>
          <w:sz w:val="18"/>
          <w:szCs w:val="18"/>
        </w:rPr>
        <w:t>100%</w:t>
      </w:r>
      <w:r w:rsidRPr="00C4266A">
        <w:rPr>
          <w:sz w:val="18"/>
          <w:szCs w:val="18"/>
        </w:rPr>
        <w:t>准确、每帧</w:t>
      </w:r>
      <w:r w:rsidRPr="00C4266A">
        <w:rPr>
          <w:sz w:val="18"/>
          <w:szCs w:val="18"/>
        </w:rPr>
        <w:t>30</w:t>
      </w:r>
      <w:r w:rsidRPr="00C4266A">
        <w:rPr>
          <w:sz w:val="18"/>
          <w:szCs w:val="18"/>
        </w:rPr>
        <w:t>毫秒；生物医学</w:t>
      </w:r>
      <w:r w:rsidRPr="00C4266A">
        <w:rPr>
          <w:sz w:val="18"/>
          <w:szCs w:val="18"/>
        </w:rPr>
        <w:t>——</w:t>
      </w:r>
      <w:r w:rsidRPr="00C4266A">
        <w:rPr>
          <w:sz w:val="18"/>
          <w:szCs w:val="18"/>
        </w:rPr>
        <w:t>皮肤癌灵敏度</w:t>
      </w:r>
      <w:r w:rsidRPr="00C4266A">
        <w:rPr>
          <w:sz w:val="18"/>
          <w:szCs w:val="18"/>
        </w:rPr>
        <w:t>100%</w:t>
      </w:r>
      <w:r w:rsidRPr="00C4266A">
        <w:rPr>
          <w:sz w:val="18"/>
          <w:szCs w:val="18"/>
        </w:rPr>
        <w:t>、手术采集</w:t>
      </w:r>
      <w:r w:rsidRPr="00C4266A">
        <w:rPr>
          <w:sz w:val="18"/>
          <w:szCs w:val="18"/>
        </w:rPr>
        <w:t>4.6</w:t>
      </w:r>
      <w:r w:rsidRPr="00C4266A">
        <w:rPr>
          <w:sz w:val="18"/>
          <w:szCs w:val="18"/>
        </w:rPr>
        <w:t>秒；工业分选</w:t>
      </w:r>
      <w:r w:rsidRPr="00C4266A">
        <w:rPr>
          <w:sz w:val="18"/>
          <w:szCs w:val="18"/>
        </w:rPr>
        <w:t>——</w:t>
      </w:r>
      <w:r w:rsidRPr="00C4266A">
        <w:rPr>
          <w:sz w:val="18"/>
          <w:szCs w:val="18"/>
        </w:rPr>
        <w:t>无麸质豆类分选误报率</w:t>
      </w:r>
      <w:r w:rsidRPr="00C4266A">
        <w:rPr>
          <w:sz w:val="18"/>
          <w:szCs w:val="18"/>
        </w:rPr>
        <w:t>0%</w:t>
      </w:r>
      <w:r w:rsidRPr="00C4266A">
        <w:rPr>
          <w:sz w:val="18"/>
          <w:szCs w:val="18"/>
        </w:rPr>
        <w:t>。右侧是发展趋势：小型化；实时处理加</w:t>
      </w:r>
      <w:r w:rsidRPr="00C4266A">
        <w:rPr>
          <w:sz w:val="18"/>
          <w:szCs w:val="18"/>
        </w:rPr>
        <w:t>AI</w:t>
      </w:r>
      <w:r w:rsidRPr="00C4266A">
        <w:rPr>
          <w:sz w:val="18"/>
          <w:szCs w:val="18"/>
        </w:rPr>
        <w:t>；以及可调谐超表面、紫外中红外扩展、低成本等。这就是我们想给大家展示的完整图景。</w:t>
      </w:r>
    </w:p>
    <w:p w14:paraId="70C2293D" w14:textId="6D9F61E7" w:rsidR="00C4266A" w:rsidRPr="00C4266A" w:rsidRDefault="00C4266A" w:rsidP="00C4266A">
      <w:pPr>
        <w:rPr>
          <w:rFonts w:hint="eastAsia"/>
          <w:sz w:val="18"/>
          <w:szCs w:val="18"/>
        </w:rPr>
      </w:pPr>
      <w:r w:rsidRPr="00C4266A">
        <w:rPr>
          <w:b/>
          <w:bCs/>
          <w:sz w:val="18"/>
          <w:szCs w:val="18"/>
        </w:rPr>
        <w:t xml:space="preserve">## S67 · References </w:t>
      </w:r>
      <w:r w:rsidRPr="00C4266A">
        <w:rPr>
          <w:b/>
          <w:bCs/>
          <w:sz w:val="18"/>
          <w:szCs w:val="18"/>
        </w:rPr>
        <w:t>参考文献</w:t>
      </w:r>
      <w:r w:rsidRPr="00C4266A">
        <w:rPr>
          <w:b/>
          <w:bCs/>
          <w:sz w:val="18"/>
          <w:szCs w:val="18"/>
        </w:rPr>
        <w:t xml:space="preserve">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25</w:t>
      </w:r>
      <w:r w:rsidRPr="00C4266A">
        <w:rPr>
          <w:b/>
          <w:bCs/>
          <w:sz w:val="18"/>
          <w:szCs w:val="18"/>
        </w:rPr>
        <w:t>秒</w:t>
      </w:r>
    </w:p>
    <w:p w14:paraId="337CE33A" w14:textId="167BBAAE" w:rsidR="00C4266A" w:rsidRPr="00C4266A" w:rsidRDefault="00C4266A" w:rsidP="00C4266A">
      <w:pPr>
        <w:rPr>
          <w:rFonts w:hint="eastAsia"/>
          <w:sz w:val="18"/>
          <w:szCs w:val="18"/>
        </w:rPr>
      </w:pPr>
      <w:r w:rsidRPr="00C4266A">
        <w:rPr>
          <w:sz w:val="18"/>
          <w:szCs w:val="18"/>
        </w:rPr>
        <w:t>这一页列出全部</w:t>
      </w:r>
      <w:r w:rsidRPr="00C4266A">
        <w:rPr>
          <w:sz w:val="18"/>
          <w:szCs w:val="18"/>
        </w:rPr>
        <w:t>13</w:t>
      </w:r>
      <w:r w:rsidRPr="00C4266A">
        <w:rPr>
          <w:sz w:val="18"/>
          <w:szCs w:val="18"/>
        </w:rPr>
        <w:t>篇参考文献，感兴趣的同学可以拍照。</w:t>
      </w:r>
    </w:p>
    <w:p w14:paraId="1E21E77D" w14:textId="23B55E15" w:rsidR="00C4266A" w:rsidRPr="00C4266A" w:rsidRDefault="00C4266A" w:rsidP="00C4266A">
      <w:pPr>
        <w:rPr>
          <w:rFonts w:hint="eastAsia"/>
          <w:sz w:val="18"/>
          <w:szCs w:val="18"/>
        </w:rPr>
      </w:pPr>
      <w:r w:rsidRPr="00C4266A">
        <w:rPr>
          <w:b/>
          <w:bCs/>
          <w:sz w:val="18"/>
          <w:szCs w:val="18"/>
        </w:rPr>
        <w:t xml:space="preserve">## S68 · Thank You </w:t>
      </w:r>
      <w:r w:rsidRPr="00C4266A">
        <w:rPr>
          <w:b/>
          <w:bCs/>
          <w:sz w:val="18"/>
          <w:szCs w:val="18"/>
        </w:rPr>
        <w:t>致谢与问答</w:t>
      </w:r>
      <w:r w:rsidRPr="00C4266A">
        <w:rPr>
          <w:b/>
          <w:bCs/>
          <w:sz w:val="18"/>
          <w:szCs w:val="18"/>
        </w:rPr>
        <w:t xml:space="preserve"> </w:t>
      </w:r>
      <w:r w:rsidRPr="00C4266A">
        <w:rPr>
          <w:b/>
          <w:bCs/>
          <w:sz w:val="18"/>
          <w:szCs w:val="18"/>
        </w:rPr>
        <w:t>｜</w:t>
      </w:r>
      <w:r w:rsidRPr="00C4266A">
        <w:rPr>
          <w:b/>
          <w:bCs/>
          <w:sz w:val="18"/>
          <w:szCs w:val="18"/>
        </w:rPr>
        <w:t xml:space="preserve"> </w:t>
      </w:r>
      <w:r w:rsidRPr="00C4266A">
        <w:rPr>
          <w:b/>
          <w:bCs/>
          <w:sz w:val="18"/>
          <w:szCs w:val="18"/>
        </w:rPr>
        <w:t>约</w:t>
      </w:r>
      <w:r w:rsidRPr="00C4266A">
        <w:rPr>
          <w:b/>
          <w:bCs/>
          <w:sz w:val="18"/>
          <w:szCs w:val="18"/>
        </w:rPr>
        <w:t>35</w:t>
      </w:r>
      <w:r w:rsidRPr="00C4266A">
        <w:rPr>
          <w:b/>
          <w:bCs/>
          <w:sz w:val="18"/>
          <w:szCs w:val="18"/>
        </w:rPr>
        <w:t>秒</w:t>
      </w:r>
    </w:p>
    <w:p w14:paraId="026D61F3" w14:textId="7FE7204B" w:rsidR="003F267B" w:rsidRPr="00C4266A" w:rsidRDefault="00C4266A">
      <w:pPr>
        <w:rPr>
          <w:rFonts w:hint="eastAsia"/>
          <w:sz w:val="18"/>
          <w:szCs w:val="18"/>
        </w:rPr>
      </w:pPr>
      <w:r w:rsidRPr="00C4266A">
        <w:rPr>
          <w:sz w:val="18"/>
          <w:szCs w:val="18"/>
        </w:rPr>
        <w:t>我们小组</w:t>
      </w:r>
      <w:proofErr w:type="gramStart"/>
      <w:r w:rsidRPr="00C4266A">
        <w:rPr>
          <w:sz w:val="18"/>
          <w:szCs w:val="18"/>
        </w:rPr>
        <w:t>的的</w:t>
      </w:r>
      <w:proofErr w:type="gramEnd"/>
      <w:r w:rsidRPr="00C4266A">
        <w:rPr>
          <w:sz w:val="18"/>
          <w:szCs w:val="18"/>
        </w:rPr>
        <w:t>汇报到此结束，感谢各位的聆听！</w:t>
      </w:r>
    </w:p>
    <w:sectPr w:rsidR="003F267B" w:rsidRPr="00C4266A" w:rsidSect="00C4266A">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3C783" w14:textId="77777777" w:rsidR="00D15DDA" w:rsidRDefault="00D15DDA" w:rsidP="00C4266A">
      <w:r>
        <w:separator/>
      </w:r>
    </w:p>
  </w:endnote>
  <w:endnote w:type="continuationSeparator" w:id="0">
    <w:p w14:paraId="0DE826C6" w14:textId="77777777" w:rsidR="00D15DDA" w:rsidRDefault="00D15DDA" w:rsidP="00C42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75F04" w14:textId="77777777" w:rsidR="00D15DDA" w:rsidRDefault="00D15DDA" w:rsidP="00C4266A">
      <w:r>
        <w:separator/>
      </w:r>
    </w:p>
  </w:footnote>
  <w:footnote w:type="continuationSeparator" w:id="0">
    <w:p w14:paraId="26A5944B" w14:textId="77777777" w:rsidR="00D15DDA" w:rsidRDefault="00D15DDA" w:rsidP="00C426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CAD"/>
    <w:rsid w:val="003F267B"/>
    <w:rsid w:val="004B16E7"/>
    <w:rsid w:val="00524CAD"/>
    <w:rsid w:val="00556B0F"/>
    <w:rsid w:val="00786D13"/>
    <w:rsid w:val="00A23A2B"/>
    <w:rsid w:val="00C4266A"/>
    <w:rsid w:val="00CD0F32"/>
    <w:rsid w:val="00D15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BE847"/>
  <w15:chartTrackingRefBased/>
  <w15:docId w15:val="{BA7FA12C-31D9-4A3C-8322-56F0564C3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24C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4C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4C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24CAD"/>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524CAD"/>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524CA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524CA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524CA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524CAD"/>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4C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4C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4C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4CAD"/>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524CAD"/>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524CAD"/>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524CAD"/>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524CAD"/>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524CAD"/>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524C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4C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4C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4C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4CAD"/>
    <w:pPr>
      <w:spacing w:before="160" w:after="160"/>
      <w:jc w:val="center"/>
    </w:pPr>
    <w:rPr>
      <w:i/>
      <w:iCs/>
      <w:color w:val="404040" w:themeColor="text1" w:themeTint="BF"/>
    </w:rPr>
  </w:style>
  <w:style w:type="character" w:customStyle="1" w:styleId="a8">
    <w:name w:val="引用 字符"/>
    <w:basedOn w:val="a0"/>
    <w:link w:val="a7"/>
    <w:uiPriority w:val="29"/>
    <w:rsid w:val="00524CAD"/>
    <w:rPr>
      <w:i/>
      <w:iCs/>
      <w:color w:val="404040" w:themeColor="text1" w:themeTint="BF"/>
    </w:rPr>
  </w:style>
  <w:style w:type="paragraph" w:styleId="a9">
    <w:name w:val="List Paragraph"/>
    <w:basedOn w:val="a"/>
    <w:uiPriority w:val="34"/>
    <w:qFormat/>
    <w:rsid w:val="00524CAD"/>
    <w:pPr>
      <w:ind w:left="720"/>
      <w:contextualSpacing/>
    </w:pPr>
  </w:style>
  <w:style w:type="character" w:styleId="aa">
    <w:name w:val="Intense Emphasis"/>
    <w:basedOn w:val="a0"/>
    <w:uiPriority w:val="21"/>
    <w:qFormat/>
    <w:rsid w:val="00524CAD"/>
    <w:rPr>
      <w:i/>
      <w:iCs/>
      <w:color w:val="0F4761" w:themeColor="accent1" w:themeShade="BF"/>
    </w:rPr>
  </w:style>
  <w:style w:type="paragraph" w:styleId="ab">
    <w:name w:val="Intense Quote"/>
    <w:basedOn w:val="a"/>
    <w:next w:val="a"/>
    <w:link w:val="ac"/>
    <w:uiPriority w:val="30"/>
    <w:qFormat/>
    <w:rsid w:val="00524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4CAD"/>
    <w:rPr>
      <w:i/>
      <w:iCs/>
      <w:color w:val="0F4761" w:themeColor="accent1" w:themeShade="BF"/>
    </w:rPr>
  </w:style>
  <w:style w:type="character" w:styleId="ad">
    <w:name w:val="Intense Reference"/>
    <w:basedOn w:val="a0"/>
    <w:uiPriority w:val="32"/>
    <w:qFormat/>
    <w:rsid w:val="00524CAD"/>
    <w:rPr>
      <w:b/>
      <w:bCs/>
      <w:smallCaps/>
      <w:color w:val="0F4761" w:themeColor="accent1" w:themeShade="BF"/>
      <w:spacing w:val="5"/>
    </w:rPr>
  </w:style>
  <w:style w:type="paragraph" w:styleId="ae">
    <w:name w:val="header"/>
    <w:basedOn w:val="a"/>
    <w:link w:val="af"/>
    <w:uiPriority w:val="99"/>
    <w:unhideWhenUsed/>
    <w:rsid w:val="00C4266A"/>
    <w:pPr>
      <w:tabs>
        <w:tab w:val="center" w:pos="4153"/>
        <w:tab w:val="right" w:pos="8306"/>
      </w:tabs>
      <w:snapToGrid w:val="0"/>
      <w:jc w:val="center"/>
    </w:pPr>
    <w:rPr>
      <w:sz w:val="18"/>
      <w:szCs w:val="18"/>
    </w:rPr>
  </w:style>
  <w:style w:type="character" w:customStyle="1" w:styleId="af">
    <w:name w:val="页眉 字符"/>
    <w:basedOn w:val="a0"/>
    <w:link w:val="ae"/>
    <w:uiPriority w:val="99"/>
    <w:rsid w:val="00C4266A"/>
    <w:rPr>
      <w:sz w:val="18"/>
      <w:szCs w:val="18"/>
    </w:rPr>
  </w:style>
  <w:style w:type="paragraph" w:styleId="af0">
    <w:name w:val="footer"/>
    <w:basedOn w:val="a"/>
    <w:link w:val="af1"/>
    <w:uiPriority w:val="99"/>
    <w:unhideWhenUsed/>
    <w:rsid w:val="00C4266A"/>
    <w:pPr>
      <w:tabs>
        <w:tab w:val="center" w:pos="4153"/>
        <w:tab w:val="right" w:pos="8306"/>
      </w:tabs>
      <w:snapToGrid w:val="0"/>
      <w:jc w:val="left"/>
    </w:pPr>
    <w:rPr>
      <w:sz w:val="18"/>
      <w:szCs w:val="18"/>
    </w:rPr>
  </w:style>
  <w:style w:type="character" w:customStyle="1" w:styleId="af1">
    <w:name w:val="页脚 字符"/>
    <w:basedOn w:val="a0"/>
    <w:link w:val="af0"/>
    <w:uiPriority w:val="99"/>
    <w:rsid w:val="00C426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3381</Words>
  <Characters>4806</Characters>
  <Application>Microsoft Office Word</Application>
  <DocSecurity>0</DocSecurity>
  <Lines>92</Lines>
  <Paragraphs>44</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山河 彭</dc:creator>
  <cp:keywords/>
  <dc:description/>
  <cp:lastModifiedBy>山河 彭</cp:lastModifiedBy>
  <cp:revision>3</cp:revision>
  <cp:lastPrinted>2026-09-20T07:49:00Z</cp:lastPrinted>
  <dcterms:created xsi:type="dcterms:W3CDTF">2026-09-20T07:43:00Z</dcterms:created>
  <dcterms:modified xsi:type="dcterms:W3CDTF">2026-09-20T07:49:00Z</dcterms:modified>
</cp:coreProperties>
</file>