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727" w:rsidRPr="00D35F5D" w:rsidRDefault="000953DC">
      <w:pPr>
        <w:pStyle w:val="es-CoverL1-Title"/>
        <w:numPr>
          <w:ilvl w:val="0"/>
          <w:numId w:val="0"/>
        </w:numPr>
        <w:ind w:left="720"/>
        <w:rPr>
          <w:rFonts w:ascii="Times" w:hAnsi="Times"/>
        </w:rPr>
      </w:pPr>
      <w:r>
        <w:rPr>
          <w:rFonts w:ascii="Times" w:hAnsi="Times"/>
        </w:rPr>
        <w:softHyphen/>
      </w:r>
    </w:p>
    <w:p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B12438">
        <w:rPr>
          <w:rFonts w:ascii="Times" w:hAnsi="Times"/>
          <w:b w:val="0"/>
          <w:bCs w:val="0"/>
        </w:rPr>
        <w:t>5</w:t>
      </w:r>
      <w:r w:rsidRPr="00194461">
        <w:rPr>
          <w:rFonts w:ascii="Times" w:hAnsi="Times"/>
          <w:b w:val="0"/>
          <w:bCs w:val="0"/>
        </w:rPr>
        <w:t>.</w:t>
      </w:r>
      <w:r w:rsidR="00AC0B3B">
        <w:rPr>
          <w:rFonts w:ascii="Times" w:hAnsi="Times"/>
          <w:b w:val="0"/>
          <w:bCs w:val="0"/>
        </w:rPr>
        <w:t>0</w:t>
      </w:r>
    </w:p>
    <w:p w:rsidR="00E23727" w:rsidRPr="00D35F5D" w:rsidRDefault="00E23727">
      <w:pPr>
        <w:pStyle w:val="es-CoverL1-Title"/>
        <w:numPr>
          <w:ilvl w:val="0"/>
          <w:numId w:val="0"/>
        </w:numPr>
        <w:ind w:left="720"/>
        <w:rPr>
          <w:rFonts w:ascii="Times" w:hAnsi="Times"/>
        </w:rPr>
      </w:pPr>
    </w:p>
    <w:p w:rsidR="00E23727" w:rsidRPr="00D35F5D" w:rsidRDefault="00B12438">
      <w:pPr>
        <w:pStyle w:val="es-CoverL2-Title"/>
        <w:rPr>
          <w:rFonts w:ascii="Times" w:hAnsi="Times"/>
        </w:rPr>
      </w:pPr>
      <w:r>
        <w:rPr>
          <w:rFonts w:ascii="Times" w:hAnsi="Times"/>
          <w:b w:val="0"/>
          <w:bCs w:val="0"/>
        </w:rPr>
        <w:t>June</w:t>
      </w:r>
      <w:r w:rsidR="00194461" w:rsidRPr="00194461">
        <w:rPr>
          <w:rFonts w:ascii="Times" w:hAnsi="Times"/>
          <w:b w:val="0"/>
          <w:bCs w:val="0"/>
        </w:rPr>
        <w:t>, 201</w:t>
      </w:r>
      <w:r w:rsidR="00B746F8">
        <w:rPr>
          <w:rFonts w:ascii="Times" w:hAnsi="Times"/>
          <w:b w:val="0"/>
          <w:bCs w:val="0"/>
        </w:rPr>
        <w:t>7</w:t>
      </w:r>
    </w:p>
    <w:p w:rsidR="00E23727" w:rsidRPr="00D35F5D" w:rsidRDefault="002265D5">
      <w:pPr>
        <w:pStyle w:val="es-CoverL2-Title"/>
        <w:rPr>
          <w:rFonts w:ascii="Times" w:hAnsi="Times"/>
        </w:rPr>
      </w:pPr>
      <w:r>
        <w:rPr>
          <w:rFonts w:ascii="Times" w:hAnsi="Times"/>
        </w:rPr>
        <w:softHyphen/>
      </w:r>
    </w:p>
    <w:p w:rsidR="00E23727" w:rsidRPr="00D35F5D" w:rsidRDefault="00E23727">
      <w:pPr>
        <w:pStyle w:val="es-CoverL2-Title"/>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rsidR="00E23727" w:rsidRPr="00D35F5D" w:rsidRDefault="00194461">
      <w:pPr>
        <w:pStyle w:val="es-CoverL2-Title"/>
        <w:rPr>
          <w:rFonts w:ascii="Times" w:hAnsi="Times"/>
        </w:rPr>
      </w:pPr>
      <w:r w:rsidRPr="00194461">
        <w:rPr>
          <w:rFonts w:ascii="Times" w:hAnsi="Times"/>
        </w:rPr>
        <w:t>www.tpc.org</w:t>
      </w:r>
    </w:p>
    <w:p w:rsidR="00E23727" w:rsidRPr="00D35F5D" w:rsidRDefault="00194461">
      <w:pPr>
        <w:pStyle w:val="es-CoverL2-Title"/>
        <w:rPr>
          <w:rFonts w:ascii="Times" w:hAnsi="Times"/>
        </w:rPr>
      </w:pPr>
      <w:r w:rsidRPr="00194461">
        <w:rPr>
          <w:rFonts w:ascii="Times" w:hAnsi="Times"/>
        </w:rPr>
        <w:t>info@tpc.org</w:t>
      </w:r>
    </w:p>
    <w:p w:rsidR="00E23727" w:rsidRPr="00D35F5D" w:rsidRDefault="00194461">
      <w:pPr>
        <w:pStyle w:val="es-CoverL2-Title"/>
        <w:rPr>
          <w:rFonts w:ascii="Times" w:hAnsi="Times"/>
        </w:rPr>
      </w:pPr>
      <w:r w:rsidRPr="00194461">
        <w:rPr>
          <w:rFonts w:ascii="Times" w:hAnsi="Times"/>
        </w:rPr>
        <w:t>© 201</w:t>
      </w:r>
      <w:r w:rsidR="00B746F8">
        <w:rPr>
          <w:rFonts w:ascii="Times" w:hAnsi="Times"/>
        </w:rPr>
        <w:t>7</w:t>
      </w:r>
      <w:r w:rsidRPr="00194461">
        <w:rPr>
          <w:rFonts w:ascii="Times" w:hAnsi="Times"/>
        </w:rPr>
        <w:t xml:space="preserve"> Transaction Processing Performance Council</w:t>
      </w:r>
    </w:p>
    <w:p w:rsidR="00E23727" w:rsidRPr="00D35F5D" w:rsidRDefault="00194461">
      <w:pPr>
        <w:pStyle w:val="es-CoverL2-Title"/>
        <w:rPr>
          <w:rFonts w:ascii="Times" w:hAnsi="Times"/>
        </w:rPr>
      </w:pPr>
      <w:r w:rsidRPr="00194461">
        <w:rPr>
          <w:rFonts w:ascii="Times" w:hAnsi="Times"/>
        </w:rPr>
        <w:t>All Rights Reserved</w:t>
      </w:r>
    </w:p>
    <w:p w:rsidR="00E23727" w:rsidRPr="00D35F5D" w:rsidRDefault="00E23727">
      <w:pPr>
        <w:pStyle w:val="es-ClauseWording-Align"/>
        <w:rPr>
          <w:rFonts w:ascii="Times" w:hAnsi="Times"/>
        </w:rPr>
      </w:pPr>
    </w:p>
    <w:p w:rsidR="00E23727" w:rsidRPr="00D35F5D" w:rsidRDefault="00E23727" w:rsidP="00DD18B8">
      <w:pPr>
        <w:pStyle w:val="TPCParagraph"/>
        <w:spacing w:before="96" w:after="96"/>
        <w:rPr>
          <w:rFonts w:ascii="Times" w:hAnsi="Times"/>
        </w:rPr>
        <w:sectPr w:rsidR="00E23727" w:rsidRPr="00D35F5D" w:rsidSect="00AC339C">
          <w:footerReference w:type="default" r:id="rId8"/>
          <w:pgSz w:w="12240" w:h="15840" w:code="1"/>
          <w:pgMar w:top="1080" w:right="1080" w:bottom="1080" w:left="1080" w:header="720" w:footer="374" w:gutter="0"/>
          <w:pgNumType w:start="1"/>
          <w:cols w:space="720"/>
        </w:sectPr>
      </w:pP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Legal Notice</w:t>
      </w:r>
    </w:p>
    <w:p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No Warranty</w:t>
      </w:r>
    </w:p>
    <w:p w:rsidR="00E23727" w:rsidRPr="00D35F5D" w:rsidRDefault="00194461">
      <w:pPr>
        <w:rPr>
          <w:rFonts w:ascii="Times" w:hAnsi="Times"/>
        </w:rPr>
      </w:pPr>
      <w:bookmarkStart w:id="0" w:name="_Toc185268524"/>
      <w:r w:rsidRPr="00194461">
        <w:rPr>
          <w:rFonts w:ascii="Times" w:hAnsi="Times"/>
        </w:rPr>
        <w:t xml:space="preserve">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w:t>
      </w:r>
      <w:proofErr w:type="gramStart"/>
      <w:r w:rsidRPr="00194461">
        <w:rPr>
          <w:rFonts w:ascii="Times" w:hAnsi="Times"/>
        </w:rPr>
        <w:t>CORRESPONDENCE</w:t>
      </w:r>
      <w:proofErr w:type="gramEnd"/>
      <w:r w:rsidRPr="00194461">
        <w:rPr>
          <w:rFonts w:ascii="Times" w:hAnsi="Times"/>
        </w:rPr>
        <w:t xml:space="preserve"> TO DESCRIPTION OR NON-INFRINGEMENT WITH REGARD TO THE WORK.</w:t>
      </w:r>
      <w:bookmarkEnd w:id="0"/>
    </w:p>
    <w:p w:rsidR="00E23727" w:rsidRPr="00D35F5D" w:rsidRDefault="00194461">
      <w:pPr>
        <w:rPr>
          <w:rFonts w:ascii="Times" w:hAnsi="Times"/>
        </w:rPr>
      </w:pPr>
      <w:bookmarkStart w:id="1" w:name="_Toc185268525"/>
      <w:bookmarkStart w:id="2" w:name="_Toc63053869"/>
      <w:bookmarkStart w:id="3" w:name="_Toc96260298"/>
      <w:bookmarkStart w:id="4" w:name="_Toc117094215"/>
      <w:bookmarkStart w:id="5"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
      <w:r w:rsidRPr="00194461">
        <w:rPr>
          <w:rFonts w:ascii="Times" w:hAnsi="Times"/>
        </w:rPr>
        <w:t xml:space="preserve"> </w:t>
      </w:r>
      <w:bookmarkEnd w:id="2"/>
      <w:bookmarkEnd w:id="3"/>
      <w:bookmarkEnd w:id="4"/>
      <w:bookmarkEnd w:id="5"/>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Trademarks</w:t>
      </w:r>
    </w:p>
    <w:p w:rsidR="00E23727" w:rsidRPr="00D35F5D" w:rsidRDefault="00194461">
      <w:pPr>
        <w:rPr>
          <w:rFonts w:ascii="Times" w:hAnsi="Times"/>
        </w:rPr>
        <w:sectPr w:rsidR="00E23727" w:rsidRPr="00D35F5D" w:rsidSect="00AC339C">
          <w:headerReference w:type="default" r:id="rId9"/>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rsidR="00E23727" w:rsidRPr="00D35F5D" w:rsidRDefault="00194461">
      <w:pPr>
        <w:pStyle w:val="es-IntroL1-Title"/>
        <w:rPr>
          <w:rFonts w:ascii="Times" w:hAnsi="Times"/>
        </w:rPr>
      </w:pPr>
      <w:r w:rsidRPr="00194461">
        <w:rPr>
          <w:rFonts w:ascii="Times" w:hAnsi="Times"/>
        </w:rPr>
        <w:lastRenderedPageBreak/>
        <w:t>Acknowledgments</w:t>
      </w:r>
    </w:p>
    <w:p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rsidR="00E23727" w:rsidRPr="00D35F5D" w:rsidRDefault="00E23727">
      <w:pPr>
        <w:rPr>
          <w:rFonts w:ascii="Times" w:hAnsi="Times"/>
        </w:rPr>
      </w:pPr>
    </w:p>
    <w:p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222"/>
        <w:gridCol w:w="1424"/>
        <w:gridCol w:w="6498"/>
      </w:tblGrid>
      <w:tr w:rsidR="00E23727" w:rsidRPr="00D35F5D">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142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649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rsidTr="00AC339C">
        <w:tc>
          <w:tcPr>
            <w:tcW w:w="1222" w:type="dxa"/>
            <w:shd w:val="clear" w:color="auto" w:fill="FFFFFF"/>
            <w:tcMar>
              <w:left w:w="158" w:type="dxa"/>
              <w:right w:w="158" w:type="dxa"/>
            </w:tcMar>
          </w:tcPr>
          <w:p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1424" w:type="dxa"/>
            <w:shd w:val="clear" w:color="auto" w:fill="FFFFFF"/>
            <w:tcMar>
              <w:left w:w="158" w:type="dxa"/>
              <w:right w:w="158" w:type="dxa"/>
            </w:tcMar>
          </w:tcPr>
          <w:p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6498" w:type="dxa"/>
            <w:shd w:val="clear" w:color="auto" w:fill="FFFFFF"/>
            <w:tcMar>
              <w:left w:w="158" w:type="dxa"/>
              <w:right w:w="158" w:type="dxa"/>
            </w:tcMar>
          </w:tcPr>
          <w:p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rsidTr="00AC339C">
        <w:tc>
          <w:tcPr>
            <w:tcW w:w="1222" w:type="dxa"/>
            <w:shd w:val="clear" w:color="auto" w:fill="FFFFFF"/>
            <w:tcMar>
              <w:left w:w="158" w:type="dxa"/>
              <w:right w:w="158" w:type="dxa"/>
            </w:tcMar>
          </w:tcPr>
          <w:p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1424" w:type="dxa"/>
            <w:shd w:val="clear" w:color="auto" w:fill="FFFFFF"/>
            <w:tcMar>
              <w:left w:w="158" w:type="dxa"/>
              <w:right w:w="158" w:type="dxa"/>
            </w:tcMar>
          </w:tcPr>
          <w:p w:rsidR="0066438A" w:rsidRDefault="0066438A">
            <w:pPr>
              <w:pStyle w:val="es-TableCell-Left"/>
              <w:numPr>
                <w:ilvl w:val="0"/>
                <w:numId w:val="0"/>
              </w:numPr>
              <w:ind w:left="-72"/>
              <w:rPr>
                <w:rFonts w:ascii="Times" w:hAnsi="Times"/>
              </w:rPr>
            </w:pPr>
            <w:r>
              <w:rPr>
                <w:rFonts w:ascii="Times" w:hAnsi="Times"/>
              </w:rPr>
              <w:t>2.1.0</w:t>
            </w:r>
          </w:p>
        </w:tc>
        <w:tc>
          <w:tcPr>
            <w:tcW w:w="6498" w:type="dxa"/>
            <w:shd w:val="clear" w:color="auto" w:fill="FFFFFF"/>
            <w:tcMar>
              <w:left w:w="158" w:type="dxa"/>
              <w:right w:w="158" w:type="dxa"/>
            </w:tcMar>
          </w:tcPr>
          <w:p w:rsidR="0047142A" w:rsidRDefault="00F96CDA">
            <w:pPr>
              <w:pStyle w:val="es-TableCell-Left"/>
              <w:numPr>
                <w:ilvl w:val="0"/>
                <w:numId w:val="0"/>
              </w:numPr>
              <w:ind w:left="-72"/>
              <w:rPr>
                <w:rFonts w:ascii="Times" w:hAnsi="Times"/>
                <w:bCs/>
              </w:rPr>
            </w:pPr>
            <w:r w:rsidRPr="00F96CDA">
              <w:rPr>
                <w:rFonts w:ascii="Times" w:hAnsi="Times"/>
                <w:bCs/>
              </w:rPr>
              <w:t>Includes FogBugz entries 937, 991, 1002, 1033 1053, 1060, 1121, 1128, 1135, 1136</w:t>
            </w:r>
          </w:p>
        </w:tc>
      </w:tr>
      <w:tr w:rsidR="00DB1A33" w:rsidRPr="00D35F5D" w:rsidTr="00AC339C">
        <w:tc>
          <w:tcPr>
            <w:tcW w:w="1222" w:type="dxa"/>
            <w:shd w:val="clear" w:color="auto" w:fill="FFFFFF"/>
            <w:tcMar>
              <w:left w:w="158" w:type="dxa"/>
              <w:right w:w="158" w:type="dxa"/>
            </w:tcMar>
          </w:tcPr>
          <w:p w:rsidR="00DB1A33" w:rsidRDefault="00DB1A33" w:rsidP="00E0568A">
            <w:pPr>
              <w:pStyle w:val="es-TableCell-Left"/>
              <w:numPr>
                <w:ilvl w:val="0"/>
                <w:numId w:val="0"/>
              </w:numPr>
              <w:ind w:left="-72"/>
              <w:rPr>
                <w:rFonts w:ascii="Times" w:hAnsi="Times"/>
              </w:rPr>
            </w:pPr>
            <w:r>
              <w:rPr>
                <w:rFonts w:ascii="Times" w:hAnsi="Times"/>
              </w:rPr>
              <w:t>06-09-201</w:t>
            </w:r>
            <w:r w:rsidR="00895685">
              <w:rPr>
                <w:rFonts w:ascii="Times" w:hAnsi="Times"/>
              </w:rPr>
              <w:t>6</w:t>
            </w:r>
          </w:p>
        </w:tc>
        <w:tc>
          <w:tcPr>
            <w:tcW w:w="1424" w:type="dxa"/>
            <w:shd w:val="clear" w:color="auto" w:fill="FFFFFF"/>
            <w:tcMar>
              <w:left w:w="158" w:type="dxa"/>
              <w:right w:w="158" w:type="dxa"/>
            </w:tcMar>
          </w:tcPr>
          <w:p w:rsidR="00DB1A33" w:rsidRDefault="00DB1A33">
            <w:pPr>
              <w:pStyle w:val="es-TableCell-Left"/>
              <w:numPr>
                <w:ilvl w:val="0"/>
                <w:numId w:val="0"/>
              </w:numPr>
              <w:ind w:left="-72"/>
              <w:rPr>
                <w:rFonts w:ascii="Times" w:hAnsi="Times"/>
              </w:rPr>
            </w:pPr>
            <w:r>
              <w:rPr>
                <w:rFonts w:ascii="Times" w:hAnsi="Times"/>
              </w:rPr>
              <w:t>2.2.0</w:t>
            </w:r>
          </w:p>
        </w:tc>
        <w:tc>
          <w:tcPr>
            <w:tcW w:w="6498" w:type="dxa"/>
            <w:shd w:val="clear" w:color="auto" w:fill="FFFFFF"/>
            <w:tcMar>
              <w:left w:w="158" w:type="dxa"/>
              <w:right w:w="158" w:type="dxa"/>
            </w:tcMar>
          </w:tcPr>
          <w:p w:rsidR="00DB1A33" w:rsidRPr="00F96CDA" w:rsidRDefault="00DB1A33" w:rsidP="00DB1A33">
            <w:pPr>
              <w:pStyle w:val="es-TableCell-Left"/>
              <w:numPr>
                <w:ilvl w:val="0"/>
                <w:numId w:val="0"/>
              </w:numPr>
              <w:ind w:left="-72"/>
              <w:rPr>
                <w:rFonts w:ascii="Times" w:hAnsi="Times"/>
                <w:bCs/>
              </w:rPr>
            </w:pPr>
            <w:r>
              <w:rPr>
                <w:rFonts w:ascii="Times" w:hAnsi="Times"/>
                <w:bCs/>
              </w:rPr>
              <w:t xml:space="preserve">Includes FogBugz entries </w:t>
            </w:r>
            <w:r w:rsidRPr="00DB1A33">
              <w:rPr>
                <w:rFonts w:ascii="Times" w:hAnsi="Times"/>
                <w:bCs/>
              </w:rPr>
              <w:t>1571 1559 1539 1538 1537 1531 1502 1501 1480 1479 1474 1473 1472 1470 1393 1322 1263</w:t>
            </w:r>
          </w:p>
        </w:tc>
      </w:tr>
      <w:tr w:rsidR="00895685" w:rsidRPr="00D35F5D" w:rsidTr="00AC339C">
        <w:tc>
          <w:tcPr>
            <w:tcW w:w="1222" w:type="dxa"/>
            <w:shd w:val="clear" w:color="auto" w:fill="FFFFFF"/>
            <w:tcMar>
              <w:left w:w="158" w:type="dxa"/>
              <w:right w:w="158" w:type="dxa"/>
            </w:tcMar>
          </w:tcPr>
          <w:p w:rsidR="00895685" w:rsidRDefault="00895685" w:rsidP="00E0568A">
            <w:pPr>
              <w:pStyle w:val="es-TableCell-Left"/>
              <w:numPr>
                <w:ilvl w:val="0"/>
                <w:numId w:val="0"/>
              </w:numPr>
              <w:ind w:left="-72"/>
              <w:rPr>
                <w:rFonts w:ascii="Times" w:hAnsi="Times"/>
              </w:rPr>
            </w:pPr>
            <w:r>
              <w:rPr>
                <w:rFonts w:ascii="Times" w:hAnsi="Times"/>
              </w:rPr>
              <w:t>08-05-2016</w:t>
            </w:r>
          </w:p>
        </w:tc>
        <w:tc>
          <w:tcPr>
            <w:tcW w:w="1424" w:type="dxa"/>
            <w:shd w:val="clear" w:color="auto" w:fill="FFFFFF"/>
            <w:tcMar>
              <w:left w:w="158" w:type="dxa"/>
              <w:right w:w="158" w:type="dxa"/>
            </w:tcMar>
          </w:tcPr>
          <w:p w:rsidR="00895685" w:rsidRDefault="00895685">
            <w:pPr>
              <w:pStyle w:val="es-TableCell-Left"/>
              <w:numPr>
                <w:ilvl w:val="0"/>
                <w:numId w:val="0"/>
              </w:numPr>
              <w:ind w:left="-72"/>
              <w:rPr>
                <w:rFonts w:ascii="Times" w:hAnsi="Times"/>
              </w:rPr>
            </w:pPr>
            <w:r>
              <w:rPr>
                <w:rFonts w:ascii="Times" w:hAnsi="Times"/>
              </w:rPr>
              <w:t>2.3.0</w:t>
            </w:r>
          </w:p>
        </w:tc>
        <w:tc>
          <w:tcPr>
            <w:tcW w:w="6498" w:type="dxa"/>
            <w:shd w:val="clear" w:color="auto" w:fill="FFFFFF"/>
            <w:tcMar>
              <w:left w:w="158" w:type="dxa"/>
              <w:right w:w="158" w:type="dxa"/>
            </w:tcMar>
          </w:tcPr>
          <w:p w:rsidR="00895685" w:rsidRDefault="00895685" w:rsidP="00DB1A33">
            <w:pPr>
              <w:pStyle w:val="es-TableCell-Left"/>
              <w:numPr>
                <w:ilvl w:val="0"/>
                <w:numId w:val="0"/>
              </w:numPr>
              <w:ind w:left="-72"/>
              <w:rPr>
                <w:rFonts w:ascii="Times" w:hAnsi="Times"/>
                <w:bCs/>
              </w:rPr>
            </w:pPr>
            <w:r>
              <w:rPr>
                <w:rFonts w:ascii="Times" w:hAnsi="Times"/>
                <w:bCs/>
              </w:rPr>
              <w:t>Includes FogBugz entries 1676, 1627, 1531, 1501 and 616</w:t>
            </w:r>
          </w:p>
        </w:tc>
      </w:tr>
      <w:tr w:rsidR="00B746F8" w:rsidRPr="00D35F5D" w:rsidTr="00AC339C">
        <w:tc>
          <w:tcPr>
            <w:tcW w:w="1222" w:type="dxa"/>
            <w:shd w:val="clear" w:color="auto" w:fill="FFFFFF"/>
            <w:tcMar>
              <w:left w:w="158" w:type="dxa"/>
              <w:right w:w="158" w:type="dxa"/>
            </w:tcMar>
          </w:tcPr>
          <w:p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1424" w:type="dxa"/>
            <w:shd w:val="clear" w:color="auto" w:fill="FFFFFF"/>
            <w:tcMar>
              <w:left w:w="158" w:type="dxa"/>
              <w:right w:w="158" w:type="dxa"/>
            </w:tcMar>
          </w:tcPr>
          <w:p w:rsidR="00B746F8" w:rsidRDefault="00B746F8">
            <w:pPr>
              <w:pStyle w:val="es-TableCell-Left"/>
              <w:numPr>
                <w:ilvl w:val="0"/>
                <w:numId w:val="0"/>
              </w:numPr>
              <w:ind w:left="-72"/>
              <w:rPr>
                <w:rFonts w:ascii="Times" w:hAnsi="Times"/>
              </w:rPr>
            </w:pPr>
            <w:r>
              <w:rPr>
                <w:rFonts w:ascii="Times" w:hAnsi="Times"/>
              </w:rPr>
              <w:t>2.4.0</w:t>
            </w:r>
          </w:p>
        </w:tc>
        <w:tc>
          <w:tcPr>
            <w:tcW w:w="6498" w:type="dxa"/>
            <w:shd w:val="clear" w:color="auto" w:fill="FFFFFF"/>
            <w:tcMar>
              <w:left w:w="158" w:type="dxa"/>
              <w:right w:w="158" w:type="dxa"/>
            </w:tcMar>
          </w:tcPr>
          <w:p w:rsidR="00B746F8" w:rsidRDefault="00B746F8" w:rsidP="0006129F">
            <w:pPr>
              <w:pStyle w:val="es-TableCell-Left"/>
              <w:numPr>
                <w:ilvl w:val="0"/>
                <w:numId w:val="0"/>
              </w:numPr>
              <w:ind w:left="-72"/>
              <w:rPr>
                <w:rFonts w:ascii="Times" w:hAnsi="Times"/>
                <w:bCs/>
              </w:rPr>
            </w:pPr>
            <w:r>
              <w:rPr>
                <w:rFonts w:ascii="Times" w:hAnsi="Times"/>
                <w:bCs/>
              </w:rPr>
              <w:t xml:space="preserve">Includes FogBugz entries  </w:t>
            </w:r>
            <w:r w:rsidR="0006129F">
              <w:rPr>
                <w:rFonts w:ascii="Times" w:hAnsi="Times"/>
                <w:bCs/>
              </w:rPr>
              <w:t>1728, 1697, 1696 and</w:t>
            </w:r>
            <w:r>
              <w:rPr>
                <w:rFonts w:ascii="Times" w:hAnsi="Times"/>
                <w:bCs/>
              </w:rPr>
              <w:t xml:space="preserve"> 1654</w:t>
            </w:r>
          </w:p>
        </w:tc>
      </w:tr>
      <w:tr w:rsidR="00B12438" w:rsidRPr="00D35F5D" w:rsidTr="00AC339C">
        <w:tc>
          <w:tcPr>
            <w:tcW w:w="1222" w:type="dxa"/>
            <w:shd w:val="clear" w:color="auto" w:fill="FFFFFF"/>
            <w:tcMar>
              <w:left w:w="158" w:type="dxa"/>
              <w:right w:w="158" w:type="dxa"/>
            </w:tcMar>
          </w:tcPr>
          <w:p w:rsidR="00B12438" w:rsidRDefault="00B12438" w:rsidP="00E0568A">
            <w:pPr>
              <w:pStyle w:val="es-TableCell-Left"/>
              <w:numPr>
                <w:ilvl w:val="0"/>
                <w:numId w:val="0"/>
              </w:numPr>
              <w:ind w:left="-72"/>
              <w:rPr>
                <w:rFonts w:ascii="Times" w:hAnsi="Times"/>
              </w:rPr>
            </w:pPr>
            <w:r>
              <w:rPr>
                <w:rFonts w:ascii="Times" w:hAnsi="Times"/>
              </w:rPr>
              <w:t>06-08-2017</w:t>
            </w:r>
          </w:p>
        </w:tc>
        <w:tc>
          <w:tcPr>
            <w:tcW w:w="1424" w:type="dxa"/>
            <w:shd w:val="clear" w:color="auto" w:fill="FFFFFF"/>
            <w:tcMar>
              <w:left w:w="158" w:type="dxa"/>
              <w:right w:w="158" w:type="dxa"/>
            </w:tcMar>
          </w:tcPr>
          <w:p w:rsidR="00B12438" w:rsidRDefault="00B12438">
            <w:pPr>
              <w:pStyle w:val="es-TableCell-Left"/>
              <w:numPr>
                <w:ilvl w:val="0"/>
                <w:numId w:val="0"/>
              </w:numPr>
              <w:ind w:left="-72"/>
              <w:rPr>
                <w:rFonts w:ascii="Times" w:hAnsi="Times"/>
              </w:rPr>
            </w:pPr>
            <w:r>
              <w:rPr>
                <w:rFonts w:ascii="Times" w:hAnsi="Times"/>
              </w:rPr>
              <w:t>2.5.0</w:t>
            </w:r>
          </w:p>
        </w:tc>
        <w:tc>
          <w:tcPr>
            <w:tcW w:w="6498" w:type="dxa"/>
            <w:shd w:val="clear" w:color="auto" w:fill="FFFFFF"/>
            <w:tcMar>
              <w:left w:w="158" w:type="dxa"/>
              <w:right w:w="158" w:type="dxa"/>
            </w:tcMar>
          </w:tcPr>
          <w:p w:rsidR="00B12438" w:rsidRDefault="00B12438"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972BB5">
              <w:rPr>
                <w:rFonts w:ascii="Times" w:hAnsi="Times"/>
                <w:bCs/>
              </w:rPr>
              <w:t xml:space="preserve"> 1756, 1894, 1909, 1912, 1980 and </w:t>
            </w:r>
            <w:r>
              <w:rPr>
                <w:rFonts w:ascii="Times" w:hAnsi="Times"/>
                <w:bCs/>
              </w:rPr>
              <w:t>1981</w:t>
            </w:r>
            <w:r w:rsidR="002E7306">
              <w:rPr>
                <w:rFonts w:ascii="Times" w:hAnsi="Times"/>
                <w:bCs/>
              </w:rPr>
              <w:tab/>
            </w:r>
          </w:p>
        </w:tc>
      </w:tr>
      <w:tr w:rsidR="00E23727" w:rsidRPr="00D35F5D">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Pr="00D35F5D" w:rsidRDefault="00E23727">
            <w:pPr>
              <w:pStyle w:val="esTableTail"/>
              <w:rPr>
                <w:rFonts w:ascii="Times" w:hAnsi="Times"/>
              </w:rPr>
            </w:pPr>
          </w:p>
        </w:tc>
      </w:tr>
    </w:tbl>
    <w:p w:rsidR="00E23727" w:rsidRPr="00D35F5D" w:rsidRDefault="00194461">
      <w:pPr>
        <w:rPr>
          <w:rFonts w:ascii="Times" w:hAnsi="Times"/>
        </w:rPr>
      </w:pPr>
      <w:r w:rsidRPr="00194461">
        <w:rPr>
          <w:rFonts w:ascii="Times" w:hAnsi="Times"/>
        </w:rPr>
        <w:br w:type="page"/>
      </w:r>
    </w:p>
    <w:p w:rsidR="00E23727" w:rsidRPr="00D35F5D" w:rsidRDefault="00194461">
      <w:pPr>
        <w:pStyle w:val="es-IntroL1-Title"/>
        <w:rPr>
          <w:rFonts w:ascii="Times" w:hAnsi="Times"/>
          <w:sz w:val="20"/>
          <w:szCs w:val="20"/>
        </w:rPr>
      </w:pPr>
      <w:r w:rsidRPr="00194461">
        <w:rPr>
          <w:rFonts w:ascii="Times" w:hAnsi="Times"/>
        </w:rPr>
        <w:lastRenderedPageBreak/>
        <w:t xml:space="preserve">TPC Membership </w:t>
      </w:r>
      <w:r w:rsidRPr="00194461">
        <w:rPr>
          <w:rFonts w:ascii="Times" w:hAnsi="Times"/>
        </w:rPr>
        <w:br/>
      </w:r>
      <w:r w:rsidRPr="00194461">
        <w:rPr>
          <w:rFonts w:ascii="Times" w:hAnsi="Times"/>
          <w:sz w:val="20"/>
          <w:szCs w:val="20"/>
        </w:rPr>
        <w:t xml:space="preserve">(as of </w:t>
      </w:r>
      <w:r w:rsidR="00F05EAD">
        <w:rPr>
          <w:rFonts w:ascii="Times" w:hAnsi="Times"/>
          <w:sz w:val="20"/>
          <w:szCs w:val="20"/>
        </w:rPr>
        <w:t>June</w:t>
      </w:r>
      <w:r w:rsidR="00F45F66">
        <w:rPr>
          <w:rFonts w:ascii="Times" w:hAnsi="Times"/>
          <w:sz w:val="20"/>
          <w:szCs w:val="20"/>
        </w:rPr>
        <w:t xml:space="preserve"> 201</w:t>
      </w:r>
      <w:r w:rsidR="00B746F8">
        <w:rPr>
          <w:rFonts w:ascii="Times" w:hAnsi="Times"/>
          <w:sz w:val="20"/>
          <w:szCs w:val="20"/>
        </w:rPr>
        <w:t>7</w:t>
      </w:r>
      <w:r w:rsidRPr="00194461">
        <w:rPr>
          <w:rFonts w:ascii="Times" w:hAnsi="Times"/>
          <w:sz w:val="20"/>
          <w:szCs w:val="20"/>
        </w:rPr>
        <w:t>)</w:t>
      </w:r>
    </w:p>
    <w:p w:rsidR="00E23727" w:rsidRPr="00D35F5D" w:rsidRDefault="00194461">
      <w:pPr>
        <w:pStyle w:val="es-ClauseWording-Align"/>
        <w:jc w:val="center"/>
        <w:rPr>
          <w:rFonts w:ascii="Times" w:hAnsi="Times"/>
          <w:b/>
          <w:bCs/>
        </w:rPr>
      </w:pPr>
      <w:r w:rsidRPr="00194461">
        <w:rPr>
          <w:rFonts w:ascii="Times" w:hAnsi="Times"/>
          <w:b/>
          <w:bCs/>
        </w:rPr>
        <w:t>Full Members</w:t>
      </w:r>
    </w:p>
    <w:tbl>
      <w:tblPr>
        <w:tblW w:w="10077"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2205"/>
        <w:gridCol w:w="2040"/>
        <w:gridCol w:w="1848"/>
        <w:gridCol w:w="1779"/>
        <w:gridCol w:w="2205"/>
      </w:tblGrid>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952500" cy="393700"/>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1047750" cy="695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1047750" cy="695325"/>
                          </a:xfrm>
                          <a:prstGeom prst="rect">
                            <a:avLst/>
                          </a:prstGeom>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4779F5" w:rsidP="00F45F66">
            <w:pPr>
              <w:spacing w:before="0" w:after="0"/>
              <w:ind w:left="0"/>
              <w:jc w:val="center"/>
              <w:rPr>
                <w:rFonts w:ascii="Verdana" w:hAnsi="Verdana"/>
              </w:rPr>
            </w:pPr>
            <w:r w:rsidRPr="004779F5">
              <w:rPr>
                <w:rFonts w:ascii="Verdana" w:hAnsi="Verdana"/>
              </w:rPr>
              <w:drawing>
                <wp:inline distT="0" distB="0" distL="0" distR="0">
                  <wp:extent cx="731520" cy="731520"/>
                  <wp:effectExtent l="0" t="0" r="5080" b="5080"/>
                  <wp:docPr id="3"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731520" cy="731520"/>
                          </a:xfrm>
                          <a:prstGeom prst="rect">
                            <a:avLst/>
                          </a:prstGeom>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Pr="00B84E46" w:rsidRDefault="004779F5" w:rsidP="00F45F66">
            <w:pPr>
              <w:spacing w:before="0" w:after="0"/>
              <w:ind w:left="0"/>
              <w:jc w:val="center"/>
              <w:rPr>
                <w:rFonts w:ascii="Verdana" w:hAnsi="Verdana"/>
              </w:rPr>
            </w:pPr>
            <w:r w:rsidRPr="004779F5">
              <w:rPr>
                <w:rFonts w:ascii="Verdana" w:hAnsi="Verdana"/>
              </w:rPr>
              <w:drawing>
                <wp:inline distT="0" distB="0" distL="0" distR="0">
                  <wp:extent cx="1034338" cy="240232"/>
                  <wp:effectExtent l="19050" t="0" r="0" b="0"/>
                  <wp:docPr id="10" name="Picture 17" descr="Dat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core"/>
                          <pic:cNvPicPr>
                            <a:picLocks noChangeAspect="1" noChangeArrowheads="1"/>
                          </pic:cNvPicPr>
                        </pic:nvPicPr>
                        <pic:blipFill>
                          <a:blip r:embed="rId13"/>
                          <a:srcRect/>
                          <a:stretch>
                            <a:fillRect/>
                          </a:stretch>
                        </pic:blipFill>
                        <pic:spPr bwMode="auto">
                          <a:xfrm>
                            <a:off x="0" y="0"/>
                            <a:ext cx="1031080" cy="239475"/>
                          </a:xfrm>
                          <a:prstGeom prst="rect">
                            <a:avLst/>
                          </a:prstGeom>
                          <a:noFill/>
                          <a:ln w="9525">
                            <a:noFill/>
                            <a:miter lim="800000"/>
                            <a:headEnd/>
                            <a:tailEnd/>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4779F5" w:rsidP="00F45F66">
            <w:pPr>
              <w:spacing w:before="0" w:after="0"/>
              <w:ind w:left="0"/>
              <w:jc w:val="center"/>
              <w:rPr>
                <w:rFonts w:ascii="Verdana" w:hAnsi="Verdana"/>
              </w:rPr>
            </w:pPr>
            <w:r>
              <w:rPr>
                <w:noProof/>
              </w:rPr>
              <w:drawing>
                <wp:inline distT="0" distB="0" distL="0" distR="0">
                  <wp:extent cx="947616" cy="473808"/>
                  <wp:effectExtent l="19050" t="0" r="4884" b="0"/>
                  <wp:docPr id="5152" name="Picture 14"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jitsu"/>
                          <pic:cNvPicPr>
                            <a:picLocks noChangeAspect="1" noChangeArrowheads="1"/>
                          </pic:cNvPicPr>
                        </pic:nvPicPr>
                        <pic:blipFill>
                          <a:blip r:embed="rId14"/>
                          <a:srcRect/>
                          <a:stretch>
                            <a:fillRect/>
                          </a:stretch>
                        </pic:blipFill>
                        <pic:spPr bwMode="auto">
                          <a:xfrm>
                            <a:off x="0" y="0"/>
                            <a:ext cx="948124" cy="474062"/>
                          </a:xfrm>
                          <a:prstGeom prst="rect">
                            <a:avLst/>
                          </a:prstGeom>
                          <a:noFill/>
                          <a:ln w="9525">
                            <a:noFill/>
                            <a:miter lim="800000"/>
                            <a:headEnd/>
                            <a:tailEnd/>
                          </a:ln>
                        </pic:spPr>
                      </pic:pic>
                    </a:graphicData>
                  </a:graphic>
                </wp:inline>
              </w:drawing>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304783" cy="552269"/>
                  <wp:effectExtent l="19050" t="0" r="0" b="0"/>
                  <wp:docPr id="4"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15"/>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R="00DB1A33" w:rsidDel="00DB1A33">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14400" cy="386665"/>
                  <wp:effectExtent l="0" t="0" r="0" b="0"/>
                  <wp:docPr id="5"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b="-88879"/>
                          <a:stretch>
                            <a:fillRect/>
                          </a:stretch>
                        </pic:blipFill>
                        <pic:spPr bwMode="auto">
                          <a:xfrm>
                            <a:off x="0" y="0"/>
                            <a:ext cx="914400" cy="386665"/>
                          </a:xfrm>
                          <a:prstGeom prst="rect">
                            <a:avLst/>
                          </a:prstGeom>
                          <a:noFill/>
                          <a:ln>
                            <a:noFill/>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548640" cy="548640"/>
                  <wp:effectExtent l="0" t="0" r="3810" b="3810"/>
                  <wp:docPr id="6" name="Picture 6"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548640" cy="548640"/>
                          </a:xfrm>
                          <a:prstGeom prst="rect">
                            <a:avLst/>
                          </a:prstGeom>
                          <a:noFill/>
                          <a:ln>
                            <a:noFill/>
                          </a:ln>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02945" cy="375285"/>
                  <wp:effectExtent l="0" t="0" r="8255" b="5715"/>
                  <wp:docPr id="7" name="Picture 7"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b="-17796"/>
                          <a:stretch>
                            <a:fillRect/>
                          </a:stretch>
                        </pic:blipFill>
                        <pic:spPr bwMode="auto">
                          <a:xfrm>
                            <a:off x="0" y="0"/>
                            <a:ext cx="702945" cy="375285"/>
                          </a:xfrm>
                          <a:prstGeom prst="rect">
                            <a:avLst/>
                          </a:prstGeom>
                          <a:noFill/>
                          <a:ln>
                            <a:noFill/>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30200"/>
                  <wp:effectExtent l="0" t="0" r="12700" b="0"/>
                  <wp:docPr id="5174" name="Picture 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952500" cy="330200"/>
                          </a:xfrm>
                          <a:prstGeom prst="rect">
                            <a:avLst/>
                          </a:prstGeom>
                        </pic:spPr>
                      </pic:pic>
                    </a:graphicData>
                  </a:graphic>
                </wp:inline>
              </w:drawing>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31520" cy="539115"/>
                  <wp:effectExtent l="0" t="0" r="5080" b="0"/>
                  <wp:docPr id="8"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7733" b="-8936"/>
                          <a:stretch>
                            <a:fillRect/>
                          </a:stretch>
                        </pic:blipFill>
                        <pic:spPr bwMode="auto">
                          <a:xfrm>
                            <a:off x="0" y="0"/>
                            <a:ext cx="731520" cy="539115"/>
                          </a:xfrm>
                          <a:prstGeom prst="rect">
                            <a:avLst/>
                          </a:prstGeom>
                          <a:noFill/>
                          <a:ln>
                            <a:noFill/>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190625" cy="400050"/>
                  <wp:effectExtent l="19050" t="0" r="9525" b="0"/>
                  <wp:docPr id="9"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1"/>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Pr>
                <w:rFonts w:ascii="Verdana" w:hAnsi="Verdana"/>
                <w:noProof/>
              </w:rPr>
              <w:drawing>
                <wp:inline distT="0" distB="0" distL="0" distR="0">
                  <wp:extent cx="1097280" cy="234588"/>
                  <wp:effectExtent l="0" t="0" r="0" b="0"/>
                  <wp:docPr id="13"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1097280" cy="234588"/>
                          </a:xfrm>
                          <a:prstGeom prst="rect">
                            <a:avLst/>
                          </a:prstGeom>
                        </pic:spPr>
                      </pic:pic>
                    </a:graphicData>
                  </a:graphic>
                </wp:inline>
              </w:drawing>
            </w:r>
            <w:r w:rsidRPr="00DB1A33" w:rsidDel="00DB1A33">
              <w:rPr>
                <w:rFonts w:ascii="Verdana" w:hAnsi="Verdana"/>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1550EE">
              <w:rPr>
                <w:rFonts w:ascii="Verdana" w:hAnsi="Verdana"/>
                <w:noProof/>
              </w:rPr>
              <w:drawing>
                <wp:inline distT="0" distB="0" distL="0" distR="0">
                  <wp:extent cx="881931" cy="209721"/>
                  <wp:effectExtent l="19050" t="0" r="0" b="0"/>
                  <wp:docPr id="5156" name="Picture 5155" descr="nutan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anix.jpg"/>
                          <pic:cNvPicPr/>
                        </pic:nvPicPr>
                        <pic:blipFill>
                          <a:blip r:embed="rId23"/>
                          <a:stretch>
                            <a:fillRect/>
                          </a:stretch>
                        </pic:blipFill>
                        <pic:spPr>
                          <a:xfrm>
                            <a:off x="0" y="0"/>
                            <a:ext cx="881964" cy="209729"/>
                          </a:xfrm>
                          <a:prstGeom prst="rect">
                            <a:avLst/>
                          </a:prstGeom>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Pr="00495685"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914400" cy="216703"/>
                  <wp:effectExtent l="0" t="0" r="0" b="0"/>
                  <wp:docPr id="30"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914400" cy="21670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inline>
              </w:drawing>
            </w:r>
            <w:r w:rsidR="00DB1A33" w:rsidRPr="00DB1A33" w:rsidDel="00DB1A33">
              <w:rPr>
                <w:rFonts w:ascii="Verdana" w:hAnsi="Verdana"/>
                <w:noProof/>
                <w:color w:val="336699"/>
                <w:sz w:val="18"/>
                <w:szCs w:val="18"/>
              </w:rPr>
              <w:t xml:space="preserve"> </w:t>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1005840" cy="352044"/>
                  <wp:effectExtent l="0" t="0" r="10160" b="3810"/>
                  <wp:docPr id="11"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1005840" cy="352044"/>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1131664" cy="424666"/>
                  <wp:effectExtent l="0" t="0" r="11430" b="7620"/>
                  <wp:docPr id="12" name="Picture 12"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t="-2" b="-15259"/>
                          <a:stretch>
                            <a:fillRect/>
                          </a:stretch>
                        </pic:blipFill>
                        <pic:spPr bwMode="auto">
                          <a:xfrm>
                            <a:off x="0" y="0"/>
                            <a:ext cx="1132146" cy="424847"/>
                          </a:xfrm>
                          <a:prstGeom prst="rect">
                            <a:avLst/>
                          </a:prstGeom>
                          <a:noFill/>
                          <a:ln>
                            <a:noFill/>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697960" cy="344326"/>
                  <wp:effectExtent l="0" t="0" r="0" b="11430"/>
                  <wp:docPr id="20"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700326" cy="345493"/>
                          </a:xfrm>
                          <a:prstGeom prst="rect">
                            <a:avLst/>
                          </a:prstGeom>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817880" cy="337185"/>
                  <wp:effectExtent l="0" t="0" r="0" b="0"/>
                  <wp:docPr id="24" name="Picture 14" descr="Description: NCR">
                    <a:hlinkClick xmlns:a="http://schemas.openxmlformats.org/drawingml/2006/main" r:id="rId28"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a:hlinkClick r:id="rId28" tgtFrame="new" tooltip="NCR"/>
                          </pic:cNvPr>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bwMode="auto">
                          <a:xfrm>
                            <a:off x="0" y="0"/>
                            <a:ext cx="817880" cy="337185"/>
                          </a:xfrm>
                          <a:prstGeom prst="rect">
                            <a:avLst/>
                          </a:prstGeom>
                          <a:noFill/>
                          <a:ln>
                            <a:noFill/>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1304783" cy="203185"/>
                  <wp:effectExtent l="19050" t="0" r="0" b="0"/>
                  <wp:docPr id="29"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0"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1005840" cy="159869"/>
                  <wp:effectExtent l="0" t="0" r="0" b="0"/>
                  <wp:docPr id="25"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tretch>
                            <a:fillRect/>
                          </a:stretch>
                        </pic:blipFill>
                        <pic:spPr>
                          <a:xfrm>
                            <a:off x="0" y="0"/>
                            <a:ext cx="1005840" cy="159869"/>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11"/>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trPr>
          <w:tblCellSpacing w:w="0" w:type="dxa"/>
        </w:trPr>
        <w:tc>
          <w:tcPr>
            <w:tcW w:w="0" w:type="auto"/>
            <w:vAlign w:val="center"/>
            <w:hideMark/>
          </w:tcPr>
          <w:p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2"/>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Ind w:w="78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1606"/>
        <w:gridCol w:w="1620"/>
        <w:gridCol w:w="1997"/>
        <w:gridCol w:w="1992"/>
        <w:gridCol w:w="2205"/>
      </w:tblGrid>
      <w:tr w:rsidR="00F36572" w:rsidRPr="00D35F5D" w:rsidTr="0095267A">
        <w:trPr>
          <w:trHeight w:val="750"/>
          <w:tblCellSpacing w:w="0" w:type="dxa"/>
          <w:jc w:val="center"/>
        </w:trPr>
        <w:tc>
          <w:tcPr>
            <w:tcW w:w="1746"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ind w:left="0"/>
              <w:jc w:val="center"/>
              <w:rPr>
                <w:rFonts w:ascii="Times" w:hAnsi="Times"/>
              </w:rPr>
            </w:pPr>
            <w:r>
              <w:rPr>
                <w:rFonts w:ascii="Times" w:hAnsi="Times"/>
                <w:noProof/>
                <w:color w:val="336699"/>
                <w:sz w:val="18"/>
                <w:szCs w:val="18"/>
              </w:rPr>
              <w:drawing>
                <wp:inline distT="0" distB="0" distL="0" distR="0">
                  <wp:extent cx="715645" cy="294005"/>
                  <wp:effectExtent l="19050" t="0" r="8255" b="0"/>
                  <wp:docPr id="1172" name="Picture 21" descr="IDEAS International">
                    <a:hlinkClick xmlns:a="http://schemas.openxmlformats.org/drawingml/2006/main" r:id="rId33"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34"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765" w:type="dxa"/>
            <w:tcBorders>
              <w:top w:val="outset" w:sz="6" w:space="0" w:color="auto"/>
              <w:left w:val="outset" w:sz="6" w:space="0" w:color="auto"/>
              <w:bottom w:val="outset" w:sz="6" w:space="0" w:color="auto"/>
              <w:right w:val="outset" w:sz="6" w:space="0" w:color="auto"/>
            </w:tcBorders>
            <w:vAlign w:val="center"/>
          </w:tcPr>
          <w:p w:rsidR="00F36572" w:rsidRPr="00D35F5D" w:rsidRDefault="00FD1B1E" w:rsidP="0095267A">
            <w:pPr>
              <w:tabs>
                <w:tab w:val="left" w:pos="0"/>
              </w:tabs>
              <w:spacing w:line="240" w:lineRule="atLeast"/>
              <w:ind w:left="0"/>
              <w:jc w:val="center"/>
              <w:rPr>
                <w:rFonts w:ascii="Times" w:hAnsi="Times"/>
                <w:color w:val="000000"/>
                <w:sz w:val="18"/>
                <w:szCs w:val="18"/>
              </w:rPr>
            </w:pPr>
            <w:r>
              <w:rPr>
                <w:noProof/>
              </w:rPr>
              <w:drawing>
                <wp:inline distT="0" distB="0" distL="0" distR="0">
                  <wp:extent cx="715143" cy="401993"/>
                  <wp:effectExtent l="19050" t="0" r="8757" b="0"/>
                  <wp:docPr id="15"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35"/>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70"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spacing w:line="240" w:lineRule="atLeast"/>
              <w:ind w:left="0"/>
              <w:jc w:val="center"/>
              <w:rPr>
                <w:rFonts w:ascii="Times" w:hAnsi="Times"/>
                <w:color w:val="000000"/>
                <w:sz w:val="18"/>
                <w:szCs w:val="18"/>
              </w:rPr>
            </w:pPr>
            <w:r>
              <w:rPr>
                <w:rFonts w:ascii="Times" w:hAnsi="Times"/>
                <w:noProof/>
                <w:color w:val="336699"/>
                <w:sz w:val="18"/>
                <w:szCs w:val="18"/>
              </w:rPr>
              <w:drawing>
                <wp:inline distT="0" distB="0" distL="0" distR="0">
                  <wp:extent cx="1065947" cy="263622"/>
                  <wp:effectExtent l="19050" t="0" r="853" b="0"/>
                  <wp:docPr id="1174" name="Picture 64" descr="SD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C.gif"/>
                          <pic:cNvPicPr/>
                        </pic:nvPicPr>
                        <pic:blipFill>
                          <a:blip r:embed="rId36" cstate="print"/>
                          <a:stretch>
                            <a:fillRect/>
                          </a:stretch>
                        </pic:blipFill>
                        <pic:spPr>
                          <a:xfrm>
                            <a:off x="0" y="0"/>
                            <a:ext cx="1066760" cy="263823"/>
                          </a:xfrm>
                          <a:prstGeom prst="rect">
                            <a:avLst/>
                          </a:prstGeom>
                        </pic:spPr>
                      </pic:pic>
                    </a:graphicData>
                  </a:graphic>
                </wp:inline>
              </w:drawing>
            </w:r>
          </w:p>
        </w:tc>
        <w:tc>
          <w:tcPr>
            <w:tcW w:w="2103" w:type="dxa"/>
            <w:tcBorders>
              <w:top w:val="outset" w:sz="6" w:space="0" w:color="auto"/>
              <w:left w:val="outset" w:sz="6" w:space="0" w:color="auto"/>
              <w:bottom w:val="outset" w:sz="6" w:space="0" w:color="auto"/>
              <w:right w:val="outset" w:sz="6" w:space="0" w:color="auto"/>
            </w:tcBorders>
            <w:vAlign w:val="center"/>
          </w:tcPr>
          <w:p w:rsidR="00F36572" w:rsidRPr="00D35F5D" w:rsidRDefault="007C7404"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extent cx="1005442" cy="348018"/>
                  <wp:effectExtent l="19050" t="0" r="4208" b="0"/>
                  <wp:docPr id="1175" name="Picture 24" descr="University of Coimbra">
                    <a:hlinkClick xmlns:a="http://schemas.openxmlformats.org/drawingml/2006/main" r:id="rId37"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38"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c>
          <w:tcPr>
            <w:tcW w:w="1736" w:type="dxa"/>
            <w:tcBorders>
              <w:top w:val="outset" w:sz="6" w:space="0" w:color="auto"/>
              <w:left w:val="outset" w:sz="6" w:space="0" w:color="auto"/>
              <w:bottom w:val="outset" w:sz="6" w:space="0" w:color="auto"/>
              <w:right w:val="outset" w:sz="6" w:space="0" w:color="auto"/>
            </w:tcBorders>
          </w:tcPr>
          <w:p w:rsidR="00F36572" w:rsidRPr="00D35F5D" w:rsidRDefault="007C7404" w:rsidP="0095267A">
            <w:pPr>
              <w:tabs>
                <w:tab w:val="left" w:pos="0"/>
              </w:tabs>
              <w:spacing w:line="240" w:lineRule="atLeast"/>
              <w:ind w:left="0"/>
              <w:jc w:val="center"/>
              <w:rPr>
                <w:rFonts w:ascii="Times" w:hAnsi="Times"/>
                <w:noProof/>
                <w:color w:val="336699"/>
                <w:sz w:val="18"/>
                <w:szCs w:val="18"/>
              </w:rPr>
            </w:pPr>
            <w:r>
              <w:rPr>
                <w:rFonts w:ascii="Times" w:hAnsi="Times"/>
                <w:noProof/>
              </w:rPr>
              <w:drawing>
                <wp:inline distT="0" distB="0" distL="0" distR="0">
                  <wp:extent cx="1304783" cy="203185"/>
                  <wp:effectExtent l="19050" t="0" r="0" b="0"/>
                  <wp:docPr id="1176"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0"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6"/>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rsidR="00E23727" w:rsidRPr="00D35F5D" w:rsidRDefault="00194461">
      <w:pPr>
        <w:pStyle w:val="FrontMatterBold"/>
        <w:pageBreakBefore/>
        <w:rPr>
          <w:rFonts w:ascii="Times" w:hAnsi="Times"/>
        </w:rPr>
      </w:pPr>
      <w:r w:rsidRPr="00194461">
        <w:rPr>
          <w:rFonts w:ascii="Times" w:hAnsi="Times"/>
        </w:rPr>
        <w:lastRenderedPageBreak/>
        <w:t>Table of Contents</w:t>
      </w:r>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DC1816">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DC1816">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DE2510">
          <w:rPr>
            <w:noProof/>
            <w:webHidden/>
          </w:rPr>
          <w:t>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Pr>
            <w:noProof/>
            <w:webHidden/>
          </w:rPr>
          <w:fldChar w:fldCharType="begin"/>
        </w:r>
        <w:r w:rsidR="00CB0706">
          <w:rPr>
            <w:noProof/>
            <w:webHidden/>
          </w:rPr>
          <w:instrText xml:space="preserve"> PAGEREF _Toc422900905 \h </w:instrText>
        </w:r>
        <w:r>
          <w:rPr>
            <w:noProof/>
            <w:webHidden/>
          </w:rPr>
        </w:r>
        <w:r>
          <w:rPr>
            <w:noProof/>
            <w:webHidden/>
          </w:rPr>
          <w:fldChar w:fldCharType="separate"/>
        </w:r>
        <w:r w:rsidR="00DE2510">
          <w:rPr>
            <w:noProof/>
            <w:webHidden/>
          </w:rPr>
          <w:t>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Pr>
            <w:noProof/>
            <w:webHidden/>
          </w:rPr>
          <w:fldChar w:fldCharType="begin"/>
        </w:r>
        <w:r w:rsidR="00CB0706">
          <w:rPr>
            <w:noProof/>
            <w:webHidden/>
          </w:rPr>
          <w:instrText xml:space="preserve"> PAGEREF _Toc422900906 \h </w:instrText>
        </w:r>
        <w:r>
          <w:rPr>
            <w:noProof/>
            <w:webHidden/>
          </w:rPr>
        </w:r>
        <w:r>
          <w:rPr>
            <w:noProof/>
            <w:webHidden/>
          </w:rPr>
          <w:fldChar w:fldCharType="separate"/>
        </w:r>
        <w:r w:rsidR="00DE2510">
          <w:rPr>
            <w:noProof/>
            <w:webHidden/>
          </w:rPr>
          <w:t>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Pr>
            <w:noProof/>
            <w:webHidden/>
          </w:rPr>
          <w:fldChar w:fldCharType="begin"/>
        </w:r>
        <w:r w:rsidR="00CB0706">
          <w:rPr>
            <w:noProof/>
            <w:webHidden/>
          </w:rPr>
          <w:instrText xml:space="preserve"> PAGEREF _Toc422900907 \h </w:instrText>
        </w:r>
        <w:r>
          <w:rPr>
            <w:noProof/>
            <w:webHidden/>
          </w:rPr>
        </w:r>
        <w:r>
          <w:rPr>
            <w:noProof/>
            <w:webHidden/>
          </w:rPr>
          <w:fldChar w:fldCharType="separate"/>
        </w:r>
        <w:r w:rsidR="00DE2510">
          <w:rPr>
            <w:noProof/>
            <w:webHidden/>
          </w:rPr>
          <w:t>8</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Pr>
            <w:noProof/>
            <w:webHidden/>
          </w:rPr>
          <w:fldChar w:fldCharType="begin"/>
        </w:r>
        <w:r w:rsidR="00CB0706">
          <w:rPr>
            <w:noProof/>
            <w:webHidden/>
          </w:rPr>
          <w:instrText xml:space="preserve"> PAGEREF _Toc422900908 \h </w:instrText>
        </w:r>
        <w:r>
          <w:rPr>
            <w:noProof/>
            <w:webHidden/>
          </w:rPr>
        </w:r>
        <w:r>
          <w:rPr>
            <w:noProof/>
            <w:webHidden/>
          </w:rPr>
          <w:fldChar w:fldCharType="separate"/>
        </w:r>
        <w:r w:rsidR="00DE2510">
          <w:rPr>
            <w:noProof/>
            <w:webHidden/>
          </w:rPr>
          <w:t>9</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Pr>
            <w:noProof/>
            <w:webHidden/>
          </w:rPr>
          <w:fldChar w:fldCharType="begin"/>
        </w:r>
        <w:r w:rsidR="00CB0706">
          <w:rPr>
            <w:noProof/>
            <w:webHidden/>
          </w:rPr>
          <w:instrText xml:space="preserve"> PAGEREF _Toc422900909 \h </w:instrText>
        </w:r>
        <w:r>
          <w:rPr>
            <w:noProof/>
            <w:webHidden/>
          </w:rPr>
        </w:r>
        <w:r>
          <w:rPr>
            <w:noProof/>
            <w:webHidden/>
          </w:rPr>
          <w:fldChar w:fldCharType="separate"/>
        </w:r>
        <w:r w:rsidR="00DE2510">
          <w:rPr>
            <w:noProof/>
            <w:webHidden/>
          </w:rPr>
          <w:t>9</w:t>
        </w:r>
        <w:r>
          <w:rPr>
            <w:noProof/>
            <w:webHidden/>
          </w:rPr>
          <w:fldChar w:fldCharType="end"/>
        </w:r>
      </w:hyperlink>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Pr>
            <w:noProof/>
            <w:webHidden/>
          </w:rPr>
          <w:fldChar w:fldCharType="begin"/>
        </w:r>
        <w:r w:rsidR="00CB0706">
          <w:rPr>
            <w:noProof/>
            <w:webHidden/>
          </w:rPr>
          <w:instrText xml:space="preserve"> PAGEREF _Toc422900910 \h </w:instrText>
        </w:r>
        <w:r>
          <w:rPr>
            <w:noProof/>
            <w:webHidden/>
          </w:rPr>
        </w:r>
        <w:r>
          <w:rPr>
            <w:noProof/>
            <w:webHidden/>
          </w:rPr>
          <w:fldChar w:fldCharType="separate"/>
        </w:r>
        <w:r w:rsidR="00DE2510">
          <w:rPr>
            <w:noProof/>
            <w:webHidden/>
          </w:rPr>
          <w:t>11</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Pr>
            <w:noProof/>
            <w:webHidden/>
          </w:rPr>
          <w:fldChar w:fldCharType="begin"/>
        </w:r>
        <w:r w:rsidR="00CB0706">
          <w:rPr>
            <w:noProof/>
            <w:webHidden/>
          </w:rPr>
          <w:instrText xml:space="preserve"> PAGEREF _Toc422900911 \h </w:instrText>
        </w:r>
        <w:r>
          <w:rPr>
            <w:noProof/>
            <w:webHidden/>
          </w:rPr>
        </w:r>
        <w:r>
          <w:rPr>
            <w:noProof/>
            <w:webHidden/>
          </w:rPr>
          <w:fldChar w:fldCharType="separate"/>
        </w:r>
        <w:r w:rsidR="00DE2510">
          <w:rPr>
            <w:noProof/>
            <w:webHidden/>
          </w:rPr>
          <w:t>11</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Pr>
            <w:noProof/>
            <w:webHidden/>
          </w:rPr>
          <w:fldChar w:fldCharType="begin"/>
        </w:r>
        <w:r w:rsidR="00CB0706">
          <w:rPr>
            <w:noProof/>
            <w:webHidden/>
          </w:rPr>
          <w:instrText xml:space="preserve"> PAGEREF _Toc422900912 \h </w:instrText>
        </w:r>
        <w:r>
          <w:rPr>
            <w:noProof/>
            <w:webHidden/>
          </w:rPr>
        </w:r>
        <w:r>
          <w:rPr>
            <w:noProof/>
            <w:webHidden/>
          </w:rPr>
          <w:fldChar w:fldCharType="separate"/>
        </w:r>
        <w:r w:rsidR="00DE2510">
          <w:rPr>
            <w:noProof/>
            <w:webHidden/>
          </w:rPr>
          <w:t>12</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Pr>
            <w:noProof/>
            <w:webHidden/>
          </w:rPr>
          <w:fldChar w:fldCharType="begin"/>
        </w:r>
        <w:r w:rsidR="00CB0706">
          <w:rPr>
            <w:noProof/>
            <w:webHidden/>
          </w:rPr>
          <w:instrText xml:space="preserve"> PAGEREF _Toc422900913 \h </w:instrText>
        </w:r>
        <w:r>
          <w:rPr>
            <w:noProof/>
            <w:webHidden/>
          </w:rPr>
        </w:r>
        <w:r>
          <w:rPr>
            <w:noProof/>
            <w:webHidden/>
          </w:rPr>
          <w:fldChar w:fldCharType="separate"/>
        </w:r>
        <w:r w:rsidR="00DE2510">
          <w:rPr>
            <w:noProof/>
            <w:webHidden/>
          </w:rPr>
          <w:t>13</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Pr>
            <w:noProof/>
            <w:webHidden/>
          </w:rPr>
          <w:fldChar w:fldCharType="begin"/>
        </w:r>
        <w:r w:rsidR="00CB0706">
          <w:rPr>
            <w:noProof/>
            <w:webHidden/>
          </w:rPr>
          <w:instrText xml:space="preserve"> PAGEREF _Toc422900914 \h </w:instrText>
        </w:r>
        <w:r>
          <w:rPr>
            <w:noProof/>
            <w:webHidden/>
          </w:rPr>
        </w:r>
        <w:r>
          <w:rPr>
            <w:noProof/>
            <w:webHidden/>
          </w:rPr>
          <w:fldChar w:fldCharType="separate"/>
        </w:r>
        <w:r w:rsidR="00DE2510">
          <w:rPr>
            <w:noProof/>
            <w:webHidden/>
          </w:rPr>
          <w:t>13</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Pr>
            <w:noProof/>
            <w:webHidden/>
          </w:rPr>
          <w:fldChar w:fldCharType="begin"/>
        </w:r>
        <w:r w:rsidR="00CB0706">
          <w:rPr>
            <w:noProof/>
            <w:webHidden/>
          </w:rPr>
          <w:instrText xml:space="preserve"> PAGEREF _Toc422900915 \h </w:instrText>
        </w:r>
        <w:r>
          <w:rPr>
            <w:noProof/>
            <w:webHidden/>
          </w:rPr>
        </w:r>
        <w:r>
          <w:rPr>
            <w:noProof/>
            <w:webHidden/>
          </w:rPr>
          <w:fldChar w:fldCharType="separate"/>
        </w:r>
        <w:r w:rsidR="00DE2510">
          <w:rPr>
            <w:noProof/>
            <w:webHidden/>
          </w:rPr>
          <w:t>15</w:t>
        </w:r>
        <w:r>
          <w:rPr>
            <w:noProof/>
            <w:webHidden/>
          </w:rPr>
          <w:fldChar w:fldCharType="end"/>
        </w:r>
      </w:hyperlink>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Pr>
            <w:noProof/>
            <w:webHidden/>
          </w:rPr>
          <w:fldChar w:fldCharType="begin"/>
        </w:r>
        <w:r w:rsidR="00CB0706">
          <w:rPr>
            <w:noProof/>
            <w:webHidden/>
          </w:rPr>
          <w:instrText xml:space="preserve"> PAGEREF _Toc422900916 \h </w:instrText>
        </w:r>
        <w:r>
          <w:rPr>
            <w:noProof/>
            <w:webHidden/>
          </w:rPr>
        </w:r>
        <w:r>
          <w:rPr>
            <w:noProof/>
            <w:webHidden/>
          </w:rPr>
          <w:fldChar w:fldCharType="separate"/>
        </w:r>
        <w:r w:rsidR="00DE2510">
          <w:rPr>
            <w:noProof/>
            <w:webHidden/>
          </w:rPr>
          <w:t>17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Pr>
            <w:noProof/>
            <w:webHidden/>
          </w:rPr>
          <w:fldChar w:fldCharType="begin"/>
        </w:r>
        <w:r w:rsidR="00CB0706">
          <w:rPr>
            <w:noProof/>
            <w:webHidden/>
          </w:rPr>
          <w:instrText xml:space="preserve"> PAGEREF _Toc422900917 \h </w:instrText>
        </w:r>
        <w:r>
          <w:rPr>
            <w:noProof/>
            <w:webHidden/>
          </w:rPr>
        </w:r>
        <w:r>
          <w:rPr>
            <w:noProof/>
            <w:webHidden/>
          </w:rPr>
          <w:fldChar w:fldCharType="separate"/>
        </w:r>
        <w:r w:rsidR="00DE2510">
          <w:rPr>
            <w:noProof/>
            <w:webHidden/>
          </w:rPr>
          <w:t>17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Pr>
            <w:noProof/>
            <w:webHidden/>
          </w:rPr>
          <w:fldChar w:fldCharType="begin"/>
        </w:r>
        <w:r w:rsidR="00CB0706">
          <w:rPr>
            <w:noProof/>
            <w:webHidden/>
          </w:rPr>
          <w:instrText xml:space="preserve"> PAGEREF _Toc422900918 \h </w:instrText>
        </w:r>
        <w:r>
          <w:rPr>
            <w:noProof/>
            <w:webHidden/>
          </w:rPr>
        </w:r>
        <w:r>
          <w:rPr>
            <w:noProof/>
            <w:webHidden/>
          </w:rPr>
          <w:fldChar w:fldCharType="separate"/>
        </w:r>
        <w:r w:rsidR="00DE2510">
          <w:rPr>
            <w:noProof/>
            <w:webHidden/>
          </w:rPr>
          <w:t>17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Pr>
            <w:noProof/>
            <w:webHidden/>
          </w:rPr>
          <w:fldChar w:fldCharType="begin"/>
        </w:r>
        <w:r w:rsidR="00CB0706">
          <w:rPr>
            <w:noProof/>
            <w:webHidden/>
          </w:rPr>
          <w:instrText xml:space="preserve"> PAGEREF _Toc422900919 \h </w:instrText>
        </w:r>
        <w:r>
          <w:rPr>
            <w:noProof/>
            <w:webHidden/>
          </w:rPr>
        </w:r>
        <w:r>
          <w:rPr>
            <w:noProof/>
            <w:webHidden/>
          </w:rPr>
          <w:fldChar w:fldCharType="separate"/>
        </w:r>
        <w:r w:rsidR="00DE2510">
          <w:rPr>
            <w:noProof/>
            <w:webHidden/>
          </w:rPr>
          <w:t>18</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Pr>
            <w:noProof/>
            <w:webHidden/>
          </w:rPr>
          <w:fldChar w:fldCharType="begin"/>
        </w:r>
        <w:r w:rsidR="00CB0706">
          <w:rPr>
            <w:noProof/>
            <w:webHidden/>
          </w:rPr>
          <w:instrText xml:space="preserve"> PAGEREF _Toc422900920 \h </w:instrText>
        </w:r>
        <w:r>
          <w:rPr>
            <w:noProof/>
            <w:webHidden/>
          </w:rPr>
        </w:r>
        <w:r>
          <w:rPr>
            <w:noProof/>
            <w:webHidden/>
          </w:rPr>
          <w:fldChar w:fldCharType="separate"/>
        </w:r>
        <w:r w:rsidR="00DE2510">
          <w:rPr>
            <w:noProof/>
            <w:webHidden/>
          </w:rPr>
          <w:t>24</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Pr>
            <w:noProof/>
            <w:webHidden/>
          </w:rPr>
          <w:fldChar w:fldCharType="begin"/>
        </w:r>
        <w:r w:rsidR="00CB0706">
          <w:rPr>
            <w:noProof/>
            <w:webHidden/>
          </w:rPr>
          <w:instrText xml:space="preserve"> PAGEREF _Toc422900921 \h </w:instrText>
        </w:r>
        <w:r>
          <w:rPr>
            <w:noProof/>
            <w:webHidden/>
          </w:rPr>
        </w:r>
        <w:r>
          <w:rPr>
            <w:noProof/>
            <w:webHidden/>
          </w:rPr>
          <w:fldChar w:fldCharType="separate"/>
        </w:r>
        <w:r w:rsidR="00DE2510">
          <w:rPr>
            <w:noProof/>
            <w:webHidden/>
          </w:rPr>
          <w:t>31</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Pr>
            <w:noProof/>
            <w:webHidden/>
          </w:rPr>
          <w:fldChar w:fldCharType="begin"/>
        </w:r>
        <w:r w:rsidR="00CB0706">
          <w:rPr>
            <w:noProof/>
            <w:webHidden/>
          </w:rPr>
          <w:instrText xml:space="preserve"> PAGEREF _Toc422900922 \h </w:instrText>
        </w:r>
        <w:r>
          <w:rPr>
            <w:noProof/>
            <w:webHidden/>
          </w:rPr>
        </w:r>
        <w:r>
          <w:rPr>
            <w:noProof/>
            <w:webHidden/>
          </w:rPr>
          <w:fldChar w:fldCharType="separate"/>
        </w:r>
        <w:r w:rsidR="00DE2510">
          <w:rPr>
            <w:noProof/>
            <w:webHidden/>
          </w:rPr>
          <w:t>34</w:t>
        </w:r>
        <w:r>
          <w:rPr>
            <w:noProof/>
            <w:webHidden/>
          </w:rPr>
          <w:fldChar w:fldCharType="end"/>
        </w:r>
      </w:hyperlink>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Pr>
            <w:noProof/>
            <w:webHidden/>
          </w:rPr>
          <w:fldChar w:fldCharType="begin"/>
        </w:r>
        <w:r w:rsidR="00CB0706">
          <w:rPr>
            <w:noProof/>
            <w:webHidden/>
          </w:rPr>
          <w:instrText xml:space="preserve"> PAGEREF _Toc422900923 \h </w:instrText>
        </w:r>
        <w:r>
          <w:rPr>
            <w:noProof/>
            <w:webHidden/>
          </w:rPr>
        </w:r>
        <w:r>
          <w:rPr>
            <w:noProof/>
            <w:webHidden/>
          </w:rPr>
          <w:fldChar w:fldCharType="separate"/>
        </w:r>
        <w:r w:rsidR="00DE2510">
          <w:rPr>
            <w:noProof/>
            <w:webHidden/>
          </w:rPr>
          <w:t>35</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Pr>
            <w:noProof/>
            <w:webHidden/>
          </w:rPr>
          <w:fldChar w:fldCharType="begin"/>
        </w:r>
        <w:r w:rsidR="00CB0706">
          <w:rPr>
            <w:noProof/>
            <w:webHidden/>
          </w:rPr>
          <w:instrText xml:space="preserve"> PAGEREF _Toc422900924 \h </w:instrText>
        </w:r>
        <w:r>
          <w:rPr>
            <w:noProof/>
            <w:webHidden/>
          </w:rPr>
        </w:r>
        <w:r>
          <w:rPr>
            <w:noProof/>
            <w:webHidden/>
          </w:rPr>
          <w:fldChar w:fldCharType="separate"/>
        </w:r>
        <w:r w:rsidR="00DE2510">
          <w:rPr>
            <w:noProof/>
            <w:webHidden/>
          </w:rPr>
          <w:t>35</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Pr>
            <w:noProof/>
            <w:webHidden/>
          </w:rPr>
          <w:fldChar w:fldCharType="begin"/>
        </w:r>
        <w:r w:rsidR="00CB0706">
          <w:rPr>
            <w:noProof/>
            <w:webHidden/>
          </w:rPr>
          <w:instrText xml:space="preserve"> PAGEREF _Toc422900925 \h </w:instrText>
        </w:r>
        <w:r>
          <w:rPr>
            <w:noProof/>
            <w:webHidden/>
          </w:rPr>
        </w:r>
        <w:r>
          <w:rPr>
            <w:noProof/>
            <w:webHidden/>
          </w:rPr>
          <w:fldChar w:fldCharType="separate"/>
        </w:r>
        <w:r w:rsidR="00DE2510">
          <w:rPr>
            <w:noProof/>
            <w:webHidden/>
          </w:rPr>
          <w:t>35</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Pr>
            <w:noProof/>
            <w:webHidden/>
          </w:rPr>
          <w:fldChar w:fldCharType="begin"/>
        </w:r>
        <w:r w:rsidR="00CB0706">
          <w:rPr>
            <w:noProof/>
            <w:webHidden/>
          </w:rPr>
          <w:instrText xml:space="preserve"> PAGEREF _Toc422900926 \h </w:instrText>
        </w:r>
        <w:r>
          <w:rPr>
            <w:noProof/>
            <w:webHidden/>
          </w:rPr>
        </w:r>
        <w:r>
          <w:rPr>
            <w:noProof/>
            <w:webHidden/>
          </w:rPr>
          <w:fldChar w:fldCharType="separate"/>
        </w:r>
        <w:r w:rsidR="00DE2510">
          <w:rPr>
            <w:noProof/>
            <w:webHidden/>
          </w:rPr>
          <w:t>36</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Pr>
            <w:noProof/>
            <w:webHidden/>
          </w:rPr>
          <w:fldChar w:fldCharType="begin"/>
        </w:r>
        <w:r w:rsidR="00CB0706">
          <w:rPr>
            <w:noProof/>
            <w:webHidden/>
          </w:rPr>
          <w:instrText xml:space="preserve"> PAGEREF _Toc422900927 \h </w:instrText>
        </w:r>
        <w:r>
          <w:rPr>
            <w:noProof/>
            <w:webHidden/>
          </w:rPr>
        </w:r>
        <w:r>
          <w:rPr>
            <w:noProof/>
            <w:webHidden/>
          </w:rPr>
          <w:fldChar w:fldCharType="separate"/>
        </w:r>
        <w:r w:rsidR="00DE2510">
          <w:rPr>
            <w:noProof/>
            <w:webHidden/>
          </w:rPr>
          <w:t>37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Pr>
            <w:noProof/>
            <w:webHidden/>
          </w:rPr>
          <w:fldChar w:fldCharType="begin"/>
        </w:r>
        <w:r w:rsidR="00CB0706">
          <w:rPr>
            <w:noProof/>
            <w:webHidden/>
          </w:rPr>
          <w:instrText xml:space="preserve"> PAGEREF _Toc422900928 \h </w:instrText>
        </w:r>
        <w:r>
          <w:rPr>
            <w:noProof/>
            <w:webHidden/>
          </w:rPr>
        </w:r>
        <w:r>
          <w:rPr>
            <w:noProof/>
            <w:webHidden/>
          </w:rPr>
          <w:fldChar w:fldCharType="separate"/>
        </w:r>
        <w:r w:rsidR="00DE2510">
          <w:rPr>
            <w:noProof/>
            <w:webHidden/>
          </w:rPr>
          <w:t>38</w:t>
        </w:r>
        <w:r>
          <w:rPr>
            <w:noProof/>
            <w:webHidden/>
          </w:rPr>
          <w:fldChar w:fldCharType="end"/>
        </w:r>
      </w:hyperlink>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Pr>
            <w:noProof/>
            <w:webHidden/>
          </w:rPr>
          <w:fldChar w:fldCharType="begin"/>
        </w:r>
        <w:r w:rsidR="00CB0706">
          <w:rPr>
            <w:noProof/>
            <w:webHidden/>
          </w:rPr>
          <w:instrText xml:space="preserve"> PAGEREF _Toc422900929 \h </w:instrText>
        </w:r>
        <w:r>
          <w:rPr>
            <w:noProof/>
            <w:webHidden/>
          </w:rPr>
        </w:r>
        <w:r>
          <w:rPr>
            <w:noProof/>
            <w:webHidden/>
          </w:rPr>
          <w:fldChar w:fldCharType="separate"/>
        </w:r>
        <w:r w:rsidR="00DE2510">
          <w:rPr>
            <w:noProof/>
            <w:webHidden/>
          </w:rPr>
          <w:t>39</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Pr>
            <w:noProof/>
            <w:webHidden/>
          </w:rPr>
          <w:fldChar w:fldCharType="begin"/>
        </w:r>
        <w:r w:rsidR="00CB0706">
          <w:rPr>
            <w:noProof/>
            <w:webHidden/>
          </w:rPr>
          <w:instrText xml:space="preserve"> PAGEREF _Toc422900930 \h </w:instrText>
        </w:r>
        <w:r>
          <w:rPr>
            <w:noProof/>
            <w:webHidden/>
          </w:rPr>
        </w:r>
        <w:r>
          <w:rPr>
            <w:noProof/>
            <w:webHidden/>
          </w:rPr>
          <w:fldChar w:fldCharType="separate"/>
        </w:r>
        <w:r w:rsidR="00DE2510">
          <w:rPr>
            <w:noProof/>
            <w:webHidden/>
          </w:rPr>
          <w:t>39</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Pr>
            <w:noProof/>
            <w:webHidden/>
          </w:rPr>
          <w:fldChar w:fldCharType="begin"/>
        </w:r>
        <w:r w:rsidR="00CB0706">
          <w:rPr>
            <w:noProof/>
            <w:webHidden/>
          </w:rPr>
          <w:instrText xml:space="preserve"> PAGEREF _Toc422900931 \h </w:instrText>
        </w:r>
        <w:r>
          <w:rPr>
            <w:noProof/>
            <w:webHidden/>
          </w:rPr>
        </w:r>
        <w:r>
          <w:rPr>
            <w:noProof/>
            <w:webHidden/>
          </w:rPr>
          <w:fldChar w:fldCharType="separate"/>
        </w:r>
        <w:r w:rsidR="00DE2510">
          <w:rPr>
            <w:noProof/>
            <w:webHidden/>
          </w:rPr>
          <w:t>40</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Pr>
            <w:noProof/>
            <w:webHidden/>
          </w:rPr>
          <w:fldChar w:fldCharType="begin"/>
        </w:r>
        <w:r w:rsidR="00CB0706">
          <w:rPr>
            <w:noProof/>
            <w:webHidden/>
          </w:rPr>
          <w:instrText xml:space="preserve"> PAGEREF _Toc422900932 \h </w:instrText>
        </w:r>
        <w:r>
          <w:rPr>
            <w:noProof/>
            <w:webHidden/>
          </w:rPr>
        </w:r>
        <w:r>
          <w:rPr>
            <w:noProof/>
            <w:webHidden/>
          </w:rPr>
          <w:fldChar w:fldCharType="separate"/>
        </w:r>
        <w:r w:rsidR="00DE2510">
          <w:rPr>
            <w:noProof/>
            <w:webHidden/>
          </w:rPr>
          <w:t>46</w:t>
        </w:r>
        <w:r>
          <w:rPr>
            <w:noProof/>
            <w:webHidden/>
          </w:rPr>
          <w:fldChar w:fldCharType="end"/>
        </w:r>
      </w:hyperlink>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Pr>
            <w:noProof/>
            <w:webHidden/>
          </w:rPr>
          <w:fldChar w:fldCharType="begin"/>
        </w:r>
        <w:r w:rsidR="00CB0706">
          <w:rPr>
            <w:noProof/>
            <w:webHidden/>
          </w:rPr>
          <w:instrText xml:space="preserve"> PAGEREF _Toc422900933 \h </w:instrText>
        </w:r>
        <w:r>
          <w:rPr>
            <w:noProof/>
            <w:webHidden/>
          </w:rPr>
        </w:r>
        <w:r>
          <w:rPr>
            <w:noProof/>
            <w:webHidden/>
          </w:rPr>
          <w:fldChar w:fldCharType="separate"/>
        </w:r>
        <w:r w:rsidR="00DE2510">
          <w:rPr>
            <w:noProof/>
            <w:webHidden/>
          </w:rPr>
          <w:t>47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Pr>
            <w:noProof/>
            <w:webHidden/>
          </w:rPr>
          <w:fldChar w:fldCharType="begin"/>
        </w:r>
        <w:r w:rsidR="00CB0706">
          <w:rPr>
            <w:noProof/>
            <w:webHidden/>
          </w:rPr>
          <w:instrText xml:space="preserve"> PAGEREF _Toc422900934 \h </w:instrText>
        </w:r>
        <w:r>
          <w:rPr>
            <w:noProof/>
            <w:webHidden/>
          </w:rPr>
        </w:r>
        <w:r>
          <w:rPr>
            <w:noProof/>
            <w:webHidden/>
          </w:rPr>
          <w:fldChar w:fldCharType="separate"/>
        </w:r>
        <w:r w:rsidR="00DE2510">
          <w:rPr>
            <w:noProof/>
            <w:webHidden/>
          </w:rPr>
          <w:t>47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Pr>
            <w:noProof/>
            <w:webHidden/>
          </w:rPr>
          <w:fldChar w:fldCharType="begin"/>
        </w:r>
        <w:r w:rsidR="00CB0706">
          <w:rPr>
            <w:noProof/>
            <w:webHidden/>
          </w:rPr>
          <w:instrText xml:space="preserve"> PAGEREF _Toc422900935 \h </w:instrText>
        </w:r>
        <w:r>
          <w:rPr>
            <w:noProof/>
            <w:webHidden/>
          </w:rPr>
        </w:r>
        <w:r>
          <w:rPr>
            <w:noProof/>
            <w:webHidden/>
          </w:rPr>
          <w:fldChar w:fldCharType="separate"/>
        </w:r>
        <w:r w:rsidR="00DE2510">
          <w:rPr>
            <w:noProof/>
            <w:webHidden/>
          </w:rPr>
          <w:t>47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Pr>
            <w:noProof/>
            <w:webHidden/>
          </w:rPr>
          <w:fldChar w:fldCharType="begin"/>
        </w:r>
        <w:r w:rsidR="00CB0706">
          <w:rPr>
            <w:noProof/>
            <w:webHidden/>
          </w:rPr>
          <w:instrText xml:space="preserve"> PAGEREF _Toc422900936 \h </w:instrText>
        </w:r>
        <w:r>
          <w:rPr>
            <w:noProof/>
            <w:webHidden/>
          </w:rPr>
        </w:r>
        <w:r>
          <w:rPr>
            <w:noProof/>
            <w:webHidden/>
          </w:rPr>
          <w:fldChar w:fldCharType="separate"/>
        </w:r>
        <w:r w:rsidR="00DE2510">
          <w:rPr>
            <w:noProof/>
            <w:webHidden/>
          </w:rPr>
          <w:t>50</w:t>
        </w:r>
        <w:r>
          <w:rPr>
            <w:noProof/>
            <w:webHidden/>
          </w:rPr>
          <w:fldChar w:fldCharType="end"/>
        </w:r>
      </w:hyperlink>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Pr>
            <w:noProof/>
            <w:webHidden/>
          </w:rPr>
          <w:fldChar w:fldCharType="begin"/>
        </w:r>
        <w:r w:rsidR="00CB0706">
          <w:rPr>
            <w:noProof/>
            <w:webHidden/>
          </w:rPr>
          <w:instrText xml:space="preserve"> PAGEREF _Toc422900937 \h </w:instrText>
        </w:r>
        <w:r>
          <w:rPr>
            <w:noProof/>
            <w:webHidden/>
          </w:rPr>
        </w:r>
        <w:r>
          <w:rPr>
            <w:noProof/>
            <w:webHidden/>
          </w:rPr>
          <w:fldChar w:fldCharType="separate"/>
        </w:r>
        <w:r w:rsidR="00DE2510">
          <w:rPr>
            <w:noProof/>
            <w:webHidden/>
          </w:rPr>
          <w:t>61</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Pr>
            <w:noProof/>
            <w:webHidden/>
          </w:rPr>
          <w:fldChar w:fldCharType="begin"/>
        </w:r>
        <w:r w:rsidR="00CB0706">
          <w:rPr>
            <w:noProof/>
            <w:webHidden/>
          </w:rPr>
          <w:instrText xml:space="preserve"> PAGEREF _Toc422900938 \h </w:instrText>
        </w:r>
        <w:r>
          <w:rPr>
            <w:noProof/>
            <w:webHidden/>
          </w:rPr>
        </w:r>
        <w:r>
          <w:rPr>
            <w:noProof/>
            <w:webHidden/>
          </w:rPr>
          <w:fldChar w:fldCharType="separate"/>
        </w:r>
        <w:r w:rsidR="00DE2510">
          <w:rPr>
            <w:noProof/>
            <w:webHidden/>
          </w:rPr>
          <w:t>61</w:t>
        </w:r>
        <w:r>
          <w:rPr>
            <w:noProof/>
            <w:webHidden/>
          </w:rPr>
          <w:fldChar w:fldCharType="end"/>
        </w:r>
      </w:hyperlink>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Pr>
            <w:noProof/>
            <w:webHidden/>
          </w:rPr>
          <w:fldChar w:fldCharType="begin"/>
        </w:r>
        <w:r w:rsidR="00CB0706">
          <w:rPr>
            <w:noProof/>
            <w:webHidden/>
          </w:rPr>
          <w:instrText xml:space="preserve"> PAGEREF _Toc422900939 \h </w:instrText>
        </w:r>
        <w:r>
          <w:rPr>
            <w:noProof/>
            <w:webHidden/>
          </w:rPr>
        </w:r>
        <w:r>
          <w:rPr>
            <w:noProof/>
            <w:webHidden/>
          </w:rPr>
          <w:fldChar w:fldCharType="separate"/>
        </w:r>
        <w:r w:rsidR="00DE2510">
          <w:rPr>
            <w:noProof/>
            <w:webHidden/>
          </w:rPr>
          <w:t>62</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Pr>
            <w:noProof/>
            <w:webHidden/>
          </w:rPr>
          <w:fldChar w:fldCharType="begin"/>
        </w:r>
        <w:r w:rsidR="00CB0706">
          <w:rPr>
            <w:noProof/>
            <w:webHidden/>
          </w:rPr>
          <w:instrText xml:space="preserve"> PAGEREF _Toc422900940 \h </w:instrText>
        </w:r>
        <w:r>
          <w:rPr>
            <w:noProof/>
            <w:webHidden/>
          </w:rPr>
        </w:r>
        <w:r>
          <w:rPr>
            <w:noProof/>
            <w:webHidden/>
          </w:rPr>
          <w:fldChar w:fldCharType="separate"/>
        </w:r>
        <w:r w:rsidR="00DE2510">
          <w:rPr>
            <w:noProof/>
            <w:webHidden/>
          </w:rPr>
          <w:t>62</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Pr>
            <w:noProof/>
            <w:webHidden/>
          </w:rPr>
          <w:fldChar w:fldCharType="begin"/>
        </w:r>
        <w:r w:rsidR="00CB0706">
          <w:rPr>
            <w:noProof/>
            <w:webHidden/>
          </w:rPr>
          <w:instrText xml:space="preserve"> PAGEREF _Toc422900941 \h </w:instrText>
        </w:r>
        <w:r>
          <w:rPr>
            <w:noProof/>
            <w:webHidden/>
          </w:rPr>
        </w:r>
        <w:r>
          <w:rPr>
            <w:noProof/>
            <w:webHidden/>
          </w:rPr>
          <w:fldChar w:fldCharType="separate"/>
        </w:r>
        <w:r w:rsidR="00DE2510">
          <w:rPr>
            <w:noProof/>
            <w:webHidden/>
          </w:rPr>
          <w:t>63</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Pr>
            <w:noProof/>
            <w:webHidden/>
          </w:rPr>
          <w:fldChar w:fldCharType="begin"/>
        </w:r>
        <w:r w:rsidR="00CB0706">
          <w:rPr>
            <w:noProof/>
            <w:webHidden/>
          </w:rPr>
          <w:instrText xml:space="preserve"> PAGEREF _Toc422900942 \h </w:instrText>
        </w:r>
        <w:r>
          <w:rPr>
            <w:noProof/>
            <w:webHidden/>
          </w:rPr>
        </w:r>
        <w:r>
          <w:rPr>
            <w:noProof/>
            <w:webHidden/>
          </w:rPr>
          <w:fldChar w:fldCharType="separate"/>
        </w:r>
        <w:r w:rsidR="00DE2510">
          <w:rPr>
            <w:noProof/>
            <w:webHidden/>
          </w:rPr>
          <w:t>65</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Pr>
            <w:noProof/>
            <w:webHidden/>
          </w:rPr>
          <w:fldChar w:fldCharType="begin"/>
        </w:r>
        <w:r w:rsidR="00CB0706">
          <w:rPr>
            <w:noProof/>
            <w:webHidden/>
          </w:rPr>
          <w:instrText xml:space="preserve"> PAGEREF _Toc422900943 \h </w:instrText>
        </w:r>
        <w:r>
          <w:rPr>
            <w:noProof/>
            <w:webHidden/>
          </w:rPr>
        </w:r>
        <w:r>
          <w:rPr>
            <w:noProof/>
            <w:webHidden/>
          </w:rPr>
          <w:fldChar w:fldCharType="separate"/>
        </w:r>
        <w:r w:rsidR="00DE2510">
          <w:rPr>
            <w:noProof/>
            <w:webHidden/>
          </w:rPr>
          <w:t>65</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Pr>
            <w:noProof/>
            <w:webHidden/>
          </w:rPr>
          <w:fldChar w:fldCharType="begin"/>
        </w:r>
        <w:r w:rsidR="00CB0706">
          <w:rPr>
            <w:noProof/>
            <w:webHidden/>
          </w:rPr>
          <w:instrText xml:space="preserve"> PAGEREF _Toc422900944 \h </w:instrText>
        </w:r>
        <w:r>
          <w:rPr>
            <w:noProof/>
            <w:webHidden/>
          </w:rPr>
        </w:r>
        <w:r>
          <w:rPr>
            <w:noProof/>
            <w:webHidden/>
          </w:rPr>
          <w:fldChar w:fldCharType="separate"/>
        </w:r>
        <w:r w:rsidR="00DE2510">
          <w:rPr>
            <w:noProof/>
            <w:webHidden/>
          </w:rPr>
          <w:t>70</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Pr>
            <w:noProof/>
            <w:webHidden/>
          </w:rPr>
          <w:fldChar w:fldCharType="begin"/>
        </w:r>
        <w:r w:rsidR="00CB0706">
          <w:rPr>
            <w:noProof/>
            <w:webHidden/>
          </w:rPr>
          <w:instrText xml:space="preserve"> PAGEREF _Toc422900945 \h </w:instrText>
        </w:r>
        <w:r>
          <w:rPr>
            <w:noProof/>
            <w:webHidden/>
          </w:rPr>
        </w:r>
        <w:r>
          <w:rPr>
            <w:noProof/>
            <w:webHidden/>
          </w:rPr>
          <w:fldChar w:fldCharType="separate"/>
        </w:r>
        <w:r w:rsidR="00DE2510">
          <w:rPr>
            <w:noProof/>
            <w:webHidden/>
          </w:rPr>
          <w:t>70</w:t>
        </w:r>
        <w:r>
          <w:rPr>
            <w:noProof/>
            <w:webHidden/>
          </w:rPr>
          <w:fldChar w:fldCharType="end"/>
        </w:r>
      </w:hyperlink>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Pr>
            <w:noProof/>
            <w:webHidden/>
          </w:rPr>
          <w:fldChar w:fldCharType="begin"/>
        </w:r>
        <w:r w:rsidR="00CB0706">
          <w:rPr>
            <w:noProof/>
            <w:webHidden/>
          </w:rPr>
          <w:instrText xml:space="preserve"> PAGEREF _Toc422900946 \h </w:instrText>
        </w:r>
        <w:r>
          <w:rPr>
            <w:noProof/>
            <w:webHidden/>
          </w:rPr>
        </w:r>
        <w:r>
          <w:rPr>
            <w:noProof/>
            <w:webHidden/>
          </w:rPr>
          <w:fldChar w:fldCharType="separate"/>
        </w:r>
        <w:r w:rsidR="00DE2510">
          <w:rPr>
            <w:noProof/>
            <w:webHidden/>
          </w:rPr>
          <w:t>73</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Pr>
            <w:noProof/>
            <w:webHidden/>
          </w:rPr>
          <w:fldChar w:fldCharType="begin"/>
        </w:r>
        <w:r w:rsidR="00CB0706">
          <w:rPr>
            <w:noProof/>
            <w:webHidden/>
          </w:rPr>
          <w:instrText xml:space="preserve"> PAGEREF _Toc422900947 \h </w:instrText>
        </w:r>
        <w:r>
          <w:rPr>
            <w:noProof/>
            <w:webHidden/>
          </w:rPr>
        </w:r>
        <w:r>
          <w:rPr>
            <w:noProof/>
            <w:webHidden/>
          </w:rPr>
          <w:fldChar w:fldCharType="separate"/>
        </w:r>
        <w:r w:rsidR="00DE2510">
          <w:rPr>
            <w:noProof/>
            <w:webHidden/>
          </w:rPr>
          <w:t>73</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Pr>
            <w:noProof/>
            <w:webHidden/>
          </w:rPr>
          <w:fldChar w:fldCharType="begin"/>
        </w:r>
        <w:r w:rsidR="00CB0706">
          <w:rPr>
            <w:noProof/>
            <w:webHidden/>
          </w:rPr>
          <w:instrText xml:space="preserve"> PAGEREF _Toc422900948 \h </w:instrText>
        </w:r>
        <w:r>
          <w:rPr>
            <w:noProof/>
            <w:webHidden/>
          </w:rPr>
        </w:r>
        <w:r>
          <w:rPr>
            <w:noProof/>
            <w:webHidden/>
          </w:rPr>
          <w:fldChar w:fldCharType="separate"/>
        </w:r>
        <w:r w:rsidR="00DE2510">
          <w:rPr>
            <w:noProof/>
            <w:webHidden/>
          </w:rPr>
          <w:t>73</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Pr>
            <w:noProof/>
            <w:webHidden/>
          </w:rPr>
          <w:fldChar w:fldCharType="begin"/>
        </w:r>
        <w:r w:rsidR="00CB0706">
          <w:rPr>
            <w:noProof/>
            <w:webHidden/>
          </w:rPr>
          <w:instrText xml:space="preserve"> PAGEREF _Toc422900949 \h </w:instrText>
        </w:r>
        <w:r>
          <w:rPr>
            <w:noProof/>
            <w:webHidden/>
          </w:rPr>
        </w:r>
        <w:r>
          <w:rPr>
            <w:noProof/>
            <w:webHidden/>
          </w:rPr>
          <w:fldChar w:fldCharType="separate"/>
        </w:r>
        <w:r w:rsidR="00DE2510">
          <w:rPr>
            <w:noProof/>
            <w:webHidden/>
          </w:rPr>
          <w:t>74</w:t>
        </w:r>
        <w:r>
          <w:rPr>
            <w:noProof/>
            <w:webHidden/>
          </w:rPr>
          <w:fldChar w:fldCharType="end"/>
        </w:r>
      </w:hyperlink>
    </w:p>
    <w:p w:rsidR="00CB0706" w:rsidRDefault="00DC1816">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Pr>
            <w:noProof/>
            <w:webHidden/>
          </w:rPr>
          <w:fldChar w:fldCharType="begin"/>
        </w:r>
        <w:r w:rsidR="00CB0706">
          <w:rPr>
            <w:noProof/>
            <w:webHidden/>
          </w:rPr>
          <w:instrText xml:space="preserve"> PAGEREF _Toc422900950 \h </w:instrText>
        </w:r>
        <w:r>
          <w:rPr>
            <w:noProof/>
            <w:webHidden/>
          </w:rPr>
        </w:r>
        <w:r>
          <w:rPr>
            <w:noProof/>
            <w:webHidden/>
          </w:rPr>
          <w:fldChar w:fldCharType="separate"/>
        </w:r>
        <w:r w:rsidR="00DE2510">
          <w:rPr>
            <w:noProof/>
            <w:webHidden/>
          </w:rPr>
          <w:t>76</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Pr>
            <w:noProof/>
            <w:webHidden/>
          </w:rPr>
          <w:fldChar w:fldCharType="begin"/>
        </w:r>
        <w:r w:rsidR="00CB0706">
          <w:rPr>
            <w:noProof/>
            <w:webHidden/>
          </w:rPr>
          <w:instrText xml:space="preserve"> PAGEREF _Toc422900951 \h </w:instrText>
        </w:r>
        <w:r>
          <w:rPr>
            <w:noProof/>
            <w:webHidden/>
          </w:rPr>
        </w:r>
        <w:r>
          <w:rPr>
            <w:noProof/>
            <w:webHidden/>
          </w:rPr>
          <w:fldChar w:fldCharType="separate"/>
        </w:r>
        <w:r w:rsidR="00DE2510">
          <w:rPr>
            <w:noProof/>
            <w:webHidden/>
          </w:rPr>
          <w:t>76</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Pr>
            <w:noProof/>
            <w:webHidden/>
          </w:rPr>
          <w:fldChar w:fldCharType="begin"/>
        </w:r>
        <w:r w:rsidR="00CB0706">
          <w:rPr>
            <w:noProof/>
            <w:webHidden/>
          </w:rPr>
          <w:instrText xml:space="preserve"> PAGEREF _Toc422900952 \h </w:instrText>
        </w:r>
        <w:r>
          <w:rPr>
            <w:noProof/>
            <w:webHidden/>
          </w:rPr>
        </w:r>
        <w:r>
          <w:rPr>
            <w:noProof/>
            <w:webHidden/>
          </w:rPr>
          <w:fldChar w:fldCharType="separate"/>
        </w:r>
        <w:r w:rsidR="00DE2510">
          <w:rPr>
            <w:noProof/>
            <w:webHidden/>
          </w:rPr>
          <w:t>77</w:t>
        </w:r>
        <w:r>
          <w:rPr>
            <w:noProof/>
            <w:webHidden/>
          </w:rPr>
          <w:fldChar w:fldCharType="end"/>
        </w:r>
      </w:hyperlink>
    </w:p>
    <w:p w:rsidR="00CB0706" w:rsidRDefault="00DC1816">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Pr>
            <w:noProof/>
            <w:webHidden/>
          </w:rPr>
          <w:fldChar w:fldCharType="begin"/>
        </w:r>
        <w:r w:rsidR="00CB0706">
          <w:rPr>
            <w:noProof/>
            <w:webHidden/>
          </w:rPr>
          <w:instrText xml:space="preserve"> PAGEREF _Toc422900953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Pr>
            <w:noProof/>
            <w:webHidden/>
          </w:rPr>
          <w:fldChar w:fldCharType="begin"/>
        </w:r>
        <w:r w:rsidR="00CB0706">
          <w:rPr>
            <w:noProof/>
            <w:webHidden/>
          </w:rPr>
          <w:instrText xml:space="preserve"> PAGEREF _Toc422900954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Pr>
            <w:noProof/>
            <w:webHidden/>
          </w:rPr>
          <w:fldChar w:fldCharType="begin"/>
        </w:r>
        <w:r w:rsidR="00CB0706">
          <w:rPr>
            <w:noProof/>
            <w:webHidden/>
          </w:rPr>
          <w:instrText xml:space="preserve"> PAGEREF _Toc422900955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Pr>
            <w:noProof/>
            <w:webHidden/>
          </w:rPr>
          <w:fldChar w:fldCharType="begin"/>
        </w:r>
        <w:r w:rsidR="00CB0706">
          <w:rPr>
            <w:noProof/>
            <w:webHidden/>
          </w:rPr>
          <w:instrText xml:space="preserve"> PAGEREF _Toc422900956 \h </w:instrText>
        </w:r>
        <w:r>
          <w:rPr>
            <w:noProof/>
            <w:webHidden/>
          </w:rPr>
        </w:r>
        <w:r>
          <w:rPr>
            <w:noProof/>
            <w:webHidden/>
          </w:rPr>
          <w:fldChar w:fldCharType="separate"/>
        </w:r>
        <w:r w:rsidR="00DE2510">
          <w:rPr>
            <w:noProof/>
            <w:webHidden/>
          </w:rPr>
          <w:t>78</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Pr>
            <w:noProof/>
            <w:webHidden/>
          </w:rPr>
          <w:fldChar w:fldCharType="begin"/>
        </w:r>
        <w:r w:rsidR="00CB0706">
          <w:rPr>
            <w:noProof/>
            <w:webHidden/>
          </w:rPr>
          <w:instrText xml:space="preserve"> PAGEREF _Toc422900957 \h </w:instrText>
        </w:r>
        <w:r>
          <w:rPr>
            <w:noProof/>
            <w:webHidden/>
          </w:rPr>
        </w:r>
        <w:r>
          <w:rPr>
            <w:noProof/>
            <w:webHidden/>
          </w:rPr>
          <w:fldChar w:fldCharType="separate"/>
        </w:r>
        <w:r w:rsidR="00DE2510">
          <w:rPr>
            <w:noProof/>
            <w:webHidden/>
          </w:rPr>
          <w:t>83</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Pr>
            <w:noProof/>
            <w:webHidden/>
          </w:rPr>
          <w:fldChar w:fldCharType="begin"/>
        </w:r>
        <w:r w:rsidR="00CB0706">
          <w:rPr>
            <w:noProof/>
            <w:webHidden/>
          </w:rPr>
          <w:instrText xml:space="preserve"> PAGEREF _Toc422900958 \h </w:instrText>
        </w:r>
        <w:r>
          <w:rPr>
            <w:noProof/>
            <w:webHidden/>
          </w:rPr>
        </w:r>
        <w:r>
          <w:rPr>
            <w:noProof/>
            <w:webHidden/>
          </w:rPr>
          <w:fldChar w:fldCharType="separate"/>
        </w:r>
        <w:r w:rsidR="00DE2510">
          <w:rPr>
            <w:noProof/>
            <w:webHidden/>
          </w:rPr>
          <w:t>85</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Pr>
            <w:noProof/>
            <w:webHidden/>
          </w:rPr>
          <w:fldChar w:fldCharType="begin"/>
        </w:r>
        <w:r w:rsidR="00CB0706">
          <w:rPr>
            <w:noProof/>
            <w:webHidden/>
          </w:rPr>
          <w:instrText xml:space="preserve"> PAGEREF _Toc422900959 \h </w:instrText>
        </w:r>
        <w:r>
          <w:rPr>
            <w:noProof/>
            <w:webHidden/>
          </w:rPr>
        </w:r>
        <w:r>
          <w:rPr>
            <w:noProof/>
            <w:webHidden/>
          </w:rPr>
          <w:fldChar w:fldCharType="separate"/>
        </w:r>
        <w:r w:rsidR="00DE2510">
          <w:rPr>
            <w:noProof/>
            <w:webHidden/>
          </w:rPr>
          <w:t>85</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Pr>
            <w:noProof/>
            <w:webHidden/>
          </w:rPr>
          <w:fldChar w:fldCharType="begin"/>
        </w:r>
        <w:r w:rsidR="00CB0706">
          <w:rPr>
            <w:noProof/>
            <w:webHidden/>
          </w:rPr>
          <w:instrText xml:space="preserve"> PAGEREF _Toc422900960 \h </w:instrText>
        </w:r>
        <w:r>
          <w:rPr>
            <w:noProof/>
            <w:webHidden/>
          </w:rPr>
        </w:r>
        <w:r>
          <w:rPr>
            <w:noProof/>
            <w:webHidden/>
          </w:rPr>
          <w:fldChar w:fldCharType="separate"/>
        </w:r>
        <w:r w:rsidR="00DE2510">
          <w:rPr>
            <w:noProof/>
            <w:webHidden/>
          </w:rPr>
          <w:t>86</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Pr>
            <w:noProof/>
            <w:webHidden/>
          </w:rPr>
          <w:fldChar w:fldCharType="begin"/>
        </w:r>
        <w:r w:rsidR="00CB0706">
          <w:rPr>
            <w:noProof/>
            <w:webHidden/>
          </w:rPr>
          <w:instrText xml:space="preserve"> PAGEREF _Toc422900961 \h </w:instrText>
        </w:r>
        <w:r>
          <w:rPr>
            <w:noProof/>
            <w:webHidden/>
          </w:rPr>
        </w:r>
        <w:r>
          <w:rPr>
            <w:noProof/>
            <w:webHidden/>
          </w:rPr>
          <w:fldChar w:fldCharType="separate"/>
        </w:r>
        <w:r w:rsidR="00DE2510">
          <w:rPr>
            <w:noProof/>
            <w:webHidden/>
          </w:rPr>
          <w:t>87</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Pr>
            <w:noProof/>
            <w:webHidden/>
          </w:rPr>
          <w:fldChar w:fldCharType="begin"/>
        </w:r>
        <w:r w:rsidR="00CB0706">
          <w:rPr>
            <w:noProof/>
            <w:webHidden/>
          </w:rPr>
          <w:instrText xml:space="preserve"> PAGEREF _Toc422900962 \h </w:instrText>
        </w:r>
        <w:r>
          <w:rPr>
            <w:noProof/>
            <w:webHidden/>
          </w:rPr>
        </w:r>
        <w:r>
          <w:rPr>
            <w:noProof/>
            <w:webHidden/>
          </w:rPr>
          <w:fldChar w:fldCharType="separate"/>
        </w:r>
        <w:r w:rsidR="00DE2510">
          <w:rPr>
            <w:noProof/>
            <w:webHidden/>
          </w:rPr>
          <w:t>88</w:t>
        </w:r>
        <w:r>
          <w:rPr>
            <w:noProof/>
            <w:webHidden/>
          </w:rPr>
          <w:fldChar w:fldCharType="end"/>
        </w:r>
      </w:hyperlink>
    </w:p>
    <w:p w:rsidR="00CB0706" w:rsidRDefault="00DC1816">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Pr>
            <w:noProof/>
            <w:webHidden/>
          </w:rPr>
          <w:fldChar w:fldCharType="begin"/>
        </w:r>
        <w:r w:rsidR="00CB0706">
          <w:rPr>
            <w:noProof/>
            <w:webHidden/>
          </w:rPr>
          <w:instrText xml:space="preserve"> PAGEREF _Toc422900963 \h </w:instrText>
        </w:r>
        <w:r>
          <w:rPr>
            <w:noProof/>
            <w:webHidden/>
          </w:rPr>
        </w:r>
        <w:r>
          <w:rPr>
            <w:noProof/>
            <w:webHidden/>
          </w:rPr>
          <w:fldChar w:fldCharType="separate"/>
        </w:r>
        <w:r w:rsidR="00DE2510">
          <w:rPr>
            <w:noProof/>
            <w:webHidden/>
          </w:rPr>
          <w:t>90</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Pr>
            <w:noProof/>
            <w:webHidden/>
          </w:rPr>
          <w:fldChar w:fldCharType="begin"/>
        </w:r>
        <w:r w:rsidR="00CB0706">
          <w:rPr>
            <w:noProof/>
            <w:webHidden/>
          </w:rPr>
          <w:instrText xml:space="preserve"> PAGEREF _Toc422900964 \h </w:instrText>
        </w:r>
        <w:r>
          <w:rPr>
            <w:noProof/>
            <w:webHidden/>
          </w:rPr>
        </w:r>
        <w:r>
          <w:rPr>
            <w:noProof/>
            <w:webHidden/>
          </w:rPr>
          <w:fldChar w:fldCharType="separate"/>
        </w:r>
        <w:r w:rsidR="00DE2510">
          <w:rPr>
            <w:noProof/>
            <w:webHidden/>
          </w:rPr>
          <w:t>90</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Pr>
            <w:noProof/>
            <w:webHidden/>
          </w:rPr>
          <w:fldChar w:fldCharType="begin"/>
        </w:r>
        <w:r w:rsidR="00CB0706">
          <w:rPr>
            <w:noProof/>
            <w:webHidden/>
          </w:rPr>
          <w:instrText xml:space="preserve"> PAGEREF _Toc422900965 \h </w:instrText>
        </w:r>
        <w:r>
          <w:rPr>
            <w:noProof/>
            <w:webHidden/>
          </w:rPr>
        </w:r>
        <w:r>
          <w:rPr>
            <w:noProof/>
            <w:webHidden/>
          </w:rPr>
          <w:fldChar w:fldCharType="separate"/>
        </w:r>
        <w:r w:rsidR="00DE2510">
          <w:rPr>
            <w:noProof/>
            <w:webHidden/>
          </w:rPr>
          <w:t>90</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Pr>
            <w:noProof/>
            <w:webHidden/>
          </w:rPr>
          <w:fldChar w:fldCharType="begin"/>
        </w:r>
        <w:r w:rsidR="00CB0706">
          <w:rPr>
            <w:noProof/>
            <w:webHidden/>
          </w:rPr>
          <w:instrText xml:space="preserve"> PAGEREF _Toc422900966 \h </w:instrText>
        </w:r>
        <w:r>
          <w:rPr>
            <w:noProof/>
            <w:webHidden/>
          </w:rPr>
        </w:r>
        <w:r>
          <w:rPr>
            <w:noProof/>
            <w:webHidden/>
          </w:rPr>
          <w:fldChar w:fldCharType="separate"/>
        </w:r>
        <w:r w:rsidR="00DE2510">
          <w:rPr>
            <w:noProof/>
            <w:webHidden/>
          </w:rPr>
          <w:t>91</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Pr>
            <w:noProof/>
            <w:webHidden/>
          </w:rPr>
          <w:fldChar w:fldCharType="begin"/>
        </w:r>
        <w:r w:rsidR="00CB0706">
          <w:rPr>
            <w:noProof/>
            <w:webHidden/>
          </w:rPr>
          <w:instrText xml:space="preserve"> PAGEREF _Toc422900967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Pr>
            <w:noProof/>
            <w:webHidden/>
          </w:rPr>
          <w:fldChar w:fldCharType="begin"/>
        </w:r>
        <w:r w:rsidR="00CB0706">
          <w:rPr>
            <w:noProof/>
            <w:webHidden/>
          </w:rPr>
          <w:instrText xml:space="preserve"> PAGEREF _Toc422900968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Pr>
            <w:noProof/>
            <w:webHidden/>
          </w:rPr>
          <w:fldChar w:fldCharType="begin"/>
        </w:r>
        <w:r w:rsidR="00CB0706">
          <w:rPr>
            <w:noProof/>
            <w:webHidden/>
          </w:rPr>
          <w:instrText xml:space="preserve"> PAGEREF _Toc422900969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Pr>
            <w:noProof/>
            <w:webHidden/>
          </w:rPr>
          <w:fldChar w:fldCharType="begin"/>
        </w:r>
        <w:r w:rsidR="00CB0706">
          <w:rPr>
            <w:noProof/>
            <w:webHidden/>
          </w:rPr>
          <w:instrText xml:space="preserve"> PAGEREF _Toc422900970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Pr>
            <w:noProof/>
            <w:webHidden/>
          </w:rPr>
          <w:fldChar w:fldCharType="begin"/>
        </w:r>
        <w:r w:rsidR="00CB0706">
          <w:rPr>
            <w:noProof/>
            <w:webHidden/>
          </w:rPr>
          <w:instrText xml:space="preserve"> PAGEREF _Toc422900971 \h </w:instrText>
        </w:r>
        <w:r>
          <w:rPr>
            <w:noProof/>
            <w:webHidden/>
          </w:rPr>
        </w:r>
        <w:r>
          <w:rPr>
            <w:noProof/>
            <w:webHidden/>
          </w:rPr>
          <w:fldChar w:fldCharType="separate"/>
        </w:r>
        <w:r w:rsidR="00DE2510">
          <w:rPr>
            <w:noProof/>
            <w:webHidden/>
          </w:rPr>
          <w:t>92</w:t>
        </w:r>
        <w:r>
          <w:rPr>
            <w:noProof/>
            <w:webHidden/>
          </w:rPr>
          <w:fldChar w:fldCharType="end"/>
        </w:r>
      </w:hyperlink>
    </w:p>
    <w:p w:rsidR="00CB0706" w:rsidRDefault="00DC1816">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Pr>
            <w:noProof/>
            <w:webHidden/>
          </w:rPr>
          <w:fldChar w:fldCharType="begin"/>
        </w:r>
        <w:r w:rsidR="00CB0706">
          <w:rPr>
            <w:noProof/>
            <w:webHidden/>
          </w:rPr>
          <w:instrText xml:space="preserve"> PAGEREF _Toc422900972 \h </w:instrText>
        </w:r>
        <w:r>
          <w:rPr>
            <w:noProof/>
            <w:webHidden/>
          </w:rPr>
        </w:r>
        <w:r>
          <w:rPr>
            <w:noProof/>
            <w:webHidden/>
          </w:rPr>
          <w:fldChar w:fldCharType="separate"/>
        </w:r>
        <w:r w:rsidR="00DE2510">
          <w:rPr>
            <w:noProof/>
            <w:webHidden/>
          </w:rPr>
          <w:t>93</w:t>
        </w:r>
        <w:r>
          <w:rPr>
            <w:noProof/>
            <w:webHidden/>
          </w:rPr>
          <w:fldChar w:fldCharType="end"/>
        </w:r>
      </w:hyperlink>
    </w:p>
    <w:p w:rsidR="00E23727" w:rsidRPr="00D35F5D" w:rsidRDefault="00DC1816">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rsidR="00E23727" w:rsidRPr="00D35F5D" w:rsidRDefault="00E23727">
      <w:pPr>
        <w:pStyle w:val="FrontMatterBold"/>
        <w:spacing w:before="0" w:after="0"/>
        <w:rPr>
          <w:rFonts w:ascii="Times" w:hAnsi="Times"/>
        </w:rPr>
      </w:pPr>
    </w:p>
    <w:p w:rsidR="00E23727" w:rsidRPr="00D35F5D" w:rsidRDefault="00194461">
      <w:pPr>
        <w:pStyle w:val="Heading1"/>
        <w:rPr>
          <w:rFonts w:ascii="Times" w:hAnsi="Times"/>
        </w:rPr>
      </w:pPr>
      <w:bookmarkStart w:id="6" w:name="_Toc177318266"/>
      <w:bookmarkStart w:id="7" w:name="_Toc185323855"/>
      <w:bookmarkStart w:id="8" w:name="_Toc422900904"/>
      <w:bookmarkStart w:id="9" w:name="_Ref397246678"/>
      <w:bookmarkEnd w:id="6"/>
      <w:r w:rsidRPr="00194461">
        <w:rPr>
          <w:rFonts w:ascii="Times" w:hAnsi="Times"/>
        </w:rPr>
        <w:lastRenderedPageBreak/>
        <w:t>PREAMBLE</w:t>
      </w:r>
      <w:bookmarkEnd w:id="7"/>
      <w:bookmarkEnd w:id="8"/>
    </w:p>
    <w:p w:rsidR="00E23727" w:rsidRPr="00D35F5D" w:rsidRDefault="00194461" w:rsidP="009F4174">
      <w:pPr>
        <w:pStyle w:val="TPCH2"/>
      </w:pPr>
      <w:bookmarkStart w:id="10" w:name="_Toc422900905"/>
      <w:r w:rsidRPr="00194461">
        <w:t>Introduction</w:t>
      </w:r>
      <w:bookmarkEnd w:id="10"/>
    </w:p>
    <w:p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w:t>
      </w:r>
      <w:proofErr w:type="gramStart"/>
      <w:r w:rsidRPr="00194461">
        <w:rPr>
          <w:rFonts w:ascii="Times" w:hAnsi="Times"/>
        </w:rPr>
        <w:t>Under</w:t>
      </w:r>
      <w:proofErr w:type="gramEnd"/>
      <w:r w:rsidRPr="00194461">
        <w:rPr>
          <w:rFonts w:ascii="Times" w:hAnsi="Times"/>
        </w:rPr>
        <w:t xml:space="preserve"> Test’s (SUT) performance as a general purpose decision support system. </w:t>
      </w:r>
    </w:p>
    <w:p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rsidR="00E23727" w:rsidRPr="00D35F5D" w:rsidRDefault="00194461">
      <w:pPr>
        <w:pStyle w:val="TPCBulletList"/>
        <w:rPr>
          <w:rFonts w:ascii="Times" w:hAnsi="Times"/>
        </w:rPr>
      </w:pPr>
      <w:r w:rsidRPr="00194461">
        <w:rPr>
          <w:rFonts w:ascii="Times" w:hAnsi="Times"/>
        </w:rPr>
        <w:t>Examine large volumes of data;</w:t>
      </w:r>
    </w:p>
    <w:p w:rsidR="00E23727" w:rsidRPr="00D35F5D" w:rsidRDefault="00194461">
      <w:pPr>
        <w:pStyle w:val="TPCBulletList"/>
        <w:rPr>
          <w:rFonts w:ascii="Times" w:hAnsi="Times"/>
        </w:rPr>
      </w:pPr>
      <w:r w:rsidRPr="00194461">
        <w:rPr>
          <w:rFonts w:ascii="Times" w:hAnsi="Times"/>
        </w:rPr>
        <w:t>Give answers to real-world business questions;</w:t>
      </w:r>
    </w:p>
    <w:p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rsidR="00E23727" w:rsidRPr="00D35F5D" w:rsidRDefault="00194461">
      <w:pPr>
        <w:pStyle w:val="TPCBulletList"/>
        <w:rPr>
          <w:rFonts w:ascii="Times" w:hAnsi="Times"/>
        </w:rPr>
      </w:pPr>
      <w:r w:rsidRPr="00194461">
        <w:rPr>
          <w:rFonts w:ascii="Times" w:hAnsi="Times"/>
        </w:rPr>
        <w:t>Are characterized by high CPU and IO load;</w:t>
      </w:r>
    </w:p>
    <w:p w:rsidR="00E23727" w:rsidRDefault="00194461">
      <w:pPr>
        <w:pStyle w:val="TPCBulletList"/>
        <w:rPr>
          <w:rFonts w:ascii="Times" w:hAnsi="Times"/>
        </w:rPr>
      </w:pPr>
      <w:r w:rsidRPr="00194461">
        <w:rPr>
          <w:rFonts w:ascii="Times" w:hAnsi="Times"/>
        </w:rPr>
        <w:t>Are periodically synchronized with source OLTP databases through database maintenance functions.</w:t>
      </w:r>
    </w:p>
    <w:p w:rsidR="003B7EDD" w:rsidRPr="003B7EDD" w:rsidRDefault="003B7EDD" w:rsidP="003B7EDD">
      <w:pPr>
        <w:pStyle w:val="TPCBulletList"/>
        <w:rPr>
          <w:rFonts w:ascii="Times New Roman" w:hAnsi="Times New Roman" w:cs="Times New Roman"/>
          <w:sz w:val="22"/>
          <w:szCs w:val="22"/>
        </w:rPr>
      </w:pPr>
      <w:r>
        <w:rPr>
          <w:rFonts w:ascii="Times New Roman" w:hAnsi="Times New Roman" w:cs="Times New Roman"/>
          <w:color w:val="000000"/>
          <w:sz w:val="22"/>
          <w:szCs w:val="22"/>
          <w:shd w:val="clear" w:color="auto" w:fill="FBFBFB"/>
        </w:rPr>
        <w:t>Run on “Big D</w:t>
      </w:r>
      <w:r w:rsidRPr="00D54D25">
        <w:rPr>
          <w:rFonts w:ascii="Times New Roman" w:hAnsi="Times New Roman" w:cs="Times New Roman"/>
          <w:color w:val="000000"/>
          <w:sz w:val="22"/>
          <w:szCs w:val="22"/>
          <w:shd w:val="clear" w:color="auto" w:fill="FBFBFB"/>
        </w:rPr>
        <w:t xml:space="preserve">ata” </w:t>
      </w:r>
      <w:r>
        <w:rPr>
          <w:rFonts w:ascii="Times New Roman" w:hAnsi="Times New Roman" w:cs="Times New Roman"/>
          <w:color w:val="000000"/>
          <w:sz w:val="22"/>
          <w:szCs w:val="22"/>
          <w:shd w:val="clear" w:color="auto" w:fill="FBFBFB"/>
        </w:rPr>
        <w:t xml:space="preserve">solutions, such as RDBMS as well as </w:t>
      </w:r>
      <w:r w:rsidRPr="00D54D25">
        <w:rPr>
          <w:rFonts w:ascii="Times New Roman" w:hAnsi="Times New Roman" w:cs="Times New Roman"/>
          <w:color w:val="000000"/>
          <w:sz w:val="22"/>
          <w:szCs w:val="22"/>
          <w:shd w:val="clear" w:color="auto" w:fill="FBFBFB"/>
        </w:rPr>
        <w:t xml:space="preserve">Hadoop/Spark </w:t>
      </w:r>
      <w:r>
        <w:rPr>
          <w:rFonts w:ascii="Times New Roman" w:hAnsi="Times New Roman" w:cs="Times New Roman"/>
          <w:color w:val="000000"/>
          <w:sz w:val="22"/>
          <w:szCs w:val="22"/>
          <w:shd w:val="clear" w:color="auto" w:fill="FBFBFB"/>
        </w:rPr>
        <w:t>based systems</w:t>
      </w:r>
      <w:r w:rsidRPr="00D54D25">
        <w:rPr>
          <w:rFonts w:ascii="Times New Roman" w:hAnsi="Times New Roman" w:cs="Times New Roman"/>
          <w:color w:val="000000"/>
          <w:sz w:val="22"/>
          <w:szCs w:val="22"/>
          <w:shd w:val="clear" w:color="auto" w:fill="FBFBFB"/>
        </w:rPr>
        <w:t>.</w:t>
      </w:r>
    </w:p>
    <w:p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rsidR="00E23727" w:rsidRPr="00D35F5D" w:rsidRDefault="00194461" w:rsidP="009F4174">
      <w:pPr>
        <w:pStyle w:val="TPCH2"/>
      </w:pPr>
      <w:bookmarkStart w:id="11" w:name="_Toc104173727"/>
      <w:bookmarkStart w:id="12" w:name="_Toc104191107"/>
      <w:bookmarkStart w:id="13" w:name="_Toc105402035"/>
      <w:bookmarkStart w:id="14" w:name="_Toc105403218"/>
      <w:bookmarkStart w:id="15" w:name="_Toc105403346"/>
      <w:bookmarkStart w:id="16" w:name="_Toc105403420"/>
      <w:bookmarkStart w:id="17" w:name="_Toc105470801"/>
      <w:bookmarkStart w:id="18" w:name="_Toc105986358"/>
      <w:bookmarkStart w:id="19" w:name="_Toc106597984"/>
      <w:bookmarkStart w:id="20" w:name="_Toc499024046"/>
      <w:bookmarkStart w:id="21" w:name="_Ref508447015"/>
      <w:bookmarkStart w:id="22" w:name="_Ref508447032"/>
      <w:bookmarkStart w:id="23" w:name="_Toc133623064"/>
      <w:bookmarkStart w:id="24" w:name="_Toc133623552"/>
      <w:bookmarkStart w:id="25" w:name="_Toc422900906"/>
      <w:bookmarkEnd w:id="11"/>
      <w:bookmarkEnd w:id="12"/>
      <w:bookmarkEnd w:id="13"/>
      <w:bookmarkEnd w:id="14"/>
      <w:bookmarkEnd w:id="15"/>
      <w:bookmarkEnd w:id="16"/>
      <w:bookmarkEnd w:id="17"/>
      <w:bookmarkEnd w:id="18"/>
      <w:bookmarkEnd w:id="19"/>
      <w:r w:rsidRPr="00194461">
        <w:t>General Implementation Guidelines</w:t>
      </w:r>
      <w:bookmarkEnd w:id="20"/>
      <w:bookmarkEnd w:id="21"/>
      <w:bookmarkEnd w:id="22"/>
      <w:bookmarkEnd w:id="23"/>
      <w:bookmarkEnd w:id="24"/>
      <w:bookmarkEnd w:id="25"/>
    </w:p>
    <w:p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rsidR="00E23727" w:rsidRPr="00D35F5D" w:rsidRDefault="00194461">
      <w:pPr>
        <w:pStyle w:val="TPCLabeledList"/>
        <w:rPr>
          <w:rFonts w:ascii="Times" w:hAnsi="Times"/>
        </w:rPr>
      </w:pPr>
      <w:r w:rsidRPr="00194461">
        <w:rPr>
          <w:rFonts w:ascii="Times" w:hAnsi="Times"/>
        </w:rPr>
        <w:t>Is the implementation generally available, documented, and supported?</w:t>
      </w:r>
    </w:p>
    <w:p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Pr="00D35F5D" w:rsidRDefault="00194461" w:rsidP="009F4174">
      <w:pPr>
        <w:pStyle w:val="TPCH2"/>
      </w:pPr>
      <w:bookmarkStart w:id="26" w:name="_Toc499024047"/>
      <w:bookmarkStart w:id="27" w:name="_Toc133623065"/>
      <w:bookmarkStart w:id="28" w:name="_Toc133623553"/>
      <w:bookmarkStart w:id="29" w:name="_Toc422900907"/>
      <w:r w:rsidRPr="00194461">
        <w:t>General Measurement Guidelines</w:t>
      </w:r>
      <w:bookmarkEnd w:id="26"/>
      <w:bookmarkEnd w:id="27"/>
      <w:bookmarkEnd w:id="28"/>
      <w:bookmarkEnd w:id="29"/>
    </w:p>
    <w:p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rsidR="00E23727" w:rsidRPr="00D35F5D" w:rsidRDefault="00194461">
      <w:pPr>
        <w:pStyle w:val="TPCLabeledList"/>
        <w:rPr>
          <w:rFonts w:ascii="Times" w:hAnsi="Times"/>
        </w:rPr>
      </w:pPr>
      <w:r w:rsidRPr="00194461">
        <w:rPr>
          <w:rFonts w:ascii="Times" w:hAnsi="Times"/>
        </w:rPr>
        <w:t>The approach does not enhance the result;</w:t>
      </w:r>
    </w:p>
    <w:p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rsidR="00E23727" w:rsidRPr="00D35F5D" w:rsidRDefault="00194461" w:rsidP="009F4174">
      <w:pPr>
        <w:pStyle w:val="TPCH2"/>
      </w:pPr>
      <w:bookmarkStart w:id="30" w:name="_Toc422900908"/>
      <w:r w:rsidRPr="00194461">
        <w:lastRenderedPageBreak/>
        <w:t>Workload Independence</w:t>
      </w:r>
      <w:bookmarkEnd w:id="30"/>
      <w:r w:rsidRPr="00194461">
        <w:t xml:space="preserve"> </w:t>
      </w:r>
    </w:p>
    <w:p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Pr="00D35F5D" w:rsidRDefault="00194461" w:rsidP="009F4174">
      <w:pPr>
        <w:pStyle w:val="TPCH2"/>
      </w:pPr>
      <w:bookmarkStart w:id="31" w:name="_Toc133623067"/>
      <w:bookmarkStart w:id="32" w:name="_Toc133623555"/>
      <w:bookmarkStart w:id="33" w:name="_Toc422900909"/>
      <w:r w:rsidRPr="00194461">
        <w:t>Associated Materials</w:t>
      </w:r>
      <w:bookmarkEnd w:id="31"/>
      <w:bookmarkEnd w:id="32"/>
      <w:bookmarkEnd w:id="33"/>
    </w:p>
    <w:p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fldSimple w:instr=" REF _Ref177313753 \h  \* MERGEFORMAT ">
        <w:r w:rsidR="00DE2510" w:rsidRPr="00194461">
          <w:rPr>
            <w:rFonts w:ascii="Times" w:hAnsi="Times"/>
          </w:rPr>
          <w:t xml:space="preserve">Table </w:t>
        </w:r>
        <w:r w:rsidR="00DE2510">
          <w:rPr>
            <w:rFonts w:ascii="Times" w:hAnsi="Times"/>
            <w:noProof/>
          </w:rPr>
          <w:t>0</w:t>
        </w:r>
        <w:r w:rsidR="00DE2510" w:rsidRPr="00194461">
          <w:rPr>
            <w:rFonts w:ascii="Times" w:hAnsi="Times"/>
            <w:noProof/>
          </w:rPr>
          <w:noBreakHyphen/>
        </w:r>
        <w:r w:rsidR="00DE2510">
          <w:rPr>
            <w:rFonts w:ascii="Times" w:hAnsi="Times"/>
            <w:noProof/>
          </w:rPr>
          <w:t>1</w:t>
        </w:r>
      </w:fldSimple>
      <w:r w:rsidRPr="00194461">
        <w:rPr>
          <w:rFonts w:ascii="Times" w:hAnsi="Times"/>
        </w:rPr>
        <w:t xml:space="preserve"> summarizes the electronic material related to the TPC-DS specification that is available for download from the TPC web site. </w:t>
      </w:r>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rsidR="00F1730B" w:rsidRDefault="00194461">
      <w:pPr>
        <w:pStyle w:val="StyleCaptionBefore0Firstline0"/>
        <w:keepNext w:val="0"/>
        <w:keepLines w:val="0"/>
        <w:numPr>
          <w:ilvl w:val="0"/>
          <w:numId w:val="0"/>
        </w:numPr>
        <w:rPr>
          <w:rFonts w:ascii="Times" w:hAnsi="Times"/>
        </w:rPr>
      </w:pPr>
      <w:bookmarkStart w:id="34" w:name="_Ref177313753"/>
      <w:bookmarkStart w:id="35" w:name="_Ref103484494"/>
      <w:bookmarkStart w:id="36" w:name="_Toc133623145"/>
      <w:bookmarkStart w:id="37" w:name="_Toc177319981"/>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0</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w:t>
      </w:r>
      <w:r w:rsidR="00DC1816" w:rsidRPr="00194461">
        <w:rPr>
          <w:rFonts w:ascii="Times" w:hAnsi="Times"/>
        </w:rPr>
        <w:fldChar w:fldCharType="end"/>
      </w:r>
      <w:bookmarkEnd w:id="34"/>
      <w:r w:rsidRPr="00194461">
        <w:rPr>
          <w:rFonts w:ascii="Times" w:hAnsi="Times"/>
        </w:rPr>
        <w:t xml:space="preserve"> Electronically Available Specification Material</w:t>
      </w:r>
      <w:bookmarkEnd w:id="35"/>
      <w:bookmarkEnd w:id="36"/>
      <w:bookmarkEnd w:id="37"/>
    </w:p>
    <w:tbl>
      <w:tblPr>
        <w:tblW w:w="0" w:type="auto"/>
        <w:jc w:val="center"/>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2024"/>
        <w:gridCol w:w="3916"/>
        <w:gridCol w:w="1437"/>
      </w:tblGrid>
      <w:tr w:rsidR="00E23727" w:rsidRPr="00D35F5D"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72"/>
            </w:pPr>
            <w:r w:rsidRPr="00194461">
              <w:t>Additional</w:t>
            </w:r>
            <w:r w:rsidRPr="00194461">
              <w:br/>
              <w:t>Information</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rPr>
                <w:b/>
                <w:bCs/>
                <w:kern w:val="28"/>
                <w:sz w:val="24"/>
                <w:szCs w:val="24"/>
                <w:u w:val="single"/>
              </w:rPr>
            </w:pPr>
            <w:r w:rsidRPr="00194461">
              <w:t xml:space="preserve">Clause </w:t>
            </w:r>
            <w:fldSimple w:instr=" REF _Ref103237716 \r \h  \* MERGEFORMAT ">
              <w:r w:rsidR="00DE2510">
                <w:t>3.4</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4621 \r \h  \* MERGEFORMAT ">
              <w:r w:rsidR="00DE2510">
                <w:t>4.1.2</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7144 \r \h  \* MERGEFORMAT ">
              <w:r w:rsidR="00DE2510">
                <w:t>4.1.3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C</w:t>
            </w:r>
          </w:p>
        </w:tc>
      </w:tr>
      <w:tr w:rsidR="00E23727" w:rsidRPr="00D35F5D"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A</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 xml:space="preserve">Data </w:t>
            </w:r>
            <w:r w:rsidRPr="00194461">
              <w:lastRenderedPageBreak/>
              <w:t>Maintenance Functions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data_maintenance/</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Sample implementation of the SQL </w:t>
            </w:r>
            <w:r w:rsidRPr="00194461">
              <w:lastRenderedPageBreak/>
              <w:t>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lastRenderedPageBreak/>
              <w:t xml:space="preserve">Clause </w:t>
            </w:r>
            <w:fldSimple w:instr=" REF _Ref121717226 \w \h  \* MERGEFORMAT ">
              <w:r w:rsidR="00DE2510">
                <w:t>5.3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Answer Sets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33230793 \n \h  \* MERGEFORMAT ">
              <w:r w:rsidR="00DE2510">
                <w:t>7.3</w:t>
              </w:r>
            </w:fldSimple>
          </w:p>
        </w:tc>
      </w:tr>
      <w:tr w:rsidR="00E23727" w:rsidRPr="00D35F5D"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rPr>
                <w:lang w:eastAsia="ja-JP"/>
              </w:rPr>
              <w:t xml:space="preserve">Set of files for each scale factor to compare the correct data generation of base data, refresh data and </w:t>
            </w:r>
            <w:r w:rsidRPr="00194461">
              <w:rPr>
                <w:b/>
                <w:bCs/>
                <w:lang w:eastAsia="ja-JP"/>
              </w:rPr>
              <w:t>dsqgen</w:t>
            </w:r>
            <w:r w:rsidRPr="00194461">
              <w:rPr>
                <w:lang w:eastAsia="ja-JP"/>
              </w:rPr>
              <w:t xml:space="preserve"> data</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DB39FC" w:rsidP="00F1730B">
            <w:pPr>
              <w:ind w:left="72"/>
            </w:pPr>
          </w:p>
        </w:tc>
      </w:tr>
    </w:tbl>
    <w:p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39" w:history="1">
        <w:r w:rsidRPr="00194461">
          <w:rPr>
            <w:rStyle w:val="Hyperlink"/>
            <w:rFonts w:ascii="Times" w:hAnsi="Times"/>
          </w:rPr>
          <w:t>http://www.tpc.org</w:t>
        </w:r>
      </w:hyperlink>
      <w:r w:rsidRPr="00194461">
        <w:rPr>
          <w:rFonts w:ascii="Times" w:hAnsi="Times"/>
        </w:rPr>
        <w:t>).</w:t>
      </w:r>
    </w:p>
    <w:p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Pr="00D35F5D" w:rsidRDefault="00194461">
      <w:pPr>
        <w:pStyle w:val="Heading1"/>
        <w:rPr>
          <w:rFonts w:ascii="Times" w:hAnsi="Times"/>
        </w:rPr>
      </w:pPr>
      <w:bookmarkStart w:id="38" w:name="_Toc123025450"/>
      <w:bookmarkStart w:id="39" w:name="_Toc123025451"/>
      <w:bookmarkStart w:id="40" w:name="_Toc123025452"/>
      <w:bookmarkStart w:id="41" w:name="_Toc499024049"/>
      <w:bookmarkStart w:id="42" w:name="_Ref103236940"/>
      <w:bookmarkStart w:id="43" w:name="_Toc133623068"/>
      <w:bookmarkStart w:id="44" w:name="_Toc133623556"/>
      <w:bookmarkStart w:id="45" w:name="_Toc185323856"/>
      <w:bookmarkStart w:id="46" w:name="_Toc422900910"/>
      <w:bookmarkStart w:id="47" w:name="OLE_LINK2"/>
      <w:bookmarkStart w:id="48" w:name="OLE_LINK3"/>
      <w:bookmarkEnd w:id="9"/>
      <w:bookmarkEnd w:id="38"/>
      <w:bookmarkEnd w:id="39"/>
      <w:bookmarkEnd w:id="40"/>
      <w:r w:rsidRPr="00194461">
        <w:rPr>
          <w:rFonts w:ascii="Times" w:hAnsi="Times"/>
        </w:rPr>
        <w:lastRenderedPageBreak/>
        <w:t>Business and Benchmark Model</w:t>
      </w:r>
      <w:bookmarkEnd w:id="41"/>
      <w:bookmarkEnd w:id="42"/>
      <w:bookmarkEnd w:id="43"/>
      <w:bookmarkEnd w:id="44"/>
      <w:bookmarkEnd w:id="45"/>
      <w:bookmarkEnd w:id="46"/>
    </w:p>
    <w:p w:rsidR="00E23727" w:rsidRPr="00D35F5D" w:rsidRDefault="00194461" w:rsidP="009F4174">
      <w:pPr>
        <w:pStyle w:val="TPCH2"/>
      </w:pPr>
      <w:bookmarkStart w:id="49" w:name="_Toc499024050"/>
      <w:bookmarkStart w:id="50" w:name="_Toc133623069"/>
      <w:bookmarkStart w:id="51" w:name="_Toc133623557"/>
      <w:bookmarkStart w:id="52" w:name="_Toc422900911"/>
      <w:bookmarkEnd w:id="47"/>
      <w:bookmarkEnd w:id="48"/>
      <w:r w:rsidRPr="00194461">
        <w:t>Overview</w:t>
      </w:r>
      <w:bookmarkEnd w:id="49"/>
      <w:bookmarkEnd w:id="50"/>
      <w:bookmarkEnd w:id="51"/>
      <w:bookmarkEnd w:id="52"/>
    </w:p>
    <w:p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DB39FC" w:rsidRPr="00D35F5D" w:rsidRDefault="00DC1816">
      <w:pPr>
        <w:pStyle w:val="TPCParagraph"/>
        <w:rPr>
          <w:rFonts w:ascii="Times" w:hAnsi="Times"/>
        </w:rPr>
      </w:pPr>
      <w:fldSimple w:instr=" REF _Ref177314769 \h  \* MERGEFORMAT ">
        <w:r w:rsidR="00DE2510" w:rsidRPr="00DE2510">
          <w:rPr>
            <w:rFonts w:ascii="Times" w:hAnsi="Times"/>
            <w:b/>
            <w:bCs/>
          </w:rPr>
          <w:t xml:space="preserve">Figure </w:t>
        </w:r>
        <w:r w:rsidR="00DE2510" w:rsidRPr="00DE2510">
          <w:rPr>
            <w:rFonts w:ascii="Times" w:hAnsi="Times"/>
            <w:b/>
            <w:bCs/>
            <w:noProof/>
          </w:rPr>
          <w:t>1</w:t>
        </w:r>
        <w:r w:rsidR="00DE2510" w:rsidRPr="00DE2510">
          <w:rPr>
            <w:rFonts w:ascii="Times" w:hAnsi="Times"/>
            <w:b/>
            <w:bCs/>
            <w:noProof/>
          </w:rPr>
          <w:noBreakHyphen/>
          <w:t>1</w:t>
        </w:r>
      </w:fldSimple>
      <w:r w:rsidR="00194461" w:rsidRPr="00194461">
        <w:rPr>
          <w:rFonts w:ascii="Times" w:hAnsi="Times"/>
        </w:rPr>
        <w:t xml:space="preserve"> illustrates TPC-DS benchmark components.  </w:t>
      </w:r>
    </w:p>
    <w:p w:rsidR="00E23727" w:rsidRPr="00D35F5D" w:rsidRDefault="007C7404">
      <w:pPr>
        <w:pStyle w:val="Footer"/>
        <w:keepNext/>
        <w:jc w:val="center"/>
        <w:rPr>
          <w:rFonts w:ascii="Times" w:hAnsi="Times"/>
        </w:rPr>
      </w:pPr>
      <w:r>
        <w:rPr>
          <w:rFonts w:ascii="Times" w:hAnsi="Times"/>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bookmarkStart w:id="53" w:name="_Toc499024084"/>
      <w:bookmarkStart w:id="54" w:name="_Ref95738564"/>
      <w:bookmarkStart w:id="55" w:name="_Toc133623137"/>
      <w:bookmarkStart w:id="56" w:name="_Ref508015539"/>
      <w:bookmarkStart w:id="57" w:name="_Ref508616758"/>
      <w:bookmarkStart w:id="58" w:name="_Ref122954219"/>
      <w:bookmarkStart w:id="59" w:name="_Toc159920911"/>
      <w:r w:rsidRPr="00194461">
        <w:rPr>
          <w:rFonts w:ascii="Times" w:hAnsi="Times"/>
        </w:rPr>
        <w:tab/>
      </w:r>
      <w:r w:rsidRPr="00194461">
        <w:rPr>
          <w:rFonts w:ascii="Times" w:hAnsi="Times"/>
        </w:rPr>
        <w:tab/>
      </w:r>
      <w:bookmarkStart w:id="60" w:name="_Ref177314769"/>
      <w:r w:rsidRPr="00194461">
        <w:rPr>
          <w:rFonts w:ascii="Times" w:hAnsi="Times"/>
        </w:rPr>
        <w:t xml:space="preserve">Figure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1</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Figure \* ARABIC \s 1 </w:instrText>
      </w:r>
      <w:r w:rsidR="00DC1816" w:rsidRPr="00194461">
        <w:rPr>
          <w:rFonts w:ascii="Times" w:hAnsi="Times"/>
        </w:rPr>
        <w:fldChar w:fldCharType="separate"/>
      </w:r>
      <w:r w:rsidR="00DE2510">
        <w:rPr>
          <w:rFonts w:ascii="Times" w:hAnsi="Times"/>
          <w:noProof/>
        </w:rPr>
        <w:t>1</w:t>
      </w:r>
      <w:r w:rsidR="00DC1816" w:rsidRPr="00194461">
        <w:rPr>
          <w:rFonts w:ascii="Times" w:hAnsi="Times"/>
        </w:rPr>
        <w:fldChar w:fldCharType="end"/>
      </w:r>
      <w:bookmarkEnd w:id="60"/>
      <w:r w:rsidRPr="00194461">
        <w:rPr>
          <w:rFonts w:ascii="Times" w:hAnsi="Times"/>
        </w:rPr>
        <w:t xml:space="preserve">: </w:t>
      </w:r>
      <w:bookmarkStart w:id="61" w:name="_Toc177320107"/>
      <w:r w:rsidRPr="00194461">
        <w:rPr>
          <w:rFonts w:ascii="Times" w:hAnsi="Times"/>
        </w:rPr>
        <w:t xml:space="preserve">TPC-DS benchmark components </w:t>
      </w:r>
      <w:bookmarkStart w:id="62" w:name="_Toc499024051"/>
      <w:bookmarkStart w:id="63" w:name="_Toc133623070"/>
      <w:bookmarkStart w:id="64" w:name="_Toc133623558"/>
      <w:bookmarkEnd w:id="53"/>
      <w:bookmarkEnd w:id="54"/>
      <w:bookmarkEnd w:id="55"/>
      <w:bookmarkEnd w:id="56"/>
      <w:bookmarkEnd w:id="57"/>
      <w:bookmarkEnd w:id="58"/>
      <w:bookmarkEnd w:id="59"/>
    </w:p>
    <w:bookmarkEnd w:id="61"/>
    <w:bookmarkEnd w:id="62"/>
    <w:bookmarkEnd w:id="63"/>
    <w:bookmarkEnd w:id="64"/>
    <w:p w:rsidR="00E23727" w:rsidRPr="00D35F5D" w:rsidRDefault="00E23727">
      <w:pPr>
        <w:pStyle w:val="TPCBulletList"/>
        <w:numPr>
          <w:ilvl w:val="0"/>
          <w:numId w:val="0"/>
        </w:numPr>
        <w:ind w:left="1152"/>
        <w:rPr>
          <w:rFonts w:ascii="Times" w:hAnsi="Times"/>
        </w:rPr>
      </w:pPr>
    </w:p>
    <w:p w:rsidR="00E23727" w:rsidRPr="00D35F5D" w:rsidRDefault="00194461" w:rsidP="009F4174">
      <w:pPr>
        <w:pStyle w:val="TPCH2"/>
      </w:pPr>
      <w:bookmarkStart w:id="65" w:name="_Toc422900912"/>
      <w:r w:rsidRPr="00194461">
        <w:t>Business Model</w:t>
      </w:r>
      <w:bookmarkEnd w:id="65"/>
    </w:p>
    <w:p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rsidR="00E23727" w:rsidRPr="00D35F5D" w:rsidRDefault="00194461">
      <w:pPr>
        <w:pStyle w:val="TPCBulletList"/>
        <w:rPr>
          <w:rFonts w:ascii="Times" w:hAnsi="Times"/>
        </w:rPr>
      </w:pPr>
      <w:r w:rsidRPr="00194461">
        <w:rPr>
          <w:rFonts w:ascii="Times" w:hAnsi="Times"/>
        </w:rPr>
        <w:t>Modify prices according to promotions</w:t>
      </w:r>
    </w:p>
    <w:p w:rsidR="00E23727" w:rsidRPr="00D35F5D" w:rsidRDefault="00194461">
      <w:pPr>
        <w:pStyle w:val="TPCBulletList"/>
        <w:rPr>
          <w:rFonts w:ascii="Times" w:hAnsi="Times"/>
        </w:rPr>
      </w:pPr>
      <w:r w:rsidRPr="00194461">
        <w:rPr>
          <w:rFonts w:ascii="Times" w:hAnsi="Times"/>
        </w:rPr>
        <w:t>Maintain warehouse inventory</w:t>
      </w:r>
    </w:p>
    <w:p w:rsidR="00E23727" w:rsidRPr="00D35F5D" w:rsidRDefault="00194461">
      <w:pPr>
        <w:pStyle w:val="TPCBulletList"/>
        <w:rPr>
          <w:rFonts w:ascii="Times" w:hAnsi="Times"/>
        </w:rPr>
      </w:pPr>
      <w:r w:rsidRPr="00194461">
        <w:rPr>
          <w:rFonts w:ascii="Times" w:hAnsi="Times"/>
        </w:rPr>
        <w:t>Create dynamic web pages</w:t>
      </w:r>
    </w:p>
    <w:p w:rsidR="00E23727" w:rsidRPr="00D35F5D" w:rsidRDefault="00194461">
      <w:pPr>
        <w:pStyle w:val="TPCBulletList"/>
        <w:rPr>
          <w:rFonts w:ascii="Times" w:hAnsi="Times"/>
        </w:rPr>
      </w:pPr>
      <w:r w:rsidRPr="00194461">
        <w:rPr>
          <w:rFonts w:ascii="Times" w:hAnsi="Times"/>
        </w:rPr>
        <w:t>Maintain customer profiles (Customer Relationship Management)</w:t>
      </w:r>
    </w:p>
    <w:p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41" w:history="1">
        <w:r w:rsidRPr="00194461">
          <w:rPr>
            <w:rStyle w:val="Hyperlink"/>
            <w:rFonts w:ascii="Times" w:hAnsi="Times"/>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rsidR="00E23727" w:rsidRPr="00D35F5D" w:rsidRDefault="00DC1816">
      <w:pPr>
        <w:pStyle w:val="TPCBulletList"/>
        <w:rPr>
          <w:rFonts w:ascii="Times" w:hAnsi="Times"/>
        </w:rPr>
      </w:pPr>
      <w:fldSimple w:instr=" REF _Ref104173422 \h  \* MERGEFORMAT ">
        <w:r w:rsidR="00DE2510" w:rsidRPr="00DE2510">
          <w:rPr>
            <w:rFonts w:ascii="Times" w:hAnsi="Times"/>
          </w:rPr>
          <w:t>Data Model and Data Access Assumptions</w:t>
        </w:r>
      </w:fldSimple>
      <w:r w:rsidR="00194461" w:rsidRPr="00194461">
        <w:rPr>
          <w:rFonts w:ascii="Times" w:hAnsi="Times"/>
        </w:rPr>
        <w:t xml:space="preserve"> (see Clause </w:t>
      </w:r>
      <w:fldSimple w:instr=" REF _Ref84754242 \r \h  \* MERGEFORMAT ">
        <w:r w:rsidR="00DE2510" w:rsidRPr="00DE2510">
          <w:rPr>
            <w:rFonts w:ascii="Times" w:hAnsi="Times"/>
          </w:rPr>
          <w:t>1.3</w:t>
        </w:r>
      </w:fldSimple>
      <w:r w:rsidR="00194461" w:rsidRPr="00194461">
        <w:rPr>
          <w:rFonts w:ascii="Times" w:hAnsi="Times"/>
        </w:rPr>
        <w:t>)</w:t>
      </w:r>
    </w:p>
    <w:p w:rsidR="00E23727" w:rsidRPr="00D35F5D" w:rsidRDefault="00DC1816">
      <w:pPr>
        <w:pStyle w:val="TPCBulletList"/>
        <w:rPr>
          <w:rFonts w:ascii="Times" w:hAnsi="Times"/>
        </w:rPr>
      </w:pPr>
      <w:fldSimple w:instr=" REF _Ref121715587 \h  \* MERGEFORMAT ">
        <w:r w:rsidR="00DE2510" w:rsidRPr="00DE2510">
          <w:rPr>
            <w:rFonts w:ascii="Times" w:hAnsi="Times"/>
          </w:rPr>
          <w:t>Query and User Model Assumptions</w:t>
        </w:r>
      </w:fldSimple>
      <w:r w:rsidR="00194461" w:rsidRPr="00194461">
        <w:rPr>
          <w:rFonts w:ascii="Times" w:hAnsi="Times"/>
        </w:rPr>
        <w:t xml:space="preserve"> (see Clause </w:t>
      </w:r>
      <w:fldSimple w:instr=" REF _Ref104173203 \r \h  \* MERGEFORMAT ">
        <w:r w:rsidR="00DE2510" w:rsidRPr="00DE2510">
          <w:rPr>
            <w:rFonts w:ascii="Times" w:hAnsi="Times"/>
          </w:rPr>
          <w:t>1.4</w:t>
        </w:r>
      </w:fldSimple>
      <w:r w:rsidR="00194461" w:rsidRPr="00194461">
        <w:rPr>
          <w:rFonts w:ascii="Times" w:hAnsi="Times"/>
        </w:rPr>
        <w:t>)</w:t>
      </w:r>
    </w:p>
    <w:p w:rsidR="00E23727" w:rsidRPr="00D35F5D" w:rsidRDefault="00DC1816">
      <w:pPr>
        <w:pStyle w:val="TPCBulletList"/>
        <w:rPr>
          <w:rFonts w:ascii="Times" w:hAnsi="Times"/>
        </w:rPr>
      </w:pPr>
      <w:fldSimple w:instr=" REF _Ref121715610 \h  \* MERGEFORMAT ">
        <w:r w:rsidR="00DE2510" w:rsidRPr="00DE2510">
          <w:rPr>
            <w:rFonts w:ascii="Times" w:hAnsi="Times"/>
          </w:rPr>
          <w:t>Data Maintenance Assumptions</w:t>
        </w:r>
      </w:fldSimple>
      <w:r w:rsidR="00194461" w:rsidRPr="00194461">
        <w:rPr>
          <w:rFonts w:ascii="Times" w:hAnsi="Times"/>
        </w:rPr>
        <w:t xml:space="preserve">(see Clause </w:t>
      </w:r>
      <w:fldSimple w:instr=" REF _Ref121715648 \r \h  \* MERGEFORMAT ">
        <w:r w:rsidR="00DE2510" w:rsidRPr="00DE2510">
          <w:rPr>
            <w:rFonts w:ascii="Times" w:hAnsi="Times"/>
          </w:rPr>
          <w:t>1.5</w:t>
        </w:r>
      </w:fldSimple>
      <w:r w:rsidR="00194461" w:rsidRPr="00194461">
        <w:rPr>
          <w:rFonts w:ascii="Times" w:hAnsi="Times"/>
        </w:rPr>
        <w:t>)</w:t>
      </w:r>
    </w:p>
    <w:p w:rsidR="00E23727" w:rsidRPr="00D35F5D" w:rsidRDefault="00194461" w:rsidP="009F4174">
      <w:pPr>
        <w:pStyle w:val="TPCH2"/>
      </w:pPr>
      <w:bookmarkStart w:id="66" w:name="_Ref84754242"/>
      <w:bookmarkStart w:id="67" w:name="_Ref104173422"/>
      <w:bookmarkStart w:id="68" w:name="_Toc133623071"/>
      <w:bookmarkStart w:id="69" w:name="_Toc133623559"/>
      <w:bookmarkStart w:id="70" w:name="_Toc422900913"/>
      <w:bookmarkStart w:id="71" w:name="_Toc499024052"/>
      <w:bookmarkStart w:id="72" w:name="_Ref84753871"/>
      <w:r w:rsidRPr="00194461">
        <w:t>Data Model</w:t>
      </w:r>
      <w:bookmarkEnd w:id="66"/>
      <w:r w:rsidRPr="00194461">
        <w:t xml:space="preserve"> and Data Access Assumptions</w:t>
      </w:r>
      <w:bookmarkEnd w:id="67"/>
      <w:bookmarkEnd w:id="68"/>
      <w:bookmarkEnd w:id="69"/>
      <w:bookmarkEnd w:id="70"/>
    </w:p>
    <w:p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Pr="00D35F5D" w:rsidRDefault="00194461" w:rsidP="009F4174">
      <w:pPr>
        <w:pStyle w:val="TPCH2"/>
      </w:pPr>
      <w:bookmarkStart w:id="73" w:name="_Ref104173203"/>
      <w:bookmarkStart w:id="74" w:name="_Ref104173439"/>
      <w:bookmarkStart w:id="75" w:name="_Ref121715587"/>
      <w:bookmarkStart w:id="76" w:name="_Toc133623072"/>
      <w:bookmarkStart w:id="77" w:name="_Toc133623560"/>
      <w:bookmarkStart w:id="78" w:name="_Toc422900914"/>
      <w:r w:rsidRPr="00194461">
        <w:t>Query and User Model</w:t>
      </w:r>
      <w:bookmarkEnd w:id="71"/>
      <w:bookmarkEnd w:id="72"/>
      <w:bookmarkEnd w:id="73"/>
      <w:bookmarkEnd w:id="74"/>
      <w:r w:rsidRPr="00194461">
        <w:t xml:space="preserve"> Assumptions</w:t>
      </w:r>
      <w:bookmarkEnd w:id="75"/>
      <w:bookmarkEnd w:id="76"/>
      <w:bookmarkEnd w:id="77"/>
      <w:bookmarkEnd w:id="78"/>
    </w:p>
    <w:p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rsidR="00E23727" w:rsidRPr="00D35F5D" w:rsidRDefault="00194461">
      <w:pPr>
        <w:pStyle w:val="TPCLabeledList"/>
        <w:rPr>
          <w:rFonts w:ascii="Times" w:hAnsi="Times"/>
        </w:rPr>
      </w:pPr>
      <w:r w:rsidRPr="00194461">
        <w:rPr>
          <w:rFonts w:ascii="Times" w:hAnsi="Times"/>
        </w:rPr>
        <w:t>They employ query parameters that change across query executions</w:t>
      </w:r>
    </w:p>
    <w:p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Pr="00D35F5D" w:rsidRDefault="00194461" w:rsidP="0095267A">
      <w:pPr>
        <w:pStyle w:val="TPCH3"/>
        <w:spacing w:after="0"/>
        <w:rPr>
          <w:rFonts w:ascii="Times" w:hAnsi="Times"/>
        </w:rPr>
      </w:pPr>
      <w:bookmarkStart w:id="79" w:name="_Toc106603957"/>
      <w:r w:rsidRPr="00194461">
        <w:rPr>
          <w:rFonts w:ascii="Times" w:hAnsi="Times"/>
        </w:rPr>
        <w:t>Query Classes</w:t>
      </w:r>
      <w:bookmarkEnd w:id="79"/>
    </w:p>
    <w:p w:rsidR="00DB39FC" w:rsidRPr="00D35F5D" w:rsidRDefault="00194461" w:rsidP="0095267A">
      <w:pPr>
        <w:pStyle w:val="TPCParagraph"/>
        <w:keepNext w:val="0"/>
        <w:rPr>
          <w:rFonts w:ascii="Times" w:hAnsi="Times"/>
        </w:rPr>
      </w:pPr>
      <w:r w:rsidRPr="00194461">
        <w:rPr>
          <w:rFonts w:ascii="Times" w:hAnsi="Times"/>
        </w:rPr>
        <w:lastRenderedPageBreak/>
        <w:t xml:space="preserve">The size of the schema and its three sales channels allow for amalgamating the above query classes, especially ad-hoc and reporting, into the same benchmark.  An ad-hoc querying workload simulates an environment in which users connected to </w:t>
      </w:r>
      <w:proofErr w:type="gramStart"/>
      <w:r w:rsidRPr="00194461">
        <w:rPr>
          <w:rFonts w:ascii="Times" w:hAnsi="Times"/>
        </w:rPr>
        <w:t>the  system</w:t>
      </w:r>
      <w:proofErr w:type="gramEnd"/>
      <w:r w:rsidRPr="00194461">
        <w:rPr>
          <w:rFonts w:ascii="Times" w:hAnsi="Times"/>
        </w:rPr>
        <w:t xml:space="preserve"> send individual queries that are not known in advance.  The </w:t>
      </w:r>
      <w:proofErr w:type="gramStart"/>
      <w:r w:rsidRPr="00194461">
        <w:rPr>
          <w:rFonts w:ascii="Times" w:hAnsi="Times"/>
        </w:rPr>
        <w:t>system's  administrator</w:t>
      </w:r>
      <w:proofErr w:type="gramEnd"/>
      <w:r w:rsidRPr="00194461">
        <w:rPr>
          <w:rFonts w:ascii="Times" w:hAnsi="Times"/>
        </w:rPr>
        <w:t xml:space="preserve"> (DBA) cannot optimize the  system specifically for this set of queries.  Consequently, execution time for those queries can be very long.  In contrast, queries in a reporting workload are very well known in advance.  As a result, the DBA can optimize </w:t>
      </w:r>
      <w:proofErr w:type="gramStart"/>
      <w:r w:rsidRPr="00194461">
        <w:rPr>
          <w:rFonts w:ascii="Times" w:hAnsi="Times"/>
        </w:rPr>
        <w:t>the  system</w:t>
      </w:r>
      <w:proofErr w:type="gramEnd"/>
      <w:r w:rsidRPr="00194461">
        <w:rPr>
          <w:rFonts w:ascii="Times" w:hAnsi="Times"/>
        </w:rPr>
        <w:t xml:space="preserve">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proofErr w:type="gramStart"/>
      <w:r w:rsidR="00C97B4E">
        <w:rPr>
          <w:rFonts w:ascii="Times" w:hAnsi="Times"/>
        </w:rPr>
        <w:t>.</w:t>
      </w:r>
      <w:r w:rsidRPr="00194461">
        <w:rPr>
          <w:rFonts w:ascii="Times" w:hAnsi="Times"/>
        </w:rPr>
        <w:t>.</w:t>
      </w:r>
      <w:proofErr w:type="gramEnd"/>
      <w:r w:rsidRPr="00194461">
        <w:rPr>
          <w:rFonts w:ascii="Times" w:hAnsi="Times"/>
        </w:rPr>
        <w:t xml:space="preserve">  The idea behind this approach is that the queries accessing the ad-hoc part constitute the ad-hoc query set while the queries accessing the reporting part are considered the reporting queries.</w:t>
      </w:r>
    </w:p>
    <w:p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Pr="00D35F5D" w:rsidRDefault="00194461" w:rsidP="0095267A">
      <w:pPr>
        <w:pStyle w:val="TPCBulletList"/>
        <w:rPr>
          <w:rFonts w:ascii="Times" w:hAnsi="Times"/>
        </w:rPr>
      </w:pPr>
      <w:r w:rsidRPr="00194461">
        <w:rPr>
          <w:rFonts w:ascii="Times" w:hAnsi="Times"/>
        </w:rPr>
        <w:t xml:space="preserve"> Reporting queries </w:t>
      </w:r>
    </w:p>
    <w:p w:rsidR="00E23727" w:rsidRPr="00D35F5D" w:rsidRDefault="00194461" w:rsidP="0095267A">
      <w:pPr>
        <w:pStyle w:val="TPCBulletList"/>
        <w:rPr>
          <w:rFonts w:ascii="Times" w:hAnsi="Times"/>
        </w:rPr>
      </w:pPr>
      <w:r w:rsidRPr="00194461">
        <w:rPr>
          <w:rFonts w:ascii="Times" w:hAnsi="Times"/>
        </w:rPr>
        <w:t xml:space="preserve"> Ad hoc queries </w:t>
      </w:r>
    </w:p>
    <w:p w:rsidR="00E23727" w:rsidRPr="00D35F5D" w:rsidRDefault="00194461" w:rsidP="0095267A">
      <w:pPr>
        <w:pStyle w:val="TPCBulletList"/>
        <w:rPr>
          <w:rFonts w:ascii="Times" w:hAnsi="Times"/>
        </w:rPr>
      </w:pPr>
      <w:r w:rsidRPr="00194461">
        <w:rPr>
          <w:rFonts w:ascii="Times" w:hAnsi="Times"/>
        </w:rPr>
        <w:t xml:space="preserve"> Iterative OLAP queries </w:t>
      </w:r>
    </w:p>
    <w:p w:rsidR="00E23727" w:rsidRPr="00D35F5D" w:rsidRDefault="00194461" w:rsidP="0095267A">
      <w:pPr>
        <w:pStyle w:val="TPCBulletList"/>
        <w:rPr>
          <w:rFonts w:ascii="Times" w:hAnsi="Times"/>
        </w:rPr>
      </w:pPr>
      <w:r w:rsidRPr="00194461">
        <w:rPr>
          <w:rFonts w:ascii="Times" w:hAnsi="Times"/>
        </w:rPr>
        <w:t xml:space="preserve"> Data mining queries</w:t>
      </w:r>
    </w:p>
    <w:p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rsidR="007C7404" w:rsidRDefault="00194461" w:rsidP="00727DDA">
      <w:pPr>
        <w:pStyle w:val="TPCH4"/>
      </w:pPr>
      <w:r w:rsidRPr="00194461">
        <w:t>Reporting Queries</w:t>
      </w:r>
    </w:p>
    <w:p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DB39FC" w:rsidRPr="00D35F5D" w:rsidRDefault="00194461" w:rsidP="00727DDA">
      <w:pPr>
        <w:pStyle w:val="TPCH4"/>
      </w:pPr>
      <w:r w:rsidRPr="00194461">
        <w:t>Ad hoc Queries</w:t>
      </w:r>
    </w:p>
    <w:p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rsidR="00DB39FC" w:rsidRPr="00D35F5D" w:rsidRDefault="00194461" w:rsidP="00727DDA">
      <w:pPr>
        <w:pStyle w:val="TPCH4"/>
      </w:pPr>
      <w:r w:rsidRPr="00194461">
        <w:t>Iterative OLAP Queries</w:t>
      </w:r>
    </w:p>
    <w:p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DB39FC" w:rsidRPr="00D35F5D" w:rsidRDefault="00194461" w:rsidP="00727DDA">
      <w:pPr>
        <w:pStyle w:val="TPCH4"/>
      </w:pPr>
      <w:r w:rsidRPr="00194461">
        <w:t>Data Mining Queries</w:t>
      </w:r>
    </w:p>
    <w:p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Pr="00D35F5D" w:rsidRDefault="00194461" w:rsidP="009F4174">
      <w:pPr>
        <w:pStyle w:val="TPCH2"/>
      </w:pPr>
      <w:bookmarkStart w:id="80" w:name="_Toc106597995"/>
      <w:bookmarkStart w:id="81" w:name="_Ref121715610"/>
      <w:bookmarkStart w:id="82" w:name="_Ref121715648"/>
      <w:bookmarkStart w:id="83" w:name="_Toc133623073"/>
      <w:bookmarkStart w:id="84" w:name="_Toc133623561"/>
      <w:bookmarkStart w:id="85" w:name="_Toc422900915"/>
      <w:r w:rsidRPr="00194461">
        <w:lastRenderedPageBreak/>
        <w:t>Data Maintenance Assumptions</w:t>
      </w:r>
      <w:bookmarkEnd w:id="80"/>
      <w:bookmarkEnd w:id="81"/>
      <w:bookmarkEnd w:id="82"/>
      <w:bookmarkEnd w:id="83"/>
      <w:bookmarkEnd w:id="84"/>
      <w:bookmarkEnd w:id="85"/>
    </w:p>
    <w:p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rsidR="00E23727" w:rsidRPr="00D35F5D" w:rsidRDefault="00E23727">
      <w:pPr>
        <w:pStyle w:val="TPCBulletList"/>
        <w:numPr>
          <w:ilvl w:val="0"/>
          <w:numId w:val="0"/>
        </w:numPr>
        <w:ind w:left="1152"/>
        <w:rPr>
          <w:rFonts w:ascii="Times" w:hAnsi="Times"/>
        </w:rPr>
      </w:pPr>
    </w:p>
    <w:p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fldSimple w:instr=" REF _Ref133230646 \h  \* MERGEFORMAT ">
        <w:r w:rsidR="00DE2510" w:rsidRPr="00194461">
          <w:rPr>
            <w:rFonts w:ascii="Times" w:hAnsi="Times"/>
          </w:rPr>
          <w:t xml:space="preserve">Figure </w:t>
        </w:r>
        <w:r w:rsidR="00DE2510">
          <w:rPr>
            <w:rFonts w:ascii="Times" w:hAnsi="Times"/>
            <w:noProof/>
          </w:rPr>
          <w:t>1</w:t>
        </w:r>
        <w:r w:rsidR="00DE2510" w:rsidRPr="00194461">
          <w:rPr>
            <w:rFonts w:ascii="Times" w:hAnsi="Times"/>
            <w:noProof/>
          </w:rPr>
          <w:noBreakHyphen/>
        </w:r>
        <w:r w:rsidR="00DE2510">
          <w:rPr>
            <w:rFonts w:ascii="Times" w:hAnsi="Times"/>
            <w:noProof/>
          </w:rPr>
          <w:t>2</w:t>
        </w:r>
      </w:fldSimple>
      <w:r w:rsidRPr="00194461">
        <w:rPr>
          <w:rFonts w:ascii="Times" w:hAnsi="Times"/>
        </w:rPr>
        <w:t xml:space="preserve">: </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rsidR="00E23727" w:rsidRPr="00D35F5D" w:rsidRDefault="00E23727">
      <w:pPr>
        <w:pStyle w:val="NumberedList"/>
        <w:ind w:left="990" w:firstLine="0"/>
        <w:rPr>
          <w:rFonts w:ascii="Times" w:hAnsi="Times"/>
        </w:rPr>
      </w:pPr>
    </w:p>
    <w:p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rsidR="00DB39FC" w:rsidRPr="00D35F5D" w:rsidRDefault="00CE3B65">
      <w:pPr>
        <w:pStyle w:val="NumberedList"/>
        <w:ind w:left="990" w:firstLine="0"/>
        <w:jc w:val="center"/>
        <w:rPr>
          <w:rFonts w:ascii="Times" w:hAnsi="Times"/>
        </w:rPr>
      </w:pPr>
      <w:bookmarkStart w:id="86" w:name="_GoBack"/>
      <w:r>
        <w:rPr>
          <w:rFonts w:ascii="Times" w:hAnsi="Times"/>
          <w:noProof/>
        </w:rPr>
        <w:lastRenderedPageBreak/>
        <w:drawing>
          <wp:inline distT="0" distB="0" distL="0" distR="0">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2"/>
                    <a:stretch>
                      <a:fillRect/>
                    </a:stretch>
                  </pic:blipFill>
                  <pic:spPr>
                    <a:xfrm>
                      <a:off x="0" y="0"/>
                      <a:ext cx="4263797" cy="3636918"/>
                    </a:xfrm>
                    <a:prstGeom prst="rect">
                      <a:avLst/>
                    </a:prstGeom>
                  </pic:spPr>
                </pic:pic>
              </a:graphicData>
            </a:graphic>
          </wp:inline>
        </w:drawing>
      </w:r>
      <w:bookmarkEnd w:id="86"/>
    </w:p>
    <w:p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1</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Figure \* ARABIC \s 1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rsidR="00E23727" w:rsidRPr="00D35F5D" w:rsidRDefault="00E23727">
      <w:pPr>
        <w:rPr>
          <w:rFonts w:ascii="Times" w:hAnsi="Times"/>
        </w:rPr>
      </w:pPr>
    </w:p>
    <w:p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22900916"/>
      <w:bookmarkStart w:id="96" w:name="_Ref389030663"/>
      <w:bookmarkEnd w:id="91"/>
      <w:bookmarkEnd w:id="92"/>
      <w:r w:rsidRPr="00194461">
        <w:rPr>
          <w:rFonts w:ascii="Times" w:hAnsi="Times"/>
        </w:rPr>
        <w:lastRenderedPageBreak/>
        <w:t>Logical Database Design</w:t>
      </w:r>
      <w:bookmarkEnd w:id="93"/>
      <w:bookmarkEnd w:id="94"/>
      <w:bookmarkEnd w:id="95"/>
    </w:p>
    <w:p w:rsidR="00E23727" w:rsidRPr="00D35F5D" w:rsidRDefault="00DC1816"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22900917"/>
      <w:r w:rsidR="00194461" w:rsidRPr="00194461">
        <w:t>Schema Overview</w:t>
      </w:r>
      <w:bookmarkEnd w:id="97"/>
      <w:bookmarkEnd w:id="98"/>
      <w:bookmarkEnd w:id="99"/>
      <w:bookmarkEnd w:id="100"/>
    </w:p>
    <w:p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rsidR="00E23727" w:rsidRPr="00D35F5D" w:rsidRDefault="00194461">
      <w:pPr>
        <w:pStyle w:val="TPCBulletList"/>
        <w:rPr>
          <w:rFonts w:ascii="Times" w:hAnsi="Times"/>
        </w:rPr>
      </w:pPr>
      <w:r w:rsidRPr="00194461">
        <w:rPr>
          <w:rFonts w:ascii="Times" w:hAnsi="Times"/>
        </w:rPr>
        <w:t>A logical diagram of each fact table and its related dimension tables</w:t>
      </w:r>
    </w:p>
    <w:p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fldSimple w:instr=" REF _Ref96522658 \r \h  \* MERGEFORMAT ">
        <w:r w:rsidR="00DE2510" w:rsidRPr="00DE2510">
          <w:rPr>
            <w:rFonts w:ascii="Times" w:hAnsi="Times"/>
          </w:rPr>
          <w:t>2.2</w:t>
        </w:r>
      </w:fldSimple>
    </w:p>
    <w:p w:rsidR="00E23727" w:rsidRPr="00D35F5D" w:rsidRDefault="00194461">
      <w:pPr>
        <w:pStyle w:val="TPCBulletList"/>
        <w:rPr>
          <w:rFonts w:ascii="Times" w:hAnsi="Times"/>
        </w:rPr>
      </w:pPr>
      <w:r w:rsidRPr="00194461">
        <w:rPr>
          <w:rFonts w:ascii="Times" w:hAnsi="Times"/>
        </w:rPr>
        <w:t>The scaling and cardinality information for each column</w:t>
      </w:r>
    </w:p>
    <w:p w:rsidR="00E23727" w:rsidRPr="00D35F5D" w:rsidRDefault="00194461" w:rsidP="009F4174">
      <w:pPr>
        <w:pStyle w:val="TPCH2"/>
      </w:pPr>
      <w:bookmarkStart w:id="101" w:name="_Ref96522658"/>
      <w:bookmarkStart w:id="102" w:name="_Toc133623076"/>
      <w:bookmarkStart w:id="103" w:name="_Toc133623564"/>
      <w:bookmarkStart w:id="104" w:name="_Toc422900918"/>
      <w:r w:rsidRPr="00194461">
        <w:t>Column Definitions</w:t>
      </w:r>
      <w:bookmarkEnd w:id="101"/>
      <w:bookmarkEnd w:id="102"/>
      <w:bookmarkEnd w:id="103"/>
      <w:bookmarkEnd w:id="104"/>
    </w:p>
    <w:p w:rsidR="00E23727" w:rsidRPr="00D35F5D" w:rsidRDefault="00194461">
      <w:pPr>
        <w:pStyle w:val="TPCH3"/>
        <w:rPr>
          <w:rFonts w:ascii="Times" w:hAnsi="Times"/>
        </w:rPr>
      </w:pPr>
      <w:r w:rsidRPr="00194461">
        <w:rPr>
          <w:rFonts w:ascii="Times" w:hAnsi="Times"/>
        </w:rPr>
        <w:t>Column Name</w:t>
      </w:r>
    </w:p>
    <w:p w:rsidR="00DB39FC" w:rsidRPr="00D35F5D" w:rsidRDefault="00194461" w:rsidP="00727DDA">
      <w:pPr>
        <w:pStyle w:val="TPCH4"/>
      </w:pPr>
      <w:r w:rsidRPr="00194461">
        <w:t>Each column is uniquely named, and each column name begins with the abbreviation of the table in which it appears.</w:t>
      </w:r>
    </w:p>
    <w:p w:rsidR="00C936A0" w:rsidRPr="00D35F5D" w:rsidRDefault="00194461" w:rsidP="00727DDA">
      <w:pPr>
        <w:pStyle w:val="TPCH4"/>
      </w:pPr>
      <w:r w:rsidRPr="00194461">
        <w:t xml:space="preserve">Columns that are part of the table’s primary key are indicated in the column called Primary </w:t>
      </w:r>
      <w:proofErr w:type="gramStart"/>
      <w:r w:rsidRPr="00194461">
        <w:t xml:space="preserve">Key </w:t>
      </w:r>
      <w:r w:rsidRPr="00194461">
        <w:rPr>
          <w:bCs/>
        </w:rPr>
        <w:t xml:space="preserve"> </w:t>
      </w:r>
      <w:r w:rsidRPr="00194461">
        <w:t>(</w:t>
      </w:r>
      <w:proofErr w:type="gramEnd"/>
      <w:r w:rsidRPr="00194461">
        <w:t xml:space="preserve">Sections </w:t>
      </w:r>
      <w:fldSimple w:instr=" REF _Ref102982676 \r \h  \* MERGEFORMAT ">
        <w:r w:rsidR="00DE2510">
          <w:t>2.3</w:t>
        </w:r>
      </w:fldSimple>
      <w:r w:rsidRPr="00194461">
        <w:t xml:space="preserve"> and </w:t>
      </w:r>
      <w:fldSimple w:instr=" REF _Ref96418439 \r \h  \* MERGEFORMAT ">
        <w:r w:rsidR="00DE2510">
          <w:t>2.4</w:t>
        </w:r>
      </w:fldSimple>
      <w:r w:rsidRPr="00194461">
        <w:t>). If a table uses a composite primary key, then for convenience of reading the order of a given column in a table’s primary key is listed in parentheses following the column name.</w:t>
      </w:r>
    </w:p>
    <w:p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fldSimple w:instr=" REF _Ref102982676 \r \h  \* MERGEFORMAT ">
        <w:r w:rsidR="00DE2510">
          <w:t>2.3</w:t>
        </w:r>
      </w:fldSimple>
      <w:r w:rsidRPr="00194461">
        <w:t xml:space="preserve"> and </w:t>
      </w:r>
      <w:fldSimple w:instr=" REF _Ref96418439 \r \h  \* MERGEFORMAT ">
        <w:r w:rsidR="00DE2510">
          <w:t>2.4</w:t>
        </w:r>
      </w:fldSimple>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rsidR="00E23727" w:rsidRPr="00D35F5D" w:rsidRDefault="00194461">
      <w:pPr>
        <w:pStyle w:val="TPCH3"/>
        <w:rPr>
          <w:rFonts w:ascii="Times" w:hAnsi="Times"/>
        </w:rPr>
      </w:pPr>
      <w:bookmarkStart w:id="105" w:name="_Ref96419199"/>
      <w:r w:rsidRPr="00194461">
        <w:rPr>
          <w:rFonts w:ascii="Times" w:hAnsi="Times"/>
        </w:rPr>
        <w:t>Datatype</w:t>
      </w:r>
      <w:bookmarkEnd w:id="105"/>
    </w:p>
    <w:p w:rsidR="00DB39FC" w:rsidRPr="00D35F5D" w:rsidRDefault="00194461" w:rsidP="00727DDA">
      <w:pPr>
        <w:pStyle w:val="TPCH4"/>
      </w:pPr>
      <w:r w:rsidRPr="00194461">
        <w:t>Each column employs one of the following datatypes:</w:t>
      </w:r>
    </w:p>
    <w:p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DC1816" w:rsidRPr="00194461">
        <w:rPr>
          <w:rFonts w:ascii="Times" w:hAnsi="Times"/>
        </w:rPr>
        <w:fldChar w:fldCharType="begin"/>
      </w:r>
      <w:r w:rsidRPr="00194461">
        <w:rPr>
          <w:rFonts w:ascii="Times" w:hAnsi="Times"/>
        </w:rPr>
        <w:instrText>xe "Column"</w:instrText>
      </w:r>
      <w:r w:rsidR="00DC1816" w:rsidRPr="00194461">
        <w:rPr>
          <w:rFonts w:ascii="Times" w:hAnsi="Times"/>
        </w:rPr>
        <w:fldChar w:fldCharType="end"/>
      </w:r>
      <w:r w:rsidRPr="00194461">
        <w:rPr>
          <w:rFonts w:ascii="Times" w:hAnsi="Times"/>
        </w:rPr>
        <w:t xml:space="preserve"> shall be able to hold any key value generated for that column.</w:t>
      </w:r>
    </w:p>
    <w:p w:rsidR="00E23727" w:rsidRPr="00D35F5D" w:rsidRDefault="00194461">
      <w:pPr>
        <w:pStyle w:val="TPCLabeledList"/>
        <w:rPr>
          <w:rFonts w:ascii="Times" w:hAnsi="Times"/>
        </w:rPr>
      </w:pPr>
      <w:r w:rsidRPr="00194461">
        <w:rPr>
          <w:rFonts w:ascii="Times" w:hAnsi="Times"/>
        </w:rPr>
        <w:t>Integer means that the column</w:t>
      </w:r>
      <w:r w:rsidR="00DC1816" w:rsidRPr="00194461">
        <w:rPr>
          <w:rFonts w:ascii="Times" w:hAnsi="Times"/>
        </w:rPr>
        <w:fldChar w:fldCharType="begin"/>
      </w:r>
      <w:r w:rsidRPr="00194461">
        <w:rPr>
          <w:rFonts w:ascii="Times" w:hAnsi="Times"/>
        </w:rPr>
        <w:instrText>xe "Column"</w:instrText>
      </w:r>
      <w:r w:rsidR="00DC1816"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proofErr w:type="gramStart"/>
      <w:r>
        <w:rPr>
          <w:rStyle w:val="texhtml"/>
          <w:rFonts w:ascii="Times" w:hAnsi="Times"/>
        </w:rPr>
        <w:t>( −</w:t>
      </w:r>
      <w:proofErr w:type="gramEnd"/>
      <w:r>
        <w:rPr>
          <w:rStyle w:val="texhtml"/>
          <w:rFonts w:ascii="Times" w:hAnsi="Times"/>
        </w:rPr>
        <w:t xml:space="preserve">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rsidR="00E23727" w:rsidRPr="00D35F5D" w:rsidRDefault="00194461">
      <w:pPr>
        <w:pStyle w:val="TPCLabeledList"/>
        <w:rPr>
          <w:rFonts w:ascii="Times" w:hAnsi="Times"/>
        </w:rPr>
      </w:pPr>
      <w:proofErr w:type="gramStart"/>
      <w:r>
        <w:rPr>
          <w:rFonts w:ascii="Times" w:hAnsi="Times"/>
        </w:rPr>
        <w:t>Decimal(</w:t>
      </w:r>
      <w:proofErr w:type="gramEnd"/>
      <w:r>
        <w:rPr>
          <w:rFonts w:ascii="Times" w:hAnsi="Times"/>
        </w:rPr>
        <w:t>d, f) means that the column</w:t>
      </w:r>
      <w:r w:rsidR="00DC1816" w:rsidRPr="00D35F5D">
        <w:rPr>
          <w:rFonts w:ascii="Times" w:hAnsi="Times"/>
        </w:rPr>
        <w:fldChar w:fldCharType="begin"/>
      </w:r>
      <w:r>
        <w:rPr>
          <w:rFonts w:ascii="Times" w:hAnsi="Times"/>
        </w:rPr>
        <w:instrText>xe "Column"</w:instrText>
      </w:r>
      <w:r w:rsidR="00DC1816"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rsidR="00E23727" w:rsidRPr="00D35F5D" w:rsidRDefault="00194461">
      <w:pPr>
        <w:pStyle w:val="TPCLabeledList"/>
        <w:rPr>
          <w:rFonts w:ascii="Times" w:hAnsi="Times"/>
        </w:rPr>
      </w:pPr>
      <w:proofErr w:type="gramStart"/>
      <w:r>
        <w:rPr>
          <w:rFonts w:ascii="Times" w:hAnsi="Times"/>
        </w:rPr>
        <w:t>Char(</w:t>
      </w:r>
      <w:proofErr w:type="gramEnd"/>
      <w:r>
        <w:rPr>
          <w:rFonts w:ascii="Times" w:hAnsi="Times"/>
        </w:rPr>
        <w:t>N) means that the column</w:t>
      </w:r>
      <w:r w:rsidR="00DC1816" w:rsidRPr="00D35F5D">
        <w:rPr>
          <w:rFonts w:ascii="Times" w:hAnsi="Times"/>
        </w:rPr>
        <w:fldChar w:fldCharType="begin"/>
      </w:r>
      <w:r>
        <w:rPr>
          <w:rFonts w:ascii="Times" w:hAnsi="Times"/>
        </w:rPr>
        <w:instrText>xe "Column"</w:instrText>
      </w:r>
      <w:r w:rsidR="00DC1816" w:rsidRPr="00D35F5D">
        <w:rPr>
          <w:rFonts w:ascii="Times" w:hAnsi="Times"/>
        </w:rPr>
        <w:fldChar w:fldCharType="end"/>
      </w:r>
      <w:r>
        <w:rPr>
          <w:rFonts w:ascii="Times" w:hAnsi="Times"/>
        </w:rPr>
        <w:t xml:space="preserve"> shall be able to hold any string of characters of a fixed length of N. </w:t>
      </w:r>
    </w:p>
    <w:p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Pr="00D35F5D" w:rsidRDefault="00194461">
      <w:pPr>
        <w:pStyle w:val="TPCLabeledList"/>
        <w:rPr>
          <w:rFonts w:ascii="Times" w:hAnsi="Times"/>
        </w:rPr>
      </w:pPr>
      <w:proofErr w:type="gramStart"/>
      <w:r w:rsidRPr="00194461">
        <w:rPr>
          <w:rFonts w:ascii="Times" w:hAnsi="Times"/>
        </w:rPr>
        <w:t>Varchar(</w:t>
      </w:r>
      <w:proofErr w:type="gramEnd"/>
      <w:r w:rsidRPr="00194461">
        <w:rPr>
          <w:rFonts w:ascii="Times" w:hAnsi="Times"/>
        </w:rPr>
        <w:t>N) means that the column</w:t>
      </w:r>
      <w:r w:rsidR="00DC1816" w:rsidRPr="00194461">
        <w:rPr>
          <w:rFonts w:ascii="Times" w:hAnsi="Times"/>
        </w:rPr>
        <w:fldChar w:fldCharType="begin"/>
      </w:r>
      <w:r w:rsidRPr="00194461">
        <w:rPr>
          <w:rFonts w:ascii="Times" w:hAnsi="Times"/>
        </w:rPr>
        <w:instrText>xe "Column"</w:instrText>
      </w:r>
      <w:r w:rsidR="00DC1816"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rsidR="00DB39FC" w:rsidRPr="00D35F5D" w:rsidRDefault="00194461" w:rsidP="00727DDA">
      <w:pPr>
        <w:pStyle w:val="TPCH4"/>
      </w:pPr>
      <w:r w:rsidRPr="00194461">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C936A0" w:rsidRPr="00D35F5D" w:rsidRDefault="00194461" w:rsidP="00727DDA">
      <w:pPr>
        <w:pStyle w:val="TPCH4"/>
      </w:pPr>
      <w:r w:rsidRPr="00194461">
        <w:lastRenderedPageBreak/>
        <w:t>The implementation</w:t>
      </w:r>
      <w:r w:rsidR="00DC1816" w:rsidRPr="00194461">
        <w:fldChar w:fldCharType="begin"/>
      </w:r>
      <w:r w:rsidRPr="00194461">
        <w:instrText>xe "Implementation Rules"</w:instrText>
      </w:r>
      <w:r w:rsidR="00DC1816" w:rsidRPr="00194461">
        <w:fldChar w:fldCharType="end"/>
      </w:r>
      <w:r w:rsidRPr="00194461">
        <w:t xml:space="preserve"> chosen by the test sponsor</w:t>
      </w:r>
      <w:r w:rsidR="00DC1816" w:rsidRPr="00194461">
        <w:fldChar w:fldCharType="begin"/>
      </w:r>
      <w:r w:rsidRPr="00194461">
        <w:instrText>xe "Test sponsor"</w:instrText>
      </w:r>
      <w:r w:rsidR="00DC1816" w:rsidRPr="00194461">
        <w:fldChar w:fldCharType="end"/>
      </w:r>
      <w:r w:rsidRPr="00194461">
        <w:t xml:space="preserve"> for a particular datatype definition shall be applied consistently to all the instances of that datatype definition in the schema</w:t>
      </w:r>
      <w:r w:rsidR="00DC1816" w:rsidRPr="00194461">
        <w:fldChar w:fldCharType="begin"/>
      </w:r>
      <w:r w:rsidRPr="00194461">
        <w:instrText>xe "Schema"</w:instrText>
      </w:r>
      <w:r w:rsidR="00DC1816" w:rsidRPr="00194461">
        <w:fldChar w:fldCharType="end"/>
      </w:r>
      <w:r w:rsidRPr="00194461">
        <w:t>, except for identifier columns</w:t>
      </w:r>
      <w:r w:rsidR="00DC1816" w:rsidRPr="00194461">
        <w:fldChar w:fldCharType="begin"/>
      </w:r>
      <w:r w:rsidRPr="00194461">
        <w:instrText>xe "Column"</w:instrText>
      </w:r>
      <w:r w:rsidR="00DC1816" w:rsidRPr="00194461">
        <w:fldChar w:fldCharType="end"/>
      </w:r>
      <w:r w:rsidRPr="00194461">
        <w:t>, whose datatype may be selected to satisfy database scaling</w:t>
      </w:r>
      <w:r w:rsidR="00DC1816" w:rsidRPr="00194461">
        <w:fldChar w:fldCharType="begin"/>
      </w:r>
      <w:r w:rsidRPr="00194461">
        <w:instrText>xe "Scaling"</w:instrText>
      </w:r>
      <w:r w:rsidR="00DC1816" w:rsidRPr="00194461">
        <w:fldChar w:fldCharType="end"/>
      </w:r>
      <w:r w:rsidRPr="00194461">
        <w:t xml:space="preserve"> requirements.</w:t>
      </w:r>
    </w:p>
    <w:p w:rsidR="00E23727" w:rsidRPr="00D35F5D" w:rsidRDefault="00194461">
      <w:pPr>
        <w:pStyle w:val="TPCH3"/>
        <w:rPr>
          <w:rFonts w:ascii="Times" w:hAnsi="Times"/>
        </w:rPr>
      </w:pPr>
      <w:bookmarkStart w:id="106" w:name="_Ref198448266"/>
      <w:r>
        <w:rPr>
          <w:rFonts w:ascii="Times" w:hAnsi="Times"/>
        </w:rPr>
        <w:t>NULLs</w:t>
      </w:r>
      <w:bookmarkEnd w:id="106"/>
    </w:p>
    <w:p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rsidR="00E23727" w:rsidRPr="00D35F5D" w:rsidRDefault="00194461">
      <w:pPr>
        <w:pStyle w:val="TPCH3"/>
        <w:rPr>
          <w:rFonts w:ascii="Times" w:hAnsi="Times"/>
        </w:rPr>
      </w:pPr>
      <w:r w:rsidRPr="00194461">
        <w:rPr>
          <w:rFonts w:ascii="Times" w:hAnsi="Times"/>
        </w:rPr>
        <w:t>Foreign Key</w:t>
      </w:r>
    </w:p>
    <w:p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rsidR="00E23727" w:rsidRPr="00D35F5D" w:rsidRDefault="00194461" w:rsidP="009F4174">
      <w:pPr>
        <w:pStyle w:val="TPCH2"/>
      </w:pPr>
      <w:bookmarkStart w:id="107" w:name="_Ref102982676"/>
      <w:bookmarkStart w:id="108" w:name="_Ref102983427"/>
      <w:bookmarkStart w:id="109" w:name="_Toc422900919"/>
      <w:r w:rsidRPr="00194461">
        <w:t>Fact Table Definitions</w:t>
      </w:r>
      <w:bookmarkEnd w:id="107"/>
      <w:bookmarkEnd w:id="108"/>
      <w:bookmarkEnd w:id="109"/>
    </w:p>
    <w:p w:rsidR="00E23727" w:rsidRPr="00D35F5D" w:rsidRDefault="00194461">
      <w:pPr>
        <w:pStyle w:val="TPCH3"/>
        <w:rPr>
          <w:rFonts w:ascii="Times" w:hAnsi="Times"/>
        </w:rPr>
      </w:pPr>
      <w:bookmarkStart w:id="110" w:name="_Ref96418420"/>
      <w:r w:rsidRPr="00194461">
        <w:rPr>
          <w:rFonts w:ascii="Times" w:hAnsi="Times"/>
        </w:rPr>
        <w:t>Store Sales (SS)</w:t>
      </w:r>
      <w:bookmarkEnd w:id="110"/>
    </w:p>
    <w:p w:rsidR="00DB39FC" w:rsidRPr="00D35F5D" w:rsidRDefault="00194461" w:rsidP="00727DDA">
      <w:pPr>
        <w:pStyle w:val="TPCH4"/>
      </w:pPr>
      <w:r w:rsidRPr="00194461">
        <w:t>Store Sales ER-Diagram</w:t>
      </w:r>
    </w:p>
    <w:p w:rsidR="00FF5698" w:rsidRPr="00D35F5D" w:rsidRDefault="007C7404" w:rsidP="00FF5698">
      <w:pPr>
        <w:jc w:val="center"/>
        <w:rPr>
          <w:rFonts w:ascii="Times" w:hAnsi="Times"/>
        </w:rPr>
      </w:pPr>
      <w:r>
        <w:rPr>
          <w:rFonts w:ascii="Times" w:hAnsi="Times"/>
          <w:noProof/>
        </w:rPr>
        <w:drawing>
          <wp:inline distT="0" distB="0" distL="0" distR="0">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rsidR="00DB39FC" w:rsidRPr="00D35F5D" w:rsidRDefault="00DC1816"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rsidR="007C7404" w:rsidRDefault="00194461" w:rsidP="00727DDA">
      <w:pPr>
        <w:pStyle w:val="TPCH4"/>
      </w:pPr>
      <w:r w:rsidRPr="00194461">
        <w:t xml:space="preserve">Store Sales Column Definitions </w:t>
      </w:r>
    </w:p>
    <w:p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w:t>
      </w:r>
      <w:r w:rsidR="00DC1816"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2"/>
        <w:gridCol w:w="1727"/>
        <w:gridCol w:w="849"/>
        <w:gridCol w:w="1260"/>
        <w:gridCol w:w="2340"/>
      </w:tblGrid>
      <w:tr w:rsidR="00E23727" w:rsidRPr="00D35F5D">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Foreign Key</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d_date_sk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t_time_sk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c_customer_sk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hd_demo_sk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ca_address_sk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s_store_sk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p_promo_sk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lastRenderedPageBreak/>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bl>
    <w:p w:rsidR="00E23727" w:rsidRPr="00D35F5D" w:rsidRDefault="00194461">
      <w:pPr>
        <w:pStyle w:val="TPCH3"/>
        <w:rPr>
          <w:rFonts w:ascii="Times" w:hAnsi="Times"/>
        </w:rPr>
      </w:pPr>
      <w:r w:rsidRPr="00194461">
        <w:rPr>
          <w:rFonts w:ascii="Times" w:hAnsi="Times"/>
        </w:rPr>
        <w:t>Store Returns (SR)</w:t>
      </w:r>
    </w:p>
    <w:p w:rsidR="00DB39FC" w:rsidRPr="00D35F5D" w:rsidRDefault="00194461" w:rsidP="00727DDA">
      <w:pPr>
        <w:pStyle w:val="TPCH4"/>
      </w:pPr>
      <w:r w:rsidRPr="00194461">
        <w:t>Store Returns ER-Diagram</w:t>
      </w:r>
    </w:p>
    <w:p w:rsidR="00E23727" w:rsidRPr="00D35F5D" w:rsidRDefault="007C7404">
      <w:pPr>
        <w:pStyle w:val="Picture"/>
        <w:rPr>
          <w:rFonts w:ascii="Times" w:hAnsi="Times"/>
        </w:rPr>
      </w:pPr>
      <w:r>
        <w:rPr>
          <w:rFonts w:ascii="Times" w:hAnsi="Times"/>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Store Returns Column Definition</w:t>
      </w:r>
    </w:p>
    <w:p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542"/>
        <w:gridCol w:w="799"/>
        <w:gridCol w:w="1530"/>
        <w:gridCol w:w="2430"/>
      </w:tblGrid>
      <w:tr w:rsidR="00E23727" w:rsidRPr="00D35F5D">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s_store_sk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ss_ticket_number</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rsidR="00E23727" w:rsidRPr="00D35F5D" w:rsidRDefault="00194461">
      <w:pPr>
        <w:pStyle w:val="TPCH3"/>
        <w:rPr>
          <w:rFonts w:ascii="Times" w:hAnsi="Times"/>
        </w:rPr>
      </w:pPr>
      <w:r w:rsidRPr="00194461">
        <w:rPr>
          <w:rFonts w:ascii="Times" w:hAnsi="Times"/>
        </w:rPr>
        <w:t>Catalog Sales (CS)</w:t>
      </w:r>
    </w:p>
    <w:p w:rsidR="00DB39FC" w:rsidRPr="00D35F5D" w:rsidRDefault="00194461" w:rsidP="00727DDA">
      <w:pPr>
        <w:pStyle w:val="TPCH4"/>
      </w:pPr>
      <w:r w:rsidRPr="00194461">
        <w:t>Catalog Sales ER-Diagram</w:t>
      </w:r>
    </w:p>
    <w:p w:rsidR="00E23727" w:rsidRPr="00D35F5D" w:rsidRDefault="00DC1816">
      <w:pPr>
        <w:pStyle w:val="Picture"/>
        <w:spacing w:after="120"/>
        <w:rPr>
          <w:rFonts w:ascii="Times" w:hAnsi="Times"/>
        </w:rPr>
      </w:pPr>
      <w:fldSimple w:instr="ref  SHAPE  \* MERGEFORMAT " w:fldLock="1">
        <w:r w:rsidR="007C7404">
          <w:rPr>
            <w:rFonts w:ascii="Times" w:hAnsi="Times"/>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fldSimple>
    </w:p>
    <w:p w:rsidR="007C7404" w:rsidRDefault="00194461" w:rsidP="00727DDA">
      <w:pPr>
        <w:pStyle w:val="TPCH4"/>
      </w:pPr>
      <w:r w:rsidRPr="00194461">
        <w:t>Catalog Sales Column Definition</w:t>
      </w:r>
    </w:p>
    <w:p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3</w:t>
      </w:r>
      <w:r w:rsidR="00DC1816"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50"/>
        <w:gridCol w:w="1533"/>
        <w:gridCol w:w="1091"/>
        <w:gridCol w:w="1384"/>
        <w:gridCol w:w="2430"/>
      </w:tblGrid>
      <w:tr w:rsidR="00E23727" w:rsidRPr="00D35F5D">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FF5698">
      <w:pPr>
        <w:pStyle w:val="TPCH3"/>
        <w:keepNext/>
        <w:rPr>
          <w:rFonts w:ascii="Times" w:hAnsi="Times"/>
        </w:rPr>
      </w:pPr>
      <w:r w:rsidRPr="00194461">
        <w:rPr>
          <w:rFonts w:ascii="Times" w:hAnsi="Times"/>
        </w:rPr>
        <w:t>Catalog Returns (CR)</w:t>
      </w:r>
    </w:p>
    <w:p w:rsidR="007C7404" w:rsidRDefault="00194461" w:rsidP="00727DDA">
      <w:pPr>
        <w:pStyle w:val="TPCH4"/>
      </w:pPr>
      <w:r w:rsidRPr="00194461">
        <w:t>Catalog Returns ER-Diagram</w:t>
      </w:r>
    </w:p>
    <w:p w:rsidR="00E23727" w:rsidRPr="00D35F5D" w:rsidRDefault="00DC1816">
      <w:pPr>
        <w:pStyle w:val="Picture"/>
        <w:rPr>
          <w:rFonts w:ascii="Times" w:hAnsi="Times"/>
        </w:rPr>
      </w:pPr>
      <w:fldSimple w:instr="ref  SHAPE  \* MERGEFORMAT " w:fldLock="1">
        <w:r w:rsidR="007C7404">
          <w:rPr>
            <w:rFonts w:ascii="Times" w:hAnsi="Times"/>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fldSimple>
    </w:p>
    <w:p w:rsidR="00DB39FC" w:rsidRPr="00D35F5D" w:rsidRDefault="00194461" w:rsidP="00727DDA">
      <w:pPr>
        <w:pStyle w:val="TPCH4"/>
      </w:pPr>
      <w:r w:rsidRPr="00194461">
        <w:t>Catalog Returns Column Definition</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4</w:t>
      </w:r>
      <w:r w:rsidR="00DC1816"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2"/>
        <w:gridCol w:w="1599"/>
        <w:gridCol w:w="1082"/>
        <w:gridCol w:w="1551"/>
        <w:gridCol w:w="2034"/>
      </w:tblGrid>
      <w:tr w:rsidR="00E23727" w:rsidRPr="00D35F5D"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i_item_sk,cs_item_sk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 xml:space="preserve">Web Sales (WS) </w:t>
      </w:r>
    </w:p>
    <w:p w:rsidR="00DB39FC" w:rsidRPr="00D35F5D" w:rsidRDefault="00194461" w:rsidP="00727DDA">
      <w:pPr>
        <w:pStyle w:val="TPCH4"/>
      </w:pPr>
      <w:r w:rsidRPr="00194461">
        <w:t>Web Sales ER-Diagram</w:t>
      </w:r>
    </w:p>
    <w:p w:rsidR="00E23727" w:rsidRPr="00D35F5D" w:rsidRDefault="007C7404">
      <w:pPr>
        <w:pStyle w:val="Picture"/>
        <w:rPr>
          <w:rFonts w:ascii="Times" w:hAnsi="Times"/>
        </w:rPr>
      </w:pPr>
      <w:r>
        <w:rPr>
          <w:rFonts w:ascii="Times" w:hAnsi="Times"/>
          <w:noProof/>
        </w:rPr>
        <w:drawing>
          <wp:inline distT="0" distB="0" distL="0" distR="0">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Web Sales Column Definition</w:t>
      </w:r>
    </w:p>
    <w:p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5</w:t>
      </w:r>
      <w:r w:rsidR="00DC1816"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2"/>
        <w:gridCol w:w="1545"/>
        <w:gridCol w:w="886"/>
        <w:gridCol w:w="1465"/>
        <w:gridCol w:w="2340"/>
      </w:tblGrid>
      <w:tr w:rsidR="00E23727" w:rsidRPr="00D35F5D">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B76237">
      <w:pPr>
        <w:pStyle w:val="TPCH3"/>
        <w:keepNext/>
        <w:rPr>
          <w:rFonts w:ascii="Times" w:hAnsi="Times"/>
        </w:rPr>
      </w:pPr>
      <w:r w:rsidRPr="00194461">
        <w:rPr>
          <w:rFonts w:ascii="Times" w:hAnsi="Times"/>
        </w:rPr>
        <w:t>Web Returns (WR)</w:t>
      </w:r>
    </w:p>
    <w:p w:rsidR="007C7404" w:rsidRDefault="00194461" w:rsidP="00727DDA">
      <w:pPr>
        <w:pStyle w:val="TPCH4"/>
      </w:pPr>
      <w:r w:rsidRPr="00194461">
        <w:t>Web Returns ER-Diagram</w:t>
      </w:r>
    </w:p>
    <w:p w:rsidR="00DB39FC" w:rsidRPr="00D35F5D" w:rsidRDefault="007C7404">
      <w:pPr>
        <w:pStyle w:val="TPCParagraph"/>
        <w:rPr>
          <w:rFonts w:ascii="Times" w:hAnsi="Times"/>
        </w:rPr>
      </w:pPr>
      <w:r>
        <w:rPr>
          <w:rFonts w:ascii="Times" w:hAnsi="Times"/>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 xml:space="preserve">Web Returns Column Definition </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6</w:t>
      </w:r>
      <w:r w:rsidR="00DC1816"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04"/>
        <w:gridCol w:w="1426"/>
        <w:gridCol w:w="810"/>
        <w:gridCol w:w="1478"/>
        <w:gridCol w:w="2520"/>
      </w:tblGrid>
      <w:tr w:rsidR="00E23727" w:rsidRPr="00B7623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wr_item_sk (2)</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i_item_sk,ws_item_sk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wr_order_number (1)</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Inventory (INV) </w:t>
      </w:r>
    </w:p>
    <w:p w:rsidR="00DB39FC" w:rsidRPr="00D35F5D" w:rsidRDefault="00194461" w:rsidP="00727DDA">
      <w:pPr>
        <w:pStyle w:val="TPCH4"/>
      </w:pPr>
      <w:r w:rsidRPr="00194461">
        <w:t>Inventory ER-Diagram</w:t>
      </w:r>
    </w:p>
    <w:p w:rsidR="00E23727" w:rsidRPr="00D35F5D" w:rsidRDefault="007C7404">
      <w:pPr>
        <w:pStyle w:val="Picture"/>
        <w:spacing w:before="0" w:after="0"/>
        <w:rPr>
          <w:rFonts w:ascii="Times" w:hAnsi="Times"/>
        </w:rPr>
      </w:pPr>
      <w:r>
        <w:rPr>
          <w:rFonts w:ascii="Times" w:hAnsi="Times"/>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Inventory Column Definition</w:t>
      </w:r>
    </w:p>
    <w:p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DC1816" w:rsidRPr="00194461">
        <w:rPr>
          <w:rFonts w:ascii="Times" w:hAnsi="Times"/>
          <w:b w:val="0"/>
          <w:bCs w:val="0"/>
        </w:rPr>
        <w:fldChar w:fldCharType="begin"/>
      </w:r>
      <w:r w:rsidRPr="00194461">
        <w:rPr>
          <w:rFonts w:ascii="Times" w:hAnsi="Times"/>
          <w:b w:val="0"/>
          <w:bCs w:val="0"/>
        </w:rPr>
        <w:instrText xml:space="preserve"> STYLEREF 1 \s </w:instrText>
      </w:r>
      <w:r w:rsidR="00DC1816" w:rsidRPr="00194461">
        <w:rPr>
          <w:rFonts w:ascii="Times" w:hAnsi="Times"/>
          <w:b w:val="0"/>
          <w:bCs w:val="0"/>
        </w:rPr>
        <w:fldChar w:fldCharType="separate"/>
      </w:r>
      <w:r w:rsidR="00DE2510">
        <w:rPr>
          <w:rFonts w:ascii="Times" w:hAnsi="Times"/>
          <w:b w:val="0"/>
          <w:bCs w:val="0"/>
          <w:noProof/>
        </w:rPr>
        <w:t>2</w:t>
      </w:r>
      <w:r w:rsidR="00DC1816" w:rsidRPr="00194461">
        <w:rPr>
          <w:rFonts w:ascii="Times" w:hAnsi="Times"/>
          <w:b w:val="0"/>
          <w:bCs w:val="0"/>
        </w:rPr>
        <w:fldChar w:fldCharType="end"/>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Table \* ARABIC \s 1 </w:instrText>
      </w:r>
      <w:r w:rsidR="00DC1816" w:rsidRPr="00194461">
        <w:rPr>
          <w:rFonts w:ascii="Times" w:hAnsi="Times"/>
          <w:b w:val="0"/>
          <w:bCs w:val="0"/>
        </w:rPr>
        <w:fldChar w:fldCharType="separate"/>
      </w:r>
      <w:r w:rsidR="00DE2510">
        <w:rPr>
          <w:rFonts w:ascii="Times" w:hAnsi="Times"/>
          <w:b w:val="0"/>
          <w:bCs w:val="0"/>
          <w:noProof/>
        </w:rPr>
        <w:t>7</w:t>
      </w:r>
      <w:r w:rsidR="00DC1816"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4"/>
        <w:gridCol w:w="1642"/>
        <w:gridCol w:w="938"/>
        <w:gridCol w:w="1454"/>
        <w:gridCol w:w="4158"/>
      </w:tblGrid>
      <w:tr w:rsidR="00E23727" w:rsidRPr="00B7623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22900920"/>
      <w:bookmarkEnd w:id="125"/>
      <w:bookmarkEnd w:id="126"/>
      <w:r w:rsidRPr="00194461">
        <w:t>Dimension Table Definitions</w:t>
      </w:r>
      <w:bookmarkEnd w:id="127"/>
      <w:bookmarkEnd w:id="128"/>
      <w:bookmarkEnd w:id="129"/>
      <w:bookmarkEnd w:id="130"/>
      <w:bookmarkEnd w:id="131"/>
      <w:bookmarkEnd w:id="132"/>
    </w:p>
    <w:p w:rsidR="00E23727" w:rsidRPr="00D35F5D" w:rsidRDefault="00194461">
      <w:pPr>
        <w:pStyle w:val="TPCH3"/>
        <w:rPr>
          <w:rFonts w:ascii="Times" w:hAnsi="Times"/>
        </w:rPr>
      </w:pPr>
      <w:r w:rsidRPr="00194461">
        <w:rPr>
          <w:rFonts w:ascii="Times" w:hAnsi="Times"/>
        </w:rPr>
        <w:t>Store (S)</w:t>
      </w:r>
    </w:p>
    <w:p w:rsidR="00DB39FC" w:rsidRPr="00D35F5D" w:rsidRDefault="00194461">
      <w:pPr>
        <w:pStyle w:val="TPCParagraph"/>
        <w:rPr>
          <w:rFonts w:ascii="Times" w:hAnsi="Times"/>
        </w:rPr>
      </w:pPr>
      <w:r w:rsidRPr="00194461">
        <w:rPr>
          <w:rFonts w:ascii="Times" w:hAnsi="Times"/>
        </w:rPr>
        <w:t>Each row in this dimension table represents details of a store.</w:t>
      </w:r>
    </w:p>
    <w:p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8</w:t>
      </w:r>
      <w:r w:rsidR="00DC1816"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1170"/>
        <w:gridCol w:w="2070"/>
        <w:gridCol w:w="2628"/>
      </w:tblGrid>
      <w:tr w:rsidR="00E23727" w:rsidRPr="00583A65">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d_date_sk</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r w:rsidRPr="00194461">
        <w:rPr>
          <w:rFonts w:ascii="Times" w:hAnsi="Times"/>
        </w:rPr>
        <w:t>Call Center (CC)</w:t>
      </w:r>
    </w:p>
    <w:p w:rsidR="00DB39FC" w:rsidRPr="00D35F5D" w:rsidRDefault="00194461">
      <w:pPr>
        <w:pStyle w:val="TPCParagraph"/>
        <w:rPr>
          <w:rFonts w:ascii="Times" w:hAnsi="Times"/>
        </w:rPr>
      </w:pPr>
      <w:r w:rsidRPr="00194461">
        <w:rPr>
          <w:rFonts w:ascii="Times" w:hAnsi="Times"/>
        </w:rPr>
        <w:t>Each row in this table represents details of a call center.</w:t>
      </w:r>
    </w:p>
    <w:p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9</w:t>
      </w:r>
      <w:r w:rsidR="00DC1816"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94"/>
        <w:gridCol w:w="2009"/>
        <w:gridCol w:w="877"/>
        <w:gridCol w:w="1328"/>
        <w:gridCol w:w="3888"/>
      </w:tblGrid>
      <w:tr w:rsidR="00E23727" w:rsidRPr="00B7623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Catalog_page (CP)</w:t>
      </w:r>
    </w:p>
    <w:p w:rsidR="00DB39FC" w:rsidRPr="00D35F5D" w:rsidRDefault="00194461">
      <w:pPr>
        <w:pStyle w:val="TPCParagraph"/>
        <w:rPr>
          <w:rFonts w:ascii="Times" w:hAnsi="Times"/>
        </w:rPr>
      </w:pPr>
      <w:r w:rsidRPr="00194461">
        <w:rPr>
          <w:rFonts w:ascii="Times" w:hAnsi="Times"/>
        </w:rPr>
        <w:lastRenderedPageBreak/>
        <w:t xml:space="preserve">Each row in this table represents details of a catalog page. </w:t>
      </w:r>
    </w:p>
    <w:p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DC1816" w:rsidRPr="00194461">
        <w:rPr>
          <w:rFonts w:ascii="Times" w:hAnsi="Times"/>
          <w:lang w:val="fr-FR"/>
        </w:rPr>
        <w:fldChar w:fldCharType="begin"/>
      </w:r>
      <w:r w:rsidRPr="00194461">
        <w:rPr>
          <w:rFonts w:ascii="Times" w:hAnsi="Times"/>
          <w:lang w:val="fr-FR"/>
        </w:rPr>
        <w:instrText xml:space="preserve"> STYLEREF 1 \s </w:instrText>
      </w:r>
      <w:r w:rsidR="00DC1816" w:rsidRPr="00194461">
        <w:rPr>
          <w:rFonts w:ascii="Times" w:hAnsi="Times"/>
          <w:lang w:val="fr-FR"/>
        </w:rPr>
        <w:fldChar w:fldCharType="separate"/>
      </w:r>
      <w:r w:rsidR="00DE2510">
        <w:rPr>
          <w:rFonts w:ascii="Times" w:hAnsi="Times"/>
          <w:noProof/>
          <w:lang w:val="fr-FR"/>
        </w:rPr>
        <w:t>2</w:t>
      </w:r>
      <w:r w:rsidR="00DC1816" w:rsidRPr="00194461">
        <w:rPr>
          <w:rFonts w:ascii="Times" w:hAnsi="Times"/>
          <w:lang w:val="fr-FR"/>
        </w:rPr>
        <w:fldChar w:fldCharType="end"/>
      </w:r>
      <w:r w:rsidRPr="00194461">
        <w:rPr>
          <w:rFonts w:ascii="Times" w:hAnsi="Times"/>
          <w:lang w:val="fr-FR"/>
        </w:rPr>
        <w:noBreakHyphen/>
      </w:r>
      <w:r w:rsidR="00DC1816" w:rsidRPr="00194461">
        <w:rPr>
          <w:rFonts w:ascii="Times" w:hAnsi="Times"/>
          <w:lang w:val="fr-FR"/>
        </w:rPr>
        <w:fldChar w:fldCharType="begin"/>
      </w:r>
      <w:r w:rsidRPr="00194461">
        <w:rPr>
          <w:rFonts w:ascii="Times" w:hAnsi="Times"/>
          <w:lang w:val="fr-FR"/>
        </w:rPr>
        <w:instrText xml:space="preserve"> SEQ Table \* ARABIC \s 1 </w:instrText>
      </w:r>
      <w:r w:rsidR="00DC1816" w:rsidRPr="00194461">
        <w:rPr>
          <w:rFonts w:ascii="Times" w:hAnsi="Times"/>
          <w:lang w:val="fr-FR"/>
        </w:rPr>
        <w:fldChar w:fldCharType="separate"/>
      </w:r>
      <w:r w:rsidR="00DE2510">
        <w:rPr>
          <w:rFonts w:ascii="Times" w:hAnsi="Times"/>
          <w:noProof/>
          <w:lang w:val="fr-FR"/>
        </w:rPr>
        <w:t>10</w:t>
      </w:r>
      <w:r w:rsidR="00DC1816"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0"/>
        <w:gridCol w:w="2122"/>
        <w:gridCol w:w="1086"/>
        <w:gridCol w:w="1440"/>
        <w:gridCol w:w="3258"/>
      </w:tblGrid>
      <w:tr w:rsidR="00E23727" w:rsidRPr="00B7623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Web_site (WEB)</w:t>
      </w:r>
    </w:p>
    <w:p w:rsidR="00DB39FC" w:rsidRPr="00D35F5D" w:rsidRDefault="00194461">
      <w:pPr>
        <w:pStyle w:val="TPCParagraph"/>
        <w:rPr>
          <w:rFonts w:ascii="Times" w:hAnsi="Times"/>
        </w:rPr>
      </w:pPr>
      <w:r w:rsidRPr="00194461">
        <w:rPr>
          <w:rFonts w:ascii="Times" w:hAnsi="Times"/>
        </w:rPr>
        <w:t>Each row in this table represents details of a web site.</w:t>
      </w:r>
    </w:p>
    <w:p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11</w:t>
      </w:r>
      <w:r w:rsidR="00DC1816"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900"/>
        <w:gridCol w:w="1620"/>
        <w:gridCol w:w="3348"/>
      </w:tblGrid>
      <w:tr w:rsidR="00E23727" w:rsidRPr="00B7623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Web_page (WP)</w:t>
      </w:r>
    </w:p>
    <w:p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12</w:t>
      </w:r>
      <w:r w:rsidR="00DC1816"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1"/>
        <w:gridCol w:w="1878"/>
        <w:gridCol w:w="849"/>
        <w:gridCol w:w="2430"/>
        <w:gridCol w:w="2898"/>
      </w:tblGrid>
      <w:tr w:rsidR="00E23727" w:rsidRPr="00B7623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wp_char_count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E23727" w:rsidRPr="00D35F5D" w:rsidRDefault="00194461">
      <w:pPr>
        <w:pStyle w:val="TPCH3"/>
        <w:keepNext/>
        <w:rPr>
          <w:rFonts w:ascii="Times" w:hAnsi="Times"/>
        </w:rPr>
      </w:pPr>
      <w:r w:rsidRPr="00194461">
        <w:rPr>
          <w:rFonts w:ascii="Times" w:hAnsi="Times"/>
        </w:rPr>
        <w:t>Warehouse (W)</w:t>
      </w:r>
    </w:p>
    <w:p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13</w:t>
      </w:r>
      <w:r w:rsidR="00DC1816"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71"/>
        <w:gridCol w:w="2150"/>
        <w:gridCol w:w="997"/>
        <w:gridCol w:w="1620"/>
        <w:gridCol w:w="3258"/>
      </w:tblGrid>
      <w:tr w:rsidR="00E23727" w:rsidRPr="00B7623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 (C)</w:t>
      </w:r>
    </w:p>
    <w:p w:rsidR="00DB39FC" w:rsidRPr="00D35F5D" w:rsidRDefault="00194461">
      <w:pPr>
        <w:pStyle w:val="TPCParagraph"/>
        <w:rPr>
          <w:rFonts w:ascii="Times" w:hAnsi="Times"/>
        </w:rPr>
      </w:pPr>
      <w:r w:rsidRPr="00194461">
        <w:rPr>
          <w:rFonts w:ascii="Times" w:hAnsi="Times"/>
        </w:rPr>
        <w:t>Each row in this dimension table represents a customer.</w:t>
      </w:r>
    </w:p>
    <w:p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14</w:t>
      </w:r>
      <w:r w:rsidR="00DC1816"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1"/>
        <w:gridCol w:w="1419"/>
        <w:gridCol w:w="907"/>
        <w:gridCol w:w="1281"/>
        <w:gridCol w:w="4068"/>
      </w:tblGrid>
      <w:tr w:rsidR="00E23727" w:rsidRPr="00B7623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bl>
    <w:p w:rsidR="00E23727" w:rsidRPr="00D35F5D" w:rsidRDefault="00194461" w:rsidP="00FF5698">
      <w:pPr>
        <w:pStyle w:val="TPCH3"/>
        <w:keepNext/>
        <w:rPr>
          <w:rFonts w:ascii="Times" w:hAnsi="Times"/>
        </w:rPr>
      </w:pPr>
      <w:r w:rsidRPr="00194461">
        <w:rPr>
          <w:rFonts w:ascii="Times" w:hAnsi="Times"/>
        </w:rPr>
        <w:t>Customer_address (CA)</w:t>
      </w:r>
    </w:p>
    <w:p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15</w:t>
      </w:r>
      <w:r w:rsidR="00DC1816"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99"/>
        <w:gridCol w:w="1706"/>
        <w:gridCol w:w="1504"/>
        <w:gridCol w:w="1289"/>
        <w:gridCol w:w="3798"/>
      </w:tblGrid>
      <w:tr w:rsidR="00E23727" w:rsidRPr="00B7623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ca_street_name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Customer_demographics (CD)</w:t>
      </w:r>
    </w:p>
    <w:p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16</w:t>
      </w:r>
      <w:r w:rsidR="00DC1816"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7"/>
        <w:gridCol w:w="1514"/>
        <w:gridCol w:w="777"/>
        <w:gridCol w:w="2340"/>
        <w:gridCol w:w="3348"/>
      </w:tblGrid>
      <w:tr w:rsidR="00E23727" w:rsidRPr="00B7623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Date_dim (D)</w:t>
      </w:r>
    </w:p>
    <w:p w:rsidR="00DB39FC" w:rsidRPr="00D35F5D" w:rsidRDefault="00194461">
      <w:pPr>
        <w:pStyle w:val="TPCParagraph"/>
        <w:rPr>
          <w:rFonts w:ascii="Times" w:hAnsi="Times"/>
        </w:rPr>
      </w:pPr>
      <w:r w:rsidRPr="00194461">
        <w:rPr>
          <w:rFonts w:ascii="Times" w:hAnsi="Times"/>
        </w:rPr>
        <w:t xml:space="preserve">Each row in this table represents one calendar day.  The surrogate key (d_date_sk) for a given row is derived from the </w:t>
      </w:r>
      <w:proofErr w:type="gramStart"/>
      <w:r w:rsidRPr="00194461">
        <w:rPr>
          <w:rFonts w:ascii="Times" w:hAnsi="Times"/>
        </w:rPr>
        <w:t>julian</w:t>
      </w:r>
      <w:proofErr w:type="gramEnd"/>
      <w:r w:rsidRPr="00194461">
        <w:rPr>
          <w:rFonts w:ascii="Times" w:hAnsi="Times"/>
        </w:rPr>
        <w:t xml:space="preserve"> date being described by the row.</w:t>
      </w:r>
    </w:p>
    <w:p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17</w:t>
      </w:r>
      <w:r w:rsidR="00DC1816"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939"/>
        <w:gridCol w:w="2070"/>
        <w:gridCol w:w="3168"/>
      </w:tblGrid>
      <w:tr w:rsidR="00E23727" w:rsidRPr="00B7623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lastRenderedPageBreak/>
        <w:t>Household_demographics (HD)</w:t>
      </w:r>
    </w:p>
    <w:p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18</w:t>
      </w:r>
      <w:r w:rsidR="00DC1816"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5"/>
        <w:gridCol w:w="1461"/>
        <w:gridCol w:w="832"/>
        <w:gridCol w:w="1350"/>
        <w:gridCol w:w="2250"/>
      </w:tblGrid>
      <w:tr w:rsidR="00E23727" w:rsidRPr="00B7623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ib_income_band_sk</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Item (I)</w:t>
      </w:r>
    </w:p>
    <w:p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19</w:t>
      </w:r>
      <w:r w:rsidR="00DC1816"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849"/>
        <w:gridCol w:w="1350"/>
        <w:gridCol w:w="2160"/>
      </w:tblGrid>
      <w:tr w:rsidR="00E23727" w:rsidRPr="00B7623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Income_band (IB)</w:t>
      </w:r>
    </w:p>
    <w:p w:rsidR="00DB39FC" w:rsidRPr="00D35F5D" w:rsidRDefault="00194461">
      <w:pPr>
        <w:pStyle w:val="TPCParagraph"/>
        <w:rPr>
          <w:rFonts w:ascii="Times" w:hAnsi="Times"/>
        </w:rPr>
      </w:pPr>
      <w:r w:rsidRPr="00194461">
        <w:rPr>
          <w:rFonts w:ascii="Times" w:hAnsi="Times"/>
        </w:rPr>
        <w:t>Each row in this table represents details of an income range.</w:t>
      </w:r>
    </w:p>
    <w:p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20</w:t>
      </w:r>
      <w:r w:rsidR="00DC1816"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3"/>
        <w:gridCol w:w="1995"/>
        <w:gridCol w:w="860"/>
        <w:gridCol w:w="1710"/>
        <w:gridCol w:w="1620"/>
      </w:tblGrid>
      <w:tr w:rsidR="00E23727" w:rsidRPr="00B7623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Promotion (P)</w:t>
      </w:r>
    </w:p>
    <w:p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21</w:t>
      </w:r>
      <w:r w:rsidR="00DC1816"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2"/>
        <w:gridCol w:w="1334"/>
        <w:gridCol w:w="816"/>
        <w:gridCol w:w="1426"/>
        <w:gridCol w:w="1890"/>
      </w:tblGrid>
      <w:tr w:rsidR="00E23727" w:rsidRPr="008B79B0">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i_item_sk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lastRenderedPageBreak/>
              <w:t>p_cost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Reason (R)</w:t>
      </w:r>
    </w:p>
    <w:p w:rsidR="00DB39FC" w:rsidRPr="00D35F5D" w:rsidRDefault="00194461">
      <w:pPr>
        <w:pStyle w:val="TPCParagraph"/>
        <w:rPr>
          <w:rFonts w:ascii="Times" w:hAnsi="Times"/>
        </w:rPr>
      </w:pPr>
      <w:r w:rsidRPr="00194461">
        <w:rPr>
          <w:rFonts w:ascii="Times" w:hAnsi="Times"/>
        </w:rPr>
        <w:t>Each row in this table represents a reason why an item was returned.</w:t>
      </w:r>
    </w:p>
    <w:p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22</w:t>
      </w:r>
      <w:r w:rsidR="00DC1816" w:rsidRPr="00194461">
        <w:rPr>
          <w:rFonts w:ascii="Times" w:hAnsi="Times"/>
        </w:rPr>
        <w:fldChar w:fldCharType="end"/>
      </w:r>
      <w:r w:rsidRPr="00194461">
        <w:rPr>
          <w:rFonts w:ascii="Times" w:hAnsi="Times"/>
        </w:rPr>
        <w:t>: Reason Column Definitions</w:t>
      </w:r>
      <w:bookmarkEnd w:id="161"/>
      <w:bookmarkEnd w:id="162"/>
    </w:p>
    <w:tbl>
      <w:tblPr>
        <w:tblW w:w="0" w:type="auto"/>
        <w:jc w:val="center"/>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7"/>
        <w:gridCol w:w="1556"/>
        <w:gridCol w:w="1417"/>
        <w:gridCol w:w="1284"/>
        <w:gridCol w:w="1530"/>
      </w:tblGrid>
      <w:tr w:rsidR="00E23727" w:rsidRPr="008B79B0">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Ship_mode (SM)</w:t>
      </w:r>
    </w:p>
    <w:p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23</w:t>
      </w:r>
      <w:r w:rsidR="00DC1816"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Ind w:w="-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3"/>
        <w:gridCol w:w="1621"/>
        <w:gridCol w:w="865"/>
        <w:gridCol w:w="1440"/>
        <w:gridCol w:w="1432"/>
        <w:gridCol w:w="8"/>
      </w:tblGrid>
      <w:tr w:rsidR="00E23727" w:rsidRPr="00583A65">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bookmarkStart w:id="165" w:name="_Ref96149276"/>
      <w:r w:rsidRPr="00194461">
        <w:rPr>
          <w:rFonts w:ascii="Times" w:hAnsi="Times"/>
        </w:rPr>
        <w:t>Time_dim (T)</w:t>
      </w:r>
      <w:bookmarkEnd w:id="165"/>
    </w:p>
    <w:p w:rsidR="00DB39FC" w:rsidRPr="00D35F5D" w:rsidRDefault="00194461">
      <w:pPr>
        <w:pStyle w:val="TPCParagraph"/>
        <w:rPr>
          <w:rFonts w:ascii="Times" w:hAnsi="Times"/>
        </w:rPr>
      </w:pPr>
      <w:r w:rsidRPr="00194461">
        <w:rPr>
          <w:rFonts w:ascii="Times" w:hAnsi="Times"/>
        </w:rPr>
        <w:t xml:space="preserve">Each row in this table represents one second. </w:t>
      </w:r>
    </w:p>
    <w:p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24</w:t>
      </w:r>
      <w:r w:rsidR="00DC1816"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759"/>
        <w:gridCol w:w="1440"/>
        <w:gridCol w:w="1350"/>
      </w:tblGrid>
      <w:tr w:rsidR="00E23727" w:rsidRPr="00583A65">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lastRenderedPageBreak/>
        <w:t>dsdgen_version</w:t>
      </w:r>
    </w:p>
    <w:p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25</w:t>
      </w:r>
      <w:r w:rsidR="00DC1816"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2"/>
        <w:gridCol w:w="2412"/>
        <w:gridCol w:w="900"/>
        <w:gridCol w:w="1620"/>
      </w:tblGrid>
      <w:tr w:rsidR="00E23727" w:rsidRPr="00583A65">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DB39FC" w:rsidRPr="00D35F5D" w:rsidRDefault="00DB39FC">
      <w:pPr>
        <w:pStyle w:val="TPCParagraph"/>
        <w:rPr>
          <w:rFonts w:ascii="Times" w:hAnsi="Times"/>
        </w:rPr>
      </w:pPr>
    </w:p>
    <w:p w:rsidR="00E23727" w:rsidRPr="00D35F5D" w:rsidRDefault="00194461" w:rsidP="009F4174">
      <w:pPr>
        <w:pStyle w:val="TPCH2"/>
      </w:pPr>
      <w:bookmarkStart w:id="174" w:name="_Ref353881086"/>
      <w:bookmarkStart w:id="175" w:name="_Toc422900921"/>
      <w:r w:rsidRPr="00194461">
        <w:t>Implementation Requirements</w:t>
      </w:r>
      <w:bookmarkEnd w:id="168"/>
      <w:bookmarkEnd w:id="170"/>
      <w:bookmarkEnd w:id="171"/>
      <w:bookmarkEnd w:id="172"/>
      <w:bookmarkEnd w:id="174"/>
      <w:bookmarkEnd w:id="175"/>
    </w:p>
    <w:p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rsidR="00DB39FC" w:rsidRPr="00D35F5D" w:rsidRDefault="00194461" w:rsidP="00727DDA">
      <w:pPr>
        <w:pStyle w:val="TPCH4"/>
      </w:pPr>
      <w:r w:rsidRPr="00194461">
        <w:t xml:space="preserve">The tables defined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w:t>
      </w:r>
      <w:proofErr w:type="gramStart"/>
      <w:r w:rsidRPr="00194461">
        <w:t>are</w:t>
      </w:r>
      <w:proofErr w:type="gramEnd"/>
      <w:r w:rsidRPr="00194461">
        <w:t xml:space="preserv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w:t>
      </w:r>
      <w:proofErr w:type="gramStart"/>
      <w:r w:rsidRPr="00194461">
        <w:t>identifies</w:t>
      </w:r>
      <w:proofErr w:type="gramEnd"/>
      <w:r w:rsidRPr="00194461">
        <w:t xml:space="preserve">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rsidR="00C936A0" w:rsidRPr="00D35F5D" w:rsidRDefault="00194461" w:rsidP="00727DDA">
      <w:pPr>
        <w:pStyle w:val="TPCH4"/>
      </w:pPr>
      <w:r w:rsidRPr="00194461">
        <w:t xml:space="preserve">A </w:t>
      </w:r>
      <w:r w:rsidRPr="00194461">
        <w:rPr>
          <w:bCs/>
        </w:rPr>
        <w:t xml:space="preserve">Foreign </w:t>
      </w:r>
      <w:proofErr w:type="gramStart"/>
      <w:r w:rsidRPr="00194461">
        <w:rPr>
          <w:bCs/>
        </w:rPr>
        <w:t xml:space="preserve">Key </w:t>
      </w:r>
      <w:r w:rsidRPr="00194461">
        <w:t xml:space="preserve"> is</w:t>
      </w:r>
      <w:proofErr w:type="gramEnd"/>
      <w:r w:rsidRPr="00194461">
        <w:t xml:space="preserve">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rsidR="00D61ADA" w:rsidRPr="00D35F5D" w:rsidRDefault="00194461" w:rsidP="00727DDA">
      <w:pPr>
        <w:pStyle w:val="TPCH4"/>
      </w:pPr>
      <w:r w:rsidRPr="00194461">
        <w:t>The definition of primary and foreign keys is optional.</w:t>
      </w:r>
    </w:p>
    <w:p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fldSimple w:instr=" REF _Ref102982676 \r \h  \* MERGEFORMAT ">
        <w:r w:rsidR="00DE2510">
          <w:t>2.3</w:t>
        </w:r>
      </w:fldSimple>
      <w:r w:rsidRPr="00194461">
        <w:t xml:space="preserve"> and </w:t>
      </w:r>
      <w:fldSimple w:instr=" REF _Ref96418439 \r \h  \* MERGEFORMAT ">
        <w:r w:rsidR="00DE2510">
          <w:t>2.4</w:t>
        </w:r>
      </w:fldSimple>
      <w:r w:rsidRPr="00194461">
        <w:t>.</w:t>
      </w:r>
    </w:p>
    <w:p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rsidR="00DB39FC" w:rsidRPr="00D35F5D" w:rsidRDefault="00194461" w:rsidP="00727DDA">
      <w:pPr>
        <w:pStyle w:val="TPCH4"/>
        <w:rPr>
          <w:bCs/>
        </w:rPr>
      </w:pPr>
      <w:r w:rsidRPr="00194461">
        <w:lastRenderedPageBreak/>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DC1816" w:rsidRPr="00194461">
        <w:fldChar w:fldCharType="begin"/>
      </w:r>
      <w:r w:rsidRPr="00194461">
        <w:instrText>xe "Qualification Database"</w:instrText>
      </w:r>
      <w:r w:rsidR="00DC1816" w:rsidRPr="00194461">
        <w:fldChar w:fldCharType="end"/>
      </w:r>
      <w:r w:rsidRPr="00194461">
        <w:t>.</w:t>
      </w:r>
    </w:p>
    <w:p w:rsidR="00C936A0" w:rsidRPr="00D35F5D" w:rsidRDefault="00194461" w:rsidP="00727DDA">
      <w:pPr>
        <w:pStyle w:val="TPCH4"/>
      </w:pPr>
      <w:r w:rsidRPr="00194461">
        <w:t>The database which is built and utilized for performance reporting is defined as the test database</w:t>
      </w:r>
      <w:r w:rsidR="00DC1816" w:rsidRPr="00194461">
        <w:fldChar w:fldCharType="begin"/>
      </w:r>
      <w:r w:rsidRPr="00194461">
        <w:instrText>xe "Qualification Database"</w:instrText>
      </w:r>
      <w:r w:rsidR="00DC1816" w:rsidRPr="00194461">
        <w:fldChar w:fldCharType="end"/>
      </w:r>
      <w:r w:rsidRPr="00194461">
        <w:t>.</w:t>
      </w:r>
    </w:p>
    <w:p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rsidR="00DB39FC" w:rsidRPr="00D35F5D" w:rsidRDefault="00194461" w:rsidP="00727DDA">
      <w:pPr>
        <w:pStyle w:val="TPCH4"/>
      </w:pPr>
      <w:r w:rsidRPr="00194461">
        <w:t xml:space="preserve">Table names should match those provided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If the </w:t>
      </w:r>
      <w:r w:rsidR="00292A75">
        <w:t>data processing system</w:t>
      </w:r>
      <w:r w:rsidRPr="00194461">
        <w:t xml:space="preserve"> prevents the use of the table names specified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they may be altered provided that:</w:t>
      </w:r>
    </w:p>
    <w:p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fldSimple w:instr=" REF _Ref121726989 \w  \* MERGEFORMAT ">
        <w:r w:rsidR="00DE2510" w:rsidRPr="00DE2510">
          <w:rPr>
            <w:rFonts w:ascii="Times" w:hAnsi="Times"/>
          </w:rPr>
          <w:t>4.2.3</w:t>
        </w:r>
      </w:fldSimple>
    </w:p>
    <w:p w:rsidR="00DB39FC" w:rsidRPr="00D35F5D" w:rsidRDefault="00194461" w:rsidP="00727DDA">
      <w:pPr>
        <w:pStyle w:val="TPCH4"/>
      </w:pPr>
      <w:r w:rsidRPr="00194461">
        <w:t xml:space="preserve">Each table listed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shall be implemented according to the column definitions provided above. </w:t>
      </w:r>
    </w:p>
    <w:p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xml:space="preserve">. If the </w:t>
      </w:r>
      <w:r w:rsidR="00961393">
        <w:t>data processing system</w:t>
      </w:r>
      <w:r w:rsidR="00961393" w:rsidRPr="00194461">
        <w:t xml:space="preserve"> </w:t>
      </w:r>
      <w:r w:rsidRPr="00194461">
        <w:t xml:space="preserve">prevents the use of the column names specified in Clause </w:t>
      </w:r>
      <w:fldSimple w:instr=" REF _Ref102982676 \w \h  \* MERGEFORMAT ">
        <w:r w:rsidR="00DE2510">
          <w:t>2.3</w:t>
        </w:r>
      </w:fldSimple>
      <w:r w:rsidRPr="00194461">
        <w:t xml:space="preserve"> and Clause </w:t>
      </w:r>
      <w:fldSimple w:instr=" REF _Ref121730302 \w  \* MERGEFORMAT ">
        <w:r w:rsidR="00DE2510">
          <w:t>2.4</w:t>
        </w:r>
      </w:fldSimple>
      <w:r w:rsidRPr="00194461">
        <w:t>, they may be altered provided:</w:t>
      </w:r>
    </w:p>
    <w:p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w:t>
      </w:r>
      <w:r w:rsidR="00206A97">
        <w:rPr>
          <w:rFonts w:ascii="Times New Roman" w:hAnsi="Times New Roman"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rsidR="00C936A0" w:rsidRPr="00727DDA" w:rsidRDefault="00194461" w:rsidP="00727DDA">
      <w:pPr>
        <w:pStyle w:val="TPCH4"/>
      </w:pPr>
      <w:r w:rsidRPr="00727DDA">
        <w:t xml:space="preserve">Each table column defined in Clause </w:t>
      </w:r>
      <w:fldSimple w:instr=" REF _Ref102982676 \w \h  \* MERGEFORMAT ">
        <w:r w:rsidR="00DE2510">
          <w:t>2.3</w:t>
        </w:r>
      </w:fldSimple>
      <w:r w:rsidRPr="00727DDA">
        <w:t xml:space="preserve"> and Clause </w:t>
      </w:r>
      <w:fldSimple w:instr=" REF _Ref121730302 \w  \* MERGEFORMAT ">
        <w:r w:rsidR="00DE2510">
          <w:t>2.4</w:t>
        </w:r>
      </w:fldSimple>
      <w:r w:rsidRPr="00727DDA">
        <w:t xml:space="preserve"> shall be implemented as discrete columns and shall be independently accessible by the </w:t>
      </w:r>
      <w:r w:rsidR="00727DDA">
        <w:t>data processing system</w:t>
      </w:r>
      <w:r w:rsidRPr="00727DDA">
        <w:t xml:space="preserve"> as a single column. Specifically:</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DC1816">
        <w:rPr>
          <w:bCs/>
        </w:rPr>
        <w:fldChar w:fldCharType="begin"/>
      </w:r>
      <w:r w:rsidR="00DC356F">
        <w:rPr>
          <w:bCs/>
        </w:rPr>
        <w:instrText xml:space="preserve"> REF _Ref417369201 \r \h </w:instrText>
      </w:r>
      <w:r w:rsidR="00DC1816">
        <w:rPr>
          <w:bCs/>
        </w:rPr>
      </w:r>
      <w:r w:rsidR="00DC1816">
        <w:rPr>
          <w:bCs/>
        </w:rPr>
        <w:fldChar w:fldCharType="separate"/>
      </w:r>
      <w:r w:rsidR="00DE2510">
        <w:rPr>
          <w:bCs/>
        </w:rPr>
        <w:t>2.5.4</w:t>
      </w:r>
      <w:r w:rsidR="00DC1816">
        <w:rPr>
          <w:bCs/>
        </w:rPr>
        <w:fldChar w:fldCharType="end"/>
      </w:r>
      <w:r w:rsidR="00DC356F">
        <w:rPr>
          <w:bCs/>
        </w:rPr>
        <w:t>.</w:t>
      </w:r>
    </w:p>
    <w:p w:rsidR="006902DC" w:rsidRPr="00D35F5D" w:rsidRDefault="00194461" w:rsidP="006902DC">
      <w:pPr>
        <w:pStyle w:val="TPCH3"/>
        <w:rPr>
          <w:rFonts w:ascii="Times" w:hAnsi="Times" w:cs="Times New Roman"/>
          <w:b/>
        </w:rPr>
      </w:pPr>
      <w:bookmarkStart w:id="176" w:name="_Ref434935936"/>
      <w:r w:rsidRPr="00194461">
        <w:rPr>
          <w:rFonts w:ascii="Times" w:hAnsi="Times" w:cs="Times New Roman"/>
          <w:b/>
        </w:rPr>
        <w:t>Explicit Auxiliary Data Structures (EADS)</w:t>
      </w:r>
      <w:bookmarkEnd w:id="176"/>
    </w:p>
    <w:p w:rsidR="00DB39FC" w:rsidRPr="00D35F5D" w:rsidRDefault="00194461" w:rsidP="00727DDA">
      <w:pPr>
        <w:pStyle w:val="TPCH4"/>
      </w:pPr>
      <w:r w:rsidRPr="00194461">
        <w:t xml:space="preserve">Except as provided in this section, replication of database objects (i.e., tables, rows or columns) is prohibited. </w:t>
      </w:r>
    </w:p>
    <w:p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rsidR="006902DC" w:rsidRPr="00D35F5D" w:rsidRDefault="00194461" w:rsidP="006902DC">
      <w:pPr>
        <w:pStyle w:val="TPCBulletList"/>
        <w:rPr>
          <w:rFonts w:ascii="Times" w:hAnsi="Times" w:cs="Times New Roman"/>
        </w:rPr>
      </w:pPr>
      <w:r w:rsidRPr="00194461">
        <w:rPr>
          <w:rFonts w:ascii="Times" w:hAnsi="Times" w:cs="Times New Roman"/>
        </w:rPr>
        <w:t>It may materialize all or some of the following three items: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rsidR="00DB39FC" w:rsidRPr="00D35F5D" w:rsidRDefault="00194461" w:rsidP="00727DDA">
      <w:pPr>
        <w:pStyle w:val="TPCH4"/>
        <w:rPr>
          <w:snapToGrid w:val="0"/>
        </w:rPr>
      </w:pPr>
      <w:r w:rsidRPr="00194461">
        <w:rPr>
          <w:snapToGrid w:val="0"/>
        </w:rPr>
        <w:lastRenderedPageBreak/>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rsidR="00DB39FC" w:rsidRPr="00D35F5D" w:rsidRDefault="00194461" w:rsidP="00727DDA">
      <w:pPr>
        <w:pStyle w:val="TPCH4"/>
      </w:pPr>
      <w:bookmarkStart w:id="177" w:name="_Ref434935826"/>
      <w:r w:rsidRPr="00194461">
        <w:t xml:space="preserve">The </w:t>
      </w:r>
      <w:r w:rsidR="00206A97">
        <w:t xml:space="preserve">benchmark </w:t>
      </w:r>
      <w:r w:rsidRPr="00194461">
        <w:t>implementation of EADS may involve replication of selected data from the base tables provided that:</w:t>
      </w:r>
      <w:bookmarkEnd w:id="177"/>
    </w:p>
    <w:p w:rsidR="006902DC" w:rsidRPr="00D35F5D" w:rsidRDefault="00194461" w:rsidP="006902DC">
      <w:pPr>
        <w:pStyle w:val="TPCBulletList"/>
        <w:rPr>
          <w:rFonts w:ascii="Times" w:hAnsi="Times" w:cs="Times New Roman"/>
        </w:rPr>
      </w:pPr>
      <w:r w:rsidRPr="00194461">
        <w:rPr>
          <w:rFonts w:ascii="Times" w:hAnsi="Times" w:cs="Times New Roman"/>
        </w:rPr>
        <w:t xml:space="preserve">All replicated data are managed by the </w:t>
      </w:r>
      <w:r w:rsidR="00206A97">
        <w:rPr>
          <w:rFonts w:ascii="Times" w:hAnsi="Times"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8" w:name="_Ref105828123"/>
    </w:p>
    <w:p w:rsidR="00DB39FC" w:rsidRPr="00D35F5D" w:rsidRDefault="00194461" w:rsidP="00727DDA">
      <w:pPr>
        <w:pStyle w:val="TPCH4"/>
      </w:pPr>
      <w:r w:rsidRPr="00194461">
        <w:t>Partitioning</w:t>
      </w:r>
      <w:bookmarkEnd w:id="178"/>
    </w:p>
    <w:p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rsidR="00DB39FC" w:rsidRPr="00D35F5D" w:rsidRDefault="00194461">
      <w:pPr>
        <w:pStyle w:val="Heading5"/>
        <w:rPr>
          <w:rFonts w:ascii="Times" w:hAnsi="Times"/>
        </w:rPr>
      </w:pPr>
      <w:bookmarkStart w:id="179"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9"/>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fldSimple w:instr=" REF _Ref177320864 \r \h  \* MERGEFORMAT ">
        <w:r w:rsidR="00DE2510">
          <w:t>2</w:t>
        </w:r>
      </w:fldSimple>
      <w:r w:rsidRPr="00194461">
        <w:rPr>
          <w:rFonts w:ascii="Times" w:hAnsi="Times"/>
        </w:rPr>
        <w:t>.</w:t>
      </w:r>
    </w:p>
    <w:p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80" w:name="_Ref177282347"/>
      <w:bookmarkStart w:id="181" w:name="_Ref428348629"/>
      <w:bookmarkStart w:id="182" w:name="OLE_LINK4"/>
    </w:p>
    <w:p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rsidR="002A63EF" w:rsidRPr="00D35F5D" w:rsidRDefault="00194461" w:rsidP="002A63EF">
      <w:pPr>
        <w:pStyle w:val="TPCBulletList"/>
        <w:rPr>
          <w:rFonts w:ascii="Times" w:hAnsi="Times"/>
        </w:rPr>
      </w:pPr>
      <w:r w:rsidRPr="00194461">
        <w:rPr>
          <w:rFonts w:ascii="Times" w:hAnsi="Times"/>
        </w:rPr>
        <w:lastRenderedPageBreak/>
        <w:t>The row must be logically presented as an atomic set of columns.</w:t>
      </w:r>
    </w:p>
    <w:p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D35F5D" w:rsidRDefault="00194461">
      <w:pPr>
        <w:pStyle w:val="TPCH3"/>
        <w:rPr>
          <w:rFonts w:ascii="Times" w:hAnsi="Times"/>
          <w:b/>
        </w:rPr>
      </w:pPr>
      <w:bookmarkStart w:id="183" w:name="_Ref417369201"/>
      <w:r w:rsidRPr="00194461">
        <w:rPr>
          <w:rFonts w:ascii="Times" w:hAnsi="Times"/>
          <w:b/>
        </w:rPr>
        <w:t>Constraints</w:t>
      </w:r>
      <w:bookmarkEnd w:id="180"/>
      <w:bookmarkEnd w:id="183"/>
      <w:r w:rsidRPr="00194461">
        <w:rPr>
          <w:rFonts w:ascii="Times" w:hAnsi="Times"/>
          <w:b/>
        </w:rPr>
        <w:t xml:space="preserve"> </w:t>
      </w:r>
      <w:bookmarkEnd w:id="181"/>
    </w:p>
    <w:p w:rsidR="00DB39FC" w:rsidRPr="00D35F5D" w:rsidRDefault="00194461" w:rsidP="00727DDA">
      <w:pPr>
        <w:pStyle w:val="TPCH4"/>
      </w:pPr>
      <w:bookmarkStart w:id="184"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4"/>
      <w:r w:rsidRPr="00194461">
        <w:t xml:space="preserve"> </w:t>
      </w:r>
    </w:p>
    <w:p w:rsidR="00DF2F42" w:rsidRDefault="00DF2F42">
      <w:pPr>
        <w:pStyle w:val="TPCBulletList"/>
        <w:rPr>
          <w:rFonts w:ascii="Times" w:hAnsi="Times"/>
        </w:rPr>
      </w:pPr>
      <w:r w:rsidRPr="00DF2F42">
        <w:rPr>
          <w:rFonts w:ascii="Times" w:hAnsi="Times"/>
        </w:rPr>
        <w:t>Enforced constraints shall be enforced either at the statement level or at the transaction level</w:t>
      </w:r>
    </w:p>
    <w:p w:rsidR="00DF2F42" w:rsidRDefault="00B13B30">
      <w:pPr>
        <w:pStyle w:val="TPCBulletList"/>
        <w:rPr>
          <w:rFonts w:ascii="Times" w:hAnsi="Times"/>
        </w:rPr>
      </w:pPr>
      <w:r>
        <w:rPr>
          <w:rFonts w:ascii="Times" w:hAnsi="Times"/>
        </w:rPr>
        <w:t xml:space="preserve">Unenforced </w:t>
      </w:r>
      <w:r w:rsidR="00DF2F42" w:rsidRPr="00DF2F42">
        <w:rPr>
          <w:rFonts w:ascii="Times" w:hAnsi="Times"/>
        </w:rPr>
        <w:t xml:space="preserve">constraints </w:t>
      </w:r>
      <w:r>
        <w:rPr>
          <w:rFonts w:ascii="Times" w:hAnsi="Times"/>
        </w:rPr>
        <w:t xml:space="preserve">must </w:t>
      </w:r>
      <w:r w:rsidR="00DF2F42" w:rsidRPr="00DF2F42">
        <w:rPr>
          <w:rFonts w:ascii="Times" w:hAnsi="Times"/>
        </w:rPr>
        <w:t xml:space="preserve">be validated </w:t>
      </w:r>
      <w:r>
        <w:rPr>
          <w:rFonts w:ascii="Times" w:hAnsi="Times"/>
        </w:rPr>
        <w:t>after al</w:t>
      </w:r>
      <w:r w:rsidR="002A6ABC">
        <w:rPr>
          <w:rFonts w:ascii="Times" w:hAnsi="Times"/>
        </w:rPr>
        <w:t>l data is loaded during the Load</w:t>
      </w:r>
      <w:r>
        <w:rPr>
          <w:rFonts w:ascii="Times" w:hAnsi="Times"/>
        </w:rPr>
        <w:t xml:space="preserve"> Test and before the start of the Performance Test</w:t>
      </w:r>
    </w:p>
    <w:p w:rsidR="00DF2F42" w:rsidRDefault="00DF2F42">
      <w:pPr>
        <w:pStyle w:val="TPCBulletList"/>
        <w:rPr>
          <w:rFonts w:ascii="Times" w:hAnsi="Times"/>
        </w:rPr>
      </w:pPr>
      <w:r w:rsidRPr="00DF2F42">
        <w:rPr>
          <w:rFonts w:ascii="Times" w:hAnsi="Times"/>
        </w:rPr>
        <w:t>They are limited to primary key, foreign key, and NOT NULL constraints</w:t>
      </w:r>
    </w:p>
    <w:p w:rsidR="00C801DB" w:rsidRPr="00C801DB" w:rsidRDefault="006179EA">
      <w:pPr>
        <w:pStyle w:val="TPCBulletList"/>
        <w:rPr>
          <w:rFonts w:ascii="Times New Roman" w:hAnsi="Times New Roman" w:cs="Times New Roman"/>
        </w:rPr>
      </w:pPr>
      <w:r w:rsidRPr="006179EA">
        <w:rPr>
          <w:rFonts w:ascii="Times New Roman" w:hAnsi="Times New Roman" w:cs="Times New Roman"/>
          <w:color w:val="000000"/>
          <w:shd w:val="clear" w:color="auto" w:fill="FBFBFB"/>
        </w:rPr>
        <w:t>NOT NULL constraints ar</w:t>
      </w:r>
      <w:r w:rsidR="00C801DB">
        <w:rPr>
          <w:rFonts w:ascii="Times New Roman" w:hAnsi="Times New Roman" w:cs="Times New Roman"/>
          <w:color w:val="000000"/>
          <w:shd w:val="clear" w:color="auto" w:fill="FBFBFB"/>
        </w:rPr>
        <w:t>e allowed on EADS</w:t>
      </w:r>
      <w:r w:rsidR="002A6ABC">
        <w:rPr>
          <w:rFonts w:ascii="Times New Roman" w:hAnsi="Times New Roman" w:cs="Times New Roman"/>
          <w:color w:val="000000"/>
          <w:shd w:val="clear" w:color="auto" w:fill="FBFBFB"/>
        </w:rPr>
        <w:t>s</w:t>
      </w:r>
      <w:r w:rsidR="00C801DB">
        <w:rPr>
          <w:rFonts w:ascii="Times New Roman" w:hAnsi="Times New Roman" w:cs="Times New Roman"/>
          <w:color w:val="000000"/>
          <w:shd w:val="clear" w:color="auto" w:fill="FBFBFB"/>
        </w:rPr>
        <w:t xml:space="preserve"> and tables. Only columns that are marked </w:t>
      </w:r>
      <w:r w:rsidRPr="006179EA">
        <w:rPr>
          <w:rFonts w:ascii="Times New Roman" w:hAnsi="Times New Roman" w:cs="Times New Roman"/>
          <w:color w:val="000000"/>
          <w:shd w:val="clear" w:color="auto" w:fill="FBFBFB"/>
        </w:rPr>
        <w:t xml:space="preserve">'N' in </w:t>
      </w:r>
      <w:r w:rsidR="00C801DB">
        <w:rPr>
          <w:rFonts w:ascii="Times New Roman" w:hAnsi="Times New Roman" w:cs="Times New Roman"/>
          <w:color w:val="000000"/>
          <w:shd w:val="clear" w:color="auto" w:fill="FBFBFB"/>
        </w:rPr>
        <w:t>their logical table definition</w:t>
      </w:r>
      <w:r w:rsidR="002A6ABC">
        <w:rPr>
          <w:rFonts w:ascii="Times New Roman" w:hAnsi="Times New Roman" w:cs="Times New Roman"/>
          <w:color w:val="000000"/>
          <w:shd w:val="clear" w:color="auto" w:fill="FBFBFB"/>
        </w:rPr>
        <w:t xml:space="preserve"> (or columns in EADSs derived from such columns) </w:t>
      </w:r>
      <w:r w:rsidR="00C801DB">
        <w:rPr>
          <w:rFonts w:ascii="Times New Roman" w:hAnsi="Times New Roman" w:cs="Times New Roman"/>
          <w:color w:val="000000"/>
          <w:shd w:val="clear" w:color="auto" w:fill="FBFBFB"/>
        </w:rPr>
        <w:t>can be constrained with NOT NULL.</w:t>
      </w:r>
    </w:p>
    <w:p w:rsidR="00F1432E" w:rsidRDefault="00F1432E" w:rsidP="00F1432E">
      <w:pPr>
        <w:pStyle w:val="TPCBulletList"/>
        <w:numPr>
          <w:ilvl w:val="0"/>
          <w:numId w:val="0"/>
        </w:numPr>
        <w:ind w:left="1152"/>
        <w:rPr>
          <w:rFonts w:ascii="Times" w:hAnsi="Times"/>
        </w:rPr>
      </w:pPr>
    </w:p>
    <w:p w:rsidR="00DB39FC" w:rsidRPr="00D35F5D" w:rsidRDefault="00DF2F42" w:rsidP="00727DDA">
      <w:pPr>
        <w:pStyle w:val="TPCH4"/>
      </w:pPr>
      <w:bookmarkStart w:id="185" w:name="_Ref198448163"/>
      <w:bookmarkStart w:id="186" w:name="_Ref454821913"/>
      <w:r w:rsidRPr="00DF2F42">
        <w:t>If foreign key constraints are defined and enforced, there is no specific requirement for a particular delete/update action when enforcing a constraint (e.g., ANSI SQL RESTRICT, CASCADE, NO ACTION, are all acceptable).</w:t>
      </w:r>
      <w:bookmarkEnd w:id="185"/>
      <w:r w:rsidR="00194461" w:rsidRPr="00194461">
        <w:t xml:space="preserve"> </w:t>
      </w:r>
      <w:bookmarkEnd w:id="186"/>
    </w:p>
    <w:p w:rsidR="00E23727" w:rsidRPr="00D35F5D" w:rsidRDefault="00194461" w:rsidP="009F4174">
      <w:pPr>
        <w:pStyle w:val="TPCH2"/>
      </w:pPr>
      <w:bookmarkStart w:id="187" w:name="_Toc102979609"/>
      <w:bookmarkStart w:id="188" w:name="_Toc444660132"/>
      <w:bookmarkStart w:id="189" w:name="_Toc133623080"/>
      <w:bookmarkStart w:id="190" w:name="_Toc133623568"/>
      <w:bookmarkStart w:id="191" w:name="_Toc422900922"/>
      <w:bookmarkEnd w:id="182"/>
      <w:bookmarkEnd w:id="187"/>
      <w:r w:rsidRPr="00194461">
        <w:t>Data Access Transparency Requirements</w:t>
      </w:r>
      <w:bookmarkEnd w:id="188"/>
      <w:bookmarkEnd w:id="189"/>
      <w:bookmarkEnd w:id="190"/>
      <w:bookmarkEnd w:id="191"/>
    </w:p>
    <w:p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fldSimple w:instr=" REF _Ref389031492 \n  \* MERGEFORMAT ">
        <w:r w:rsidR="00DE2510" w:rsidRPr="00DE2510">
          <w:rPr>
            <w:rFonts w:ascii="Times" w:hAnsi="Times"/>
          </w:rPr>
          <w:t>2.6.2</w:t>
        </w:r>
      </w:fldSimple>
      <w:r w:rsidRPr="00194461">
        <w:rPr>
          <w:rFonts w:ascii="Times" w:hAnsi="Times"/>
        </w:rPr>
        <w:t xml:space="preserve"> and </w:t>
      </w:r>
      <w:fldSimple w:instr=" REF _Ref389031513 \n  \* MERGEFORMAT ">
        <w:r w:rsidR="00DE2510" w:rsidRPr="00DE2510">
          <w:rPr>
            <w:rFonts w:ascii="Times" w:hAnsi="Times"/>
          </w:rPr>
          <w:t>2.6.3</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rsidR="00E23727" w:rsidRPr="00D35F5D" w:rsidRDefault="00194461">
      <w:pPr>
        <w:pStyle w:val="TPCH3"/>
        <w:rPr>
          <w:rFonts w:ascii="Times" w:hAnsi="Times"/>
        </w:rPr>
      </w:pPr>
      <w:bookmarkStart w:id="192" w:name="_Ref389031492"/>
      <w:r w:rsidRPr="00194461">
        <w:rPr>
          <w:rFonts w:ascii="Times" w:hAnsi="Times"/>
        </w:rPr>
        <w:t xml:space="preserve">Each of the tables described in Clause </w:t>
      </w:r>
      <w:fldSimple w:instr=" REF _Ref102982676 \w \h  \* MERGEFORMAT ">
        <w:r w:rsidR="00DE2510" w:rsidRPr="00DE2510">
          <w:rPr>
            <w:rFonts w:ascii="Times" w:hAnsi="Times"/>
          </w:rPr>
          <w:t>2.3</w:t>
        </w:r>
      </w:fldSimple>
      <w:r w:rsidRPr="00194461">
        <w:rPr>
          <w:rFonts w:ascii="Times" w:hAnsi="Times"/>
        </w:rPr>
        <w:t xml:space="preserve"> and Clause </w:t>
      </w:r>
      <w:fldSimple w:instr=" REF _Ref121729112 \w  \* MERGEFORMAT ">
        <w:r w:rsidR="00DE2510" w:rsidRPr="00DE2510">
          <w:rPr>
            <w:rFonts w:ascii="Times" w:hAnsi="Times"/>
          </w:rPr>
          <w:t>2.4</w:t>
        </w:r>
      </w:fldSimple>
      <w:r w:rsidRPr="00194461">
        <w:rPr>
          <w:rFonts w:ascii="Times" w:hAnsi="Times"/>
        </w:rPr>
        <w:t xml:space="preserve"> shall be identifiable by names that have no relationship to the partitioning of tables. All data manipulation operations in the executable query text (see Clause </w:t>
      </w:r>
      <w:fldSimple w:instr=" REF _Ref389031673 \n  \* MERGEFORMAT ">
        <w:r w:rsidR="00DE2510" w:rsidRPr="00DE2510">
          <w:rPr>
            <w:rFonts w:ascii="Times" w:hAnsi="Times"/>
          </w:rPr>
          <w:t>3</w:t>
        </w:r>
      </w:fldSimple>
      <w:r w:rsidRPr="00194461">
        <w:rPr>
          <w:rFonts w:ascii="Times" w:hAnsi="Times"/>
        </w:rPr>
        <w:t>) shall use only these names.</w:t>
      </w:r>
      <w:bookmarkEnd w:id="192"/>
    </w:p>
    <w:p w:rsidR="00E23727" w:rsidRPr="00D35F5D" w:rsidRDefault="00194461">
      <w:pPr>
        <w:pStyle w:val="TPCH3"/>
        <w:rPr>
          <w:rFonts w:ascii="Times" w:hAnsi="Times"/>
        </w:rPr>
      </w:pPr>
      <w:bookmarkStart w:id="193" w:name="_Ref389031513"/>
      <w:r w:rsidRPr="00194461">
        <w:rPr>
          <w:rFonts w:ascii="Times" w:hAnsi="Times"/>
        </w:rPr>
        <w:t xml:space="preserve">Using the names which satisfy Clause </w:t>
      </w:r>
      <w:fldSimple w:instr=" REF _Ref389031492 \n  \* MERGEFORMAT ">
        <w:r w:rsidR="00DE2510" w:rsidRPr="00DE2510">
          <w:rPr>
            <w:rFonts w:ascii="Times" w:hAnsi="Times"/>
          </w:rPr>
          <w:t>2.6.2</w:t>
        </w:r>
      </w:fldSimple>
      <w:r w:rsidRPr="00194461">
        <w:rPr>
          <w:rFonts w:ascii="Times" w:hAnsi="Times"/>
        </w:rPr>
        <w:t>, any arbitrary non-TPC-DS query shall be able to reference any set of rows or columns that is:</w:t>
      </w:r>
      <w:bookmarkEnd w:id="193"/>
    </w:p>
    <w:p w:rsidR="00E23727" w:rsidRPr="00D35F5D" w:rsidRDefault="00194461">
      <w:pPr>
        <w:pStyle w:val="TPCBulletList"/>
        <w:rPr>
          <w:rFonts w:ascii="Times" w:hAnsi="Times"/>
        </w:rPr>
      </w:pPr>
      <w:r w:rsidRPr="00194461">
        <w:rPr>
          <w:rFonts w:ascii="Times" w:hAnsi="Times"/>
        </w:rPr>
        <w:t xml:space="preserve">Identifiable by any arbitrary condition supported by the underlying </w:t>
      </w:r>
      <w:r w:rsidR="00056446">
        <w:rPr>
          <w:rFonts w:ascii="Times" w:hAnsi="Times"/>
        </w:rPr>
        <w:t>system</w:t>
      </w:r>
    </w:p>
    <w:p w:rsidR="00E23727" w:rsidRPr="00D35F5D" w:rsidRDefault="00194461">
      <w:pPr>
        <w:pStyle w:val="TPCBulletList"/>
        <w:rPr>
          <w:rFonts w:ascii="Times" w:hAnsi="Times"/>
        </w:rPr>
      </w:pPr>
      <w:r w:rsidRPr="00194461">
        <w:rPr>
          <w:rFonts w:ascii="Times" w:hAnsi="Times"/>
        </w:rPr>
        <w:t xml:space="preserve">Using the names described in Clause </w:t>
      </w:r>
      <w:fldSimple w:instr=" REF _Ref389031492 \n  \* MERGEFORMAT ">
        <w:r w:rsidR="00DE2510" w:rsidRPr="00DE2510">
          <w:rPr>
            <w:rFonts w:ascii="Times" w:hAnsi="Times"/>
          </w:rPr>
          <w:t>2.6.2</w:t>
        </w:r>
      </w:fldSimple>
      <w:r w:rsidRPr="00194461">
        <w:rPr>
          <w:rFonts w:ascii="Times" w:hAnsi="Times"/>
        </w:rPr>
        <w:t xml:space="preserve"> and using the same data manipulation semantics and syntax for all tables</w:t>
      </w:r>
    </w:p>
    <w:p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rsidR="00E23727" w:rsidRPr="00D35F5D" w:rsidRDefault="00DC1816">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745"/>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2784"/>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2" w:name="_Ref382997315"/>
      <w:r w:rsidRPr="00194461">
        <w:rPr>
          <w:rFonts w:ascii="Times" w:hAnsi="Times"/>
        </w:rPr>
        <w:fldChar w:fldCharType="begin"/>
      </w:r>
      <w:r w:rsidRPr="00194461">
        <w:rPr>
          <w:rFonts w:ascii="Times" w:hAnsi="Times"/>
        </w:rPr>
        <w:fldChar w:fldCharType="end"/>
      </w:r>
      <w:bookmarkStart w:id="203" w:name="_Ref429390780"/>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4" w:name="_Ref103237074"/>
      <w:bookmarkStart w:id="205" w:name="_Toc133623081"/>
      <w:bookmarkStart w:id="206" w:name="_Toc133623569"/>
      <w:bookmarkStart w:id="207" w:name="_Toc185323858"/>
      <w:bookmarkStart w:id="208" w:name="_Toc422900923"/>
      <w:bookmarkEnd w:id="169"/>
      <w:r w:rsidR="00194461" w:rsidRPr="00194461">
        <w:rPr>
          <w:rFonts w:ascii="Times" w:hAnsi="Times"/>
        </w:rPr>
        <w:t>Scaling and Database Population</w:t>
      </w:r>
      <w:bookmarkEnd w:id="204"/>
      <w:bookmarkEnd w:id="205"/>
      <w:bookmarkEnd w:id="206"/>
      <w:bookmarkEnd w:id="207"/>
      <w:bookmarkEnd w:id="208"/>
    </w:p>
    <w:p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rsidR="00E23727" w:rsidRPr="00D35F5D" w:rsidRDefault="00194461" w:rsidP="009F4174">
      <w:pPr>
        <w:pStyle w:val="TPCH2"/>
      </w:pPr>
      <w:bookmarkStart w:id="209" w:name="_Ref122986995"/>
      <w:bookmarkStart w:id="210" w:name="_Toc133623082"/>
      <w:bookmarkStart w:id="211" w:name="_Toc133623570"/>
      <w:bookmarkStart w:id="212" w:name="_Toc422900924"/>
      <w:r w:rsidRPr="00194461">
        <w:t>Scaling Model</w:t>
      </w:r>
      <w:bookmarkEnd w:id="209"/>
      <w:bookmarkEnd w:id="210"/>
      <w:bookmarkEnd w:id="211"/>
      <w:bookmarkEnd w:id="212"/>
    </w:p>
    <w:p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rsidR="00E23727" w:rsidRPr="00D35F5D" w:rsidRDefault="00194461">
      <w:pPr>
        <w:pStyle w:val="TPCH3"/>
        <w:rPr>
          <w:rFonts w:ascii="Times" w:hAnsi="Times"/>
        </w:rPr>
      </w:pPr>
      <w:r w:rsidRPr="00194461">
        <w:rPr>
          <w:rFonts w:ascii="Times" w:hAnsi="Times"/>
        </w:rPr>
        <w:t>The set of scale factors defined for TPC-DS is:</w:t>
      </w:r>
    </w:p>
    <w:p w:rsidR="00E23727" w:rsidRPr="00D35F5D" w:rsidRDefault="00194461">
      <w:pPr>
        <w:pStyle w:val="TPCBulletList"/>
        <w:rPr>
          <w:rFonts w:ascii="Times" w:hAnsi="Times"/>
        </w:rPr>
      </w:pPr>
      <w:r w:rsidRPr="00194461">
        <w:rPr>
          <w:rFonts w:ascii="Times" w:hAnsi="Times"/>
        </w:rPr>
        <w:t>1TB, 3TB, 10TB, 30TB, 100TB</w:t>
      </w:r>
    </w:p>
    <w:p w:rsidR="00DB39FC" w:rsidRPr="00D35F5D" w:rsidRDefault="00194461">
      <w:pPr>
        <w:pStyle w:val="TPCParagraph"/>
        <w:rPr>
          <w:rFonts w:ascii="Times" w:hAnsi="Times"/>
        </w:rPr>
      </w:pPr>
      <w:proofErr w:type="gramStart"/>
      <w:r w:rsidRPr="00194461">
        <w:rPr>
          <w:rFonts w:ascii="Times" w:hAnsi="Times"/>
        </w:rPr>
        <w:t>where</w:t>
      </w:r>
      <w:proofErr w:type="gramEnd"/>
      <w:r w:rsidRPr="00194461">
        <w:rPr>
          <w:rFonts w:ascii="Times" w:hAnsi="Times"/>
        </w:rPr>
        <w:t xml:space="preserve"> terabyte (TB) is defined to be 2</w:t>
      </w:r>
      <w:r w:rsidRPr="00194461">
        <w:rPr>
          <w:rFonts w:ascii="Times" w:hAnsi="Times"/>
          <w:vertAlign w:val="superscript"/>
        </w:rPr>
        <w:t>40</w:t>
      </w:r>
      <w:r w:rsidRPr="00194461">
        <w:rPr>
          <w:rFonts w:ascii="Times" w:hAnsi="Times"/>
        </w:rPr>
        <w:t xml:space="preserve"> bytes.</w:t>
      </w:r>
    </w:p>
    <w:p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rsidR="00E23727" w:rsidRPr="00D35F5D" w:rsidRDefault="00194461">
      <w:pPr>
        <w:pStyle w:val="TPCH3"/>
        <w:rPr>
          <w:rFonts w:ascii="Times" w:hAnsi="Times"/>
        </w:rPr>
      </w:pPr>
      <w:bookmarkStart w:id="213"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fldSimple w:instr=" REF _Ref105984020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1</w:t>
        </w:r>
        <w:r w:rsidR="00DE2510" w:rsidRPr="00194461">
          <w:rPr>
            <w:rFonts w:ascii="Times" w:hAnsi="Times"/>
          </w:rPr>
          <w:t xml:space="preserve"> Scale Factor and SF</w:t>
        </w:r>
      </w:fldSimple>
      <w:r w:rsidRPr="00194461">
        <w:rPr>
          <w:rFonts w:ascii="Times" w:hAnsi="Times"/>
        </w:rPr>
        <w:t>.</w:t>
      </w:r>
      <w:bookmarkEnd w:id="213"/>
    </w:p>
    <w:p w:rsidR="00E23727" w:rsidRPr="00D35F5D" w:rsidRDefault="00194461">
      <w:pPr>
        <w:pStyle w:val="StyleCaptionNotBoldBefore0Firstline0"/>
        <w:numPr>
          <w:ilvl w:val="0"/>
          <w:numId w:val="0"/>
        </w:numPr>
        <w:rPr>
          <w:rFonts w:ascii="Times" w:hAnsi="Times"/>
        </w:rPr>
      </w:pPr>
      <w:bookmarkStart w:id="214" w:name="_Ref105984020"/>
      <w:bookmarkStart w:id="215" w:name="_Toc133623192"/>
      <w:bookmarkStart w:id="216" w:name="_Toc177320007"/>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3</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w:t>
      </w:r>
      <w:r w:rsidR="00DC1816" w:rsidRPr="00194461">
        <w:rPr>
          <w:rFonts w:ascii="Times" w:hAnsi="Times"/>
        </w:rPr>
        <w:fldChar w:fldCharType="end"/>
      </w:r>
      <w:r w:rsidRPr="00194461">
        <w:rPr>
          <w:rFonts w:ascii="Times" w:hAnsi="Times"/>
        </w:rPr>
        <w:t xml:space="preserve"> Scale Factor and SF</w:t>
      </w:r>
      <w:bookmarkEnd w:id="214"/>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8"/>
        <w:gridCol w:w="1800"/>
      </w:tblGrid>
      <w:tr w:rsidR="00E23727" w:rsidRPr="00D35F5D">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SF</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100000</w:t>
            </w:r>
          </w:p>
        </w:tc>
      </w:tr>
    </w:tbl>
    <w:p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rsidR="00E23727" w:rsidRPr="00D35F5D" w:rsidRDefault="00194461" w:rsidP="009F4174">
      <w:pPr>
        <w:pStyle w:val="TPCH2"/>
      </w:pPr>
      <w:bookmarkStart w:id="217" w:name="_Toc106598008"/>
      <w:bookmarkStart w:id="218" w:name="_Ref121726447"/>
      <w:bookmarkStart w:id="219" w:name="_Toc133623083"/>
      <w:bookmarkStart w:id="220" w:name="_Toc133623571"/>
      <w:bookmarkStart w:id="221" w:name="_Toc422900925"/>
      <w:bookmarkEnd w:id="217"/>
      <w:r w:rsidRPr="00194461">
        <w:t>Test Database Scaling</w:t>
      </w:r>
      <w:bookmarkEnd w:id="218"/>
      <w:bookmarkEnd w:id="219"/>
      <w:bookmarkEnd w:id="220"/>
      <w:bookmarkEnd w:id="221"/>
    </w:p>
    <w:p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fldSimple w:instr=" REF _Ref105400805 \r \h  \* MERGEFORMAT ">
        <w:r w:rsidR="00DE2510" w:rsidRPr="00DE2510">
          <w:rPr>
            <w:rFonts w:ascii="Times" w:hAnsi="Times"/>
          </w:rPr>
          <w:t>7.4</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fldSimple w:instr=" REF _Ref105821286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r w:rsidR="00DE2510" w:rsidRPr="00194461">
          <w:rPr>
            <w:rFonts w:ascii="Times" w:hAnsi="Times"/>
          </w:rPr>
          <w:t xml:space="preserve"> Database Row Counts</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fldSimple w:instr=" REF _Ref208742750 \n \h  \* MERGEFORMAT ">
        <w:r w:rsidR="00DE2510" w:rsidRPr="00DE2510">
          <w:rPr>
            <w:rFonts w:ascii="Times" w:hAnsi="Times"/>
          </w:rPr>
          <w:t>3.3.1</w:t>
        </w:r>
      </w:fldSimple>
      <w:r w:rsidRPr="00194461">
        <w:rPr>
          <w:rFonts w:ascii="Times" w:hAnsi="Times"/>
        </w:rPr>
        <w:t>) and are included here for ease of reference.</w:t>
      </w:r>
    </w:p>
    <w:p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Pr="00D35F5D" w:rsidRDefault="00194461" w:rsidP="00F45F66">
      <w:pPr>
        <w:pStyle w:val="StyleCaptionNotBoldBefore0Firstline0"/>
        <w:pageBreakBefore/>
        <w:numPr>
          <w:ilvl w:val="0"/>
          <w:numId w:val="0"/>
        </w:numPr>
        <w:rPr>
          <w:rFonts w:ascii="Times" w:hAnsi="Times"/>
        </w:rPr>
      </w:pPr>
      <w:bookmarkStart w:id="222" w:name="_Ref208743071"/>
      <w:bookmarkStart w:id="223" w:name="_Ref105821286"/>
      <w:bookmarkStart w:id="224" w:name="_Toc133623193"/>
      <w:bookmarkStart w:id="225" w:name="_Toc177320008"/>
      <w:r w:rsidRPr="00194461">
        <w:rPr>
          <w:rFonts w:ascii="Times" w:hAnsi="Times"/>
        </w:rPr>
        <w:lastRenderedPageBreak/>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3</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bookmarkEnd w:id="222"/>
      <w:r w:rsidRPr="00194461">
        <w:rPr>
          <w:rFonts w:ascii="Times" w:hAnsi="Times"/>
        </w:rPr>
        <w:t xml:space="preserve"> Database Row Counts</w:t>
      </w:r>
      <w:bookmarkEnd w:id="223"/>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51"/>
        <w:gridCol w:w="500"/>
        <w:gridCol w:w="819"/>
        <w:gridCol w:w="990"/>
        <w:gridCol w:w="1080"/>
        <w:gridCol w:w="1080"/>
        <w:gridCol w:w="990"/>
        <w:gridCol w:w="1080"/>
        <w:gridCol w:w="16"/>
      </w:tblGrid>
      <w:tr w:rsidR="00E23727" w:rsidRPr="009E2E52"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Sample Row Counts.  Number of rows are within 1/100</w:t>
            </w:r>
            <w:r w:rsidRPr="009E2E52">
              <w:rPr>
                <w:sz w:val="14"/>
                <w:szCs w:val="14"/>
                <w:vertAlign w:val="superscript"/>
              </w:rPr>
              <w:t>th</w:t>
            </w:r>
            <w:r w:rsidRPr="009E2E52">
              <w:rPr>
                <w:sz w:val="14"/>
                <w:szCs w:val="14"/>
              </w:rPr>
              <w:t xml:space="preserve"> Percent of these numbers</w:t>
            </w:r>
          </w:p>
        </w:tc>
      </w:tr>
      <w:tr w:rsidR="00F45F66" w:rsidRPr="009E2E52"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bookmarkStart w:id="226" w:name="_Toc105986383"/>
            <w:bookmarkStart w:id="227" w:name="_Toc106598016"/>
            <w:bookmarkEnd w:id="226"/>
            <w:bookmarkEnd w:id="227"/>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household_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rsidR="00E23727" w:rsidRPr="00D35F5D" w:rsidRDefault="00E23727">
      <w:pPr>
        <w:pStyle w:val="Body"/>
        <w:rPr>
          <w:rFonts w:ascii="Times" w:hAnsi="Times"/>
          <w:sz w:val="16"/>
          <w:szCs w:val="16"/>
        </w:rPr>
      </w:pPr>
      <w:bookmarkStart w:id="228" w:name="_Ref103237977"/>
      <w:bookmarkStart w:id="229" w:name="_Ref105827299"/>
      <w:bookmarkStart w:id="230" w:name="_Toc133623084"/>
      <w:bookmarkStart w:id="231" w:name="_Toc133623572"/>
    </w:p>
    <w:p w:rsidR="00E23727" w:rsidRPr="00D35F5D" w:rsidRDefault="00194461" w:rsidP="009F4174">
      <w:pPr>
        <w:pStyle w:val="TPCH2"/>
      </w:pPr>
      <w:bookmarkStart w:id="232" w:name="_Ref417369360"/>
      <w:bookmarkStart w:id="233" w:name="_Toc422900926"/>
      <w:r w:rsidRPr="00194461">
        <w:t>Qualification Database</w:t>
      </w:r>
      <w:bookmarkEnd w:id="228"/>
      <w:r w:rsidRPr="00194461">
        <w:t xml:space="preserve"> Scaling</w:t>
      </w:r>
      <w:bookmarkEnd w:id="229"/>
      <w:bookmarkEnd w:id="230"/>
      <w:bookmarkEnd w:id="231"/>
      <w:bookmarkEnd w:id="232"/>
      <w:bookmarkEnd w:id="233"/>
    </w:p>
    <w:p w:rsidR="00E23727" w:rsidRPr="00D35F5D" w:rsidRDefault="00194461">
      <w:pPr>
        <w:pStyle w:val="TPCH3"/>
        <w:rPr>
          <w:rFonts w:ascii="Times" w:hAnsi="Times"/>
        </w:rPr>
      </w:pPr>
      <w:bookmarkStart w:id="234"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fldSimple w:instr=" REF _Ref133230793 \r \h  \* MERGEFORMAT ">
        <w:r w:rsidR="00DE2510" w:rsidRPr="00DE2510">
          <w:rPr>
            <w:rFonts w:ascii="Times" w:hAnsi="Times"/>
          </w:rPr>
          <w:t>7.3</w:t>
        </w:r>
      </w:fldSimple>
      <w:r w:rsidRPr="00194461">
        <w:rPr>
          <w:rFonts w:ascii="Times" w:hAnsi="Times"/>
        </w:rPr>
        <w:t>)</w:t>
      </w:r>
      <w:bookmarkEnd w:id="234"/>
    </w:p>
    <w:p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rsidR="00E23727" w:rsidRPr="00D35F5D" w:rsidRDefault="00194461">
      <w:pPr>
        <w:pStyle w:val="TPCLabeledList"/>
        <w:rPr>
          <w:rFonts w:ascii="Times" w:hAnsi="Times"/>
        </w:rPr>
      </w:pPr>
      <w:r w:rsidRPr="00194461">
        <w:rPr>
          <w:rFonts w:ascii="Times" w:hAnsi="Times"/>
        </w:rPr>
        <w:t>Method of data generation and loading (but not degree of parallelism)</w:t>
      </w:r>
    </w:p>
    <w:p w:rsidR="00E23727" w:rsidRPr="00D35F5D" w:rsidRDefault="00194461">
      <w:pPr>
        <w:pStyle w:val="TPCLabeledList"/>
        <w:rPr>
          <w:rFonts w:ascii="Times" w:hAnsi="Times"/>
        </w:rPr>
      </w:pPr>
      <w:r w:rsidRPr="00194461">
        <w:rPr>
          <w:rFonts w:ascii="Times" w:hAnsi="Times"/>
        </w:rPr>
        <w:t>Statistics gathering method</w:t>
      </w:r>
    </w:p>
    <w:p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rsidR="00E23727" w:rsidRPr="00D35F5D" w:rsidRDefault="00194461">
      <w:pPr>
        <w:pStyle w:val="TPCLabeledList"/>
        <w:rPr>
          <w:rFonts w:ascii="Times" w:hAnsi="Times"/>
        </w:rPr>
      </w:pPr>
      <w:r w:rsidRPr="00194461">
        <w:rPr>
          <w:rFonts w:ascii="Times" w:hAnsi="Times"/>
        </w:rPr>
        <w:t>Type of partitioning (but not degree of partitioning)</w:t>
      </w:r>
    </w:p>
    <w:p w:rsidR="00E23727" w:rsidRPr="00D35F5D" w:rsidRDefault="00194461">
      <w:pPr>
        <w:pStyle w:val="TPCLabeledList"/>
        <w:rPr>
          <w:rFonts w:ascii="Times" w:hAnsi="Times"/>
        </w:rPr>
      </w:pPr>
      <w:r w:rsidRPr="00194461">
        <w:rPr>
          <w:rFonts w:ascii="Times" w:hAnsi="Times"/>
        </w:rPr>
        <w:lastRenderedPageBreak/>
        <w:t>Replication</w:t>
      </w:r>
    </w:p>
    <w:p w:rsidR="00E23727" w:rsidRPr="00D35F5D" w:rsidRDefault="00194461">
      <w:pPr>
        <w:pStyle w:val="TPCLabeledList"/>
        <w:rPr>
          <w:rFonts w:ascii="Times" w:hAnsi="Times"/>
        </w:rPr>
      </w:pPr>
      <w:r w:rsidRPr="00194461">
        <w:rPr>
          <w:rFonts w:ascii="Times" w:hAnsi="Times"/>
        </w:rPr>
        <w:t>Table type (if there is a choice)</w:t>
      </w:r>
    </w:p>
    <w:p w:rsidR="00E23727" w:rsidRPr="00D35F5D" w:rsidRDefault="00194461">
      <w:pPr>
        <w:pStyle w:val="TPCLabeledList"/>
        <w:rPr>
          <w:rFonts w:ascii="Times" w:hAnsi="Times"/>
        </w:rPr>
      </w:pPr>
      <w:r w:rsidRPr="00194461">
        <w:rPr>
          <w:rFonts w:ascii="Times" w:hAnsi="Times"/>
        </w:rPr>
        <w:t>EADS (e.g., indices)</w:t>
      </w:r>
    </w:p>
    <w:p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fldSimple w:instr=" REF _Ref105828123 \r \h  \* MERGEFORMAT ">
        <w:r w:rsidR="00DE2510" w:rsidRPr="00DE2510">
          <w:rPr>
            <w:rFonts w:ascii="Times" w:hAnsi="Times"/>
          </w:rPr>
          <w:t>2.5.3.7</w:t>
        </w:r>
      </w:fldSimple>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fldSimple w:instr=" REF _Ref121726447 \w  \* MERGEFORMAT ">
        <w:r w:rsidR="00DE2510" w:rsidRPr="00DE2510">
          <w:rPr>
            <w:rFonts w:ascii="Times" w:hAnsi="Times"/>
          </w:rPr>
          <w:t>3.2</w:t>
        </w:r>
      </w:fldSimple>
      <w:r w:rsidRPr="00194461">
        <w:rPr>
          <w:rFonts w:ascii="Times" w:hAnsi="Times"/>
        </w:rPr>
        <w:t>.</w:t>
      </w:r>
    </w:p>
    <w:p w:rsidR="00E23727" w:rsidRPr="00D35F5D" w:rsidRDefault="00194461" w:rsidP="009F4174">
      <w:pPr>
        <w:pStyle w:val="TPCH2"/>
        <w:rPr>
          <w:lang w:eastAsia="ko-KR"/>
        </w:rPr>
      </w:pPr>
      <w:bookmarkStart w:id="235" w:name="_Ref103237716"/>
      <w:bookmarkStart w:id="236" w:name="_Toc133623085"/>
      <w:bookmarkStart w:id="237" w:name="_Toc133623573"/>
      <w:bookmarkStart w:id="238" w:name="_Toc422900927"/>
      <w:r w:rsidRPr="00194461">
        <w:rPr>
          <w:lang w:eastAsia="ko-KR"/>
        </w:rPr>
        <w:t>dsdgen and Database Population</w:t>
      </w:r>
      <w:bookmarkEnd w:id="235"/>
      <w:bookmarkEnd w:id="236"/>
      <w:bookmarkEnd w:id="237"/>
      <w:bookmarkEnd w:id="238"/>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fldSimple w:instr=" REF _Ref208743071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and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In case of differences between the table and the data generated by </w:t>
      </w:r>
      <w:r w:rsidRPr="00194461">
        <w:rPr>
          <w:rFonts w:ascii="Times" w:eastAsia="Batang" w:hAnsi="Times"/>
          <w:b/>
          <w:bCs/>
          <w:lang w:eastAsia="ko-KR"/>
        </w:rPr>
        <w:t>dsdgen</w:t>
      </w:r>
      <w:r w:rsidRPr="00194461">
        <w:rPr>
          <w:rFonts w:ascii="Times" w:eastAsia="Batang" w:hAnsi="Times"/>
          <w:lang w:eastAsia="ko-KR"/>
        </w:rPr>
        <w:t xml:space="preserve">, </w:t>
      </w:r>
      <w:fldSimple w:instr=" REF _Ref208743071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and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prevail.</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w:t>
      </w:r>
      <w:proofErr w:type="gramStart"/>
      <w:r w:rsidRPr="00194461">
        <w:rPr>
          <w:rFonts w:ascii="Times" w:eastAsia="Batang" w:hAnsi="Times"/>
          <w:lang w:eastAsia="ko-KR"/>
        </w:rPr>
        <w:t>population  and</w:t>
      </w:r>
      <w:proofErr w:type="gramEnd"/>
      <w:r w:rsidRPr="00194461">
        <w:rPr>
          <w:rFonts w:ascii="Times" w:eastAsia="Batang" w:hAnsi="Times"/>
          <w:lang w:eastAsia="ko-KR"/>
        </w:rPr>
        <w:t xml:space="preserve"> the data maintenance. However, the resultant data must meet the following requirements in order to be considered correct:</w:t>
      </w:r>
    </w:p>
    <w:p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fldSimple w:instr=" REF _Ref208743071 \h  \* MERGEFORMAT ">
        <w:r w:rsidR="00DE2510" w:rsidRPr="00194461">
          <w:rPr>
            <w:rFonts w:ascii="Times" w:hAnsi="Times"/>
          </w:rPr>
          <w:t xml:space="preserve">Table </w:t>
        </w:r>
        <w:r w:rsidR="00DE2510">
          <w:rPr>
            <w:rFonts w:ascii="Times" w:hAnsi="Times"/>
            <w:noProof/>
          </w:rPr>
          <w:t>3</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 xml:space="preserve"> and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eastAsia="Batang" w:hAnsi="Times"/>
          <w:lang w:eastAsia="ko-KR"/>
        </w:rPr>
        <w:t>.</w:t>
      </w:r>
    </w:p>
    <w:p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rsidR="001844C3" w:rsidRPr="00D35F5D"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rsidR="00E23727" w:rsidRPr="00D35F5D" w:rsidRDefault="00194461" w:rsidP="009F4174">
      <w:pPr>
        <w:pStyle w:val="TPCH2"/>
        <w:rPr>
          <w:lang w:eastAsia="ko-KR"/>
        </w:rPr>
      </w:pPr>
      <w:bookmarkStart w:id="239" w:name="_Ref397551294"/>
      <w:bookmarkStart w:id="240" w:name="_Ref397551303"/>
      <w:bookmarkStart w:id="241" w:name="_Toc422900928"/>
      <w:r w:rsidRPr="00194461">
        <w:rPr>
          <w:lang w:eastAsia="ko-KR"/>
        </w:rPr>
        <w:lastRenderedPageBreak/>
        <w:t>Data Validation</w:t>
      </w:r>
      <w:bookmarkEnd w:id="239"/>
      <w:bookmarkEnd w:id="240"/>
      <w:bookmarkEnd w:id="241"/>
    </w:p>
    <w:p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proofErr w:type="gramStart"/>
      <w:r w:rsidRPr="00194461">
        <w:rPr>
          <w:rFonts w:ascii="Times" w:hAnsi="Times"/>
          <w:b/>
          <w:bCs/>
          <w:lang w:eastAsia="ko-KR"/>
        </w:rPr>
        <w:t xml:space="preserve">dsdgen  </w:t>
      </w:r>
      <w:r w:rsidRPr="00194461">
        <w:rPr>
          <w:rFonts w:ascii="Times" w:hAnsi="Times"/>
        </w:rPr>
        <w:t>with</w:t>
      </w:r>
      <w:proofErr w:type="gramEnd"/>
      <w:r w:rsidRPr="00194461">
        <w:rPr>
          <w:rFonts w:ascii="Times" w:hAnsi="Times"/>
        </w:rPr>
        <w:t xml:space="preserve"> the “-validate” and “-vcount” options.  The minimum value for “-vcount” is 50, which produces 50 rows of validation data for most tables.  </w:t>
      </w:r>
      <w:proofErr w:type="gramStart"/>
      <w:r w:rsidRPr="00194461">
        <w:rPr>
          <w:rFonts w:ascii="Times" w:hAnsi="Times"/>
        </w:rPr>
        <w:t>The exceptions being the “returns” fact tables which will only have 5 rows each on average and the dimension tables with fewer than 50 total rows.</w:t>
      </w:r>
      <w:proofErr w:type="gramEnd"/>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rsidR="00E23727" w:rsidRPr="00D35F5D" w:rsidRDefault="00194461">
      <w:pPr>
        <w:pStyle w:val="Heading1"/>
        <w:rPr>
          <w:rFonts w:ascii="Times" w:hAnsi="Times"/>
        </w:rPr>
      </w:pPr>
      <w:bookmarkStart w:id="242" w:name="_Toc177318292"/>
      <w:bookmarkStart w:id="243" w:name="_Ref103237093"/>
      <w:bookmarkStart w:id="244" w:name="_Toc133623086"/>
      <w:bookmarkStart w:id="245" w:name="_Toc133623574"/>
      <w:bookmarkStart w:id="246" w:name="_Toc185323859"/>
      <w:bookmarkStart w:id="247" w:name="_Toc422900929"/>
      <w:bookmarkEnd w:id="242"/>
      <w:r w:rsidRPr="00194461">
        <w:rPr>
          <w:rFonts w:ascii="Times" w:hAnsi="Times"/>
        </w:rPr>
        <w:lastRenderedPageBreak/>
        <w:t>Query Overview</w:t>
      </w:r>
      <w:bookmarkEnd w:id="243"/>
      <w:bookmarkEnd w:id="244"/>
      <w:bookmarkEnd w:id="245"/>
      <w:bookmarkEnd w:id="246"/>
      <w:bookmarkEnd w:id="247"/>
      <w:r w:rsidRPr="00194461">
        <w:rPr>
          <w:rFonts w:ascii="Times" w:hAnsi="Times"/>
        </w:rPr>
        <w:t xml:space="preserve"> </w:t>
      </w:r>
    </w:p>
    <w:p w:rsidR="00E23727" w:rsidRPr="00D35F5D" w:rsidRDefault="00194461" w:rsidP="009F4174">
      <w:pPr>
        <w:pStyle w:val="TPCH2"/>
      </w:pPr>
      <w:bookmarkStart w:id="248" w:name="_Toc106603958"/>
      <w:bookmarkStart w:id="249" w:name="_Toc133623087"/>
      <w:bookmarkStart w:id="250" w:name="_Toc133623575"/>
      <w:bookmarkStart w:id="251" w:name="_Toc422900930"/>
      <w:r w:rsidRPr="00194461">
        <w:t>General Requirements and Definitions for Queries</w:t>
      </w:r>
      <w:bookmarkEnd w:id="248"/>
      <w:bookmarkEnd w:id="249"/>
      <w:bookmarkEnd w:id="250"/>
      <w:bookmarkEnd w:id="251"/>
    </w:p>
    <w:p w:rsidR="00E23727" w:rsidRPr="00D35F5D" w:rsidRDefault="00194461">
      <w:pPr>
        <w:pStyle w:val="TPCH3"/>
        <w:rPr>
          <w:rFonts w:ascii="Times" w:hAnsi="Times"/>
        </w:rPr>
      </w:pPr>
      <w:r w:rsidRPr="00194461">
        <w:rPr>
          <w:rFonts w:ascii="Times" w:hAnsi="Times"/>
        </w:rPr>
        <w:t>Query Definition and Availability</w:t>
      </w:r>
    </w:p>
    <w:p w:rsidR="00C936A0" w:rsidRPr="00D35F5D" w:rsidRDefault="00194461" w:rsidP="00727DDA">
      <w:pPr>
        <w:pStyle w:val="TPCH4"/>
      </w:pPr>
      <w:r w:rsidRPr="00194461">
        <w:t>Each query is described by the following components:</w:t>
      </w:r>
    </w:p>
    <w:p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DC1816" w:rsidRPr="00194461">
        <w:rPr>
          <w:rFonts w:ascii="Times" w:hAnsi="Times"/>
        </w:rPr>
        <w:fldChar w:fldCharType="begin"/>
      </w:r>
      <w:r w:rsidRPr="00194461">
        <w:rPr>
          <w:rFonts w:ascii="Times" w:hAnsi="Times"/>
          <w:b/>
          <w:bCs/>
        </w:rPr>
        <w:instrText>xe "Business Question"</w:instrText>
      </w:r>
      <w:r w:rsidR="00DC1816" w:rsidRPr="00194461">
        <w:rPr>
          <w:rFonts w:ascii="Times" w:hAnsi="Times"/>
        </w:rPr>
        <w:fldChar w:fldCharType="end"/>
      </w:r>
      <w:r w:rsidRPr="00194461">
        <w:rPr>
          <w:rFonts w:ascii="Times" w:hAnsi="Times"/>
        </w:rPr>
        <w:t>,</w:t>
      </w:r>
      <w:r w:rsidR="00DC1816" w:rsidRPr="00194461">
        <w:rPr>
          <w:rFonts w:ascii="Times" w:hAnsi="Times"/>
        </w:rPr>
        <w:fldChar w:fldCharType="begin"/>
      </w:r>
      <w:r w:rsidRPr="00194461">
        <w:rPr>
          <w:rFonts w:ascii="Times" w:hAnsi="Times"/>
          <w:b/>
          <w:bCs/>
        </w:rPr>
        <w:instrText>xe "Query:Business Question"</w:instrText>
      </w:r>
      <w:r w:rsidR="00DC1816"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DC1816" w:rsidRPr="00194461">
        <w:rPr>
          <w:rFonts w:ascii="Times" w:hAnsi="Times"/>
        </w:rPr>
        <w:fldChar w:fldCharType="begin"/>
      </w:r>
      <w:r w:rsidRPr="00194461">
        <w:rPr>
          <w:rFonts w:ascii="Times" w:hAnsi="Times"/>
        </w:rPr>
        <w:instrText>xe "Functional Query Definition"</w:instrText>
      </w:r>
      <w:r w:rsidR="00DC1816" w:rsidRPr="00194461">
        <w:rPr>
          <w:rFonts w:ascii="Times" w:hAnsi="Times"/>
        </w:rPr>
        <w:fldChar w:fldCharType="end"/>
      </w:r>
      <w:r w:rsidRPr="00194461">
        <w:rPr>
          <w:rFonts w:ascii="Times" w:hAnsi="Times"/>
        </w:rPr>
        <w:t xml:space="preserve"> (see Clause </w:t>
      </w:r>
      <w:fldSimple w:instr=" REF _Ref121714621 \w  \* MERGEFORMAT ">
        <w:r w:rsidR="00DE2510" w:rsidRPr="00DE2510">
          <w:rPr>
            <w:rFonts w:ascii="Times" w:hAnsi="Times"/>
          </w:rPr>
          <w:t>4.1.2</w:t>
        </w:r>
      </w:fldSimple>
      <w:r w:rsidRPr="00194461">
        <w:rPr>
          <w:rFonts w:ascii="Times" w:hAnsi="Times"/>
        </w:rPr>
        <w:t xml:space="preserve"> for a discussion of Functional Query Definitions)</w:t>
      </w:r>
    </w:p>
    <w:p w:rsidR="00E23727" w:rsidRPr="00D35F5D" w:rsidRDefault="00194461">
      <w:pPr>
        <w:pStyle w:val="TPCLabeledList"/>
        <w:rPr>
          <w:rFonts w:ascii="Times" w:hAnsi="Times"/>
        </w:rPr>
      </w:pPr>
      <w:r w:rsidRPr="00194461">
        <w:rPr>
          <w:rFonts w:ascii="Times" w:hAnsi="Times"/>
        </w:rPr>
        <w:t>The substitution parameter</w:t>
      </w:r>
      <w:r w:rsidR="00DC1816" w:rsidRPr="00194461">
        <w:rPr>
          <w:rFonts w:ascii="Times" w:hAnsi="Times"/>
        </w:rPr>
        <w:fldChar w:fldCharType="begin"/>
      </w:r>
      <w:r w:rsidRPr="00194461">
        <w:rPr>
          <w:rFonts w:ascii="Times" w:hAnsi="Times"/>
          <w:b/>
          <w:bCs/>
        </w:rPr>
        <w:instrText>xe "Query:Substitution Parameters"</w:instrText>
      </w:r>
      <w:r w:rsidR="00DC1816" w:rsidRPr="00194461">
        <w:rPr>
          <w:rFonts w:ascii="Times" w:hAnsi="Times"/>
        </w:rPr>
        <w:fldChar w:fldCharType="end"/>
      </w:r>
      <w:r w:rsidRPr="00194461">
        <w:rPr>
          <w:rFonts w:ascii="Times" w:hAnsi="Times"/>
        </w:rPr>
        <w:t>s, which describe the substitution values needed to generate the executable query text</w:t>
      </w:r>
    </w:p>
    <w:p w:rsidR="007420B4" w:rsidRPr="00D35F5D" w:rsidRDefault="00194461" w:rsidP="007420B4">
      <w:pPr>
        <w:pStyle w:val="TPCLabeledList"/>
        <w:rPr>
          <w:rFonts w:ascii="Times" w:hAnsi="Times"/>
        </w:rPr>
      </w:pPr>
      <w:r w:rsidRPr="00194461">
        <w:rPr>
          <w:rFonts w:ascii="Times" w:hAnsi="Times"/>
        </w:rPr>
        <w:t>The answer set</w:t>
      </w:r>
      <w:r w:rsidR="00DC1816" w:rsidRPr="00194461">
        <w:rPr>
          <w:rFonts w:ascii="Times" w:hAnsi="Times"/>
        </w:rPr>
        <w:fldChar w:fldCharType="begin"/>
      </w:r>
      <w:r w:rsidRPr="00194461">
        <w:rPr>
          <w:rFonts w:ascii="Times" w:hAnsi="Times"/>
          <w:b/>
          <w:bCs/>
        </w:rPr>
        <w:instrText>xe "Validation"</w:instrText>
      </w:r>
      <w:r w:rsidR="00DC1816" w:rsidRPr="00194461">
        <w:rPr>
          <w:rFonts w:ascii="Times" w:hAnsi="Times"/>
        </w:rPr>
        <w:fldChar w:fldCharType="end"/>
      </w:r>
      <w:r w:rsidRPr="00194461">
        <w:rPr>
          <w:rFonts w:ascii="Times" w:hAnsi="Times"/>
        </w:rPr>
        <w:t>,</w:t>
      </w:r>
      <w:r w:rsidR="00DC1816" w:rsidRPr="00194461">
        <w:rPr>
          <w:rFonts w:ascii="Times" w:hAnsi="Times"/>
        </w:rPr>
        <w:fldChar w:fldCharType="begin"/>
      </w:r>
      <w:r w:rsidRPr="00194461">
        <w:rPr>
          <w:rFonts w:ascii="Times" w:hAnsi="Times"/>
          <w:b/>
          <w:bCs/>
        </w:rPr>
        <w:instrText>xe "Query:Validation"</w:instrText>
      </w:r>
      <w:r w:rsidR="00DC1816" w:rsidRPr="00194461">
        <w:rPr>
          <w:rFonts w:ascii="Times" w:hAnsi="Times"/>
        </w:rPr>
        <w:fldChar w:fldCharType="end"/>
      </w:r>
      <w:r w:rsidRPr="00194461">
        <w:rPr>
          <w:rFonts w:ascii="Times" w:hAnsi="Times"/>
        </w:rPr>
        <w:t xml:space="preserve"> which is used in query validation (see Clause </w:t>
      </w:r>
      <w:fldSimple w:instr=" REF _Ref133230793 \n \h  \* MERGEFORMAT ">
        <w:r w:rsidR="00DE2510" w:rsidRPr="00DE2510">
          <w:rPr>
            <w:rFonts w:ascii="Times" w:hAnsi="Times"/>
          </w:rPr>
          <w:t>7.3</w:t>
        </w:r>
      </w:fldSimple>
      <w:r w:rsidRPr="00194461">
        <w:rPr>
          <w:rFonts w:ascii="Times" w:hAnsi="Times"/>
        </w:rPr>
        <w:t>)</w:t>
      </w:r>
      <w:r w:rsidR="00DC1816" w:rsidRPr="00194461">
        <w:rPr>
          <w:rFonts w:ascii="Times" w:hAnsi="Times"/>
        </w:rPr>
        <w:fldChar w:fldCharType="begin"/>
      </w:r>
      <w:r w:rsidRPr="00194461">
        <w:rPr>
          <w:rFonts w:ascii="Times" w:hAnsi="Times"/>
        </w:rPr>
        <w:instrText>xe "Qualification Database"</w:instrText>
      </w:r>
      <w:r w:rsidR="00DC1816" w:rsidRPr="00194461">
        <w:rPr>
          <w:rFonts w:ascii="Times" w:hAnsi="Times"/>
        </w:rPr>
        <w:fldChar w:fldCharType="end"/>
      </w:r>
    </w:p>
    <w:p w:rsidR="00764E11" w:rsidRDefault="007420B4">
      <w:pPr>
        <w:pStyle w:val="Comment0"/>
        <w:ind w:hanging="1080"/>
      </w:pPr>
      <w:r w:rsidRPr="007420B4">
        <w:t>Some functional query definitions include a limit on the number of rows to be returned by the query. These limits are omitted from the business question.</w:t>
      </w:r>
    </w:p>
    <w:p w:rsidR="00764E11" w:rsidRDefault="007420B4">
      <w:pPr>
        <w:pStyle w:val="Comment0"/>
        <w:ind w:hanging="1080"/>
      </w:pPr>
      <w:r w:rsidRPr="007420B4">
        <w:t>In cases where the business question does not accurately describe the functional query definition, the latter will prevail.</w:t>
      </w:r>
    </w:p>
    <w:p w:rsidR="00C936A0" w:rsidRPr="00D35F5D" w:rsidRDefault="00194461" w:rsidP="00727DDA">
      <w:pPr>
        <w:pStyle w:val="TPCH4"/>
      </w:pPr>
      <w:r w:rsidRPr="00194461">
        <w:t xml:space="preserve">Due to the large size of the TPC-DS query </w:t>
      </w:r>
      <w:proofErr w:type="gramStart"/>
      <w:r w:rsidRPr="00194461">
        <w:t>set,</w:t>
      </w:r>
      <w:proofErr w:type="gramEnd"/>
      <w:r w:rsidRPr="00194461">
        <w:t xml:space="preserve"> this document does not contain all of the query components.  Refer to </w:t>
      </w:r>
      <w:fldSimple w:instr=" REF _Ref103484494 \h  \* MERGEFORMAT ">
        <w:r w:rsidR="00DE2510" w:rsidRPr="00DE2510">
          <w:t xml:space="preserve">Table </w:t>
        </w:r>
        <w:r w:rsidR="00DE2510" w:rsidRPr="00DE2510">
          <w:rPr>
            <w:noProof/>
          </w:rPr>
          <w:t>0</w:t>
        </w:r>
        <w:r w:rsidR="00DE2510" w:rsidRPr="00DE2510">
          <w:rPr>
            <w:noProof/>
          </w:rPr>
          <w:noBreakHyphen/>
          <w:t>1</w:t>
        </w:r>
        <w:r w:rsidR="00DE2510" w:rsidRPr="00DE2510">
          <w:t xml:space="preserve"> Electronically Available Specification Material</w:t>
        </w:r>
      </w:fldSimple>
      <w:r w:rsidRPr="00194461">
        <w:t xml:space="preserve"> for information on obtaining the query set. </w:t>
      </w:r>
    </w:p>
    <w:p w:rsidR="00E23727" w:rsidRPr="00D35F5D" w:rsidRDefault="00194461">
      <w:pPr>
        <w:pStyle w:val="TPCH3"/>
        <w:rPr>
          <w:rFonts w:ascii="Times" w:hAnsi="Times"/>
        </w:rPr>
      </w:pPr>
      <w:bookmarkStart w:id="252" w:name="_Ref121714621"/>
      <w:r w:rsidRPr="00194461">
        <w:rPr>
          <w:rFonts w:ascii="Times" w:hAnsi="Times"/>
        </w:rPr>
        <w:t>Functional Query Definitions</w:t>
      </w:r>
      <w:bookmarkEnd w:id="252"/>
    </w:p>
    <w:p w:rsidR="00C936A0" w:rsidRPr="00D35F5D" w:rsidRDefault="00194461" w:rsidP="00727DDA">
      <w:pPr>
        <w:pStyle w:val="TPCH4"/>
      </w:pPr>
      <w:r w:rsidRPr="00194461">
        <w:t xml:space="preserve">The functionality of each query is defined by its query template and </w:t>
      </w:r>
      <w:r w:rsidRPr="00194461">
        <w:rPr>
          <w:bCs/>
        </w:rPr>
        <w:t>dsqgen.</w:t>
      </w:r>
    </w:p>
    <w:p w:rsidR="00E23727" w:rsidRPr="00D35F5D" w:rsidRDefault="00194461">
      <w:pPr>
        <w:pStyle w:val="TPCH3"/>
        <w:rPr>
          <w:rFonts w:ascii="Times" w:eastAsia="Batang" w:hAnsi="Times"/>
          <w:lang w:eastAsia="ko-KR"/>
        </w:rPr>
      </w:pPr>
      <w:bookmarkStart w:id="253" w:name="_Ref121717144"/>
      <w:proofErr w:type="gramStart"/>
      <w:r w:rsidRPr="00194461">
        <w:rPr>
          <w:rFonts w:ascii="Times" w:hAnsi="Times"/>
          <w:b/>
          <w:bCs/>
        </w:rPr>
        <w:t>dsqgen</w:t>
      </w:r>
      <w:proofErr w:type="gramEnd"/>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fldSimple w:instr=" REF _Ref103484494 \h  \* MERGEFORMAT ">
        <w:r w:rsidR="00DE2510" w:rsidRPr="00194461">
          <w:rPr>
            <w:rFonts w:ascii="Times" w:hAnsi="Times"/>
          </w:rPr>
          <w:t xml:space="preserve">Table </w:t>
        </w:r>
        <w:r w:rsidR="00DE2510">
          <w:rPr>
            <w:rFonts w:ascii="Times" w:hAnsi="Times"/>
            <w:noProof/>
          </w:rPr>
          <w:t>0</w:t>
        </w:r>
        <w:r w:rsidR="00DE2510" w:rsidRPr="00194461">
          <w:rPr>
            <w:rFonts w:ascii="Times" w:hAnsi="Times"/>
            <w:noProof/>
          </w:rPr>
          <w:noBreakHyphen/>
        </w:r>
        <w:r w:rsidR="00DE2510">
          <w:rPr>
            <w:rFonts w:ascii="Times" w:hAnsi="Times"/>
            <w:noProof/>
          </w:rPr>
          <w:t>1</w:t>
        </w:r>
        <w:r w:rsidR="00DE2510" w:rsidRPr="00194461">
          <w:rPr>
            <w:rFonts w:ascii="Times" w:hAnsi="Times"/>
          </w:rPr>
          <w:t xml:space="preserve"> Electronically Available Specification Material</w:t>
        </w:r>
      </w:fldSimple>
      <w:r w:rsidRPr="00194461">
        <w:rPr>
          <w:rFonts w:ascii="Times" w:eastAsia="Batang" w:hAnsi="Times"/>
          <w:lang w:eastAsia="ko-KR"/>
        </w:rPr>
        <w:t xml:space="preserve">). </w:t>
      </w:r>
    </w:p>
    <w:p w:rsidR="00C936A0" w:rsidRPr="00D35F5D" w:rsidRDefault="00194461" w:rsidP="00727DDA">
      <w:pPr>
        <w:pStyle w:val="TPCH4"/>
      </w:pPr>
      <w:r w:rsidRPr="00194461">
        <w:t xml:space="preserve">The query templates </w:t>
      </w:r>
      <w:r w:rsidR="00DC1816" w:rsidRPr="00194461">
        <w:fldChar w:fldCharType="begin"/>
      </w:r>
      <w:r w:rsidRPr="00194461">
        <w:instrText>xe "Query:Functional Query Definition"</w:instrText>
      </w:r>
      <w:r w:rsidR="00DC1816" w:rsidRPr="00194461">
        <w:fldChar w:fldCharType="end"/>
      </w:r>
      <w:r w:rsidR="00DC1816" w:rsidRPr="00194461">
        <w:fldChar w:fldCharType="begin"/>
      </w:r>
      <w:r w:rsidRPr="00194461">
        <w:instrText>xe "Functional Query Definition"</w:instrText>
      </w:r>
      <w:r w:rsidR="00DC1816" w:rsidRPr="00194461">
        <w:fldChar w:fldCharType="end"/>
      </w:r>
      <w:r w:rsidRPr="00194461">
        <w:t>are primarily phrased in compliance with SQL1999 core (with OLAP amendments). A template includes the following, non-standard additions:</w:t>
      </w:r>
      <w:bookmarkEnd w:id="253"/>
    </w:p>
    <w:p w:rsidR="00E23727" w:rsidRPr="00D35F5D" w:rsidRDefault="00194461">
      <w:pPr>
        <w:pStyle w:val="TPCBulletList"/>
        <w:rPr>
          <w:rFonts w:ascii="Times" w:hAnsi="Times"/>
        </w:rPr>
      </w:pPr>
      <w:r w:rsidRPr="00194461">
        <w:rPr>
          <w:rFonts w:ascii="Times" w:hAnsi="Times"/>
        </w:rPr>
        <w:t>They are annotated, where necessary, to specify the number of rows</w:t>
      </w:r>
      <w:r w:rsidR="00DC1816" w:rsidRPr="00194461">
        <w:rPr>
          <w:rFonts w:ascii="Times" w:hAnsi="Times"/>
        </w:rPr>
        <w:fldChar w:fldCharType="begin"/>
      </w:r>
      <w:r w:rsidRPr="00194461">
        <w:rPr>
          <w:rFonts w:ascii="Times" w:hAnsi="Times"/>
        </w:rPr>
        <w:instrText>xe "Rows"</w:instrText>
      </w:r>
      <w:r w:rsidR="00DC1816" w:rsidRPr="00194461">
        <w:rPr>
          <w:rFonts w:ascii="Times" w:hAnsi="Times"/>
        </w:rPr>
        <w:fldChar w:fldCharType="end"/>
      </w:r>
      <w:r w:rsidRPr="00194461">
        <w:rPr>
          <w:rFonts w:ascii="Times" w:hAnsi="Times"/>
        </w:rPr>
        <w:t xml:space="preserve"> to be returned</w:t>
      </w:r>
    </w:p>
    <w:p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fldSimple w:instr=" REF _Ref121726989 \w  \* MERGEFORMAT ">
        <w:r w:rsidR="00DE2510">
          <w:t>4.2.3</w:t>
        </w:r>
      </w:fldSimple>
      <w:r w:rsidRPr="00194461">
        <w:t xml:space="preserve">, </w:t>
      </w:r>
      <w:r w:rsidR="00DC1816">
        <w:fldChar w:fldCharType="begin"/>
      </w:r>
      <w:r w:rsidR="006179EA">
        <w:instrText xml:space="preserve"> REF _Ref169318945 \r \h  \* MERGEFORMAT </w:instrText>
      </w:r>
      <w:r w:rsidR="00DC1816">
        <w:fldChar w:fldCharType="separate"/>
      </w:r>
      <w:r w:rsidR="00DE2510">
        <w:rPr>
          <w:b/>
          <w:bCs/>
        </w:rPr>
        <w:t>Error! Reference source not found.</w:t>
      </w:r>
      <w:r w:rsidR="00DC1816">
        <w:fldChar w:fldCharType="end"/>
      </w:r>
      <w:r w:rsidRPr="00194461">
        <w:t xml:space="preserve"> </w:t>
      </w:r>
      <w:proofErr w:type="gramStart"/>
      <w:r w:rsidRPr="00194461">
        <w:t>and</w:t>
      </w:r>
      <w:proofErr w:type="gramEnd"/>
      <w:r w:rsidRPr="00194461">
        <w:t xml:space="preserve"> </w:t>
      </w:r>
      <w:fldSimple w:instr=" REF _Ref169318952 \r \h  \* MERGEFORMAT ">
        <w:r w:rsidR="00DE2510">
          <w:t>4.2.5</w:t>
        </w:r>
      </w:fldSimple>
      <w:r w:rsidRPr="00194461">
        <w:t>, executable query text must be used in full, exactly as provided by the TPC.</w:t>
      </w:r>
    </w:p>
    <w:p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rsidR="00C936A0" w:rsidRPr="00D35F5D" w:rsidRDefault="00194461" w:rsidP="00727DDA">
      <w:pPr>
        <w:pStyle w:val="TPCH4"/>
      </w:pPr>
      <w:r w:rsidRPr="00194461">
        <w:t>All query templates and their substitution parameters shall be disclosed.</w:t>
      </w:r>
    </w:p>
    <w:p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fldSimple w:instr=" REF _Ref121726989 \w  \* MERGEFORMAT ">
        <w:r w:rsidR="00DE2510">
          <w:t>4.2.3</w:t>
        </w:r>
      </w:fldSimple>
      <w:r w:rsidRPr="00194461">
        <w:t>.</w:t>
      </w:r>
    </w:p>
    <w:p w:rsidR="00C936A0" w:rsidRPr="00D35F5D" w:rsidRDefault="00194461" w:rsidP="00727DDA">
      <w:pPr>
        <w:pStyle w:val="TPCH4"/>
      </w:pPr>
      <w:r w:rsidRPr="00194461">
        <w:t xml:space="preserve">If the alterations allowed by Clause </w:t>
      </w:r>
      <w:fldSimple w:instr=" REF _Ref121726989 \w  \* MERGEFORMAT ">
        <w:r w:rsidR="00DE2510">
          <w:t>4.2.3</w:t>
        </w:r>
      </w:fldSimple>
      <w:r w:rsidRPr="00194461">
        <w:t xml:space="preserve"> are not sufficient to permit a benchmark sponsor to produce EQT that can be executed by the DBMS selected for their benchmark submission, they may submit an alternate query template for approval by the TPC (see Clause </w:t>
      </w:r>
      <w:fldSimple w:instr=" REF _Ref121727184 \w  \* MERGEFORMAT ">
        <w:r w:rsidR="00DE2510">
          <w:t>4.2.3.4</w:t>
        </w:r>
      </w:fldSimple>
      <w:r w:rsidRPr="00194461">
        <w:t>).</w:t>
      </w:r>
    </w:p>
    <w:p w:rsidR="00C936A0" w:rsidRPr="00D35F5D" w:rsidRDefault="00194461" w:rsidP="00727DDA">
      <w:pPr>
        <w:pStyle w:val="TPCH4"/>
      </w:pPr>
      <w:r w:rsidRPr="00194461">
        <w:t>If the query template used in a benchmark submission is not identical to a template supplied by the TPC, it must satisfy the compliance</w:t>
      </w:r>
      <w:r w:rsidR="00DC1816" w:rsidRPr="00194461">
        <w:fldChar w:fldCharType="begin"/>
      </w:r>
      <w:r w:rsidRPr="00194461">
        <w:instrText>xe "Compliance"</w:instrText>
      </w:r>
      <w:r w:rsidR="00DC1816" w:rsidRPr="00194461">
        <w:fldChar w:fldCharType="end"/>
      </w:r>
      <w:r w:rsidR="00DC1816" w:rsidRPr="00194461">
        <w:fldChar w:fldCharType="begin"/>
      </w:r>
      <w:r w:rsidRPr="00194461">
        <w:instrText>xe "Query:Compliance"</w:instrText>
      </w:r>
      <w:r w:rsidR="00DC1816" w:rsidRPr="00194461">
        <w:fldChar w:fldCharType="end"/>
      </w:r>
      <w:r w:rsidRPr="00194461">
        <w:t xml:space="preserve"> requirements of Clauses </w:t>
      </w:r>
      <w:fldSimple w:instr=" REF _Ref121726989 \w  \* MERGEFORMAT ">
        <w:r w:rsidR="00DE2510">
          <w:t>4.2.3</w:t>
        </w:r>
      </w:fldSimple>
      <w:r w:rsidRPr="00194461">
        <w:t xml:space="preserve">, </w:t>
      </w:r>
      <w:r w:rsidR="00DC1816">
        <w:fldChar w:fldCharType="begin"/>
      </w:r>
      <w:r w:rsidR="006179EA">
        <w:instrText xml:space="preserve"> REF _Ref169318945 \r \h  \* MERGEFORMAT </w:instrText>
      </w:r>
      <w:r w:rsidR="00DC1816">
        <w:fldChar w:fldCharType="separate"/>
      </w:r>
      <w:r w:rsidR="00DE2510">
        <w:rPr>
          <w:b/>
          <w:bCs/>
        </w:rPr>
        <w:t>Error! Reference source not found.</w:t>
      </w:r>
      <w:r w:rsidR="00DC1816">
        <w:fldChar w:fldCharType="end"/>
      </w:r>
      <w:r w:rsidRPr="00194461">
        <w:t xml:space="preserve"> </w:t>
      </w:r>
      <w:proofErr w:type="gramStart"/>
      <w:r w:rsidRPr="00194461">
        <w:t>and</w:t>
      </w:r>
      <w:proofErr w:type="gramEnd"/>
      <w:r w:rsidRPr="00194461">
        <w:t xml:space="preserve"> </w:t>
      </w:r>
      <w:fldSimple w:instr=" REF _Ref169318952 \r \h  \* MERGEFORMAT ">
        <w:r w:rsidR="00DE2510">
          <w:t>4.2.5</w:t>
        </w:r>
      </w:fldSimple>
      <w:r w:rsidRPr="00194461">
        <w:t>.</w:t>
      </w:r>
    </w:p>
    <w:p w:rsidR="00E23727" w:rsidRPr="00D35F5D" w:rsidRDefault="00194461" w:rsidP="009F4174">
      <w:pPr>
        <w:pStyle w:val="TPCH2"/>
      </w:pPr>
      <w:bookmarkStart w:id="254" w:name="_Toc106603959"/>
      <w:bookmarkStart w:id="255" w:name="_Toc133623088"/>
      <w:bookmarkStart w:id="256" w:name="_Toc133623576"/>
      <w:bookmarkStart w:id="257" w:name="_Toc422900931"/>
      <w:r w:rsidRPr="00194461">
        <w:lastRenderedPageBreak/>
        <w:t>Query Modification Methods</w:t>
      </w:r>
      <w:bookmarkEnd w:id="254"/>
      <w:bookmarkEnd w:id="255"/>
      <w:bookmarkEnd w:id="256"/>
      <w:bookmarkEnd w:id="257"/>
    </w:p>
    <w:p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rsidR="00E23727" w:rsidRPr="00D35F5D" w:rsidRDefault="00194461">
      <w:pPr>
        <w:pStyle w:val="TPCH3"/>
        <w:rPr>
          <w:rFonts w:ascii="Times" w:hAnsi="Times"/>
        </w:rPr>
      </w:pPr>
      <w:r w:rsidRPr="00194461">
        <w:rPr>
          <w:rFonts w:ascii="Times" w:hAnsi="Times"/>
        </w:rPr>
        <w:t>There are four types of permissible deviations:</w:t>
      </w:r>
    </w:p>
    <w:p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fldSimple w:instr=" REF _Ref121726989 \w  \* MERGEFORMAT ">
        <w:r w:rsidR="00DE2510" w:rsidRPr="00DE2510">
          <w:rPr>
            <w:rFonts w:ascii="Times" w:hAnsi="Times"/>
          </w:rPr>
          <w:t>4.2.3</w:t>
        </w:r>
      </w:fldSimple>
    </w:p>
    <w:p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DC1816">
        <w:fldChar w:fldCharType="begin"/>
      </w:r>
      <w:r w:rsidR="00B12438">
        <w:instrText xml:space="preserve"> REF _Ref484497823 \r \h </w:instrText>
      </w:r>
      <w:r w:rsidR="00DC1816">
        <w:fldChar w:fldCharType="separate"/>
      </w:r>
      <w:r w:rsidR="00DE2510">
        <w:t>4.2.4</w:t>
      </w:r>
      <w:r w:rsidR="00DC1816">
        <w:fldChar w:fldCharType="end"/>
      </w:r>
    </w:p>
    <w:p w:rsidR="00E23727" w:rsidRPr="00D35F5D" w:rsidRDefault="00194461">
      <w:pPr>
        <w:pStyle w:val="TPCLabeledList"/>
        <w:rPr>
          <w:rFonts w:ascii="Times" w:hAnsi="Times"/>
        </w:rPr>
      </w:pPr>
      <w:r w:rsidRPr="00194461">
        <w:rPr>
          <w:rFonts w:ascii="Times" w:hAnsi="Times"/>
        </w:rPr>
        <w:t xml:space="preserve">Modifications for extraction queries, defined in clause </w:t>
      </w:r>
      <w:fldSimple w:instr=" REF _Ref169275750 \r \h  \* MERGEFORMAT ">
        <w:r w:rsidR="00DE2510" w:rsidRPr="00DE2510">
          <w:rPr>
            <w:rFonts w:ascii="Times" w:hAnsi="Times"/>
          </w:rPr>
          <w:t>4.2.5</w:t>
        </w:r>
      </w:fldSimple>
    </w:p>
    <w:p w:rsidR="00E23727" w:rsidRPr="00D35F5D" w:rsidRDefault="00194461">
      <w:pPr>
        <w:pStyle w:val="TPCLabeledList"/>
        <w:rPr>
          <w:rFonts w:ascii="Times" w:hAnsi="Times"/>
        </w:rPr>
      </w:pPr>
      <w:r w:rsidRPr="00194461">
        <w:rPr>
          <w:rFonts w:ascii="Times" w:hAnsi="Times"/>
        </w:rPr>
        <w:t>Approved query variants, defined in Appendix C</w:t>
      </w:r>
    </w:p>
    <w:p w:rsidR="00E23727" w:rsidRPr="00D35F5D" w:rsidRDefault="00194461">
      <w:pPr>
        <w:pStyle w:val="TPCH3"/>
        <w:rPr>
          <w:rFonts w:ascii="Times" w:hAnsi="Times"/>
        </w:rPr>
      </w:pPr>
      <w:bookmarkStart w:id="258" w:name="_Ref121726989"/>
      <w:r w:rsidRPr="00194461">
        <w:rPr>
          <w:rFonts w:ascii="Times" w:hAnsi="Times"/>
        </w:rPr>
        <w:t>Minor Query Modifications</w:t>
      </w:r>
      <w:bookmarkEnd w:id="258"/>
    </w:p>
    <w:p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fldSimple w:instr=" REF _Ref121736026 \w  \* MERGEFORMAT ">
        <w:r w:rsidR="00DE2510">
          <w:t>4.2.3.4</w:t>
        </w:r>
      </w:fldSimple>
      <w:r w:rsidRPr="00194461">
        <w:t>:</w:t>
      </w:r>
    </w:p>
    <w:p w:rsidR="00E23727" w:rsidRPr="00D35F5D" w:rsidRDefault="00194461">
      <w:pPr>
        <w:pStyle w:val="TPCBulletList"/>
        <w:rPr>
          <w:rFonts w:ascii="Times" w:hAnsi="Times"/>
        </w:rPr>
      </w:pPr>
      <w:r w:rsidRPr="00194461">
        <w:rPr>
          <w:rFonts w:ascii="Times" w:hAnsi="Times"/>
        </w:rPr>
        <w:t>Are defined to be minor</w:t>
      </w:r>
    </w:p>
    <w:p w:rsidR="00E23727" w:rsidRPr="00D35F5D" w:rsidRDefault="00194461">
      <w:pPr>
        <w:pStyle w:val="TPCBulletList"/>
        <w:rPr>
          <w:rFonts w:ascii="Times" w:hAnsi="Times"/>
        </w:rPr>
      </w:pPr>
      <w:r w:rsidRPr="00194461">
        <w:rPr>
          <w:rFonts w:ascii="Times" w:hAnsi="Times"/>
        </w:rPr>
        <w:t>Do not require approval</w:t>
      </w:r>
    </w:p>
    <w:p w:rsidR="00E23727" w:rsidRPr="00D35F5D" w:rsidRDefault="00194461">
      <w:pPr>
        <w:pStyle w:val="TPCBulletList"/>
        <w:rPr>
          <w:rFonts w:ascii="Times" w:hAnsi="Times"/>
        </w:rPr>
      </w:pPr>
      <w:r w:rsidRPr="00194461">
        <w:rPr>
          <w:rFonts w:ascii="Times" w:hAnsi="Times"/>
        </w:rPr>
        <w:t>May be used in conjunction with any other minor query modifications</w:t>
      </w:r>
    </w:p>
    <w:p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fldSimple w:instr=" REF _Ref121736026 \w  \* MERGEFORMAT ">
        <w:r w:rsidR="00DE2510" w:rsidRPr="00DE2510">
          <w:rPr>
            <w:rFonts w:ascii="Times" w:hAnsi="Times"/>
          </w:rPr>
          <w:t>4.2.3.4</w:t>
        </w:r>
      </w:fldSimple>
      <w:r w:rsidRPr="00194461">
        <w:rPr>
          <w:rFonts w:ascii="Times" w:hAnsi="Times"/>
        </w:rPr>
        <w:t xml:space="preserve"> are not minor and are not compliant unless they are an integral part of an approved query variant (see Appendix C).</w:t>
      </w:r>
    </w:p>
    <w:p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rsidR="00C936A0" w:rsidRPr="00D35F5D" w:rsidRDefault="00194461" w:rsidP="00727DDA">
      <w:pPr>
        <w:pStyle w:val="TPCH4"/>
      </w:pPr>
      <w:r w:rsidRPr="00194461">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p>
    <w:p w:rsidR="00C936A0" w:rsidRPr="00D35F5D" w:rsidRDefault="00194461" w:rsidP="00727DDA">
      <w:pPr>
        <w:pStyle w:val="TPCH4"/>
      </w:pPr>
      <w:r w:rsidRPr="00194461">
        <w:t xml:space="preserve">The use of minor modifications shall be disclosed and justified (see Clause </w:t>
      </w:r>
      <w:fldSimple w:instr=" REF _Ref389033226 \r \h  \* MERGEFORMAT ">
        <w:r w:rsidR="00DE2510">
          <w:t>10.3.4.4</w:t>
        </w:r>
      </w:fldSimple>
      <w:r w:rsidRPr="00194461">
        <w:t xml:space="preserve">). </w:t>
      </w:r>
    </w:p>
    <w:p w:rsidR="00F1432E" w:rsidRDefault="00194461" w:rsidP="00727DDA">
      <w:pPr>
        <w:pStyle w:val="TPCH4"/>
      </w:pPr>
      <w:bookmarkStart w:id="259" w:name="_Ref121736026"/>
      <w:r w:rsidRPr="00194461">
        <w:t>The following query modifications are minor:</w:t>
      </w:r>
      <w:bookmarkStart w:id="260" w:name="_Ref121727184"/>
      <w:bookmarkEnd w:id="259"/>
    </w:p>
    <w:p w:rsidR="00BE7408" w:rsidRPr="00A73D0D" w:rsidRDefault="00F1432E" w:rsidP="00BE7408">
      <w:pPr>
        <w:rPr>
          <w:rFonts w:ascii="Times" w:hAnsi="Times"/>
        </w:rPr>
      </w:pPr>
      <w:r w:rsidRPr="00F1432E">
        <w:rPr>
          <w:rFonts w:ascii="Times" w:hAnsi="Times"/>
        </w:rPr>
        <w:t>a) Tables:</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 xml:space="preserve">Table names - The table and view names found in the CREATE TABLE, CREATE VIEW, </w:t>
      </w:r>
      <w:proofErr w:type="gramStart"/>
      <w:r w:rsidRPr="00F1432E">
        <w:rPr>
          <w:rFonts w:ascii="Times" w:hAnsi="Times"/>
          <w:sz w:val="20"/>
          <w:szCs w:val="20"/>
        </w:rPr>
        <w:t>DROP</w:t>
      </w:r>
      <w:proofErr w:type="gramEnd"/>
      <w:r w:rsidRPr="00F1432E">
        <w:rPr>
          <w:rFonts w:ascii="Times" w:hAnsi="Times"/>
          <w:sz w:val="20"/>
          <w:szCs w:val="20"/>
        </w:rPr>
        <w:t xml:space="preserve"> VIEW and FROM clause of each query may be modified to reflect the customary naming conventions of the system under test.</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rsidR="00F1432E" w:rsidRPr="00F1432E" w:rsidRDefault="00F1432E" w:rsidP="00F1432E">
      <w:pPr>
        <w:pStyle w:val="ListParagraph"/>
        <w:numPr>
          <w:ilvl w:val="0"/>
          <w:numId w:val="93"/>
        </w:numPr>
        <w:rPr>
          <w:rFonts w:ascii="Times" w:hAnsi="Times"/>
        </w:rPr>
      </w:pPr>
      <w:proofErr w:type="gramStart"/>
      <w:r w:rsidRPr="00F1432E">
        <w:rPr>
          <w:rFonts w:ascii="Times" w:hAnsi="Times"/>
          <w:sz w:val="20"/>
          <w:szCs w:val="20"/>
        </w:rPr>
        <w:t>WITH(</w:t>
      </w:r>
      <w:proofErr w:type="gramEnd"/>
      <w:r w:rsidRPr="00F1432E">
        <w:rPr>
          <w:rFonts w:ascii="Times" w:hAnsi="Times"/>
          <w:sz w:val="20"/>
          <w:szCs w:val="20"/>
        </w:rPr>
        <w:t>) clause - Queries using the "with()" syntax, also known as common table sub-expressions, can be replaced with semantically equivalent derived tables or views.</w:t>
      </w:r>
    </w:p>
    <w:p w:rsidR="00BE7408" w:rsidRPr="00A73D0D" w:rsidRDefault="00F1432E" w:rsidP="00BE7408">
      <w:pPr>
        <w:rPr>
          <w:rFonts w:ascii="Times" w:hAnsi="Times"/>
        </w:rPr>
      </w:pPr>
      <w:r w:rsidRPr="00F1432E">
        <w:rPr>
          <w:rFonts w:ascii="Times" w:hAnsi="Times"/>
        </w:rPr>
        <w:t>b) Joins:</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w:t>
      </w:r>
      <w:proofErr w:type="gramStart"/>
      <w:r w:rsidRPr="00F1432E">
        <w:rPr>
          <w:rFonts w:ascii="Times" w:hAnsi="Times"/>
          <w:sz w:val="20"/>
          <w:szCs w:val="20"/>
        </w:rPr>
        <w:t>,  C</w:t>
      </w:r>
      <w:proofErr w:type="gramEnd"/>
      <w:r w:rsidRPr="00F1432E">
        <w:rPr>
          <w:rFonts w:ascii="Times" w:hAnsi="Times"/>
          <w:sz w:val="20"/>
          <w:szCs w:val="20"/>
        </w:rPr>
        <w:t>_CUSTKEY *= O_CUSTKEY).</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rsidR="00BE7408" w:rsidRPr="00A73D0D" w:rsidRDefault="00F1432E" w:rsidP="00BE7408">
      <w:pPr>
        <w:rPr>
          <w:rFonts w:ascii="Times" w:hAnsi="Times"/>
        </w:rPr>
      </w:pPr>
      <w:r w:rsidRPr="00F1432E">
        <w:rPr>
          <w:rFonts w:ascii="Times" w:hAnsi="Times"/>
        </w:rPr>
        <w:t>c) Operators:</w:t>
      </w:r>
    </w:p>
    <w:p w:rsidR="00F1432E" w:rsidRPr="00F1432E" w:rsidRDefault="00F1432E" w:rsidP="00F1432E">
      <w:pPr>
        <w:pStyle w:val="TPCLabeledList"/>
        <w:numPr>
          <w:ilvl w:val="0"/>
          <w:numId w:val="95"/>
        </w:numPr>
        <w:ind w:left="1710"/>
        <w:rPr>
          <w:rFonts w:ascii="Times" w:hAnsi="Times"/>
        </w:rPr>
      </w:pPr>
      <w:r w:rsidRPr="00F1432E">
        <w:rPr>
          <w:rFonts w:ascii="Times" w:hAnsi="Times"/>
        </w:rPr>
        <w:lastRenderedPageBreak/>
        <w:t>Explicit ASC - ASC may be explicitly appended to columns in an ORDER BY clause.</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w:t>
      </w:r>
      <w:proofErr w:type="gramStart"/>
      <w:r w:rsidRPr="00F1432E">
        <w:rPr>
          <w:rFonts w:ascii="Times" w:hAnsi="Times"/>
        </w:rPr>
        <w:t>!=</w:t>
      </w:r>
      <w:proofErr w:type="gramEnd"/>
      <w:r w:rsidRPr="00F1432E">
        <w:rPr>
          <w:rFonts w:ascii="Times" w:hAnsi="Times"/>
        </w:rPr>
        <w:t>" or "^=", ".LE.", and "==", respectively.</w:t>
      </w:r>
    </w:p>
    <w:p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w:t>
      </w:r>
      <w:proofErr w:type="gramStart"/>
      <w:r w:rsidRPr="00F1432E">
        <w:rPr>
          <w:rFonts w:ascii="Times" w:hAnsi="Times"/>
        </w:rPr>
        <w:t>,y</w:t>
      </w:r>
      <w:proofErr w:type="gramEnd"/>
      <w:r w:rsidRPr="00F1432E">
        <w:rPr>
          <w:rFonts w:ascii="Times" w:hAnsi="Times"/>
        </w:rPr>
        <w:t xml:space="preserve">)" may be substituted with the following operator: "x,y with rollup". </w:t>
      </w:r>
      <w:proofErr w:type="gramStart"/>
      <w:r w:rsidRPr="00F1432E">
        <w:rPr>
          <w:rFonts w:ascii="Times" w:hAnsi="Times"/>
        </w:rPr>
        <w:t>x,</w:t>
      </w:r>
      <w:proofErr w:type="gramEnd"/>
      <w:r w:rsidRPr="00F1432E">
        <w:rPr>
          <w:rFonts w:ascii="Times" w:hAnsi="Times"/>
        </w:rPr>
        <w:t>y are expressions.</w:t>
      </w:r>
    </w:p>
    <w:p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rsidR="00BE7408" w:rsidRPr="00A73D0D" w:rsidRDefault="00F15AE6" w:rsidP="00BE7408">
      <w:pPr>
        <w:rPr>
          <w:rFonts w:ascii="Times" w:hAnsi="Times"/>
        </w:rPr>
      </w:pPr>
      <w:r>
        <w:rPr>
          <w:rFonts w:ascii="Times" w:hAnsi="Times"/>
        </w:rPr>
        <w:t>e</w:t>
      </w:r>
      <w:r w:rsidR="00F1432E" w:rsidRPr="00F1432E">
        <w:rPr>
          <w:rFonts w:ascii="Times" w:hAnsi="Times"/>
        </w:rPr>
        <w:t>) Alias:</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GROUP BY and ORDER BY - For queries that utilize a view, nested </w:t>
      </w:r>
      <w:proofErr w:type="gramStart"/>
      <w:r w:rsidRPr="00F1432E">
        <w:rPr>
          <w:rFonts w:ascii="Times" w:hAnsi="Times"/>
          <w:sz w:val="20"/>
          <w:szCs w:val="20"/>
        </w:rPr>
        <w:t>table-expression,</w:t>
      </w:r>
      <w:proofErr w:type="gramEnd"/>
      <w:r w:rsidRPr="00F1432E">
        <w:rPr>
          <w:rFonts w:ascii="Times" w:hAnsi="Times"/>
          <w:sz w:val="20"/>
          <w:szCs w:val="20"/>
        </w:rPr>
        <w:t xml:space="preserve">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w:t>
      </w:r>
      <w:proofErr w:type="gramStart"/>
      <w:r w:rsidRPr="00F1432E">
        <w:rPr>
          <w:rFonts w:ascii="Times" w:hAnsi="Times"/>
          <w:sz w:val="20"/>
          <w:szCs w:val="20"/>
        </w:rPr>
        <w:t>YEAR(</w:t>
      </w:r>
      <w:proofErr w:type="gramEnd"/>
      <w:r w:rsidRPr="00F1432E">
        <w:rPr>
          <w:rFonts w:ascii="Times" w:hAnsi="Times"/>
          <w:sz w:val="20"/>
          <w:szCs w:val="20"/>
        </w:rPr>
        <w:t>&lt;column&gt;)" to extract the year from a date column or "DATE(&lt;date&gt;) + 3 MONTHS" to add 3 months to a date.</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 xml:space="preserve">Substring Scalar Functions - For queries which use the </w:t>
      </w:r>
      <w:proofErr w:type="gramStart"/>
      <w:r w:rsidRPr="00F1432E">
        <w:rPr>
          <w:rFonts w:ascii="Times" w:hAnsi="Times"/>
          <w:sz w:val="20"/>
          <w:szCs w:val="20"/>
        </w:rPr>
        <w:t>SUBSTRING(</w:t>
      </w:r>
      <w:proofErr w:type="gramEnd"/>
      <w:r w:rsidRPr="00F1432E">
        <w:rPr>
          <w:rFonts w:ascii="Times" w:hAnsi="Times"/>
          <w:sz w:val="20"/>
          <w:szCs w:val="20"/>
        </w:rPr>
        <w:t>) scalar function, vendor-specific syntax may be used instead of the specified syntax. For example, "</w:t>
      </w:r>
      <w:proofErr w:type="gramStart"/>
      <w:r w:rsidRPr="00F1432E">
        <w:rPr>
          <w:rFonts w:ascii="Times" w:hAnsi="Times"/>
          <w:sz w:val="20"/>
          <w:szCs w:val="20"/>
        </w:rPr>
        <w:t>SUBSTRING(</w:t>
      </w:r>
      <w:proofErr w:type="gramEnd"/>
      <w:r w:rsidRPr="00F1432E">
        <w:rPr>
          <w:rFonts w:ascii="Times" w:hAnsi="Times"/>
          <w:sz w:val="20"/>
          <w:szCs w:val="20"/>
        </w:rPr>
        <w:t>S_ZIP, 1, 5)".</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lastRenderedPageBreak/>
        <w:t>Standard Deviation Function - For queries which use the standard deviation function (stddev_samp), vendor specific syntax may be used (e.g. stdev, stddev).</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 xml:space="preserve">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w:t>
      </w:r>
      <w:proofErr w:type="gramStart"/>
      <w:r w:rsidRPr="00F1432E">
        <w:rPr>
          <w:rFonts w:ascii="Times" w:hAnsi="Times"/>
          <w:sz w:val="20"/>
          <w:szCs w:val="20"/>
        </w:rPr>
        <w:t>avg(</w:t>
      </w:r>
      <w:proofErr w:type="gramEnd"/>
      <w:r w:rsidRPr="00F1432E">
        <w:rPr>
          <w:rFonts w:ascii="Times" w:hAnsi="Times"/>
          <w:sz w:val="20"/>
          <w:szCs w:val="20"/>
        </w:rPr>
        <w:t>) may be replaced by average() or by a mathematical expressions such as sum()/count().</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rsidR="00F1432E" w:rsidRPr="006634F8"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rsidR="006634F8" w:rsidRPr="006634F8" w:rsidRDefault="00DC1816" w:rsidP="006634F8">
      <w:pPr>
        <w:pStyle w:val="ListParagraph"/>
        <w:numPr>
          <w:ilvl w:val="0"/>
          <w:numId w:val="98"/>
        </w:numPr>
        <w:rPr>
          <w:rFonts w:ascii="Times" w:hAnsi="Times"/>
          <w:sz w:val="20"/>
          <w:szCs w:val="20"/>
        </w:rPr>
      </w:pPr>
      <w:r w:rsidRPr="00DC1816">
        <w:rPr>
          <w:rFonts w:ascii="Times" w:hAnsi="Times"/>
          <w:sz w:val="20"/>
          <w:szCs w:val="20"/>
        </w:rPr>
        <w:t>Existing scalar functions - Existing scalar functions (such as CAST) in the query templates whose sole purpose is to affect output formatting or result precision may be modified.  The resulting syntax must be consistent with the query template's original intended semantic behavior.</w:t>
      </w:r>
    </w:p>
    <w:p w:rsidR="007E32D8" w:rsidRDefault="006634F8">
      <w:pPr>
        <w:pStyle w:val="Comment0"/>
      </w:pPr>
      <w:r w:rsidRPr="006634F8">
        <w:t>At higher scale factors some of the existing scalar functions might need adjustments to enable the benchmark to be run successfully at the intended scale factor. For example, to avoid numeric overflow at the intended scale factor, changing the CAST of a column from decimal(15, 4) to wider decimal(31, 4) is allowed."</w:t>
      </w:r>
    </w:p>
    <w:p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rsidR="00B12438" w:rsidRDefault="00B12438" w:rsidP="00F1432E">
      <w:pPr>
        <w:pStyle w:val="ListParagraph"/>
        <w:numPr>
          <w:ilvl w:val="0"/>
          <w:numId w:val="100"/>
        </w:numPr>
        <w:rPr>
          <w:rFonts w:ascii="Times" w:hAnsi="Times"/>
          <w:sz w:val="20"/>
          <w:szCs w:val="20"/>
        </w:rPr>
      </w:pPr>
      <w:r w:rsidRPr="00B12438">
        <w:rPr>
          <w:rFonts w:ascii="Times" w:hAnsi="Times"/>
          <w:sz w:val="20"/>
          <w:szCs w:val="20"/>
        </w:rPr>
        <w:t>Ordinals - Ordinals can be exchanged with the referenced column name, or vice versa. E.g. "select a</w:t>
      </w:r>
      <w:proofErr w:type="gramStart"/>
      <w:r w:rsidRPr="00B12438">
        <w:rPr>
          <w:rFonts w:ascii="Times" w:hAnsi="Times"/>
          <w:sz w:val="20"/>
          <w:szCs w:val="20"/>
        </w:rPr>
        <w:t>,b</w:t>
      </w:r>
      <w:proofErr w:type="gramEnd"/>
      <w:r w:rsidRPr="00B12438">
        <w:rPr>
          <w:rFonts w:ascii="Times" w:hAnsi="Times"/>
          <w:sz w:val="20"/>
          <w:szCs w:val="20"/>
        </w:rPr>
        <w:t xml:space="preserve"> from T order by 2;" can be rewritten to "select a,b from T order by b;".</w:t>
      </w:r>
    </w:p>
    <w:p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minor query modifications must result in queries that have equivalent ISO SQL semantic behavior as the queries generated from the TPC-supplied query templates.</w:t>
      </w:r>
    </w:p>
    <w:p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rsidR="00F1432E" w:rsidRPr="00F1432E" w:rsidRDefault="00F1432E" w:rsidP="00F1432E">
      <w:pPr>
        <w:pStyle w:val="Comment0"/>
        <w:numPr>
          <w:ilvl w:val="0"/>
          <w:numId w:val="0"/>
        </w:numPr>
        <w:ind w:left="1080"/>
      </w:pPr>
    </w:p>
    <w:p w:rsidR="00524309" w:rsidRDefault="00524309" w:rsidP="00524309">
      <w:pPr>
        <w:pStyle w:val="TPCH3"/>
        <w:rPr>
          <w:rFonts w:ascii="Times" w:hAnsi="Times"/>
        </w:rPr>
      </w:pPr>
      <w:bookmarkStart w:id="261" w:name="_Ref484497823"/>
      <w:r w:rsidRPr="00194461">
        <w:rPr>
          <w:rFonts w:ascii="Times" w:hAnsi="Times"/>
        </w:rPr>
        <w:t>Row Limit Modifications</w:t>
      </w:r>
      <w:bookmarkEnd w:id="261"/>
    </w:p>
    <w:p w:rsidR="00C936A0" w:rsidRPr="00D35F5D" w:rsidRDefault="00194461" w:rsidP="00727DDA">
      <w:pPr>
        <w:pStyle w:val="TPCH4"/>
      </w:pPr>
      <w:r w:rsidRPr="00194461">
        <w:t>Some queries require that a given number of rows</w:t>
      </w:r>
      <w:r w:rsidR="00DC1816" w:rsidRPr="00194461">
        <w:fldChar w:fldCharType="begin"/>
      </w:r>
      <w:r w:rsidRPr="00194461">
        <w:instrText>xe "Rows"</w:instrText>
      </w:r>
      <w:r w:rsidR="00DC1816"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Pr="00D35F5D" w:rsidRDefault="00194461">
      <w:pPr>
        <w:pStyle w:val="TPCBulletList"/>
        <w:rPr>
          <w:rFonts w:ascii="Times" w:hAnsi="Times"/>
        </w:rPr>
      </w:pPr>
      <w:r w:rsidRPr="00194461">
        <w:rPr>
          <w:rFonts w:ascii="Times" w:hAnsi="Times"/>
        </w:rPr>
        <w:t>Vendor-specific control statements supported by a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’s interactive SQL</w:t>
      </w:r>
      <w:r w:rsidR="00DC1816" w:rsidRPr="00194461">
        <w:rPr>
          <w:rFonts w:ascii="Times" w:hAnsi="Times"/>
        </w:rPr>
        <w:fldChar w:fldCharType="begin"/>
      </w:r>
      <w:r w:rsidRPr="00194461">
        <w:rPr>
          <w:rFonts w:ascii="Times" w:hAnsi="Times"/>
        </w:rPr>
        <w:instrText>xe "SQL"</w:instrText>
      </w:r>
      <w:r w:rsidR="00DC1816" w:rsidRPr="00194461">
        <w:rPr>
          <w:rFonts w:ascii="Times" w:hAnsi="Times"/>
        </w:rPr>
        <w:fldChar w:fldCharType="end"/>
      </w:r>
      <w:r w:rsidRPr="00194461">
        <w:rPr>
          <w:rFonts w:ascii="Times" w:hAnsi="Times"/>
        </w:rPr>
        <w:t xml:space="preserve"> interface may be used (e.g., SET ROWCOUNT n) to limit the number of rows</w:t>
      </w:r>
      <w:r w:rsidR="00DC1816" w:rsidRPr="00194461">
        <w:rPr>
          <w:rFonts w:ascii="Times" w:hAnsi="Times"/>
        </w:rPr>
        <w:fldChar w:fldCharType="begin"/>
      </w:r>
      <w:r w:rsidRPr="00194461">
        <w:rPr>
          <w:rFonts w:ascii="Times" w:hAnsi="Times"/>
        </w:rPr>
        <w:instrText>xe "Rows"</w:instrText>
      </w:r>
      <w:r w:rsidR="00DC1816" w:rsidRPr="00194461">
        <w:rPr>
          <w:rFonts w:ascii="Times" w:hAnsi="Times"/>
        </w:rPr>
        <w:fldChar w:fldCharType="end"/>
      </w:r>
      <w:r w:rsidRPr="00194461">
        <w:rPr>
          <w:rFonts w:ascii="Times" w:hAnsi="Times"/>
        </w:rPr>
        <w:t xml:space="preserve"> returned.</w:t>
      </w:r>
    </w:p>
    <w:p w:rsidR="00E23727" w:rsidRPr="00D35F5D" w:rsidRDefault="00194461">
      <w:pPr>
        <w:pStyle w:val="TPCBulletList"/>
        <w:rPr>
          <w:rFonts w:ascii="Times" w:hAnsi="Times"/>
        </w:rPr>
      </w:pPr>
      <w:r w:rsidRPr="00194461">
        <w:rPr>
          <w:rFonts w:ascii="Times" w:hAnsi="Times"/>
        </w:rPr>
        <w:t>Control statements recognized by the implementation</w:t>
      </w:r>
      <w:r w:rsidR="00DC1816" w:rsidRPr="00194461">
        <w:rPr>
          <w:rFonts w:ascii="Times" w:hAnsi="Times"/>
        </w:rPr>
        <w:fldChar w:fldCharType="begin"/>
      </w:r>
      <w:r w:rsidRPr="00194461">
        <w:rPr>
          <w:rFonts w:ascii="Times" w:hAnsi="Times"/>
        </w:rPr>
        <w:instrText>xe "Implementation Rules"</w:instrText>
      </w:r>
      <w:r w:rsidR="00DC1816" w:rsidRPr="00194461">
        <w:rPr>
          <w:rFonts w:ascii="Times" w:hAnsi="Times"/>
        </w:rPr>
        <w:fldChar w:fldCharType="end"/>
      </w:r>
      <w:r w:rsidRPr="00194461">
        <w:rPr>
          <w:rFonts w:ascii="Times" w:hAnsi="Times"/>
        </w:rPr>
        <w:t xml:space="preserve"> specific layer (see Clause </w:t>
      </w:r>
      <w:fldSimple w:instr=" REF _Ref389561637 \n  \* MERGEFORMAT ">
        <w:r w:rsidR="00DE2510" w:rsidRPr="00DE2510">
          <w:rPr>
            <w:rFonts w:ascii="Times" w:hAnsi="Times"/>
          </w:rPr>
          <w:t>8.2.4</w:t>
        </w:r>
      </w:fldSimple>
      <w:r w:rsidRPr="00194461">
        <w:rPr>
          <w:rFonts w:ascii="Times" w:hAnsi="Times"/>
        </w:rPr>
        <w:t>) and used to control a loop which fetches the rows</w:t>
      </w:r>
      <w:r w:rsidR="00DC1816" w:rsidRPr="00194461">
        <w:rPr>
          <w:rFonts w:ascii="Times" w:hAnsi="Times"/>
        </w:rPr>
        <w:fldChar w:fldCharType="begin"/>
      </w:r>
      <w:r w:rsidRPr="00194461">
        <w:rPr>
          <w:rFonts w:ascii="Times" w:hAnsi="Times"/>
        </w:rPr>
        <w:instrText>xe "Rows"</w:instrText>
      </w:r>
      <w:r w:rsidR="00DC1816" w:rsidRPr="00194461">
        <w:rPr>
          <w:rFonts w:ascii="Times" w:hAnsi="Times"/>
        </w:rPr>
        <w:fldChar w:fldCharType="end"/>
      </w:r>
      <w:r w:rsidRPr="00194461">
        <w:rPr>
          <w:rFonts w:ascii="Times" w:hAnsi="Times"/>
        </w:rPr>
        <w:t xml:space="preserve"> may be used to limit the number of rows returned (e.g., while rowcount &lt;= n).</w:t>
      </w:r>
    </w:p>
    <w:p w:rsidR="00E23727" w:rsidRPr="00D35F5D" w:rsidRDefault="00194461">
      <w:pPr>
        <w:pStyle w:val="TPCBulletList"/>
        <w:rPr>
          <w:rFonts w:ascii="Times" w:hAnsi="Times"/>
        </w:rPr>
      </w:pPr>
      <w:r w:rsidRPr="00194461">
        <w:rPr>
          <w:rFonts w:ascii="Times" w:hAnsi="Times"/>
        </w:rPr>
        <w:t>Vendor-specific SQL</w:t>
      </w:r>
      <w:r w:rsidR="00DC1816" w:rsidRPr="00194461">
        <w:rPr>
          <w:rFonts w:ascii="Times" w:hAnsi="Times"/>
        </w:rPr>
        <w:fldChar w:fldCharType="begin"/>
      </w:r>
      <w:r w:rsidRPr="00194461">
        <w:rPr>
          <w:rFonts w:ascii="Times" w:hAnsi="Times"/>
        </w:rPr>
        <w:instrText>xe "SQL"</w:instrText>
      </w:r>
      <w:r w:rsidR="00DC1816" w:rsidRPr="00194461">
        <w:rPr>
          <w:rFonts w:ascii="Times" w:hAnsi="Times"/>
        </w:rPr>
        <w:fldChar w:fldCharType="end"/>
      </w:r>
      <w:r w:rsidRPr="00194461">
        <w:rPr>
          <w:rFonts w:ascii="Times" w:hAnsi="Times"/>
        </w:rPr>
        <w:t xml:space="preserve"> syntax may be added to the SELECT statement of a query template to limit the number of rows</w:t>
      </w:r>
      <w:r w:rsidR="00DC1816" w:rsidRPr="00194461">
        <w:rPr>
          <w:rFonts w:ascii="Times" w:hAnsi="Times"/>
        </w:rPr>
        <w:fldChar w:fldCharType="begin"/>
      </w:r>
      <w:r w:rsidRPr="00194461">
        <w:rPr>
          <w:rFonts w:ascii="Times" w:hAnsi="Times"/>
        </w:rPr>
        <w:instrText>xe "Rows"</w:instrText>
      </w:r>
      <w:r w:rsidR="00DC1816" w:rsidRPr="00194461">
        <w:rPr>
          <w:rFonts w:ascii="Times" w:hAnsi="Times"/>
        </w:rPr>
        <w:fldChar w:fldCharType="end"/>
      </w:r>
      <w:r w:rsidRPr="00194461">
        <w:rPr>
          <w:rFonts w:ascii="Times" w:hAnsi="Times"/>
        </w:rPr>
        <w:t xml:space="preserve"> returned (e.g., SELECT FIRST n). This syntax is not classified as a minor query modification s</w:t>
      </w:r>
      <w:r w:rsidR="00DC1816" w:rsidRPr="00194461">
        <w:rPr>
          <w:rFonts w:ascii="Times" w:hAnsi="Times"/>
        </w:rPr>
        <w:fldChar w:fldCharType="begin"/>
      </w:r>
      <w:r w:rsidRPr="00194461">
        <w:rPr>
          <w:rFonts w:ascii="Times" w:hAnsi="Times"/>
        </w:rPr>
        <w:instrText>xe "Query:Modifying"</w:instrText>
      </w:r>
      <w:r w:rsidR="00DC1816" w:rsidRPr="00194461">
        <w:rPr>
          <w:rFonts w:ascii="Times" w:hAnsi="Times"/>
        </w:rPr>
        <w:fldChar w:fldCharType="end"/>
      </w:r>
      <w:r w:rsidRPr="00194461">
        <w:rPr>
          <w:rFonts w:ascii="Times" w:hAnsi="Times"/>
        </w:rPr>
        <w:t>ince it completes the functional requirements of the functional query definition</w:t>
      </w:r>
      <w:r w:rsidR="00DC1816" w:rsidRPr="00194461">
        <w:rPr>
          <w:rFonts w:ascii="Times" w:hAnsi="Times"/>
        </w:rPr>
        <w:fldChar w:fldCharType="begin"/>
      </w:r>
      <w:r w:rsidRPr="00194461">
        <w:rPr>
          <w:rFonts w:ascii="Times" w:hAnsi="Times"/>
        </w:rPr>
        <w:instrText>xe "Query:Functional Query Definition"</w:instrText>
      </w:r>
      <w:r w:rsidR="00DC1816" w:rsidRPr="00194461">
        <w:rPr>
          <w:rFonts w:ascii="Times" w:hAnsi="Times"/>
        </w:rPr>
        <w:fldChar w:fldCharType="end"/>
      </w:r>
      <w:r w:rsidR="00DC1816" w:rsidRPr="00194461">
        <w:rPr>
          <w:rFonts w:ascii="Times" w:hAnsi="Times"/>
        </w:rPr>
        <w:fldChar w:fldCharType="begin"/>
      </w:r>
      <w:r w:rsidRPr="00194461">
        <w:rPr>
          <w:rFonts w:ascii="Times" w:hAnsi="Times"/>
        </w:rPr>
        <w:instrText>xe "Functional Query Definition"</w:instrText>
      </w:r>
      <w:r w:rsidR="00DC1816"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DE2510" w:rsidRPr="00DE2510">
          <w:rPr>
            <w:rFonts w:ascii="Times" w:hAnsi="Times"/>
          </w:rPr>
          <w:t>4.1.2</w:t>
        </w:r>
      </w:fldSimple>
      <w:r w:rsidRPr="00194461">
        <w:rPr>
          <w:rFonts w:ascii="Times" w:hAnsi="Times"/>
        </w:rPr>
        <w:t>.  The syntax added must deal solely with the size of the answer set</w:t>
      </w:r>
      <w:r w:rsidR="00DC1816" w:rsidRPr="00194461">
        <w:rPr>
          <w:rFonts w:ascii="Times" w:hAnsi="Times"/>
        </w:rPr>
        <w:fldChar w:fldCharType="begin"/>
      </w:r>
      <w:r w:rsidRPr="00194461">
        <w:rPr>
          <w:rFonts w:ascii="Times" w:hAnsi="Times"/>
        </w:rPr>
        <w:instrText>xe "Query:Answer Sets"</w:instrText>
      </w:r>
      <w:r w:rsidR="00DC1816" w:rsidRPr="00194461">
        <w:rPr>
          <w:rFonts w:ascii="Times" w:hAnsi="Times"/>
        </w:rPr>
        <w:fldChar w:fldCharType="end"/>
      </w:r>
      <w:r w:rsidRPr="00194461">
        <w:rPr>
          <w:rFonts w:ascii="Times" w:hAnsi="Times"/>
        </w:rPr>
        <w:t>, and must not make any additional explicit reference, for example, to tables</w:t>
      </w:r>
      <w:r w:rsidR="00DC1816" w:rsidRPr="00194461">
        <w:rPr>
          <w:rFonts w:ascii="Times" w:hAnsi="Times"/>
        </w:rPr>
        <w:fldChar w:fldCharType="begin"/>
      </w:r>
      <w:r w:rsidRPr="00194461">
        <w:rPr>
          <w:rFonts w:ascii="Times" w:hAnsi="Times"/>
        </w:rPr>
        <w:instrText>xe "Tables"</w:instrText>
      </w:r>
      <w:r w:rsidR="00DC1816" w:rsidRPr="00194461">
        <w:rPr>
          <w:rFonts w:ascii="Times" w:hAnsi="Times"/>
        </w:rPr>
        <w:fldChar w:fldCharType="end"/>
      </w:r>
      <w:r w:rsidRPr="00194461">
        <w:rPr>
          <w:rFonts w:ascii="Times" w:hAnsi="Times"/>
        </w:rPr>
        <w:t>, indices, or access paths.</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lastRenderedPageBreak/>
        <w:t xml:space="preserve">Enclosing the outer most SQL statement (or statements in case of iterative OLAP queries) with a select clause and a row limiting predicate. For example, </w:t>
      </w:r>
      <w:proofErr w:type="gramStart"/>
      <w:r w:rsidRPr="00194461">
        <w:rPr>
          <w:rFonts w:ascii="Times" w:hAnsi="Times"/>
        </w:rPr>
        <w:t>if  Q</w:t>
      </w:r>
      <w:proofErr w:type="gramEnd"/>
      <w:r w:rsidRPr="00194461">
        <w:rPr>
          <w:rFonts w:ascii="Times" w:hAnsi="Times"/>
        </w:rPr>
        <w:t xml:space="preserve"> is the original query text.  Then the modification would be: SELECT * FROM (Q) where rownum&lt;=n.  This syntax is not classified as a minor query modification s</w:t>
      </w:r>
      <w:r w:rsidR="00DC1816" w:rsidRPr="00194461">
        <w:rPr>
          <w:rFonts w:ascii="Times" w:hAnsi="Times"/>
        </w:rPr>
        <w:fldChar w:fldCharType="begin"/>
      </w:r>
      <w:r w:rsidRPr="00194461">
        <w:rPr>
          <w:rFonts w:ascii="Times" w:hAnsi="Times"/>
        </w:rPr>
        <w:instrText>xe "Query:Modifying"</w:instrText>
      </w:r>
      <w:r w:rsidR="00DC1816" w:rsidRPr="00194461">
        <w:rPr>
          <w:rFonts w:ascii="Times" w:hAnsi="Times"/>
        </w:rPr>
        <w:fldChar w:fldCharType="end"/>
      </w:r>
      <w:r w:rsidRPr="00194461">
        <w:rPr>
          <w:rFonts w:ascii="Times" w:hAnsi="Times"/>
        </w:rPr>
        <w:t>ince it completes the functional requirements of the functional query definition</w:t>
      </w:r>
      <w:r w:rsidR="00DC1816" w:rsidRPr="00194461">
        <w:rPr>
          <w:rFonts w:ascii="Times" w:hAnsi="Times"/>
        </w:rPr>
        <w:fldChar w:fldCharType="begin"/>
      </w:r>
      <w:r w:rsidRPr="00194461">
        <w:rPr>
          <w:rFonts w:ascii="Times" w:hAnsi="Times"/>
        </w:rPr>
        <w:instrText>xe "Query:Functional Query Definition"</w:instrText>
      </w:r>
      <w:r w:rsidR="00DC1816" w:rsidRPr="00194461">
        <w:rPr>
          <w:rFonts w:ascii="Times" w:hAnsi="Times"/>
        </w:rPr>
        <w:fldChar w:fldCharType="end"/>
      </w:r>
      <w:r w:rsidR="00DC1816" w:rsidRPr="00194461">
        <w:rPr>
          <w:rFonts w:ascii="Times" w:hAnsi="Times"/>
        </w:rPr>
        <w:fldChar w:fldCharType="begin"/>
      </w:r>
      <w:r w:rsidRPr="00194461">
        <w:rPr>
          <w:rFonts w:ascii="Times" w:hAnsi="Times"/>
        </w:rPr>
        <w:instrText>xe "Functional Query Definition"</w:instrText>
      </w:r>
      <w:r w:rsidR="00DC1816"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DE2510" w:rsidRPr="00DE2510">
          <w:rPr>
            <w:rFonts w:ascii="Times" w:hAnsi="Times"/>
          </w:rPr>
          <w:t>4.1.2</w:t>
        </w:r>
      </w:fldSimple>
      <w:r w:rsidRPr="00194461">
        <w:rPr>
          <w:rFonts w:ascii="Times" w:hAnsi="Times"/>
        </w:rPr>
        <w:t>.  The syntax added must deal solely with the size of the answer set</w:t>
      </w:r>
      <w:r w:rsidR="00DC1816" w:rsidRPr="00194461">
        <w:rPr>
          <w:rFonts w:ascii="Times" w:hAnsi="Times"/>
        </w:rPr>
        <w:fldChar w:fldCharType="begin"/>
      </w:r>
      <w:r w:rsidRPr="00194461">
        <w:rPr>
          <w:rFonts w:ascii="Times" w:hAnsi="Times"/>
        </w:rPr>
        <w:instrText>xe "Query:Answer Sets"</w:instrText>
      </w:r>
      <w:r w:rsidR="00DC1816" w:rsidRPr="00194461">
        <w:rPr>
          <w:rFonts w:ascii="Times" w:hAnsi="Times"/>
        </w:rPr>
        <w:fldChar w:fldCharType="end"/>
      </w:r>
      <w:r w:rsidRPr="00194461">
        <w:rPr>
          <w:rFonts w:ascii="Times" w:hAnsi="Times"/>
        </w:rPr>
        <w:t>, and must not make any additional explicit reference, for example, to tables</w:t>
      </w:r>
      <w:r w:rsidR="00DC1816" w:rsidRPr="00194461">
        <w:rPr>
          <w:rFonts w:ascii="Times" w:hAnsi="Times"/>
        </w:rPr>
        <w:fldChar w:fldCharType="begin"/>
      </w:r>
      <w:r w:rsidRPr="00194461">
        <w:rPr>
          <w:rFonts w:ascii="Times" w:hAnsi="Times"/>
        </w:rPr>
        <w:instrText>xe "Tables"</w:instrText>
      </w:r>
      <w:r w:rsidR="00DC1816" w:rsidRPr="00194461">
        <w:rPr>
          <w:rFonts w:ascii="Times" w:hAnsi="Times"/>
        </w:rPr>
        <w:fldChar w:fldCharType="end"/>
      </w:r>
      <w:r w:rsidRPr="00194461">
        <w:rPr>
          <w:rFonts w:ascii="Times" w:hAnsi="Times"/>
        </w:rPr>
        <w:t>, indices, or access paths.</w:t>
      </w:r>
    </w:p>
    <w:p w:rsidR="00DB39FC" w:rsidRPr="00D35F5D" w:rsidRDefault="00194461">
      <w:pPr>
        <w:pStyle w:val="TPCParagraph"/>
        <w:rPr>
          <w:rFonts w:ascii="Times" w:hAnsi="Times"/>
        </w:rPr>
      </w:pPr>
      <w:r w:rsidRPr="00194461">
        <w:rPr>
          <w:rFonts w:ascii="Times" w:hAnsi="Times"/>
        </w:rPr>
        <w:t>A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rsidR="00E23727" w:rsidRPr="00D35F5D" w:rsidRDefault="00194461">
      <w:pPr>
        <w:pStyle w:val="TPCH3"/>
        <w:rPr>
          <w:rFonts w:ascii="Times" w:hAnsi="Times"/>
        </w:rPr>
      </w:pPr>
      <w:bookmarkStart w:id="262" w:name="_Ref169275750"/>
      <w:bookmarkStart w:id="263" w:name="_Ref169318952"/>
      <w:r w:rsidRPr="00194461">
        <w:rPr>
          <w:rFonts w:ascii="Times" w:hAnsi="Times"/>
        </w:rPr>
        <w:t>Extract Quer</w:t>
      </w:r>
      <w:bookmarkEnd w:id="262"/>
      <w:r w:rsidRPr="00194461">
        <w:rPr>
          <w:rFonts w:ascii="Times" w:hAnsi="Times"/>
        </w:rPr>
        <w:t>y Modifications</w:t>
      </w:r>
      <w:bookmarkEnd w:id="263"/>
    </w:p>
    <w:p w:rsidR="00C936A0" w:rsidRPr="00D35F5D" w:rsidRDefault="00194461" w:rsidP="00727DDA">
      <w:pPr>
        <w:pStyle w:val="TPCH4"/>
      </w:pPr>
      <w:bookmarkStart w:id="264" w:name="_Ref169428184"/>
      <w:r w:rsidRPr="00194461">
        <w:t xml:space="preserve">Some queries return large result sets. These queries correspond to the queries described in Clause </w:t>
      </w:r>
      <w:fldSimple w:instr=" REF _Ref121715587 \r \h  \* MERGEFORMAT ">
        <w:r w:rsidR="00DE2510">
          <w:t>1.4</w:t>
        </w:r>
      </w:fldSimple>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4"/>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DC1816" w:rsidRPr="00194461">
        <w:rPr>
          <w:rFonts w:ascii="Times" w:hAnsi="Times"/>
        </w:rPr>
        <w:fldChar w:fldCharType="begin"/>
      </w:r>
      <w:r w:rsidRPr="00194461">
        <w:rPr>
          <w:rFonts w:ascii="Times" w:hAnsi="Times"/>
        </w:rPr>
        <w:instrText>xe "SQL"</w:instrText>
      </w:r>
      <w:r w:rsidR="00DC1816"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’s interactive SQL</w:t>
      </w:r>
      <w:r w:rsidR="00DC1816" w:rsidRPr="00194461">
        <w:rPr>
          <w:rFonts w:ascii="Times" w:hAnsi="Times"/>
        </w:rPr>
        <w:fldChar w:fldCharType="begin"/>
      </w:r>
      <w:r w:rsidRPr="00194461">
        <w:rPr>
          <w:rFonts w:ascii="Times" w:hAnsi="Times"/>
        </w:rPr>
        <w:instrText>xe "SQL"</w:instrText>
      </w:r>
      <w:r w:rsidR="00DC1816" w:rsidRPr="00194461">
        <w:rPr>
          <w:rFonts w:ascii="Times" w:hAnsi="Times"/>
        </w:rPr>
        <w:fldChar w:fldCharType="end"/>
      </w:r>
      <w:r w:rsidRPr="00194461">
        <w:rPr>
          <w:rFonts w:ascii="Times" w:hAnsi="Times"/>
        </w:rPr>
        <w:t xml:space="preserve"> interface may be used. For example,</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set</w:t>
      </w:r>
      <w:proofErr w:type="gramEnd"/>
      <w:r w:rsidRPr="00194461">
        <w:rPr>
          <w:rFonts w:ascii="Courier New" w:hAnsi="Courier New" w:cs="Courier New"/>
        </w:rPr>
        <w:t xml:space="preserve"> output_file = ‘outputfile’</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select</w:t>
      </w:r>
      <w:proofErr w:type="gramEnd"/>
      <w:r w:rsidRPr="00194461">
        <w:rPr>
          <w:rFonts w:ascii="Courier New" w:hAnsi="Courier New" w:cs="Courier New"/>
        </w:rPr>
        <w:t xml:space="preserve"> c1, c2…;</w:t>
      </w:r>
    </w:p>
    <w:p w:rsidR="00DB39FC" w:rsidRPr="00D35F5D" w:rsidRDefault="00194461">
      <w:pPr>
        <w:pStyle w:val="TPCParagraph"/>
        <w:rPr>
          <w:rFonts w:ascii="Courier New" w:hAnsi="Courier New" w:cs="Courier New"/>
        </w:rPr>
      </w:pPr>
      <w:proofErr w:type="gramStart"/>
      <w:r w:rsidRPr="00194461">
        <w:rPr>
          <w:rFonts w:ascii="Courier New" w:hAnsi="Courier New" w:cs="Courier New"/>
        </w:rPr>
        <w:t>unset</w:t>
      </w:r>
      <w:proofErr w:type="gramEnd"/>
      <w:r w:rsidRPr="00194461">
        <w:rPr>
          <w:rFonts w:ascii="Courier New" w:hAnsi="Courier New" w:cs="Courier New"/>
        </w:rPr>
        <w:t xml:space="preserve"> output_file;</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DC1816" w:rsidRPr="00194461">
        <w:rPr>
          <w:rFonts w:ascii="Times" w:hAnsi="Times"/>
        </w:rPr>
        <w:fldChar w:fldCharType="begin"/>
      </w:r>
      <w:r w:rsidRPr="00194461">
        <w:rPr>
          <w:rFonts w:ascii="Times" w:hAnsi="Times"/>
        </w:rPr>
        <w:instrText>xe "Implementation Rules"</w:instrText>
      </w:r>
      <w:r w:rsidR="00DC1816" w:rsidRPr="00194461">
        <w:rPr>
          <w:rFonts w:ascii="Times" w:hAnsi="Times"/>
        </w:rPr>
        <w:fldChar w:fldCharType="end"/>
      </w:r>
      <w:r w:rsidRPr="00194461">
        <w:rPr>
          <w:rFonts w:ascii="Times" w:hAnsi="Times"/>
        </w:rPr>
        <w:t xml:space="preserve"> specific layer (see Clause </w:t>
      </w:r>
      <w:fldSimple w:instr=" REF _Ref389561637 \n  \* MERGEFORMAT ">
        <w:r w:rsidR="00DE2510" w:rsidRPr="00DE2510">
          <w:rPr>
            <w:rFonts w:ascii="Times" w:hAnsi="Times"/>
          </w:rPr>
          <w:t>8.2.4</w:t>
        </w:r>
      </w:fldSimple>
      <w:r w:rsidRPr="00194461">
        <w:rPr>
          <w:rFonts w:ascii="Times" w:hAnsi="Times"/>
        </w:rPr>
        <w:t>) and used to invoke an extraction tool or method.</w:t>
      </w:r>
    </w:p>
    <w:p w:rsidR="00C936A0" w:rsidRPr="00D35F5D" w:rsidRDefault="00194461" w:rsidP="00727DDA">
      <w:pPr>
        <w:pStyle w:val="TPCH4"/>
      </w:pPr>
      <w:r w:rsidRPr="00194461">
        <w:t>If one of these alternative extract options is used, the output shall be formatted as delimited or fixed-width ASCII text.</w:t>
      </w:r>
    </w:p>
    <w:p w:rsidR="00C936A0" w:rsidRPr="00D35F5D" w:rsidRDefault="00194461" w:rsidP="00727DDA">
      <w:pPr>
        <w:pStyle w:val="TPCH4"/>
      </w:pPr>
      <w:r w:rsidRPr="00194461">
        <w:t>If one of these alternative extract options is used, they must meet the following conditions:</w:t>
      </w:r>
    </w:p>
    <w:p w:rsidR="00DB39FC" w:rsidRPr="00D35F5D" w:rsidRDefault="00194461">
      <w:pPr>
        <w:pStyle w:val="TPCParagraph"/>
        <w:rPr>
          <w:rFonts w:ascii="Times" w:hAnsi="Times"/>
        </w:rPr>
      </w:pPr>
      <w:r w:rsidRPr="00194461">
        <w:rPr>
          <w:rFonts w:ascii="Times" w:hAnsi="Times"/>
        </w:rPr>
        <w:t>A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xml:space="preserve"> may select only one of the options in </w:t>
      </w:r>
      <w:fldSimple w:instr=" REF _Ref169428184 \r \h  \* MERGEFORMAT ">
        <w:r w:rsidR="00DE2510" w:rsidRPr="00DE2510">
          <w:rPr>
            <w:rFonts w:ascii="Times" w:hAnsi="Times"/>
          </w:rPr>
          <w:t>4.2.5.1</w:t>
        </w:r>
      </w:fldSimple>
      <w:r w:rsidRPr="00194461">
        <w:rPr>
          <w:rFonts w:ascii="Times" w:hAnsi="Times"/>
        </w:rPr>
        <w:t>. That method must be used consistently for all the queries that are eligible as extract queries.</w:t>
      </w:r>
    </w:p>
    <w:p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fldSimple w:instr=" REF _Ref121714621 \w  \* MERGEFORMAT ">
        <w:r w:rsidR="00DE2510" w:rsidRPr="00DE2510">
          <w:rPr>
            <w:rFonts w:ascii="Times" w:hAnsi="Times"/>
          </w:rPr>
          <w:t>4.1.2</w:t>
        </w:r>
      </w:fldSimple>
      <w:r w:rsidRPr="00194461">
        <w:rPr>
          <w:rFonts w:ascii="Times" w:hAnsi="Times"/>
        </w:rPr>
        <w:t>.  The syntax added must deal solely with the extraction tool or method</w:t>
      </w:r>
      <w:r w:rsidR="00DC1816" w:rsidRPr="00194461">
        <w:rPr>
          <w:rFonts w:ascii="Times" w:hAnsi="Times"/>
        </w:rPr>
        <w:fldChar w:fldCharType="begin"/>
      </w:r>
      <w:r w:rsidRPr="00194461">
        <w:rPr>
          <w:rFonts w:ascii="Times" w:hAnsi="Times"/>
        </w:rPr>
        <w:instrText>xe "Query:Answer Sets"</w:instrText>
      </w:r>
      <w:r w:rsidR="00DC1816" w:rsidRPr="00194461">
        <w:rPr>
          <w:rFonts w:ascii="Times" w:hAnsi="Times"/>
        </w:rPr>
        <w:fldChar w:fldCharType="end"/>
      </w:r>
      <w:r w:rsidRPr="00194461">
        <w:rPr>
          <w:rFonts w:ascii="Times" w:hAnsi="Times"/>
        </w:rPr>
        <w:t>, and must not make any additional explicit reference, for example, to tables</w:t>
      </w:r>
      <w:r w:rsidR="00DC1816" w:rsidRPr="00194461">
        <w:rPr>
          <w:rFonts w:ascii="Times" w:hAnsi="Times"/>
        </w:rPr>
        <w:fldChar w:fldCharType="begin"/>
      </w:r>
      <w:r w:rsidRPr="00194461">
        <w:rPr>
          <w:rFonts w:ascii="Times" w:hAnsi="Times"/>
        </w:rPr>
        <w:instrText>xe "Tables"</w:instrText>
      </w:r>
      <w:r w:rsidR="00DC1816" w:rsidRPr="00194461">
        <w:rPr>
          <w:rFonts w:ascii="Times" w:hAnsi="Times"/>
        </w:rPr>
        <w:fldChar w:fldCharType="end"/>
      </w:r>
      <w:r w:rsidRPr="00194461">
        <w:rPr>
          <w:rFonts w:ascii="Times" w:hAnsi="Times"/>
        </w:rPr>
        <w:t>, indices, or access paths.</w:t>
      </w:r>
    </w:p>
    <w:p w:rsidR="006D4B30" w:rsidRPr="00D35F5D" w:rsidRDefault="00194461" w:rsidP="006D4B30">
      <w:pPr>
        <w:pStyle w:val="TPCBulletList"/>
        <w:rPr>
          <w:rFonts w:ascii="Times" w:hAnsi="Times"/>
        </w:rPr>
      </w:pPr>
      <w:r w:rsidRPr="00194461">
        <w:rPr>
          <w:rFonts w:ascii="Times" w:hAnsi="Times"/>
        </w:rPr>
        <w:t xml:space="preserve">The test sponsor must demonstrate that the file names used, and the extract facility itself, does not provide hints or optimizations in the DBMS such that the query has additional performance gains beyond any benefits from accelerating the extraction of rows. </w:t>
      </w:r>
    </w:p>
    <w:p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rsidR="00E23727" w:rsidRPr="00D35F5D" w:rsidRDefault="00194461">
      <w:pPr>
        <w:pStyle w:val="TPCH3"/>
        <w:rPr>
          <w:rFonts w:ascii="Times" w:hAnsi="Times"/>
        </w:rPr>
      </w:pPr>
      <w:r w:rsidRPr="00194461">
        <w:rPr>
          <w:rFonts w:ascii="Times" w:hAnsi="Times"/>
        </w:rPr>
        <w:t>Query Variants</w:t>
      </w:r>
      <w:bookmarkEnd w:id="260"/>
    </w:p>
    <w:p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fldSimple w:instr=" REF _Ref121736233 \w  \* MERGEFORMAT ">
        <w:r w:rsidR="00DE2510">
          <w:t>4.2.7</w:t>
        </w:r>
      </w:fldSimple>
      <w:r w:rsidRPr="00194461">
        <w:t>.</w:t>
      </w:r>
    </w:p>
    <w:p w:rsidR="00C936A0" w:rsidRPr="00D35F5D" w:rsidRDefault="00194461" w:rsidP="00727DDA">
      <w:pPr>
        <w:pStyle w:val="TPCH4"/>
      </w:pPr>
      <w:r w:rsidRPr="00194461">
        <w:lastRenderedPageBreak/>
        <w:t xml:space="preserve">Query variants that have already been approved are summarized </w:t>
      </w:r>
      <w:proofErr w:type="gramStart"/>
      <w:r w:rsidRPr="00194461">
        <w:t>in  Appendix</w:t>
      </w:r>
      <w:proofErr w:type="gramEnd"/>
      <w:r w:rsidRPr="00194461">
        <w:t xml:space="preserve"> C.</w:t>
      </w:r>
    </w:p>
    <w:p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fldSimple w:instr=" REF _Ref103236570 \h  \* MERGEFORMAT ">
        <w:r w:rsidR="00DE2510" w:rsidRPr="00194461">
          <w:rPr>
            <w:rFonts w:ascii="Times" w:hAnsi="Times"/>
            <w:b/>
            <w:bCs/>
          </w:rPr>
          <w:t>Tool Set Requirements</w:t>
        </w:r>
      </w:fldSimple>
      <w:r w:rsidRPr="00194461">
        <w:rPr>
          <w:rFonts w:ascii="Times" w:hAnsi="Times"/>
        </w:rPr>
        <w:t xml:space="preserve"> for more information)</w:t>
      </w:r>
    </w:p>
    <w:p w:rsidR="00E23727" w:rsidRPr="00D35F5D" w:rsidRDefault="00194461">
      <w:pPr>
        <w:pStyle w:val="TPCH3"/>
        <w:rPr>
          <w:rFonts w:ascii="Times" w:hAnsi="Times"/>
        </w:rPr>
      </w:pPr>
      <w:bookmarkStart w:id="265" w:name="_Ref121736233"/>
      <w:r w:rsidRPr="00194461">
        <w:rPr>
          <w:rFonts w:ascii="Times" w:hAnsi="Times"/>
        </w:rPr>
        <w:t>Query Variant Approval</w:t>
      </w:r>
      <w:bookmarkEnd w:id="265"/>
    </w:p>
    <w:p w:rsidR="00C936A0" w:rsidRPr="00D35F5D" w:rsidRDefault="00194461" w:rsidP="00727DDA">
      <w:pPr>
        <w:pStyle w:val="TPCH4"/>
      </w:pPr>
      <w:r w:rsidRPr="00194461">
        <w:t>New query variants will be considered for approval if they meet one of the following criteria:</w:t>
      </w:r>
    </w:p>
    <w:p w:rsidR="00E23727" w:rsidRPr="00D35F5D" w:rsidRDefault="00194461" w:rsidP="00E23727">
      <w:pPr>
        <w:pStyle w:val="TPCLabeledList"/>
        <w:numPr>
          <w:ilvl w:val="0"/>
          <w:numId w:val="27"/>
        </w:numPr>
        <w:rPr>
          <w:rFonts w:ascii="Times" w:hAnsi="Times"/>
        </w:rPr>
      </w:pPr>
      <w:r w:rsidRPr="00194461">
        <w:rPr>
          <w:rFonts w:ascii="Times" w:hAnsi="Times"/>
        </w:rPr>
        <w:t xml:space="preserve">The vendor requesting the variant cannot successfully run the executable query text against the qualification database using the functional query definition or an approved variant even after applying appropriate minor query modifications as per Clause </w:t>
      </w:r>
      <w:fldSimple w:instr=" REF _Ref121726989 \w  \* MERGEFORMAT ">
        <w:r w:rsidR="00DE2510" w:rsidRPr="00DE2510">
          <w:rPr>
            <w:rFonts w:ascii="Times" w:hAnsi="Times"/>
          </w:rPr>
          <w:t>4.2.3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rsidR="00E23727" w:rsidRPr="00D35F5D" w:rsidRDefault="00194461">
      <w:pPr>
        <w:pStyle w:val="TPCLabeledList"/>
        <w:rPr>
          <w:rFonts w:ascii="Times" w:hAnsi="Times"/>
        </w:rPr>
      </w:pPr>
      <w:r w:rsidRPr="00194461">
        <w:rPr>
          <w:rFonts w:ascii="Times" w:hAnsi="Times"/>
        </w:rPr>
        <w:t>Variant has broad applicability among different vendors.</w:t>
      </w:r>
    </w:p>
    <w:p w:rsidR="00E23727" w:rsidRPr="00D35F5D" w:rsidRDefault="00194461">
      <w:pPr>
        <w:pStyle w:val="TPCLabeledList"/>
        <w:rPr>
          <w:rFonts w:ascii="Times" w:hAnsi="Times"/>
        </w:rPr>
      </w:pPr>
      <w:r w:rsidRPr="00194461">
        <w:rPr>
          <w:rFonts w:ascii="Times" w:hAnsi="Times"/>
        </w:rPr>
        <w:t>Variant is non procedural.</w:t>
      </w:r>
    </w:p>
    <w:p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rsidR="00C936A0" w:rsidRPr="00D35F5D" w:rsidRDefault="00194461" w:rsidP="00727DDA">
      <w:pPr>
        <w:pStyle w:val="TPCH4"/>
      </w:pPr>
      <w:r w:rsidRPr="00194461">
        <w:t xml:space="preserve">To be approved, the proposed variant shall conform to the implementation guidelines defined in Clause </w:t>
      </w:r>
      <w:fldSimple w:instr=" REF _Ref121736315 \w  \* MERGEFORMAT ">
        <w:r w:rsidR="00DE2510">
          <w:t>4.2.8</w:t>
        </w:r>
      </w:fldSimple>
      <w:r w:rsidRPr="00194461">
        <w:t xml:space="preserve"> and the coding standards defined in Clause </w:t>
      </w:r>
      <w:fldSimple w:instr=" REF _Ref121736335 \w  \* MERGEFORMAT ">
        <w:r w:rsidR="00DE2510">
          <w:t>4.2.9</w:t>
        </w:r>
      </w:fldSimple>
      <w:r w:rsidRPr="00194461">
        <w:t>.</w:t>
      </w:r>
    </w:p>
    <w:p w:rsidR="00C936A0" w:rsidRPr="00D35F5D" w:rsidRDefault="00194461" w:rsidP="00727DDA">
      <w:pPr>
        <w:pStyle w:val="TPCH4"/>
      </w:pPr>
      <w:r w:rsidRPr="00194461">
        <w:t>Approval of proposed query variants will be at the sole discretion of the TPC-DS subcommittee, subject to TPC policy.</w:t>
      </w:r>
    </w:p>
    <w:p w:rsidR="00C936A0" w:rsidRPr="00D35F5D" w:rsidRDefault="00194461" w:rsidP="00727DDA">
      <w:pPr>
        <w:pStyle w:val="TPCH4"/>
      </w:pPr>
      <w:r w:rsidRPr="00194461">
        <w:t>All proposed query variants that are submitted for approval will be recorded, along with a rationale describing why they were or were not approved.</w:t>
      </w:r>
    </w:p>
    <w:p w:rsidR="00E23727" w:rsidRPr="00D35F5D" w:rsidRDefault="00194461">
      <w:pPr>
        <w:pStyle w:val="TPCH3"/>
        <w:rPr>
          <w:rFonts w:ascii="Times" w:hAnsi="Times"/>
        </w:rPr>
      </w:pPr>
      <w:bookmarkStart w:id="266" w:name="_Ref121736315"/>
      <w:r w:rsidRPr="00194461">
        <w:rPr>
          <w:rFonts w:ascii="Times" w:hAnsi="Times"/>
        </w:rPr>
        <w:t>Variant Implementation Guidelines</w:t>
      </w:r>
      <w:bookmarkEnd w:id="266"/>
    </w:p>
    <w:p w:rsidR="00C936A0" w:rsidRPr="00D35F5D" w:rsidRDefault="00194461" w:rsidP="00727DDA">
      <w:pPr>
        <w:pStyle w:val="TPCH4"/>
      </w:pPr>
      <w:r w:rsidRPr="00194461">
        <w:t>When a proposed query variant includes the creation of a table</w:t>
      </w:r>
      <w:r w:rsidR="00DC1816" w:rsidRPr="00194461">
        <w:fldChar w:fldCharType="begin"/>
      </w:r>
      <w:r w:rsidRPr="00194461">
        <w:instrText>xe "Tables"</w:instrText>
      </w:r>
      <w:r w:rsidR="00DC1816" w:rsidRPr="00194461">
        <w:fldChar w:fldCharType="end"/>
      </w:r>
      <w:r w:rsidRPr="00194461">
        <w:t>, the datatypes</w:t>
      </w:r>
      <w:r w:rsidR="00DC1816" w:rsidRPr="00194461">
        <w:fldChar w:fldCharType="begin"/>
      </w:r>
      <w:r w:rsidRPr="00194461">
        <w:instrText>xe "Datatype"</w:instrText>
      </w:r>
      <w:r w:rsidR="00DC1816" w:rsidRPr="00194461">
        <w:fldChar w:fldCharType="end"/>
      </w:r>
      <w:r w:rsidRPr="00194461">
        <w:t xml:space="preserve"> shall conform to Clause </w:t>
      </w:r>
      <w:fldSimple w:instr=" REF _Ref96419199 \w  \* MERGEFORMAT ">
        <w:r w:rsidR="00DE2510">
          <w:t>2.2.2</w:t>
        </w:r>
      </w:fldSimple>
      <w:r w:rsidRPr="00194461">
        <w:t>.</w:t>
      </w:r>
    </w:p>
    <w:p w:rsidR="00C936A0" w:rsidRPr="00D35F5D" w:rsidRDefault="00194461" w:rsidP="00727DDA">
      <w:pPr>
        <w:pStyle w:val="TPCH4"/>
      </w:pPr>
      <w:r w:rsidRPr="00194461">
        <w:t>When a proposed query variant includes the creation of a new entity (e.g., cursor, view</w:t>
      </w:r>
      <w:r w:rsidR="00DC1816" w:rsidRPr="00194461">
        <w:fldChar w:fldCharType="begin"/>
      </w:r>
      <w:r w:rsidRPr="00194461">
        <w:instrText>xe "Views"</w:instrText>
      </w:r>
      <w:r w:rsidR="00DC1816" w:rsidRPr="00194461">
        <w:fldChar w:fldCharType="end"/>
      </w:r>
      <w:r w:rsidRPr="00194461">
        <w:t>, or table</w:t>
      </w:r>
      <w:r w:rsidR="00DC1816" w:rsidRPr="00194461">
        <w:fldChar w:fldCharType="begin"/>
      </w:r>
      <w:r w:rsidRPr="00194461">
        <w:instrText>xe "Tables"</w:instrText>
      </w:r>
      <w:r w:rsidR="00DC1816" w:rsidRPr="00194461">
        <w:fldChar w:fldCharType="end"/>
      </w:r>
      <w:r w:rsidRPr="00194461">
        <w:t xml:space="preserve">) the entity name shall ensure that newly created entities do not interfere with other query sessions and are not shared between multiple query sessions. </w:t>
      </w:r>
    </w:p>
    <w:p w:rsidR="00C936A0" w:rsidRPr="00D35F5D" w:rsidRDefault="00194461" w:rsidP="00727DDA">
      <w:pPr>
        <w:pStyle w:val="TPCH4"/>
      </w:pPr>
      <w:r w:rsidRPr="00194461">
        <w:t>Any entity created within a proposed query variant must also be deleted within that variant.</w:t>
      </w:r>
    </w:p>
    <w:p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DC1816" w:rsidRPr="00194461">
        <w:fldChar w:fldCharType="begin"/>
      </w:r>
      <w:r w:rsidRPr="00194461">
        <w:instrText>xe "Tables"</w:instrText>
      </w:r>
      <w:r w:rsidR="00DC1816" w:rsidRPr="00194461">
        <w:fldChar w:fldCharType="end"/>
      </w:r>
      <w:r w:rsidRPr="00194461">
        <w:t xml:space="preserve">. </w:t>
      </w:r>
    </w:p>
    <w:p w:rsidR="00E23727" w:rsidRPr="00D35F5D" w:rsidRDefault="00194461">
      <w:pPr>
        <w:pStyle w:val="TPCH3"/>
        <w:rPr>
          <w:rFonts w:ascii="Times" w:hAnsi="Times"/>
        </w:rPr>
      </w:pPr>
      <w:bookmarkStart w:id="267" w:name="_Ref121736335"/>
      <w:r w:rsidRPr="00194461">
        <w:rPr>
          <w:rFonts w:ascii="Times" w:hAnsi="Times"/>
        </w:rPr>
        <w:t>Coding Style</w:t>
      </w:r>
      <w:bookmarkEnd w:id="267"/>
    </w:p>
    <w:p w:rsidR="00C936A0" w:rsidRPr="00D35F5D" w:rsidRDefault="00194461" w:rsidP="00727DDA">
      <w:pPr>
        <w:pStyle w:val="TPCH4"/>
      </w:pPr>
      <w:r w:rsidRPr="00194461">
        <w:t>Implementers may code the executable query text in any desired coding style, including</w:t>
      </w:r>
    </w:p>
    <w:p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rsidR="00E23727" w:rsidRPr="00D35F5D" w:rsidRDefault="00194461">
      <w:pPr>
        <w:pStyle w:val="TPCLabeledList"/>
        <w:rPr>
          <w:rFonts w:ascii="Times" w:hAnsi="Times"/>
        </w:rPr>
      </w:pPr>
      <w:r w:rsidRPr="00194461">
        <w:rPr>
          <w:rFonts w:ascii="Times" w:hAnsi="Times"/>
        </w:rPr>
        <w:t>choice of upper or lower case text</w:t>
      </w:r>
    </w:p>
    <w:p w:rsidR="00C936A0" w:rsidRPr="00D35F5D" w:rsidRDefault="00194461" w:rsidP="00727DDA">
      <w:pPr>
        <w:pStyle w:val="TPCH4"/>
      </w:pPr>
      <w:r w:rsidRPr="00194461">
        <w:lastRenderedPageBreak/>
        <w:t>The coding style used shall have no impact on the performance of the system under test, and must be consistently applied throughout the entire query set.</w:t>
      </w:r>
    </w:p>
    <w:p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rsidR="00E23727" w:rsidRPr="00D35F5D" w:rsidRDefault="00194461">
      <w:pPr>
        <w:pStyle w:val="Heading2"/>
        <w:rPr>
          <w:rFonts w:ascii="Times" w:hAnsi="Times"/>
        </w:rPr>
      </w:pPr>
      <w:bookmarkStart w:id="268" w:name="_Toc422900932"/>
      <w:r w:rsidRPr="00194461">
        <w:rPr>
          <w:rFonts w:ascii="Times" w:hAnsi="Times"/>
        </w:rPr>
        <w:lastRenderedPageBreak/>
        <w:t>Substitution Parameter Generation</w:t>
      </w:r>
      <w:bookmarkEnd w:id="268"/>
    </w:p>
    <w:p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fldSimple w:instr=" REF _Ref204600048 \r \h  \* MERGEFORMAT ">
        <w:r w:rsidR="00DE2510" w:rsidRPr="00DE2510">
          <w:rPr>
            <w:rFonts w:ascii="Times" w:hAnsi="Times"/>
          </w:rPr>
          <w:t>7.4.3.8</w:t>
        </w:r>
      </w:fldSimple>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fldSimple w:instr=" REF _Ref133231134 \r \h  \* MERGEFORMAT ">
        <w:r w:rsidR="00DE2510" w:rsidRPr="00DE2510">
          <w:rPr>
            <w:rFonts w:ascii="Times" w:hAnsi="Times"/>
          </w:rPr>
          <w:t>11.9.1.1Appendix B:</w:t>
        </w:r>
      </w:fldSimple>
      <w:r w:rsidRPr="00194461">
        <w:rPr>
          <w:rFonts w:ascii="Times" w:hAnsi="Times"/>
        </w:rPr>
        <w:t>.  They must be manually inserted into the query templates.</w:t>
      </w:r>
    </w:p>
    <w:p w:rsidR="00E23727" w:rsidRPr="00D35F5D" w:rsidRDefault="00194461">
      <w:pPr>
        <w:pStyle w:val="Heading1"/>
        <w:rPr>
          <w:rFonts w:ascii="Times" w:hAnsi="Times"/>
        </w:rPr>
      </w:pPr>
      <w:bookmarkStart w:id="269" w:name="_Toc110662808"/>
      <w:bookmarkStart w:id="270" w:name="_Toc110663804"/>
      <w:bookmarkStart w:id="271" w:name="_Toc111023246"/>
      <w:bookmarkStart w:id="272" w:name="_Toc111460691"/>
      <w:bookmarkStart w:id="273" w:name="_Toc114645970"/>
      <w:bookmarkStart w:id="274" w:name="_Toc114651228"/>
      <w:bookmarkStart w:id="275" w:name="_Toc110662820"/>
      <w:bookmarkStart w:id="276" w:name="_Toc110663816"/>
      <w:bookmarkStart w:id="277" w:name="_Toc111023258"/>
      <w:bookmarkStart w:id="278" w:name="_Toc111460703"/>
      <w:bookmarkStart w:id="279" w:name="_Toc114645982"/>
      <w:bookmarkStart w:id="280" w:name="_Toc114651240"/>
      <w:bookmarkStart w:id="281" w:name="_Toc110662829"/>
      <w:bookmarkStart w:id="282" w:name="_Toc110663825"/>
      <w:bookmarkStart w:id="283" w:name="_Toc111023267"/>
      <w:bookmarkStart w:id="284" w:name="_Toc111460712"/>
      <w:bookmarkStart w:id="285" w:name="_Toc114645991"/>
      <w:bookmarkStart w:id="286" w:name="_Toc114651249"/>
      <w:bookmarkStart w:id="287" w:name="_Toc110662893"/>
      <w:bookmarkStart w:id="288" w:name="_Toc110663889"/>
      <w:bookmarkStart w:id="289" w:name="_Toc111023331"/>
      <w:bookmarkStart w:id="290" w:name="_Toc111460776"/>
      <w:bookmarkStart w:id="291" w:name="_Toc114646055"/>
      <w:bookmarkStart w:id="292" w:name="_Toc114651313"/>
      <w:bookmarkStart w:id="293" w:name="_Toc110662907"/>
      <w:bookmarkStart w:id="294" w:name="_Toc110663903"/>
      <w:bookmarkStart w:id="295" w:name="_Toc111023345"/>
      <w:bookmarkStart w:id="296" w:name="_Toc111460790"/>
      <w:bookmarkStart w:id="297" w:name="_Toc114646069"/>
      <w:bookmarkStart w:id="298" w:name="_Toc114651327"/>
      <w:bookmarkStart w:id="299" w:name="_Toc110662918"/>
      <w:bookmarkStart w:id="300" w:name="_Toc110663914"/>
      <w:bookmarkStart w:id="301" w:name="_Toc111023356"/>
      <w:bookmarkStart w:id="302" w:name="_Toc111460801"/>
      <w:bookmarkStart w:id="303" w:name="_Toc114646080"/>
      <w:bookmarkStart w:id="304" w:name="_Toc114651338"/>
      <w:bookmarkStart w:id="305" w:name="_Toc110662929"/>
      <w:bookmarkStart w:id="306" w:name="_Toc110663925"/>
      <w:bookmarkStart w:id="307" w:name="_Toc111023367"/>
      <w:bookmarkStart w:id="308" w:name="_Toc111460812"/>
      <w:bookmarkStart w:id="309" w:name="_Toc114646091"/>
      <w:bookmarkStart w:id="310" w:name="_Toc114651349"/>
      <w:bookmarkStart w:id="311" w:name="_Toc110662940"/>
      <w:bookmarkStart w:id="312" w:name="_Toc110663936"/>
      <w:bookmarkStart w:id="313" w:name="_Toc111023378"/>
      <w:bookmarkStart w:id="314" w:name="_Toc111460823"/>
      <w:bookmarkStart w:id="315" w:name="_Toc114646102"/>
      <w:bookmarkStart w:id="316" w:name="_Toc114651360"/>
      <w:bookmarkStart w:id="317" w:name="_Toc110662954"/>
      <w:bookmarkStart w:id="318" w:name="_Toc110663950"/>
      <w:bookmarkStart w:id="319" w:name="_Toc111023392"/>
      <w:bookmarkStart w:id="320" w:name="_Toc111460837"/>
      <w:bookmarkStart w:id="321" w:name="_Toc114646116"/>
      <w:bookmarkStart w:id="322" w:name="_Toc114651374"/>
      <w:bookmarkStart w:id="323" w:name="_Toc110662967"/>
      <w:bookmarkStart w:id="324" w:name="_Toc110663963"/>
      <w:bookmarkStart w:id="325" w:name="_Toc111023405"/>
      <w:bookmarkStart w:id="326" w:name="_Toc111460850"/>
      <w:bookmarkStart w:id="327" w:name="_Toc114646129"/>
      <w:bookmarkStart w:id="328" w:name="_Toc114651387"/>
      <w:bookmarkStart w:id="329" w:name="_Toc110662978"/>
      <w:bookmarkStart w:id="330" w:name="_Toc110663974"/>
      <w:bookmarkStart w:id="331" w:name="_Toc111023416"/>
      <w:bookmarkStart w:id="332" w:name="_Toc111460861"/>
      <w:bookmarkStart w:id="333" w:name="_Toc114646140"/>
      <w:bookmarkStart w:id="334" w:name="_Toc114651398"/>
      <w:bookmarkStart w:id="335" w:name="_Toc110662989"/>
      <w:bookmarkStart w:id="336" w:name="_Toc110663985"/>
      <w:bookmarkStart w:id="337" w:name="_Toc111023427"/>
      <w:bookmarkStart w:id="338" w:name="_Toc111460872"/>
      <w:bookmarkStart w:id="339" w:name="_Toc114646151"/>
      <w:bookmarkStart w:id="340" w:name="_Toc114651409"/>
      <w:bookmarkStart w:id="341" w:name="_Toc110663004"/>
      <w:bookmarkStart w:id="342" w:name="_Toc110664000"/>
      <w:bookmarkStart w:id="343" w:name="_Toc111023442"/>
      <w:bookmarkStart w:id="344" w:name="_Toc111460887"/>
      <w:bookmarkStart w:id="345" w:name="_Toc114646166"/>
      <w:bookmarkStart w:id="346" w:name="_Toc114651424"/>
      <w:bookmarkStart w:id="347" w:name="_Toc110663017"/>
      <w:bookmarkStart w:id="348" w:name="_Toc110664013"/>
      <w:bookmarkStart w:id="349" w:name="_Toc111023455"/>
      <w:bookmarkStart w:id="350" w:name="_Toc111460900"/>
      <w:bookmarkStart w:id="351" w:name="_Toc114646179"/>
      <w:bookmarkStart w:id="352" w:name="_Toc114651437"/>
      <w:bookmarkStart w:id="353" w:name="_Toc110663029"/>
      <w:bookmarkStart w:id="354" w:name="_Toc110664025"/>
      <w:bookmarkStart w:id="355" w:name="_Toc111023467"/>
      <w:bookmarkStart w:id="356" w:name="_Toc111460912"/>
      <w:bookmarkStart w:id="357" w:name="_Toc114646191"/>
      <w:bookmarkStart w:id="358" w:name="_Toc114651449"/>
      <w:bookmarkStart w:id="359" w:name="_Toc110663042"/>
      <w:bookmarkStart w:id="360" w:name="_Toc110664038"/>
      <w:bookmarkStart w:id="361" w:name="_Toc111023480"/>
      <w:bookmarkStart w:id="362" w:name="_Toc111460925"/>
      <w:bookmarkStart w:id="363" w:name="_Toc114646204"/>
      <w:bookmarkStart w:id="364" w:name="_Toc114651462"/>
      <w:bookmarkStart w:id="365" w:name="_Toc110663056"/>
      <w:bookmarkStart w:id="366" w:name="_Toc110664052"/>
      <w:bookmarkStart w:id="367" w:name="_Toc111023494"/>
      <w:bookmarkStart w:id="368" w:name="_Toc111460939"/>
      <w:bookmarkStart w:id="369" w:name="_Toc114646218"/>
      <w:bookmarkStart w:id="370" w:name="_Toc114651476"/>
      <w:bookmarkStart w:id="371" w:name="_Toc110663069"/>
      <w:bookmarkStart w:id="372" w:name="_Toc110664065"/>
      <w:bookmarkStart w:id="373" w:name="_Toc111023507"/>
      <w:bookmarkStart w:id="374" w:name="_Toc111460952"/>
      <w:bookmarkStart w:id="375" w:name="_Toc114646231"/>
      <w:bookmarkStart w:id="376" w:name="_Toc114651489"/>
      <w:bookmarkStart w:id="377" w:name="_Toc110663081"/>
      <w:bookmarkStart w:id="378" w:name="_Toc110664077"/>
      <w:bookmarkStart w:id="379" w:name="_Toc111023519"/>
      <w:bookmarkStart w:id="380" w:name="_Toc111460964"/>
      <w:bookmarkStart w:id="381" w:name="_Toc114646243"/>
      <w:bookmarkStart w:id="382" w:name="_Toc114651501"/>
      <w:bookmarkStart w:id="383" w:name="_Toc110663093"/>
      <w:bookmarkStart w:id="384" w:name="_Toc110664089"/>
      <w:bookmarkStart w:id="385" w:name="_Toc111023531"/>
      <w:bookmarkStart w:id="386" w:name="_Toc111460976"/>
      <w:bookmarkStart w:id="387" w:name="_Toc114646255"/>
      <w:bookmarkStart w:id="388" w:name="_Toc114651513"/>
      <w:bookmarkStart w:id="389" w:name="_Toc110663137"/>
      <w:bookmarkStart w:id="390" w:name="_Toc110664133"/>
      <w:bookmarkStart w:id="391" w:name="_Toc111023575"/>
      <w:bookmarkStart w:id="392" w:name="_Toc111461020"/>
      <w:bookmarkStart w:id="393" w:name="_Toc114646299"/>
      <w:bookmarkStart w:id="394" w:name="_Toc114651557"/>
      <w:bookmarkStart w:id="395" w:name="_Toc110663156"/>
      <w:bookmarkStart w:id="396" w:name="_Toc110664152"/>
      <w:bookmarkStart w:id="397" w:name="_Toc111023594"/>
      <w:bookmarkStart w:id="398" w:name="_Toc111461039"/>
      <w:bookmarkStart w:id="399" w:name="_Toc114646318"/>
      <w:bookmarkStart w:id="400" w:name="_Toc114651576"/>
      <w:bookmarkStart w:id="401" w:name="_Toc110663172"/>
      <w:bookmarkStart w:id="402" w:name="_Toc110664168"/>
      <w:bookmarkStart w:id="403" w:name="_Toc111023610"/>
      <w:bookmarkStart w:id="404" w:name="_Toc111461055"/>
      <w:bookmarkStart w:id="405" w:name="_Toc114646334"/>
      <w:bookmarkStart w:id="406" w:name="_Toc114651592"/>
      <w:bookmarkStart w:id="407" w:name="_Toc110663189"/>
      <w:bookmarkStart w:id="408" w:name="_Toc110664185"/>
      <w:bookmarkStart w:id="409" w:name="_Toc111023627"/>
      <w:bookmarkStart w:id="410" w:name="_Toc111461072"/>
      <w:bookmarkStart w:id="411" w:name="_Toc114646351"/>
      <w:bookmarkStart w:id="412" w:name="_Toc114651609"/>
      <w:bookmarkStart w:id="413" w:name="_Toc110663205"/>
      <w:bookmarkStart w:id="414" w:name="_Toc110664201"/>
      <w:bookmarkStart w:id="415" w:name="_Toc111023643"/>
      <w:bookmarkStart w:id="416" w:name="_Toc111461088"/>
      <w:bookmarkStart w:id="417" w:name="_Toc114646367"/>
      <w:bookmarkStart w:id="418" w:name="_Toc114651625"/>
      <w:bookmarkStart w:id="419" w:name="_Toc110663224"/>
      <w:bookmarkStart w:id="420" w:name="_Toc110664220"/>
      <w:bookmarkStart w:id="421" w:name="_Toc111023662"/>
      <w:bookmarkStart w:id="422" w:name="_Toc111461107"/>
      <w:bookmarkStart w:id="423" w:name="_Toc114646386"/>
      <w:bookmarkStart w:id="424" w:name="_Toc114651644"/>
      <w:bookmarkStart w:id="425" w:name="_Toc110663252"/>
      <w:bookmarkStart w:id="426" w:name="_Toc110664248"/>
      <w:bookmarkStart w:id="427" w:name="_Toc111023690"/>
      <w:bookmarkStart w:id="428" w:name="_Toc111461135"/>
      <w:bookmarkStart w:id="429" w:name="_Toc114646414"/>
      <w:bookmarkStart w:id="430" w:name="_Toc114651672"/>
      <w:bookmarkStart w:id="431" w:name="_Toc110663270"/>
      <w:bookmarkStart w:id="432" w:name="_Toc110664266"/>
      <w:bookmarkStart w:id="433" w:name="_Toc111023708"/>
      <w:bookmarkStart w:id="434" w:name="_Toc111461153"/>
      <w:bookmarkStart w:id="435" w:name="_Toc114646432"/>
      <w:bookmarkStart w:id="436" w:name="_Toc114651690"/>
      <w:bookmarkStart w:id="437" w:name="_Toc110663287"/>
      <w:bookmarkStart w:id="438" w:name="_Toc110664283"/>
      <w:bookmarkStart w:id="439" w:name="_Toc111023725"/>
      <w:bookmarkStart w:id="440" w:name="_Toc111461170"/>
      <w:bookmarkStart w:id="441" w:name="_Toc114646449"/>
      <w:bookmarkStart w:id="442" w:name="_Toc114651707"/>
      <w:bookmarkStart w:id="443" w:name="_Toc110663309"/>
      <w:bookmarkStart w:id="444" w:name="_Toc110664305"/>
      <w:bookmarkStart w:id="445" w:name="_Toc111023747"/>
      <w:bookmarkStart w:id="446" w:name="_Toc111461192"/>
      <w:bookmarkStart w:id="447" w:name="_Toc114646471"/>
      <w:bookmarkStart w:id="448" w:name="_Toc114651729"/>
      <w:bookmarkStart w:id="449" w:name="_Toc110663330"/>
      <w:bookmarkStart w:id="450" w:name="_Toc110664326"/>
      <w:bookmarkStart w:id="451" w:name="_Toc111023768"/>
      <w:bookmarkStart w:id="452" w:name="_Toc111461213"/>
      <w:bookmarkStart w:id="453" w:name="_Toc114646492"/>
      <w:bookmarkStart w:id="454" w:name="_Toc114651750"/>
      <w:bookmarkStart w:id="455" w:name="_Toc110663348"/>
      <w:bookmarkStart w:id="456" w:name="_Toc110664344"/>
      <w:bookmarkStart w:id="457" w:name="_Toc111023786"/>
      <w:bookmarkStart w:id="458" w:name="_Toc111461231"/>
      <w:bookmarkStart w:id="459" w:name="_Toc114646510"/>
      <w:bookmarkStart w:id="460" w:name="_Toc114651768"/>
      <w:bookmarkStart w:id="461" w:name="_Toc110663361"/>
      <w:bookmarkStart w:id="462" w:name="_Toc110664357"/>
      <w:bookmarkStart w:id="463" w:name="_Toc111023799"/>
      <w:bookmarkStart w:id="464" w:name="_Toc111461244"/>
      <w:bookmarkStart w:id="465" w:name="_Toc114646523"/>
      <w:bookmarkStart w:id="466" w:name="_Toc114651781"/>
      <w:bookmarkStart w:id="467" w:name="_Toc110663382"/>
      <w:bookmarkStart w:id="468" w:name="_Toc110664378"/>
      <w:bookmarkStart w:id="469" w:name="_Toc111023820"/>
      <w:bookmarkStart w:id="470" w:name="_Toc111461265"/>
      <w:bookmarkStart w:id="471" w:name="_Toc114646544"/>
      <w:bookmarkStart w:id="472" w:name="_Toc114651802"/>
      <w:bookmarkStart w:id="473" w:name="_Toc110663407"/>
      <w:bookmarkStart w:id="474" w:name="_Toc110664403"/>
      <w:bookmarkStart w:id="475" w:name="_Toc111023845"/>
      <w:bookmarkStart w:id="476" w:name="_Toc111461290"/>
      <w:bookmarkStart w:id="477" w:name="_Toc114646569"/>
      <w:bookmarkStart w:id="478" w:name="_Toc114651827"/>
      <w:bookmarkStart w:id="479" w:name="_Toc110663419"/>
      <w:bookmarkStart w:id="480" w:name="_Toc110664415"/>
      <w:bookmarkStart w:id="481" w:name="_Toc111023857"/>
      <w:bookmarkStart w:id="482" w:name="_Toc111461302"/>
      <w:bookmarkStart w:id="483" w:name="_Toc114646581"/>
      <w:bookmarkStart w:id="484" w:name="_Toc114651839"/>
      <w:bookmarkStart w:id="485" w:name="_Toc110663432"/>
      <w:bookmarkStart w:id="486" w:name="_Toc110664428"/>
      <w:bookmarkStart w:id="487" w:name="_Toc111023870"/>
      <w:bookmarkStart w:id="488" w:name="_Toc111461315"/>
      <w:bookmarkStart w:id="489" w:name="_Toc114646594"/>
      <w:bookmarkStart w:id="490" w:name="_Toc114651852"/>
      <w:bookmarkStart w:id="491" w:name="_Toc110663443"/>
      <w:bookmarkStart w:id="492" w:name="_Toc110664439"/>
      <w:bookmarkStart w:id="493" w:name="_Toc111023881"/>
      <w:bookmarkStart w:id="494" w:name="_Toc111461326"/>
      <w:bookmarkStart w:id="495" w:name="_Toc114646605"/>
      <w:bookmarkStart w:id="496" w:name="_Toc114651863"/>
      <w:bookmarkStart w:id="497" w:name="_Toc110663445"/>
      <w:bookmarkStart w:id="498" w:name="_Toc110664441"/>
      <w:bookmarkStart w:id="499" w:name="_Toc111023883"/>
      <w:bookmarkStart w:id="500" w:name="_Toc111461328"/>
      <w:bookmarkStart w:id="501" w:name="_Toc114646607"/>
      <w:bookmarkStart w:id="502" w:name="_Toc114651865"/>
      <w:bookmarkStart w:id="503" w:name="_Toc110663470"/>
      <w:bookmarkStart w:id="504" w:name="_Toc110664466"/>
      <w:bookmarkStart w:id="505" w:name="_Toc111023908"/>
      <w:bookmarkStart w:id="506" w:name="_Toc111461353"/>
      <w:bookmarkStart w:id="507" w:name="_Toc114646632"/>
      <w:bookmarkStart w:id="508" w:name="_Toc114651890"/>
      <w:bookmarkStart w:id="509" w:name="_Toc110663495"/>
      <w:bookmarkStart w:id="510" w:name="_Toc110664491"/>
      <w:bookmarkStart w:id="511" w:name="_Toc111023933"/>
      <w:bookmarkStart w:id="512" w:name="_Toc111461378"/>
      <w:bookmarkStart w:id="513" w:name="_Toc114646657"/>
      <w:bookmarkStart w:id="514" w:name="_Toc114651915"/>
      <w:bookmarkStart w:id="515" w:name="_Toc110663506"/>
      <w:bookmarkStart w:id="516" w:name="_Toc110664502"/>
      <w:bookmarkStart w:id="517" w:name="_Toc111023944"/>
      <w:bookmarkStart w:id="518" w:name="_Toc111461389"/>
      <w:bookmarkStart w:id="519" w:name="_Toc114646668"/>
      <w:bookmarkStart w:id="520" w:name="_Toc114651926"/>
      <w:bookmarkStart w:id="521" w:name="_Toc110663508"/>
      <w:bookmarkStart w:id="522" w:name="_Toc110664504"/>
      <w:bookmarkStart w:id="523" w:name="_Toc111023946"/>
      <w:bookmarkStart w:id="524" w:name="_Toc111461391"/>
      <w:bookmarkStart w:id="525" w:name="_Toc114646670"/>
      <w:bookmarkStart w:id="526" w:name="_Toc114651928"/>
      <w:bookmarkStart w:id="527" w:name="_Toc110663510"/>
      <w:bookmarkStart w:id="528" w:name="_Toc110664506"/>
      <w:bookmarkStart w:id="529" w:name="_Toc111023948"/>
      <w:bookmarkStart w:id="530" w:name="_Toc111461393"/>
      <w:bookmarkStart w:id="531" w:name="_Toc114646672"/>
      <w:bookmarkStart w:id="532" w:name="_Toc114651930"/>
      <w:bookmarkStart w:id="533" w:name="_Toc110663512"/>
      <w:bookmarkStart w:id="534" w:name="_Toc110664508"/>
      <w:bookmarkStart w:id="535" w:name="_Toc111023950"/>
      <w:bookmarkStart w:id="536" w:name="_Toc111461395"/>
      <w:bookmarkStart w:id="537" w:name="_Toc114646674"/>
      <w:bookmarkStart w:id="538" w:name="_Toc114651932"/>
      <w:bookmarkStart w:id="539" w:name="_Toc110663551"/>
      <w:bookmarkStart w:id="540" w:name="_Toc110664547"/>
      <w:bookmarkStart w:id="541" w:name="_Toc110663553"/>
      <w:bookmarkStart w:id="542" w:name="_Toc110664549"/>
      <w:bookmarkStart w:id="543" w:name="_Toc110663554"/>
      <w:bookmarkStart w:id="544" w:name="_Toc110664550"/>
      <w:bookmarkStart w:id="545" w:name="_Toc110663555"/>
      <w:bookmarkStart w:id="546" w:name="_Toc110664551"/>
      <w:bookmarkStart w:id="547" w:name="_Toc110663556"/>
      <w:bookmarkStart w:id="548" w:name="_Toc110664552"/>
      <w:bookmarkStart w:id="549" w:name="_Toc110663558"/>
      <w:bookmarkStart w:id="550" w:name="_Toc110664554"/>
      <w:bookmarkStart w:id="551" w:name="_Toc110663559"/>
      <w:bookmarkStart w:id="552" w:name="_Toc110664555"/>
      <w:bookmarkStart w:id="553" w:name="_Toc110663561"/>
      <w:bookmarkStart w:id="554" w:name="_Toc110664557"/>
      <w:bookmarkStart w:id="555" w:name="_Toc110663563"/>
      <w:bookmarkStart w:id="556" w:name="_Toc110664559"/>
      <w:bookmarkStart w:id="557" w:name="_Toc110663566"/>
      <w:bookmarkStart w:id="558" w:name="_Toc110664562"/>
      <w:bookmarkStart w:id="559" w:name="_Toc110663567"/>
      <w:bookmarkStart w:id="560" w:name="_Toc110664563"/>
      <w:bookmarkStart w:id="561" w:name="_Toc110663568"/>
      <w:bookmarkStart w:id="562" w:name="_Toc110664564"/>
      <w:bookmarkStart w:id="563" w:name="_Toc110663569"/>
      <w:bookmarkStart w:id="564" w:name="_Toc110664565"/>
      <w:bookmarkStart w:id="565" w:name="_Toc110663588"/>
      <w:bookmarkStart w:id="566" w:name="_Toc110664584"/>
      <w:bookmarkStart w:id="567" w:name="_Toc110663589"/>
      <w:bookmarkStart w:id="568" w:name="_Toc110664585"/>
      <w:bookmarkStart w:id="569" w:name="_Toc110663590"/>
      <w:bookmarkStart w:id="570" w:name="_Toc110664586"/>
      <w:bookmarkStart w:id="571" w:name="_Toc110663591"/>
      <w:bookmarkStart w:id="572" w:name="_Toc110664587"/>
      <w:bookmarkStart w:id="573" w:name="_Ref103237112"/>
      <w:bookmarkStart w:id="574" w:name="_Toc133623089"/>
      <w:bookmarkStart w:id="575" w:name="_Toc133623577"/>
      <w:bookmarkStart w:id="576" w:name="_Toc185323860"/>
      <w:bookmarkStart w:id="577" w:name="_Toc422900933"/>
      <w:bookmarkStart w:id="578" w:name="_Ref103237169"/>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r w:rsidRPr="00194461">
        <w:rPr>
          <w:rFonts w:ascii="Times" w:hAnsi="Times"/>
        </w:rPr>
        <w:lastRenderedPageBreak/>
        <w:t>Data Maintenance</w:t>
      </w:r>
      <w:bookmarkEnd w:id="573"/>
      <w:bookmarkEnd w:id="574"/>
      <w:bookmarkEnd w:id="575"/>
      <w:bookmarkEnd w:id="576"/>
      <w:bookmarkEnd w:id="577"/>
    </w:p>
    <w:p w:rsidR="00E23727" w:rsidRPr="00D35F5D" w:rsidRDefault="00194461" w:rsidP="009F4174">
      <w:pPr>
        <w:pStyle w:val="TPCH2"/>
      </w:pPr>
      <w:bookmarkStart w:id="579" w:name="_Toc106603964"/>
      <w:bookmarkStart w:id="580" w:name="_Toc133623090"/>
      <w:bookmarkStart w:id="581" w:name="_Toc133623578"/>
      <w:bookmarkStart w:id="582" w:name="_Toc422900934"/>
      <w:r w:rsidRPr="00194461">
        <w:t>Implementation Requirements and Definitions</w:t>
      </w:r>
      <w:bookmarkEnd w:id="579"/>
      <w:bookmarkEnd w:id="580"/>
      <w:bookmarkEnd w:id="581"/>
      <w:bookmarkEnd w:id="582"/>
    </w:p>
    <w:p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w:t>
      </w:r>
      <w:r w:rsidR="00B97C34">
        <w:rPr>
          <w:rFonts w:ascii="Times" w:hAnsi="Times"/>
        </w:rPr>
        <w:t>runs</w:t>
      </w:r>
      <w:r w:rsidRPr="00194461">
        <w:rPr>
          <w:rFonts w:ascii="Times" w:hAnsi="Times"/>
        </w:rPr>
        <w:t xml:space="preserve">.The total number of refresh </w:t>
      </w:r>
      <w:r w:rsidR="00B97C34">
        <w:rPr>
          <w:rFonts w:ascii="Times" w:hAnsi="Times"/>
        </w:rPr>
        <w:t>runs</w:t>
      </w:r>
      <w:r w:rsidRPr="00194461">
        <w:rPr>
          <w:rFonts w:ascii="Times" w:hAnsi="Times"/>
        </w:rPr>
        <w:t xml:space="preserve"> in the benchmark equals the number of query streams in one </w:t>
      </w:r>
      <w:r w:rsidR="00E502D9">
        <w:rPr>
          <w:rFonts w:ascii="Times" w:hAnsi="Times"/>
        </w:rPr>
        <w:t>Throughput Test</w:t>
      </w:r>
      <w:r w:rsidRPr="00194461">
        <w:rPr>
          <w:rFonts w:ascii="Times" w:hAnsi="Times"/>
        </w:rPr>
        <w:t xml:space="preserve">. All data maintenance functions defined in Clause </w:t>
      </w:r>
      <w:fldSimple w:instr=" REF _Ref121724727 \w \h  \* MERGEFORMAT ">
        <w:r w:rsidR="00DE2510" w:rsidRPr="00DE2510">
          <w:rPr>
            <w:rFonts w:ascii="Times" w:hAnsi="Times"/>
          </w:rPr>
          <w:t>5.3</w:t>
        </w:r>
      </w:fldSimple>
      <w:r w:rsidRPr="00194461">
        <w:rPr>
          <w:rFonts w:ascii="Times" w:hAnsi="Times"/>
        </w:rPr>
        <w:t xml:space="preserve"> </w:t>
      </w:r>
      <w:proofErr w:type="gramStart"/>
      <w:r w:rsidRPr="00194461">
        <w:rPr>
          <w:rFonts w:ascii="Times" w:hAnsi="Times"/>
        </w:rPr>
        <w:t>are</w:t>
      </w:r>
      <w:proofErr w:type="gramEnd"/>
      <w:r w:rsidRPr="00194461">
        <w:rPr>
          <w:rFonts w:ascii="Times" w:hAnsi="Times"/>
        </w:rPr>
        <w:t xml:space="preserve"> executed in each refresh </w:t>
      </w:r>
      <w:r w:rsidR="00B97C34">
        <w:rPr>
          <w:rFonts w:ascii="Times" w:hAnsi="Times"/>
        </w:rPr>
        <w:t>run</w:t>
      </w:r>
      <w:r w:rsidR="00384B49">
        <w:rPr>
          <w:rFonts w:ascii="Times" w:hAnsi="Times"/>
        </w:rPr>
        <w:t xml:space="preserve">. </w:t>
      </w:r>
      <w:r w:rsidRPr="00194461">
        <w:rPr>
          <w:rFonts w:ascii="Times" w:hAnsi="Times"/>
        </w:rPr>
        <w:t xml:space="preserve"> Each refresh </w:t>
      </w:r>
      <w:r w:rsidR="00B97C34">
        <w:rPr>
          <w:rFonts w:ascii="Times" w:hAnsi="Times"/>
        </w:rPr>
        <w:t>run</w:t>
      </w:r>
      <w:r w:rsidR="00384B49" w:rsidRPr="00194461">
        <w:rPr>
          <w:rFonts w:ascii="Times" w:hAnsi="Times"/>
        </w:rPr>
        <w:t xml:space="preserve"> </w:t>
      </w:r>
      <w:r w:rsidRPr="00194461">
        <w:rPr>
          <w:rFonts w:ascii="Times" w:hAnsi="Times"/>
        </w:rPr>
        <w:t xml:space="preserve">has its own data set as generated by dsdgen and must be used in the order generated by dsdgen. Data maintenance operations execute </w:t>
      </w:r>
      <w:r w:rsidR="009E0663">
        <w:rPr>
          <w:rFonts w:ascii="Times" w:hAnsi="Times"/>
        </w:rPr>
        <w:t xml:space="preserve">separately from </w:t>
      </w:r>
      <w:r w:rsidRPr="00194461">
        <w:rPr>
          <w:rFonts w:ascii="Times" w:hAnsi="Times"/>
        </w:rPr>
        <w:t xml:space="preserve">queries.  Refresh </w:t>
      </w:r>
      <w:r w:rsidR="00B97C34">
        <w:rPr>
          <w:rFonts w:ascii="Times" w:hAnsi="Times"/>
        </w:rPr>
        <w:t>runs</w:t>
      </w:r>
      <w:r w:rsidRPr="00194461">
        <w:rPr>
          <w:rFonts w:ascii="Times" w:hAnsi="Times"/>
        </w:rPr>
        <w:t xml:space="preserve"> do not overlap; at most one refresh </w:t>
      </w:r>
      <w:r w:rsidR="00B97C34">
        <w:rPr>
          <w:rFonts w:ascii="Times" w:hAnsi="Times"/>
        </w:rPr>
        <w:t>run</w:t>
      </w:r>
      <w:r w:rsidRPr="00194461">
        <w:rPr>
          <w:rFonts w:ascii="Times" w:hAnsi="Times"/>
        </w:rPr>
        <w:t xml:space="preserve"> is running at any time.</w:t>
      </w:r>
    </w:p>
    <w:p w:rsidR="00E23727" w:rsidRPr="00D35F5D" w:rsidRDefault="00194461">
      <w:pPr>
        <w:pStyle w:val="TPCH3"/>
        <w:rPr>
          <w:rFonts w:ascii="Times" w:hAnsi="Times"/>
        </w:rPr>
      </w:pPr>
      <w:bookmarkStart w:id="583"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fldSimple w:instr=" REF _Ref121724775 \w  \* MERGEFORMAT ">
        <w:r w:rsidR="00DE2510" w:rsidRPr="00DE2510">
          <w:rPr>
            <w:rFonts w:ascii="Times" w:hAnsi="Times"/>
          </w:rPr>
          <w:t>5.3</w:t>
        </w:r>
      </w:fldSimple>
      <w:r w:rsidRPr="00194461">
        <w:rPr>
          <w:rFonts w:ascii="Times" w:hAnsi="Times"/>
        </w:rPr>
        <w:t xml:space="preserve"> on the refresh data defined in Clause </w:t>
      </w:r>
      <w:fldSimple w:instr=" REF _Ref121724807 \w  \* MERGEFORMAT ">
        <w:r w:rsidR="00DE2510" w:rsidRPr="00DE2510">
          <w:rPr>
            <w:rFonts w:ascii="Times" w:hAnsi="Times"/>
          </w:rPr>
          <w:t>5.2</w:t>
        </w:r>
      </w:fldSimple>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DC1816">
        <w:rPr>
          <w:rFonts w:ascii="Times" w:hAnsi="Times"/>
        </w:rPr>
        <w:fldChar w:fldCharType="begin"/>
      </w:r>
      <w:r w:rsidR="00C77E40">
        <w:rPr>
          <w:rFonts w:ascii="Times" w:hAnsi="Times"/>
        </w:rPr>
        <w:instrText xml:space="preserve"> REF _Ref321852582 \r \h </w:instrText>
      </w:r>
      <w:r w:rsidR="00DC1816">
        <w:rPr>
          <w:rFonts w:ascii="Times" w:hAnsi="Times"/>
        </w:rPr>
      </w:r>
      <w:r w:rsidR="00DC1816">
        <w:rPr>
          <w:rFonts w:ascii="Times" w:hAnsi="Times"/>
        </w:rPr>
        <w:fldChar w:fldCharType="separate"/>
      </w:r>
      <w:r w:rsidR="00DE2510">
        <w:rPr>
          <w:rFonts w:ascii="Times" w:hAnsi="Times"/>
        </w:rPr>
        <w:t>7.4.8.5</w:t>
      </w:r>
      <w:r w:rsidR="00DC1816">
        <w:rPr>
          <w:rFonts w:ascii="Times" w:hAnsi="Times"/>
        </w:rPr>
        <w:fldChar w:fldCharType="end"/>
      </w:r>
      <w:r w:rsidR="00C77E40">
        <w:rPr>
          <w:rFonts w:ascii="Times" w:hAnsi="Times"/>
        </w:rPr>
        <w:t>).</w:t>
      </w:r>
      <w:bookmarkEnd w:id="583"/>
    </w:p>
    <w:p w:rsidR="00E23727" w:rsidRPr="00D35F5D" w:rsidRDefault="00194461">
      <w:pPr>
        <w:pStyle w:val="TPCH3"/>
        <w:rPr>
          <w:rFonts w:ascii="Times" w:hAnsi="Times"/>
        </w:rPr>
      </w:pPr>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p>
    <w:p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DC1816">
        <w:fldChar w:fldCharType="begin"/>
      </w:r>
      <w:r w:rsidR="00DF2F42">
        <w:instrText xml:space="preserve"> REF _Ref417369201 \r \h </w:instrText>
      </w:r>
      <w:r w:rsidR="00DC1816">
        <w:fldChar w:fldCharType="separate"/>
      </w:r>
      <w:r w:rsidR="00DE2510">
        <w:t>2.5.4</w:t>
      </w:r>
      <w:r w:rsidR="00DC1816">
        <w:fldChar w:fldCharType="end"/>
      </w:r>
      <w:r w:rsidRPr="00194461">
        <w:rPr>
          <w:rFonts w:ascii="Times" w:hAnsi="Times"/>
        </w:rPr>
        <w:t>). This does not imply that referential integrity constraints must be defined explicitly</w:t>
      </w:r>
      <w:r w:rsidR="00DC356F">
        <w:rPr>
          <w:rFonts w:ascii="Times" w:hAnsi="Times"/>
        </w:rPr>
        <w:t>.</w:t>
      </w:r>
    </w:p>
    <w:p w:rsidR="00E23727" w:rsidRPr="00D35F5D" w:rsidRDefault="00194461">
      <w:pPr>
        <w:pStyle w:val="TPCLabeledList"/>
        <w:rPr>
          <w:rFonts w:ascii="Times" w:hAnsi="Times"/>
        </w:rPr>
      </w:pPr>
      <w:r w:rsidRPr="00194461">
        <w:rPr>
          <w:rFonts w:ascii="Times" w:hAnsi="Times"/>
        </w:rPr>
        <w:t>A time-stamped output message is sent when the data maintenance process is finished.</w:t>
      </w:r>
    </w:p>
    <w:p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rsidR="00E23727" w:rsidRPr="00DC356F" w:rsidRDefault="00F1432E">
      <w:pPr>
        <w:pStyle w:val="TPCH3"/>
        <w:rPr>
          <w:rFonts w:ascii="Times" w:hAnsi="Times"/>
        </w:rPr>
      </w:pPr>
      <w:bookmarkStart w:id="584"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4"/>
    </w:p>
    <w:p w:rsidR="0061160D" w:rsidRDefault="00194461" w:rsidP="00621D8B">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rsidR="0061160D" w:rsidRPr="00621D8B" w:rsidRDefault="00621D8B" w:rsidP="00621D8B">
      <w:pPr>
        <w:pStyle w:val="TPCH3"/>
        <w:numPr>
          <w:ilvl w:val="0"/>
          <w:numId w:val="0"/>
        </w:numPr>
        <w:rPr>
          <w:rFonts w:ascii="Times" w:hAnsi="Times"/>
        </w:rPr>
      </w:pPr>
      <w:r>
        <w:rPr>
          <w:rFonts w:ascii="Times" w:hAnsi="Times"/>
          <w:b/>
        </w:rPr>
        <w:tab/>
      </w:r>
      <w:r w:rsidR="00954F33" w:rsidRPr="00621D8B">
        <w:rPr>
          <w:rFonts w:ascii="Times" w:hAnsi="Times"/>
          <w:b/>
        </w:rPr>
        <w:t>Comment:</w:t>
      </w:r>
      <w:r w:rsidR="00954F33">
        <w:rPr>
          <w:rFonts w:ascii="Times" w:hAnsi="Times"/>
        </w:rPr>
        <w:t xml:space="preserve"> Procedural SQL can be SQL embedded in other programs, interpreted or compiled.</w:t>
      </w:r>
    </w:p>
    <w:p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rsidR="00E23727" w:rsidRPr="00D35F5D" w:rsidRDefault="00194461" w:rsidP="009F4174">
      <w:pPr>
        <w:pStyle w:val="TPCH2"/>
      </w:pPr>
      <w:bookmarkStart w:id="585" w:name="_Ref121724807"/>
      <w:bookmarkStart w:id="586" w:name="_Toc133623091"/>
      <w:bookmarkStart w:id="587" w:name="_Toc133623579"/>
      <w:bookmarkStart w:id="588" w:name="_Toc422900935"/>
      <w:r w:rsidRPr="00194461">
        <w:t>Refresh Data</w:t>
      </w:r>
      <w:bookmarkEnd w:id="585"/>
      <w:bookmarkEnd w:id="586"/>
      <w:bookmarkEnd w:id="587"/>
      <w:bookmarkEnd w:id="588"/>
    </w:p>
    <w:p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rsidR="00E23727" w:rsidRPr="00D35F5D" w:rsidRDefault="00194461">
      <w:pPr>
        <w:pStyle w:val="StyleCaptionBefore0Firstline0"/>
        <w:numPr>
          <w:ilvl w:val="0"/>
          <w:numId w:val="0"/>
        </w:numPr>
        <w:rPr>
          <w:rFonts w:ascii="Times" w:hAnsi="Times"/>
        </w:rPr>
      </w:pPr>
      <w:bookmarkStart w:id="589" w:name="_Ref158181343"/>
      <w:bookmarkStart w:id="590" w:name="_Toc133623194"/>
      <w:bookmarkStart w:id="591" w:name="_Toc177320009"/>
      <w:r w:rsidRPr="00194461">
        <w:rPr>
          <w:rFonts w:ascii="Times" w:hAnsi="Times"/>
        </w:rPr>
        <w:lastRenderedPageBreak/>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5</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1</w:t>
      </w:r>
      <w:r w:rsidR="00DC1816" w:rsidRPr="00194461">
        <w:rPr>
          <w:rFonts w:ascii="Times" w:hAnsi="Times"/>
        </w:rPr>
        <w:fldChar w:fldCharType="end"/>
      </w:r>
      <w:bookmarkEnd w:id="589"/>
      <w:r w:rsidRPr="00194461">
        <w:rPr>
          <w:rFonts w:ascii="Times" w:hAnsi="Times"/>
        </w:rPr>
        <w:t xml:space="preserve"> Flat File to Source Schema Table Mapping</w:t>
      </w:r>
      <w:bookmarkEnd w:id="590"/>
      <w:r w:rsidRPr="00194461">
        <w:rPr>
          <w:rFonts w:ascii="Times" w:hAnsi="Times"/>
        </w:rPr>
        <w:t xml:space="preserve"> and Flat File Size at Scale Factor 1</w:t>
      </w:r>
      <w:bookmarkEnd w:id="591"/>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23"/>
        <w:gridCol w:w="1210"/>
        <w:gridCol w:w="1554"/>
        <w:gridCol w:w="3068"/>
      </w:tblGrid>
      <w:tr w:rsidR="00E23727" w:rsidRPr="00583A65">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Source Schema Table Name</w:t>
            </w:r>
          </w:p>
        </w:tc>
      </w:tr>
      <w:tr w:rsidR="00E23727" w:rsidRPr="00583A65">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r>
    </w:tbl>
    <w:p w:rsidR="00E23727" w:rsidRPr="00D35F5D" w:rsidRDefault="00194461" w:rsidP="00583A65">
      <w:pPr>
        <w:pStyle w:val="StyleCaptionBefore0Firstline0"/>
        <w:pageBreakBefore/>
        <w:numPr>
          <w:ilvl w:val="0"/>
          <w:numId w:val="0"/>
        </w:numPr>
        <w:rPr>
          <w:rFonts w:ascii="Times" w:hAnsi="Times"/>
        </w:rPr>
      </w:pPr>
      <w:bookmarkStart w:id="592" w:name="_Ref204000809"/>
      <w:bookmarkStart w:id="593" w:name="_Toc177320010"/>
      <w:r w:rsidRPr="00194461">
        <w:rPr>
          <w:rFonts w:ascii="Times" w:hAnsi="Times"/>
        </w:rPr>
        <w:lastRenderedPageBreak/>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5</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2</w:t>
      </w:r>
      <w:r w:rsidR="00DC1816" w:rsidRPr="00194461">
        <w:rPr>
          <w:rFonts w:ascii="Times" w:hAnsi="Times"/>
        </w:rPr>
        <w:fldChar w:fldCharType="end"/>
      </w:r>
      <w:bookmarkEnd w:id="592"/>
      <w:r w:rsidRPr="00194461">
        <w:rPr>
          <w:rFonts w:ascii="Times" w:hAnsi="Times"/>
        </w:rPr>
        <w:t xml:space="preserve"> Approximate Number of rows in the update sets</w:t>
      </w:r>
      <w:bookmarkEnd w:id="593"/>
    </w:p>
    <w:tbl>
      <w:tblPr>
        <w:tblW w:w="7965" w:type="dxa"/>
        <w:jc w:val="center"/>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95"/>
        <w:gridCol w:w="720"/>
        <w:gridCol w:w="900"/>
        <w:gridCol w:w="900"/>
        <w:gridCol w:w="1080"/>
        <w:gridCol w:w="990"/>
        <w:gridCol w:w="1058"/>
        <w:gridCol w:w="22"/>
      </w:tblGrid>
      <w:tr w:rsidR="00E23727" w:rsidRPr="00583A65"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rsidR="00E23727" w:rsidRPr="00583A65" w:rsidRDefault="00E23727" w:rsidP="00583A65">
            <w:pPr>
              <w:pStyle w:val="Normal2"/>
              <w:rPr>
                <w:sz w:val="16"/>
                <w:szCs w:val="16"/>
              </w:rPr>
            </w:pPr>
          </w:p>
        </w:tc>
      </w:tr>
      <w:tr w:rsidR="00F87C09" w:rsidRPr="00583A65"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68106258</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612956322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61291609</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90360000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1225912632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122600683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306478152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30642220</w:t>
            </w:r>
          </w:p>
        </w:tc>
      </w:tr>
    </w:tbl>
    <w:p w:rsidR="00E23727" w:rsidRPr="00D35F5D" w:rsidRDefault="00194461">
      <w:pPr>
        <w:pStyle w:val="StyleCaptionBefore0Firstline0"/>
        <w:numPr>
          <w:ilvl w:val="0"/>
          <w:numId w:val="0"/>
        </w:numPr>
        <w:rPr>
          <w:rFonts w:ascii="Times" w:hAnsi="Times"/>
        </w:rPr>
      </w:pPr>
      <w:bookmarkStart w:id="594" w:name="_Toc177320011"/>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5</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3</w:t>
      </w:r>
      <w:r w:rsidR="00DC1816" w:rsidRPr="00194461">
        <w:rPr>
          <w:rFonts w:ascii="Times" w:hAnsi="Times"/>
        </w:rPr>
        <w:fldChar w:fldCharType="end"/>
      </w:r>
      <w:r w:rsidRPr="00194461">
        <w:rPr>
          <w:rFonts w:ascii="Times" w:hAnsi="Times"/>
        </w:rPr>
        <w:t xml:space="preserve"> Approximate size of update data sets in bytes</w:t>
      </w:r>
      <w:bookmarkEnd w:id="59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1013"/>
        <w:gridCol w:w="1080"/>
        <w:gridCol w:w="990"/>
        <w:gridCol w:w="990"/>
        <w:gridCol w:w="990"/>
        <w:gridCol w:w="1102"/>
      </w:tblGrid>
      <w:tr w:rsidR="00E23727" w:rsidRPr="00E33A35"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rsidR="00E23727" w:rsidRPr="00E33A35" w:rsidRDefault="00E23727" w:rsidP="00E33A35">
            <w:pPr>
              <w:pStyle w:val="Normal2"/>
              <w:rPr>
                <w:sz w:val="14"/>
                <w:szCs w:val="14"/>
              </w:rPr>
            </w:pPr>
          </w:p>
        </w:tc>
      </w:tr>
      <w:tr w:rsidR="005E3D16" w:rsidRPr="00E33A35"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11966927381</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62665689954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12186641092</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4478391128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14749907338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137232918564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17029150799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4480621920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33855757519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40013</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4533145920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bl>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fldSimple w:instr=" REF _Ref158181343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1</w:t>
        </w:r>
      </w:fldSimple>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rsidR="00E23727" w:rsidRPr="00D35F5D" w:rsidRDefault="00194461">
      <w:pPr>
        <w:pStyle w:val="TPCH3"/>
        <w:rPr>
          <w:rFonts w:ascii="Times" w:hAnsi="Times"/>
        </w:rPr>
      </w:pPr>
      <w:bookmarkStart w:id="595"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5"/>
    </w:p>
    <w:p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data 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rsidR="00E23727" w:rsidRPr="00D35F5D" w:rsidRDefault="00194461" w:rsidP="009F4174">
      <w:pPr>
        <w:pStyle w:val="TPCH2"/>
      </w:pPr>
      <w:bookmarkStart w:id="596" w:name="_Toc106603966"/>
      <w:bookmarkStart w:id="597" w:name="_Ref119226064"/>
      <w:bookmarkStart w:id="598" w:name="_Ref121717226"/>
      <w:bookmarkStart w:id="599" w:name="_Ref121724727"/>
      <w:bookmarkStart w:id="600" w:name="_Ref121724735"/>
      <w:bookmarkStart w:id="601" w:name="_Ref121724775"/>
      <w:bookmarkStart w:id="602" w:name="_Ref128721607"/>
      <w:bookmarkStart w:id="603" w:name="_Ref128721643"/>
      <w:bookmarkStart w:id="604" w:name="_Toc133623092"/>
      <w:bookmarkStart w:id="605" w:name="_Toc133623580"/>
      <w:bookmarkStart w:id="606" w:name="_Toc422900936"/>
      <w:r w:rsidRPr="00194461">
        <w:lastRenderedPageBreak/>
        <w:t>Data Maintenance Functions</w:t>
      </w:r>
      <w:bookmarkEnd w:id="596"/>
      <w:bookmarkEnd w:id="597"/>
      <w:bookmarkEnd w:id="598"/>
      <w:bookmarkEnd w:id="599"/>
      <w:bookmarkEnd w:id="600"/>
      <w:bookmarkEnd w:id="601"/>
      <w:bookmarkEnd w:id="602"/>
      <w:bookmarkEnd w:id="603"/>
      <w:bookmarkEnd w:id="604"/>
      <w:bookmarkEnd w:id="605"/>
      <w:bookmarkEnd w:id="606"/>
    </w:p>
    <w:p w:rsidR="00E23727" w:rsidRPr="00D35F5D" w:rsidRDefault="00194461">
      <w:pPr>
        <w:pStyle w:val="TPCH3"/>
        <w:rPr>
          <w:rFonts w:ascii="Times" w:hAnsi="Times"/>
        </w:rPr>
      </w:pPr>
      <w:r w:rsidRPr="00194461">
        <w:rPr>
          <w:rFonts w:ascii="Times" w:hAnsi="Times"/>
        </w:rPr>
        <w:t>Data maintenance functions perform insertand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w:t>
      </w:r>
      <w:proofErr w:type="gramStart"/>
      <w:r w:rsidRPr="00194461">
        <w:rPr>
          <w:rFonts w:ascii="Times" w:hAnsi="Times"/>
        </w:rPr>
        <w:t>fact insert</w:t>
      </w:r>
      <w:proofErr w:type="gramEnd"/>
      <w:r w:rsidRPr="00194461">
        <w:rPr>
          <w:rFonts w:ascii="Times" w:hAnsi="Times"/>
        </w:rPr>
        <w:t xml:space="preserv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w:t>
      </w:r>
      <w:proofErr w:type="gramStart"/>
      <w:r w:rsidRPr="00194461">
        <w:rPr>
          <w:rFonts w:ascii="Times" w:hAnsi="Times"/>
        </w:rPr>
        <w:t>fact delete</w:t>
      </w:r>
      <w:proofErr w:type="gramEnd"/>
      <w:r w:rsidRPr="00194461">
        <w:rPr>
          <w:rFonts w:ascii="Times" w:hAnsi="Times"/>
        </w:rPr>
        <w:t xml:space="preserv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xml:space="preserve">: </w:t>
      </w:r>
      <w:proofErr w:type="gramStart"/>
      <w:r w:rsidRPr="00194461">
        <w:rPr>
          <w:rFonts w:ascii="Times" w:hAnsi="Times"/>
        </w:rPr>
        <w:t>inventory delete</w:t>
      </w:r>
      <w:proofErr w:type="gramEnd"/>
      <w:r w:rsidRPr="00194461">
        <w:rPr>
          <w:rFonts w:ascii="Times" w:hAnsi="Times"/>
        </w:rPr>
        <w:t xml:space="preserve"> data maintenance</w:t>
      </w:r>
    </w:p>
    <w:p w:rsidR="00E23727" w:rsidRPr="00D35F5D" w:rsidRDefault="00194461">
      <w:pPr>
        <w:pStyle w:val="TPCH3"/>
        <w:rPr>
          <w:rFonts w:ascii="Times" w:hAnsi="Times"/>
        </w:rPr>
      </w:pPr>
      <w:bookmarkStart w:id="607"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fldSimple w:instr=" REF _Ref204000809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2</w:t>
        </w:r>
      </w:fldSimple>
      <w:r w:rsidRPr="00194461">
        <w:rPr>
          <w:rFonts w:ascii="Times" w:hAnsi="Times"/>
          <w:color w:val="000000"/>
        </w:rPr>
        <w:t xml:space="preserve">. </w:t>
      </w:r>
      <w:bookmarkEnd w:id="607"/>
    </w:p>
    <w:p w:rsidR="00E23727" w:rsidRPr="00D35F5D" w:rsidRDefault="00194461">
      <w:pPr>
        <w:pStyle w:val="StyleCaptionBefore0Firstline0"/>
        <w:numPr>
          <w:ilvl w:val="0"/>
          <w:numId w:val="0"/>
        </w:numPr>
        <w:rPr>
          <w:rFonts w:ascii="Times" w:hAnsi="Times"/>
        </w:rPr>
      </w:pPr>
      <w:bookmarkStart w:id="608" w:name="_Ref177293825"/>
      <w:bookmarkStart w:id="609" w:name="_Ref177293804"/>
      <w:bookmarkStart w:id="610" w:name="_Toc177320012"/>
      <w:r w:rsidRPr="00194461">
        <w:rPr>
          <w:rFonts w:ascii="Times" w:hAnsi="Times"/>
        </w:rPr>
        <w:t xml:space="preserve">Table </w:t>
      </w:r>
      <w:r w:rsidR="00DC1816" w:rsidRPr="00194461">
        <w:rPr>
          <w:rFonts w:ascii="Times" w:hAnsi="Times"/>
        </w:rPr>
        <w:fldChar w:fldCharType="begin"/>
      </w:r>
      <w:r w:rsidRPr="00194461">
        <w:rPr>
          <w:rFonts w:ascii="Times" w:hAnsi="Times"/>
        </w:rPr>
        <w:instrText xml:space="preserve"> STYLEREF 1 \s </w:instrText>
      </w:r>
      <w:r w:rsidR="00DC1816" w:rsidRPr="00194461">
        <w:rPr>
          <w:rFonts w:ascii="Times" w:hAnsi="Times"/>
        </w:rPr>
        <w:fldChar w:fldCharType="separate"/>
      </w:r>
      <w:r w:rsidR="00DE2510">
        <w:rPr>
          <w:rFonts w:ascii="Times" w:hAnsi="Times"/>
          <w:noProof/>
        </w:rPr>
        <w:t>5</w:t>
      </w:r>
      <w:r w:rsidR="00DC1816" w:rsidRPr="00194461">
        <w:rPr>
          <w:rFonts w:ascii="Times" w:hAnsi="Times"/>
        </w:rPr>
        <w:fldChar w:fldCharType="end"/>
      </w:r>
      <w:r w:rsidRPr="00194461">
        <w:rPr>
          <w:rFonts w:ascii="Times" w:hAnsi="Times"/>
        </w:rPr>
        <w:noBreakHyphen/>
      </w:r>
      <w:r w:rsidR="00DC1816" w:rsidRPr="00194461">
        <w:rPr>
          <w:rFonts w:ascii="Times" w:hAnsi="Times"/>
        </w:rPr>
        <w:fldChar w:fldCharType="begin"/>
      </w:r>
      <w:r w:rsidRPr="00194461">
        <w:rPr>
          <w:rFonts w:ascii="Times" w:hAnsi="Times"/>
        </w:rPr>
        <w:instrText xml:space="preserve"> SEQ Table \* ARABIC \s 1 </w:instrText>
      </w:r>
      <w:r w:rsidR="00DC1816" w:rsidRPr="00194461">
        <w:rPr>
          <w:rFonts w:ascii="Times" w:hAnsi="Times"/>
        </w:rPr>
        <w:fldChar w:fldCharType="separate"/>
      </w:r>
      <w:r w:rsidR="00DE2510">
        <w:rPr>
          <w:rFonts w:ascii="Times" w:hAnsi="Times"/>
          <w:noProof/>
        </w:rPr>
        <w:t>4</w:t>
      </w:r>
      <w:r w:rsidR="00DC1816" w:rsidRPr="00194461">
        <w:rPr>
          <w:rFonts w:ascii="Times" w:hAnsi="Times"/>
        </w:rPr>
        <w:fldChar w:fldCharType="end"/>
      </w:r>
      <w:bookmarkEnd w:id="608"/>
      <w:r w:rsidRPr="00194461">
        <w:rPr>
          <w:rFonts w:ascii="Times" w:hAnsi="Times"/>
        </w:rPr>
        <w:t xml:space="preserve"> Data Maintenance Function Summary</w:t>
      </w:r>
      <w:bookmarkEnd w:id="609"/>
      <w:bookmarkEnd w:id="610"/>
    </w:p>
    <w:p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3"/>
        <w:gridCol w:w="2125"/>
        <w:gridCol w:w="1440"/>
        <w:gridCol w:w="990"/>
        <w:gridCol w:w="2700"/>
        <w:gridCol w:w="1908"/>
      </w:tblGrid>
      <w:tr w:rsidR="00E23727" w:rsidRPr="00D35F5D"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fldSimple w:instr=" REF _Ref198430109 \r \h  \* MERGEFORMAT ">
              <w:r w:rsidR="00DE2510" w:rsidRPr="00DE2510">
                <w:rPr>
                  <w:rFonts w:ascii="Times" w:hAnsi="Times" w:cs="Times New Roman"/>
                </w:rPr>
                <w:t>5.3.11.6</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fldSimple w:instr=" REF _Ref198430111 \r \h  \* MERGEFORMAT ">
              <w:r w:rsidR="00DE2510" w:rsidRPr="00DE2510">
                <w:rPr>
                  <w:rFonts w:ascii="Times" w:hAnsi="Times" w:cs="Times New Roman"/>
                </w:rPr>
                <w:t>5.3.11.5</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s_catalog_sales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fldSimple w:instr=" REF _Ref198430231 \r \h  \* MERGEFORMAT ">
              <w:r w:rsidR="00DE2510" w:rsidRPr="00DE2510">
                <w:rPr>
                  <w:rFonts w:ascii="Times" w:hAnsi="Times" w:cs="Times New Roman"/>
                </w:rPr>
                <w:t>5.3.11.7</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fldSimple w:instr=" REF _Ref198430237 \r \h  \* MERGEFORMAT ">
              <w:r w:rsidR="00DE2510" w:rsidRPr="00DE2510">
                <w:rPr>
                  <w:rFonts w:ascii="Times" w:hAnsi="Times" w:cs="Times New Roman"/>
                </w:rPr>
                <w:t>5.3.11.2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fldSimple w:instr=" REF _Ref198430238 \r \h  \* MERGEFORMAT ">
              <w:r w:rsidR="00DE2510" w:rsidRPr="00DE2510">
                <w:rPr>
                  <w:rFonts w:ascii="Times" w:hAnsi="Times" w:cs="Times New Roman"/>
                </w:rPr>
                <w:t>5.3.11.1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s_purchase_lineitem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fldSimple w:instr=" REF _Ref198430439 \r \h  \* MERGEFORMAT ">
              <w:r w:rsidR="00DE2510" w:rsidRPr="00DE2510">
                <w:rPr>
                  <w:rFonts w:ascii="Times" w:hAnsi="Times" w:cs="Times New Roman"/>
                </w:rPr>
                <w:t>5.3.11.4</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fldSimple w:instr=" REF _Ref198430444 \r \h  \* MERGEFORMAT ">
              <w:r w:rsidR="00DE2510" w:rsidRPr="00DE2510">
                <w:rPr>
                  <w:rFonts w:ascii="Times" w:hAnsi="Times" w:cs="Times New Roman"/>
                </w:rPr>
                <w:t>5.3.11.3</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fldSimple w:instr=" REF _Ref198430628 \r \h  \* MERGEFORMAT ">
              <w:r w:rsidR="00DE2510" w:rsidRPr="00DE2510">
                <w:rPr>
                  <w:rFonts w:ascii="Times" w:hAnsi="Times" w:cs="Times New Roman"/>
                </w:rPr>
                <w:t>5.3.11.10</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fldSimple w:instr=" REF _Ref198430567 \r \h  \* MERGEFORMAT ">
              <w:r w:rsidR="00DE2510" w:rsidRPr="00DE2510">
                <w:rPr>
                  <w:rFonts w:ascii="Times" w:hAnsi="Times"/>
                  <w:color w:val="000000"/>
                </w:rPr>
                <w:t>5.3.11.9</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fldSimple w:instr=" REF _Ref198430620 \r \h  \* MERGEFORMAT ">
              <w:r w:rsidR="00DE2510" w:rsidRPr="00DE2510">
                <w:rPr>
                  <w:rFonts w:ascii="Times" w:hAnsi="Times" w:cs="Times New Roman"/>
                </w:rPr>
                <w:t>5.3.11.11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fldSimple w:instr=" REF _Ref198430621 \r \h  \* MERGEFORMAT ">
              <w:r w:rsidR="00DE2510" w:rsidRPr="00DE2510">
                <w:rPr>
                  <w:rFonts w:ascii="Times" w:hAnsi="Times" w:cs="Times New Roman"/>
                </w:rPr>
                <w:t>5.3.11.12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bl>
    <w:p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fldSimple w:instr=" REF _Ref128722217 \r \h  \* MERGEFORMAT ">
        <w:r w:rsidR="00DE2510" w:rsidRPr="00DE2510">
          <w:rPr>
            <w:rFonts w:ascii="Times" w:hAnsi="Times"/>
          </w:rPr>
          <w:t>5.3.2</w:t>
        </w:r>
      </w:fldSimple>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rsidR="00E23727" w:rsidRPr="00D35F5D" w:rsidRDefault="00194461">
      <w:pPr>
        <w:pStyle w:val="TPCH3"/>
        <w:rPr>
          <w:rFonts w:ascii="Times" w:hAnsi="Times"/>
        </w:rPr>
      </w:pPr>
      <w:r w:rsidRPr="00194461">
        <w:rPr>
          <w:rFonts w:ascii="Times" w:hAnsi="Times"/>
        </w:rPr>
        <w:t>The primary key of V is defined in the data maintenance function.  Each data maintenance function contains a table with column mapping between its view V and its data warehouse table T.  The primary key of V is denoted in bold letters on the left side of this mapping table (e.g.</w:t>
      </w:r>
      <w:r w:rsidR="00C77E40">
        <w:rPr>
          <w:rFonts w:ascii="Times" w:hAnsi="Times"/>
        </w:rPr>
        <w:t xml:space="preserve"> Table 5-5</w:t>
      </w:r>
      <w:r w:rsidRPr="00194461">
        <w:rPr>
          <w:rFonts w:ascii="Times" w:hAnsi="Times"/>
        </w:rPr>
        <w:t>).</w:t>
      </w:r>
    </w:p>
    <w:p w:rsidR="00E23727" w:rsidRPr="00D35F5D" w:rsidRDefault="00194461">
      <w:pPr>
        <w:pStyle w:val="TPCH3"/>
        <w:rPr>
          <w:rFonts w:ascii="Times" w:hAnsi="Times"/>
        </w:rPr>
      </w:pPr>
      <w:r w:rsidRPr="00194461">
        <w:rPr>
          <w:rFonts w:ascii="Times" w:hAnsi="Times"/>
        </w:rPr>
        <w:t>Business keys are the primary keys from the source schema.  Business keys are denoted in bold letters on the right side of the mapping table for the data maintenance function (e.g.</w:t>
      </w:r>
      <w:r w:rsidR="00C77E40">
        <w:rPr>
          <w:rFonts w:ascii="Times" w:hAnsi="Times"/>
        </w:rPr>
        <w:t xml:space="preserve"> Table </w:t>
      </w:r>
      <w:r w:rsidR="00C77E40">
        <w:t>5-5</w:t>
      </w:r>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Generating a new primary key value for a dimension table is defined as generating the next largest value in the dense sequence of the table’s primary key values.  That is, assuming the largest current primary key value is x then the next value is x+1.</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p>
    <w:p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t xml:space="preserve">                        where the business keys of v and d are equal and </w:t>
      </w:r>
      <w:r>
        <w:rPr>
          <w:color w:val="000000"/>
          <w:sz w:val="18"/>
          <w:szCs w:val="18"/>
          <w:shd w:val="clear" w:color="auto" w:fill="FBFBFB"/>
        </w:rPr>
        <w:br/>
      </w:r>
      <w:r>
        <w:rPr>
          <w:color w:val="000000"/>
          <w:sz w:val="18"/>
          <w:szCs w:val="18"/>
          <w:shd w:val="clear" w:color="auto" w:fill="FBFBFB"/>
        </w:rPr>
        <w:lastRenderedPageBreak/>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end for</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Sales and Returns Fact Table Delete </w:t>
      </w:r>
    </w:p>
    <w:p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Pr="00D35F5D" w:rsidRDefault="00194461">
      <w:pPr>
        <w:pStyle w:val="SQL"/>
        <w:tabs>
          <w:tab w:val="clear" w:pos="1260"/>
          <w:tab w:val="left" w:pos="1080"/>
        </w:tabs>
        <w:ind w:left="1080"/>
        <w:rPr>
          <w:sz w:val="18"/>
          <w:szCs w:val="18"/>
        </w:rPr>
      </w:pPr>
      <w:r>
        <w:rPr>
          <w:sz w:val="18"/>
          <w:szCs w:val="18"/>
        </w:rPr>
        <w:t xml:space="preserve">Delete rows from S </w:t>
      </w:r>
    </w:p>
    <w:p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rsidR="0061160D" w:rsidRDefault="00194461" w:rsidP="00C27722">
      <w:pPr>
        <w:pStyle w:val="TPCH3"/>
        <w:rPr>
          <w:rFonts w:ascii="Times" w:hAnsi="Times"/>
        </w:rPr>
      </w:pPr>
      <w:bookmarkStart w:id="611"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1"/>
      <w:r w:rsidRPr="006F715D">
        <w:rPr>
          <w:rFonts w:ascii="Times" w:hAnsi="Times"/>
        </w:rPr>
        <w:t xml:space="preserve"> </w:t>
      </w:r>
    </w:p>
    <w:p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rsidR="00E23727" w:rsidRPr="00D35F5D" w:rsidRDefault="00194461" w:rsidP="00E23727">
      <w:pPr>
        <w:pStyle w:val="TPCLabeledList"/>
        <w:numPr>
          <w:ilvl w:val="0"/>
          <w:numId w:val="30"/>
        </w:numPr>
        <w:rPr>
          <w:rFonts w:ascii="Times" w:hAnsi="Times"/>
        </w:rPr>
      </w:pPr>
      <w:proofErr w:type="gramStart"/>
      <w:r w:rsidRPr="00194461">
        <w:rPr>
          <w:rFonts w:ascii="Times" w:hAnsi="Times"/>
          <w:b/>
          <w:bCs/>
        </w:rPr>
        <w:t>Descriptor</w:t>
      </w:r>
      <w:r w:rsidRPr="00194461">
        <w:rPr>
          <w:rFonts w:ascii="Times" w:hAnsi="Times"/>
        </w:rPr>
        <w:t>, indicating the name of the data maintenance function</w:t>
      </w:r>
      <w:proofErr w:type="gramEnd"/>
      <w:r w:rsidRPr="00194461">
        <w:rPr>
          <w:rFonts w:ascii="Times" w:hAnsi="Times"/>
        </w:rPr>
        <w:t xml:space="preserve">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rsidR="00E23727" w:rsidRPr="00D35F5D" w:rsidRDefault="00194461" w:rsidP="00E23727">
      <w:pPr>
        <w:pStyle w:val="TPCLabeledList"/>
        <w:numPr>
          <w:ilvl w:val="0"/>
          <w:numId w:val="31"/>
        </w:numPr>
        <w:rPr>
          <w:rFonts w:ascii="Times" w:hAnsi="Times"/>
        </w:rPr>
      </w:pPr>
      <w:proofErr w:type="gramStart"/>
      <w:r w:rsidRPr="00194461">
        <w:rPr>
          <w:rFonts w:ascii="Times" w:hAnsi="Times"/>
          <w:b/>
          <w:bCs/>
        </w:rPr>
        <w:t>Descriptor</w:t>
      </w:r>
      <w:r w:rsidRPr="00194461">
        <w:rPr>
          <w:rFonts w:ascii="Times" w:hAnsi="Times"/>
        </w:rPr>
        <w:t>, indicating the name of the data maintenance function</w:t>
      </w:r>
      <w:proofErr w:type="gramEnd"/>
      <w:r w:rsidRPr="00194461">
        <w:rPr>
          <w:rFonts w:ascii="Times" w:hAnsi="Times"/>
        </w:rPr>
        <w:t xml:space="preserve"> in the form of DF_&lt;abbreviation of data warehouse fact table&gt;.  The extension indicates the data warehouse fact table from which rows are deleted.</w:t>
      </w:r>
    </w:p>
    <w:p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fldSimple w:instr=" REF _Ref198426699 \r \h  \* MERGEFORMAT ">
        <w:r w:rsidR="00DE2510" w:rsidRPr="00DE2510">
          <w:rPr>
            <w:rFonts w:ascii="Times" w:hAnsi="Times"/>
          </w:rPr>
          <w:t>5.1.2</w:t>
        </w:r>
      </w:fldSimple>
      <w:r w:rsidRPr="00194461">
        <w:rPr>
          <w:rFonts w:ascii="Times" w:hAnsi="Times"/>
        </w:rPr>
        <w:t xml:space="preserve">).  The second flat file (inventory_delete_&lt;n&gt;.dat) applies to inventory only where &lt;n&gt; denotes the set number,d efined in Clause  </w:t>
      </w:r>
      <w:fldSimple w:instr=" REF _Ref198426699 \r \h  \* MERGEFORMAT ">
        <w:r w:rsidR="00DE2510" w:rsidRPr="00DE2510">
          <w:rPr>
            <w:rFonts w:ascii="Times" w:hAnsi="Times"/>
          </w:rPr>
          <w:t>5.1.2</w:t>
        </w:r>
      </w:fldSimple>
      <w:r w:rsidRPr="00194461">
        <w:rPr>
          <w:rFonts w:ascii="Times" w:hAnsi="Times"/>
        </w:rPr>
        <w:t>). In each delete flat file there are 3 sets of start and end dates for the delete function.   Each of the 3 sets of dates must be applied.</w:t>
      </w:r>
    </w:p>
    <w:p w:rsidR="00C936A0" w:rsidRPr="00D35F5D" w:rsidRDefault="00194461" w:rsidP="00727DDA">
      <w:pPr>
        <w:pStyle w:val="TPCH4"/>
      </w:pPr>
      <w:bookmarkStart w:id="612" w:name="_Ref198430238"/>
      <w:r w:rsidRPr="00194461">
        <w:t>LF_SS</w:t>
      </w:r>
      <w:bookmarkEnd w:id="612"/>
    </w:p>
    <w:p w:rsidR="00E23727" w:rsidRPr="00410B0C" w:rsidRDefault="00194461">
      <w:pPr>
        <w:pStyle w:val="StyleSQLAsianMSMincho"/>
        <w:keepNext/>
        <w:rPr>
          <w:lang w:eastAsia="ja-JP"/>
        </w:rPr>
      </w:pPr>
      <w:r w:rsidRPr="00194461">
        <w:rPr>
          <w:lang w:eastAsia="ja-JP"/>
        </w:rPr>
        <w:lastRenderedPageBreak/>
        <w:t>CREATE view ssv as</w:t>
      </w:r>
    </w:p>
    <w:p w:rsidR="00E23727" w:rsidRPr="00410B0C" w:rsidRDefault="00194461">
      <w:pPr>
        <w:pStyle w:val="StyleSQLAsianMSMincho"/>
        <w:keepNext/>
        <w:rPr>
          <w:lang w:eastAsia="ja-JP"/>
        </w:rPr>
      </w:pPr>
      <w:r w:rsidRPr="00194461">
        <w:rPr>
          <w:lang w:eastAsia="ja-JP"/>
        </w:rPr>
        <w:t xml:space="preserve">SELECT  d_date_sk ss_sold_date_sk, </w:t>
      </w:r>
    </w:p>
    <w:p w:rsidR="00E23727" w:rsidRPr="00410B0C" w:rsidRDefault="00194461">
      <w:pPr>
        <w:pStyle w:val="StyleSQLAsianMSMincho"/>
        <w:keepNext/>
        <w:rPr>
          <w:lang w:eastAsia="ja-JP"/>
        </w:rPr>
      </w:pPr>
      <w:r w:rsidRPr="00194461">
        <w:rPr>
          <w:lang w:eastAsia="ja-JP"/>
        </w:rPr>
        <w:t xml:space="preserve">        t_time_sk ss_sold_time_sk, </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rsidR="00E23727" w:rsidRPr="00410B0C" w:rsidRDefault="00194461">
      <w:pPr>
        <w:pStyle w:val="StyleSQLAsianMSMincho"/>
        <w:keepNext/>
        <w:rPr>
          <w:lang w:eastAsia="ja-JP"/>
        </w:rPr>
      </w:pPr>
      <w:r w:rsidRPr="00194461">
        <w:rPr>
          <w:lang w:eastAsia="ja-JP"/>
        </w:rPr>
        <w:t xml:space="preserve">        c_current_cdemo_sk ss_cdemo_sk, </w:t>
      </w:r>
    </w:p>
    <w:p w:rsidR="00E23727" w:rsidRPr="00410B0C" w:rsidRDefault="00194461">
      <w:pPr>
        <w:pStyle w:val="StyleSQLAsianMSMincho"/>
        <w:keepNext/>
        <w:rPr>
          <w:lang w:eastAsia="ja-JP"/>
        </w:rPr>
      </w:pPr>
      <w:r w:rsidRPr="00194461">
        <w:rPr>
          <w:lang w:eastAsia="ja-JP"/>
        </w:rPr>
        <w:t xml:space="preserve">        c_current_hdemo_sk ss_hdemo_sk,</w:t>
      </w:r>
    </w:p>
    <w:p w:rsidR="00E23727" w:rsidRPr="00410B0C" w:rsidRDefault="00194461">
      <w:pPr>
        <w:pStyle w:val="StyleSQLAsianMSMincho"/>
        <w:keepNext/>
        <w:rPr>
          <w:lang w:eastAsia="ja-JP"/>
        </w:rPr>
      </w:pPr>
      <w:r w:rsidRPr="00194461">
        <w:rPr>
          <w:lang w:eastAsia="ja-JP"/>
        </w:rPr>
        <w:t xml:space="preserve">        c_current_addr_sk ss_addr_sk,</w:t>
      </w:r>
    </w:p>
    <w:p w:rsidR="00E23727" w:rsidRPr="00410B0C" w:rsidRDefault="00194461">
      <w:pPr>
        <w:pStyle w:val="StyleSQLAsianMSMincho"/>
        <w:keepNext/>
        <w:rPr>
          <w:lang w:eastAsia="ja-JP"/>
        </w:rPr>
      </w:pPr>
      <w:r w:rsidRPr="00194461">
        <w:rPr>
          <w:lang w:eastAsia="ja-JP"/>
        </w:rPr>
        <w:t xml:space="preserve">        s_store_sk ss_store_sk, </w:t>
      </w:r>
    </w:p>
    <w:p w:rsidR="00E23727" w:rsidRPr="00410B0C" w:rsidRDefault="00194461">
      <w:pPr>
        <w:pStyle w:val="StyleSQLAsianMSMincho"/>
        <w:keepNext/>
        <w:rPr>
          <w:lang w:eastAsia="ja-JP"/>
        </w:rPr>
      </w:pPr>
      <w:r w:rsidRPr="00194461">
        <w:rPr>
          <w:lang w:eastAsia="ja-JP"/>
        </w:rPr>
        <w:t xml:space="preserve">        p_promo_sk ss_promo_sk,</w:t>
      </w:r>
    </w:p>
    <w:p w:rsidR="00E23727" w:rsidRPr="00410B0C" w:rsidRDefault="00194461">
      <w:pPr>
        <w:pStyle w:val="StyleSQLAsianMSMincho"/>
        <w:keepNext/>
        <w:rPr>
          <w:lang w:eastAsia="ja-JP"/>
        </w:rPr>
      </w:pPr>
      <w:r w:rsidRPr="00194461">
        <w:rPr>
          <w:lang w:eastAsia="ja-JP"/>
        </w:rPr>
        <w:t xml:space="preserve">        purc_purchase_id ss_ticket_number, </w:t>
      </w:r>
    </w:p>
    <w:p w:rsidR="00E23727" w:rsidRPr="00410B0C" w:rsidRDefault="00194461">
      <w:pPr>
        <w:pStyle w:val="StyleSQLAsianMSMincho"/>
        <w:keepNext/>
        <w:rPr>
          <w:lang w:eastAsia="ja-JP"/>
        </w:rPr>
      </w:pPr>
      <w:r w:rsidRPr="00194461">
        <w:rPr>
          <w:lang w:eastAsia="ja-JP"/>
        </w:rPr>
        <w:t xml:space="preserve">        plin_quantity ss_quantity, </w:t>
      </w:r>
    </w:p>
    <w:p w:rsidR="00E23727" w:rsidRPr="00410B0C" w:rsidRDefault="00194461">
      <w:pPr>
        <w:pStyle w:val="StyleSQLAsianMSMincho"/>
        <w:keepNext/>
        <w:rPr>
          <w:lang w:eastAsia="ja-JP"/>
        </w:rPr>
      </w:pPr>
      <w:r w:rsidRPr="00194461">
        <w:rPr>
          <w:lang w:eastAsia="ja-JP"/>
        </w:rPr>
        <w:t xml:space="preserve">        i_wholesale_cost ss_wholesale_cost, </w:t>
      </w:r>
    </w:p>
    <w:p w:rsidR="00E23727" w:rsidRPr="00410B0C" w:rsidRDefault="00194461">
      <w:pPr>
        <w:pStyle w:val="StyleSQLAsianMSMincho"/>
        <w:keepNext/>
        <w:rPr>
          <w:lang w:eastAsia="ja-JP"/>
        </w:rPr>
      </w:pPr>
      <w:r w:rsidRPr="00194461">
        <w:rPr>
          <w:lang w:eastAsia="ja-JP"/>
        </w:rPr>
        <w:t xml:space="preserve">        i_current_price ss_list_price,</w:t>
      </w:r>
    </w:p>
    <w:p w:rsidR="00E23727" w:rsidRPr="00410B0C" w:rsidRDefault="00194461">
      <w:pPr>
        <w:pStyle w:val="StyleSQLAsianMSMincho"/>
        <w:keepNext/>
        <w:rPr>
          <w:lang w:eastAsia="ja-JP"/>
        </w:rPr>
      </w:pPr>
      <w:r w:rsidRPr="00194461">
        <w:rPr>
          <w:lang w:eastAsia="ja-JP"/>
        </w:rPr>
        <w:t xml:space="preserve">        plin_sale_price ss_sales_price,</w:t>
      </w:r>
    </w:p>
    <w:p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rsidR="00E23727" w:rsidRPr="00410B0C" w:rsidRDefault="00194461">
      <w:pPr>
        <w:pStyle w:val="StyleSQLAsianMSMincho"/>
        <w:keepNext/>
        <w:rPr>
          <w:lang w:eastAsia="ja-JP"/>
        </w:rPr>
      </w:pPr>
      <w:r w:rsidRPr="00194461">
        <w:rPr>
          <w:lang w:eastAsia="ja-JP"/>
        </w:rPr>
        <w:t xml:space="preserve">        plin_sale_price * plin_quantity ss_ext_sales_price,</w:t>
      </w:r>
    </w:p>
    <w:p w:rsidR="00E23727" w:rsidRPr="00410B0C" w:rsidRDefault="00194461">
      <w:pPr>
        <w:pStyle w:val="StyleSQLAsianMSMincho"/>
        <w:keepNext/>
        <w:rPr>
          <w:lang w:eastAsia="ja-JP"/>
        </w:rPr>
      </w:pPr>
      <w:r w:rsidRPr="00194461">
        <w:rPr>
          <w:lang w:eastAsia="ja-JP"/>
        </w:rPr>
        <w:t xml:space="preserve">        i_wholesale_cost * plin_quantity ss_ext_wholesale_cost, </w:t>
      </w:r>
    </w:p>
    <w:p w:rsidR="00E23727" w:rsidRPr="00410B0C" w:rsidRDefault="00194461">
      <w:pPr>
        <w:pStyle w:val="StyleSQLAsianMSMincho"/>
        <w:keepNext/>
        <w:rPr>
          <w:lang w:eastAsia="ja-JP"/>
        </w:rPr>
      </w:pPr>
      <w:r w:rsidRPr="00194461">
        <w:rPr>
          <w:lang w:eastAsia="ja-JP"/>
        </w:rPr>
        <w:t xml:space="preserve">        i_current_price * plin_quantity ss_ext_list_price, </w:t>
      </w:r>
    </w:p>
    <w:p w:rsidR="00E23727" w:rsidRPr="00410B0C" w:rsidRDefault="00194461">
      <w:pPr>
        <w:pStyle w:val="StyleSQLAsianMSMincho"/>
        <w:keepNext/>
        <w:rPr>
          <w:lang w:eastAsia="ja-JP"/>
        </w:rPr>
      </w:pPr>
      <w:r w:rsidRPr="00194461">
        <w:rPr>
          <w:lang w:eastAsia="ja-JP"/>
        </w:rPr>
        <w:t xml:space="preserve">        i_current_price * s_tax_precentage ss_ext_tax, </w:t>
      </w:r>
    </w:p>
    <w:p w:rsidR="00E23727" w:rsidRPr="00410B0C" w:rsidRDefault="00194461">
      <w:pPr>
        <w:pStyle w:val="StyleSQLAsianMSMincho"/>
        <w:keepNext/>
        <w:rPr>
          <w:lang w:eastAsia="ja-JP"/>
        </w:rPr>
      </w:pPr>
      <w:r w:rsidRPr="00194461">
        <w:rPr>
          <w:lang w:eastAsia="ja-JP"/>
        </w:rPr>
        <w:t xml:space="preserve">        plin_coupon_amt ss_coupon_amt,</w:t>
      </w:r>
    </w:p>
    <w:p w:rsidR="00E23727" w:rsidRPr="00410B0C" w:rsidRDefault="00194461">
      <w:pPr>
        <w:pStyle w:val="StyleSQLAsianMSMincho"/>
        <w:keepNext/>
        <w:rPr>
          <w:lang w:eastAsia="ja-JP"/>
        </w:rPr>
      </w:pPr>
      <w:r w:rsidRPr="00194461">
        <w:rPr>
          <w:lang w:eastAsia="ja-JP"/>
        </w:rPr>
        <w:t xml:space="preserve">        (plin_sale_price * plin_quantity)-plin_coupon_amt ss_net_paid,</w:t>
      </w:r>
    </w:p>
    <w:p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rsidR="00E23727" w:rsidRPr="00410B0C" w:rsidRDefault="00194461">
      <w:pPr>
        <w:pStyle w:val="StyleSQLAsianMSMincho"/>
        <w:keepNext/>
        <w:rPr>
          <w:lang w:eastAsia="ja-JP"/>
        </w:rPr>
      </w:pPr>
      <w:r w:rsidRPr="00194461">
        <w:rPr>
          <w:lang w:eastAsia="ja-JP"/>
        </w:rPr>
        <w:t xml:space="preserve">FROM    s_purchase </w:t>
      </w:r>
    </w:p>
    <w:p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rsidR="00E23727" w:rsidRPr="00410B0C" w:rsidRDefault="00194461">
      <w:pPr>
        <w:pStyle w:val="StyleSQLAsianMSMincho"/>
        <w:keepNext/>
        <w:rPr>
          <w:lang w:eastAsia="ja-JP"/>
        </w:rPr>
      </w:pPr>
      <w:r w:rsidRPr="00194461">
        <w:rPr>
          <w:lang w:eastAsia="ja-JP"/>
        </w:rPr>
        <w:t>LEFT OUTER JOIN store ON (purc_store_id = s_store_id)</w:t>
      </w:r>
    </w:p>
    <w:p w:rsidR="00E23727" w:rsidRPr="00410B0C" w:rsidRDefault="00194461">
      <w:pPr>
        <w:pStyle w:val="StyleSQLAsianMSMincho"/>
        <w:keepNext/>
        <w:rPr>
          <w:lang w:eastAsia="ja-JP"/>
        </w:rPr>
      </w:pPr>
      <w:r w:rsidRPr="00194461">
        <w:rPr>
          <w:lang w:eastAsia="ja-JP"/>
        </w:rPr>
        <w:t>LEFT OUTER JOIN date_dim ON (cast(purc_purchase_date as date) = d_date)</w:t>
      </w:r>
    </w:p>
    <w:p w:rsidR="00E23727" w:rsidRPr="00410B0C" w:rsidRDefault="00194461">
      <w:pPr>
        <w:pStyle w:val="StyleSQLAsianMSMincho"/>
        <w:keepNext/>
        <w:rPr>
          <w:lang w:eastAsia="ja-JP"/>
        </w:rPr>
      </w:pPr>
      <w:r w:rsidRPr="00194461">
        <w:rPr>
          <w:lang w:eastAsia="ja-JP"/>
        </w:rPr>
        <w:t>LEFT OUTER JOIN time_dim ON (PURC_PURCHASE_TIME = t_time)</w:t>
      </w:r>
    </w:p>
    <w:p w:rsidR="00E23727" w:rsidRPr="00410B0C" w:rsidRDefault="00194461">
      <w:pPr>
        <w:pStyle w:val="StyleSQLAsianMSMincho"/>
        <w:keepNext/>
        <w:rPr>
          <w:lang w:eastAsia="ja-JP"/>
        </w:rPr>
      </w:pPr>
      <w:r w:rsidRPr="00194461">
        <w:rPr>
          <w:lang w:eastAsia="ja-JP"/>
        </w:rPr>
        <w:t>JOIN s_purchase_lineitem ON (purc_purchase_id = plin_purchase_id)</w:t>
      </w:r>
    </w:p>
    <w:p w:rsidR="00E23727" w:rsidRPr="00410B0C" w:rsidRDefault="00194461">
      <w:pPr>
        <w:pStyle w:val="StyleSQLAsianMSMincho"/>
        <w:keepNext/>
        <w:rPr>
          <w:lang w:eastAsia="ja-JP"/>
        </w:rPr>
      </w:pPr>
      <w:r w:rsidRPr="00194461">
        <w:rPr>
          <w:lang w:eastAsia="ja-JP"/>
        </w:rPr>
        <w:t>LEFT OUTER JOIN promotion ON plin_promotion_id = p_promo_id</w:t>
      </w:r>
    </w:p>
    <w:p w:rsidR="00E23727" w:rsidRPr="00410B0C" w:rsidRDefault="00194461">
      <w:pPr>
        <w:pStyle w:val="StyleSQLAsianMSMincho"/>
        <w:keepNext/>
        <w:rPr>
          <w:lang w:eastAsia="ja-JP"/>
        </w:rPr>
      </w:pPr>
      <w:r w:rsidRPr="00194461">
        <w:rPr>
          <w:lang w:eastAsia="ja-JP"/>
        </w:rPr>
        <w:t>LEFT OUTER JOIN item ON plin_item_id = i_item_id</w:t>
      </w:r>
    </w:p>
    <w:p w:rsidR="00E23727" w:rsidRPr="00410B0C" w:rsidRDefault="00194461">
      <w:pPr>
        <w:pStyle w:val="StyleSQLAsianMSMincho"/>
        <w:keepNext/>
        <w:rPr>
          <w:lang w:eastAsia="ja-JP"/>
        </w:rPr>
      </w:pPr>
      <w:r w:rsidRPr="00194461">
        <w:rPr>
          <w:lang w:eastAsia="ja-JP"/>
        </w:rPr>
        <w:t>WHERE   purc_purchase_id = plin_purchase_id</w:t>
      </w:r>
    </w:p>
    <w:p w:rsidR="00E23727" w:rsidRPr="00410B0C" w:rsidRDefault="00194461">
      <w:pPr>
        <w:pStyle w:val="StyleSQLAsianMSMincho"/>
        <w:keepNext/>
        <w:rPr>
          <w:lang w:eastAsia="ja-JP"/>
        </w:rPr>
      </w:pPr>
      <w:r w:rsidRPr="00194461">
        <w:rPr>
          <w:lang w:eastAsia="ja-JP"/>
        </w:rPr>
        <w:t xml:space="preserve">    AND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84"/>
        <w:gridCol w:w="3624"/>
      </w:tblGrid>
      <w:tr w:rsidR="00E23727" w:rsidRPr="00D35F5D">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SS_NET_PROFIT</w:t>
            </w:r>
          </w:p>
        </w:tc>
      </w:tr>
    </w:tbl>
    <w:p w:rsidR="00C936A0" w:rsidRPr="00D35F5D" w:rsidRDefault="00194461" w:rsidP="00727DDA">
      <w:pPr>
        <w:pStyle w:val="TPCH4"/>
      </w:pPr>
      <w:bookmarkStart w:id="613" w:name="_Ref198430237"/>
      <w:r w:rsidRPr="00194461">
        <w:t>LF_SR</w:t>
      </w:r>
      <w:bookmarkEnd w:id="613"/>
    </w:p>
    <w:p w:rsidR="00E23727" w:rsidRPr="00410B0C" w:rsidRDefault="00194461">
      <w:pPr>
        <w:pStyle w:val="StyleSQLAsianMSMincho"/>
        <w:keepNext/>
        <w:rPr>
          <w:lang w:eastAsia="ja-JP"/>
        </w:rPr>
      </w:pPr>
      <w:r w:rsidRPr="00194461">
        <w:rPr>
          <w:lang w:eastAsia="ja-JP"/>
        </w:rPr>
        <w:lastRenderedPageBreak/>
        <w:t>CREATE view srv as</w:t>
      </w:r>
    </w:p>
    <w:p w:rsidR="00E23727" w:rsidRPr="00410B0C" w:rsidRDefault="00194461">
      <w:pPr>
        <w:pStyle w:val="StyleSQLAsianMSMincho"/>
        <w:keepNext/>
        <w:rPr>
          <w:lang w:eastAsia="ja-JP"/>
        </w:rPr>
      </w:pPr>
      <w:r w:rsidRPr="00194461">
        <w:rPr>
          <w:lang w:eastAsia="ja-JP"/>
        </w:rPr>
        <w:t>SELECT d_date_sk sr_returned_date_sk</w:t>
      </w:r>
    </w:p>
    <w:p w:rsidR="00E23727" w:rsidRPr="00410B0C" w:rsidRDefault="00194461">
      <w:pPr>
        <w:pStyle w:val="StyleSQLAsianMSMincho"/>
        <w:keepNext/>
        <w:rPr>
          <w:lang w:eastAsia="ja-JP"/>
        </w:rPr>
      </w:pPr>
      <w:r w:rsidRPr="00194461">
        <w:rPr>
          <w:lang w:eastAsia="ja-JP"/>
        </w:rPr>
        <w:t xml:space="preserve">      ,t_time_sk sr_return_time_sk</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rsidR="00E23727" w:rsidRPr="00410B0C" w:rsidRDefault="00194461">
      <w:pPr>
        <w:pStyle w:val="StyleSQLAsianMSMincho"/>
        <w:keepNext/>
        <w:rPr>
          <w:lang w:eastAsia="ja-JP"/>
        </w:rPr>
      </w:pPr>
      <w:r w:rsidRPr="00194461">
        <w:rPr>
          <w:lang w:eastAsia="ja-JP"/>
        </w:rPr>
        <w:t xml:space="preserve">      ,c_current_cdemo_sk sr_cdemo_sk</w:t>
      </w:r>
    </w:p>
    <w:p w:rsidR="00E23727" w:rsidRPr="00410B0C" w:rsidRDefault="00194461">
      <w:pPr>
        <w:pStyle w:val="StyleSQLAsianMSMincho"/>
        <w:keepNext/>
        <w:rPr>
          <w:lang w:eastAsia="ja-JP"/>
        </w:rPr>
      </w:pPr>
      <w:r w:rsidRPr="00194461">
        <w:rPr>
          <w:lang w:eastAsia="ja-JP"/>
        </w:rPr>
        <w:t xml:space="preserve">      ,c_current_hdemo_sk sr_hdemo_sk</w:t>
      </w:r>
    </w:p>
    <w:p w:rsidR="00E23727" w:rsidRPr="00410B0C" w:rsidRDefault="00194461">
      <w:pPr>
        <w:pStyle w:val="StyleSQLAsianMSMincho"/>
        <w:keepNext/>
        <w:rPr>
          <w:lang w:eastAsia="ja-JP"/>
        </w:rPr>
      </w:pPr>
      <w:r w:rsidRPr="00194461">
        <w:rPr>
          <w:lang w:eastAsia="ja-JP"/>
        </w:rPr>
        <w:t xml:space="preserve">      ,c_current_addr_sk sr_addr_sk</w:t>
      </w:r>
    </w:p>
    <w:p w:rsidR="00E23727" w:rsidRPr="00410B0C" w:rsidRDefault="00194461">
      <w:pPr>
        <w:pStyle w:val="StyleSQLAsianMSMincho"/>
        <w:keepNext/>
        <w:rPr>
          <w:lang w:eastAsia="ja-JP"/>
        </w:rPr>
      </w:pPr>
      <w:r w:rsidRPr="00194461">
        <w:rPr>
          <w:lang w:eastAsia="ja-JP"/>
        </w:rPr>
        <w:t xml:space="preserve">      ,s_store_sk sr_store_sk</w:t>
      </w:r>
    </w:p>
    <w:p w:rsidR="00E23727" w:rsidRPr="00410B0C" w:rsidRDefault="00194461">
      <w:pPr>
        <w:pStyle w:val="StyleSQLAsianMSMincho"/>
        <w:keepNext/>
        <w:rPr>
          <w:lang w:eastAsia="ja-JP"/>
        </w:rPr>
      </w:pPr>
      <w:r w:rsidRPr="00194461">
        <w:rPr>
          <w:lang w:eastAsia="ja-JP"/>
        </w:rPr>
        <w:t xml:space="preserve">      ,r_reason_sk sr_reason_sk</w:t>
      </w:r>
    </w:p>
    <w:p w:rsidR="00E23727" w:rsidRPr="00410B0C" w:rsidRDefault="00194461">
      <w:pPr>
        <w:pStyle w:val="StyleSQLAsianMSMincho"/>
        <w:keepNext/>
        <w:rPr>
          <w:lang w:eastAsia="ja-JP"/>
        </w:rPr>
      </w:pPr>
      <w:r w:rsidRPr="00194461">
        <w:rPr>
          <w:lang w:eastAsia="ja-JP"/>
        </w:rPr>
        <w:t xml:space="preserve">      ,sret_ticket_number sr_ticket_number</w:t>
      </w:r>
    </w:p>
    <w:p w:rsidR="00E23727" w:rsidRPr="00410B0C" w:rsidRDefault="00194461">
      <w:pPr>
        <w:pStyle w:val="StyleSQLAsianMSMincho"/>
        <w:keepNext/>
        <w:rPr>
          <w:lang w:eastAsia="ja-JP"/>
        </w:rPr>
      </w:pPr>
      <w:r w:rsidRPr="00194461">
        <w:rPr>
          <w:lang w:eastAsia="ja-JP"/>
        </w:rPr>
        <w:t xml:space="preserve">      ,sret_return_qty sr_return_quantity</w:t>
      </w:r>
    </w:p>
    <w:p w:rsidR="00E23727" w:rsidRPr="00410B0C" w:rsidRDefault="00194461">
      <w:pPr>
        <w:pStyle w:val="StyleSQLAsianMSMincho"/>
        <w:keepNext/>
        <w:rPr>
          <w:lang w:eastAsia="ja-JP"/>
        </w:rPr>
      </w:pPr>
      <w:r w:rsidRPr="00194461">
        <w:rPr>
          <w:lang w:eastAsia="ja-JP"/>
        </w:rPr>
        <w:t xml:space="preserve">      ,sret_return_amt sr_return_amt</w:t>
      </w:r>
    </w:p>
    <w:p w:rsidR="00E23727" w:rsidRPr="00410B0C" w:rsidRDefault="00194461">
      <w:pPr>
        <w:pStyle w:val="StyleSQLAsianMSMincho"/>
        <w:keepNext/>
        <w:rPr>
          <w:lang w:eastAsia="ja-JP"/>
        </w:rPr>
      </w:pPr>
      <w:r w:rsidRPr="00194461">
        <w:rPr>
          <w:lang w:eastAsia="ja-JP"/>
        </w:rPr>
        <w:t xml:space="preserve">      ,sret_return_tax sr_return_tax</w:t>
      </w:r>
    </w:p>
    <w:p w:rsidR="00E23727" w:rsidRPr="00410B0C" w:rsidRDefault="00194461">
      <w:pPr>
        <w:pStyle w:val="StyleSQLAsianMSMincho"/>
        <w:keepNext/>
        <w:rPr>
          <w:lang w:eastAsia="ja-JP"/>
        </w:rPr>
      </w:pPr>
      <w:r w:rsidRPr="00194461">
        <w:rPr>
          <w:lang w:eastAsia="ja-JP"/>
        </w:rPr>
        <w:t xml:space="preserve">      ,sret_return_amt + sret_return_tax sr_return_amt_inc_tax</w:t>
      </w:r>
    </w:p>
    <w:p w:rsidR="00E23727" w:rsidRPr="00410B0C" w:rsidRDefault="00194461">
      <w:pPr>
        <w:pStyle w:val="StyleSQLAsianMSMincho"/>
        <w:keepNext/>
        <w:rPr>
          <w:lang w:eastAsia="ja-JP"/>
        </w:rPr>
      </w:pPr>
      <w:r w:rsidRPr="00194461">
        <w:rPr>
          <w:lang w:eastAsia="ja-JP"/>
        </w:rPr>
        <w:t xml:space="preserve">      ,sret_return_fee sr_fee</w:t>
      </w:r>
    </w:p>
    <w:p w:rsidR="00E23727" w:rsidRPr="00410B0C" w:rsidRDefault="00194461">
      <w:pPr>
        <w:pStyle w:val="StyleSQLAsianMSMincho"/>
        <w:keepNext/>
        <w:rPr>
          <w:lang w:eastAsia="ja-JP"/>
        </w:rPr>
      </w:pPr>
      <w:r w:rsidRPr="00194461">
        <w:rPr>
          <w:lang w:eastAsia="ja-JP"/>
        </w:rPr>
        <w:t xml:space="preserve">      ,sret_return_ship_cost sr_return_ship_cost</w:t>
      </w:r>
    </w:p>
    <w:p w:rsidR="00E23727" w:rsidRPr="00410B0C" w:rsidRDefault="00194461">
      <w:pPr>
        <w:pStyle w:val="StyleSQLAsianMSMincho"/>
        <w:keepNext/>
        <w:rPr>
          <w:lang w:eastAsia="ja-JP"/>
        </w:rPr>
      </w:pPr>
      <w:r w:rsidRPr="00194461">
        <w:rPr>
          <w:lang w:eastAsia="ja-JP"/>
        </w:rPr>
        <w:t xml:space="preserve">      ,sret_refunded_cash sr_refunded_cash</w:t>
      </w:r>
    </w:p>
    <w:p w:rsidR="00E23727" w:rsidRPr="00410B0C" w:rsidRDefault="00194461">
      <w:pPr>
        <w:pStyle w:val="StyleSQLAsianMSMincho"/>
        <w:keepNext/>
        <w:rPr>
          <w:lang w:eastAsia="ja-JP"/>
        </w:rPr>
      </w:pPr>
      <w:r w:rsidRPr="00194461">
        <w:rPr>
          <w:lang w:eastAsia="ja-JP"/>
        </w:rPr>
        <w:t xml:space="preserve">      ,sret_reversed_charge sr_reversed_charge</w:t>
      </w:r>
    </w:p>
    <w:p w:rsidR="00E23727" w:rsidRPr="00410B0C" w:rsidRDefault="00194461">
      <w:pPr>
        <w:pStyle w:val="StyleSQLAsianMSMincho"/>
        <w:keepNext/>
        <w:rPr>
          <w:lang w:eastAsia="ja-JP"/>
        </w:rPr>
      </w:pPr>
      <w:r w:rsidRPr="00194461">
        <w:rPr>
          <w:lang w:eastAsia="ja-JP"/>
        </w:rPr>
        <w:t xml:space="preserve">      ,sret_store_credit sr_store_credit</w:t>
      </w:r>
    </w:p>
    <w:p w:rsidR="00E23727" w:rsidRPr="00410B0C" w:rsidRDefault="00194461">
      <w:pPr>
        <w:pStyle w:val="StyleSQLAsianMSMincho"/>
        <w:keepNext/>
        <w:rPr>
          <w:lang w:eastAsia="ja-JP"/>
        </w:rPr>
      </w:pPr>
      <w:r w:rsidRPr="00194461">
        <w:rPr>
          <w:lang w:eastAsia="ja-JP"/>
        </w:rPr>
        <w:t xml:space="preserve">      ,sret_return_amt+sret_return_tax+sret_return_fee</w:t>
      </w:r>
    </w:p>
    <w:p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rsidR="00E23727" w:rsidRPr="00410B0C" w:rsidRDefault="00194461">
      <w:pPr>
        <w:pStyle w:val="StyleSQLAsianMSMincho"/>
        <w:keepNext/>
        <w:rPr>
          <w:lang w:eastAsia="ja-JP"/>
        </w:rPr>
      </w:pPr>
      <w:r w:rsidRPr="00194461">
        <w:rPr>
          <w:lang w:eastAsia="ja-JP"/>
        </w:rPr>
        <w:t xml:space="preserve">LEFT OUTER JOIN date_dim </w:t>
      </w:r>
    </w:p>
    <w:p w:rsidR="00E23727" w:rsidRPr="00410B0C" w:rsidRDefault="00194461">
      <w:pPr>
        <w:pStyle w:val="StyleSQLAsianMSMincho"/>
        <w:keepNext/>
        <w:rPr>
          <w:lang w:eastAsia="ja-JP"/>
        </w:rPr>
      </w:pPr>
      <w:r w:rsidRPr="00194461">
        <w:rPr>
          <w:lang w:eastAsia="ja-JP"/>
        </w:rPr>
        <w:t xml:space="preserve">  ON (cast(sret_return_date as date) = d_date)</w:t>
      </w:r>
    </w:p>
    <w:p w:rsidR="00E23727" w:rsidRPr="00410B0C" w:rsidRDefault="00194461">
      <w:pPr>
        <w:pStyle w:val="StyleSQLAsianMSMincho"/>
        <w:keepNext/>
        <w:rPr>
          <w:lang w:eastAsia="ja-JP"/>
        </w:rPr>
      </w:pPr>
      <w:r w:rsidRPr="00194461">
        <w:rPr>
          <w:lang w:eastAsia="ja-JP"/>
        </w:rPr>
        <w:t xml:space="preserve">LEFT OUTER JOIN time_dim </w:t>
      </w:r>
    </w:p>
    <w:p w:rsidR="00E23727" w:rsidRPr="00410B0C" w:rsidRDefault="00194461">
      <w:pPr>
        <w:pStyle w:val="StyleSQLAsianMSMincho"/>
        <w:keepNext/>
        <w:rPr>
          <w:lang w:eastAsia="ja-JP"/>
        </w:rPr>
      </w:pPr>
      <w:r w:rsidRPr="00194461">
        <w:rPr>
          <w:lang w:eastAsia="ja-JP"/>
        </w:rPr>
        <w:t xml:space="preserve">  ON (( cast(substr(sret_return_time,1,2) AS integer)*3600</w:t>
      </w:r>
    </w:p>
    <w:p w:rsidR="00E23727" w:rsidRPr="00410B0C" w:rsidRDefault="00194461">
      <w:pPr>
        <w:pStyle w:val="StyleSQLAsianMSMincho"/>
        <w:keepNext/>
        <w:rPr>
          <w:lang w:eastAsia="ja-JP"/>
        </w:rPr>
      </w:pPr>
      <w:r w:rsidRPr="00194461">
        <w:rPr>
          <w:lang w:eastAsia="ja-JP"/>
        </w:rPr>
        <w:t xml:space="preserve">       +cast(substr(sret_return_time,4,2) AS integer)*60</w:t>
      </w:r>
    </w:p>
    <w:p w:rsidR="00E23727" w:rsidRPr="00410B0C" w:rsidRDefault="00194461">
      <w:pPr>
        <w:pStyle w:val="StyleSQLAsianMSMincho"/>
        <w:keepNext/>
        <w:rPr>
          <w:lang w:eastAsia="ja-JP"/>
        </w:rPr>
      </w:pPr>
      <w:r w:rsidRPr="00194461">
        <w:rPr>
          <w:lang w:eastAsia="ja-JP"/>
        </w:rPr>
        <w:t xml:space="preserve">       +cast(substr(sret_return_time,7,2) AS integer)) = t_time)</w:t>
      </w:r>
    </w:p>
    <w:p w:rsidR="00E23727" w:rsidRPr="00410B0C" w:rsidRDefault="00194461">
      <w:pPr>
        <w:pStyle w:val="StyleSQLAsianMSMincho"/>
        <w:keepNext/>
        <w:rPr>
          <w:lang w:eastAsia="ja-JP"/>
        </w:rPr>
      </w:pPr>
      <w:r w:rsidRPr="00194461">
        <w:rPr>
          <w:lang w:eastAsia="ja-JP"/>
        </w:rPr>
        <w:t>LEFT OUTER JOIN item ON (sret_item_id = i_item_id)</w:t>
      </w:r>
    </w:p>
    <w:p w:rsidR="00E23727" w:rsidRPr="00410B0C" w:rsidRDefault="00194461">
      <w:pPr>
        <w:pStyle w:val="StyleSQLAsianMSMincho"/>
        <w:keepNext/>
        <w:rPr>
          <w:lang w:eastAsia="ja-JP"/>
        </w:rPr>
      </w:pPr>
      <w:r w:rsidRPr="00194461">
        <w:rPr>
          <w:lang w:eastAsia="ja-JP"/>
        </w:rPr>
        <w:t>LEFT OUTER JOIN customer ON (sret_customer_id = c_customer_id)</w:t>
      </w:r>
    </w:p>
    <w:p w:rsidR="00E23727" w:rsidRPr="00410B0C" w:rsidRDefault="00194461">
      <w:pPr>
        <w:pStyle w:val="StyleSQLAsianMSMincho"/>
        <w:keepNext/>
        <w:rPr>
          <w:lang w:eastAsia="ja-JP"/>
        </w:rPr>
      </w:pPr>
      <w:r w:rsidRPr="00194461">
        <w:rPr>
          <w:lang w:eastAsia="ja-JP"/>
        </w:rPr>
        <w:t>LEFT OUTER JOIN store ON (sret_store_id = s_store_id)</w:t>
      </w:r>
    </w:p>
    <w:p w:rsidR="00E23727" w:rsidRPr="00410B0C" w:rsidRDefault="00194461">
      <w:pPr>
        <w:pStyle w:val="StyleSQLAsianMSMincho"/>
        <w:keepNext/>
        <w:rPr>
          <w:lang w:eastAsia="ja-JP"/>
        </w:rPr>
      </w:pPr>
      <w:r w:rsidRPr="00194461">
        <w:rPr>
          <w:lang w:eastAsia="ja-JP"/>
        </w:rPr>
        <w:t>LEFT OUTER JOIN reason ON (sret_reason_id = r_reason_id)</w:t>
      </w:r>
    </w:p>
    <w:p w:rsidR="00E23727" w:rsidRPr="00410B0C" w:rsidRDefault="00194461">
      <w:pPr>
        <w:pStyle w:val="StyleSQLAsianMSMincho"/>
        <w:keepNext/>
        <w:rPr>
          <w:lang w:eastAsia="ja-JP"/>
        </w:rPr>
      </w:pPr>
      <w:r w:rsidRPr="00194461">
        <w:rPr>
          <w:lang w:eastAsia="ja-JP"/>
        </w:rPr>
        <w:t>WHERE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45"/>
        <w:gridCol w:w="3663"/>
      </w:tblGrid>
      <w:tr w:rsidR="00E23727" w:rsidRPr="00D35F5D">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SR_RETURN_TIME_SK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SR_ITEM_SK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r>
    </w:tbl>
    <w:p w:rsidR="00E23727" w:rsidRPr="00D35F5D" w:rsidRDefault="00E23727">
      <w:pPr>
        <w:pStyle w:val="SQL"/>
        <w:rPr>
          <w:rFonts w:ascii="Times" w:hAnsi="Times"/>
        </w:rPr>
      </w:pPr>
    </w:p>
    <w:p w:rsidR="00C936A0" w:rsidRPr="00D35F5D" w:rsidRDefault="00194461" w:rsidP="00727DDA">
      <w:pPr>
        <w:pStyle w:val="TPCH4"/>
      </w:pPr>
      <w:bookmarkStart w:id="614" w:name="_Ref198430444"/>
      <w:r w:rsidRPr="00194461">
        <w:t>LF_WS</w:t>
      </w:r>
      <w:bookmarkEnd w:id="614"/>
    </w:p>
    <w:p w:rsidR="00E23727" w:rsidRPr="00410B0C" w:rsidRDefault="00194461">
      <w:pPr>
        <w:pStyle w:val="SQL"/>
        <w:keepNext/>
        <w:rPr>
          <w:lang w:eastAsia="ja-JP"/>
        </w:rPr>
      </w:pPr>
      <w:r w:rsidRPr="00194461">
        <w:rPr>
          <w:lang w:eastAsia="ja-JP"/>
        </w:rPr>
        <w:lastRenderedPageBreak/>
        <w:t>CREATE VIEW wsv AS</w:t>
      </w:r>
    </w:p>
    <w:p w:rsidR="00E23727" w:rsidRPr="00410B0C" w:rsidRDefault="00194461">
      <w:pPr>
        <w:pStyle w:val="SQL"/>
        <w:keepNext/>
        <w:rPr>
          <w:lang w:eastAsia="ja-JP"/>
        </w:rPr>
      </w:pPr>
      <w:r w:rsidRPr="00194461">
        <w:rPr>
          <w:lang w:eastAsia="ja-JP"/>
        </w:rPr>
        <w:t xml:space="preserve">SELECT  d1.d_date_sk ws_sold_date_sk, </w:t>
      </w:r>
    </w:p>
    <w:p w:rsidR="00E23727" w:rsidRPr="00410B0C" w:rsidRDefault="00194461">
      <w:pPr>
        <w:pStyle w:val="SQL"/>
        <w:keepNext/>
        <w:rPr>
          <w:lang w:eastAsia="ja-JP"/>
        </w:rPr>
      </w:pPr>
      <w:r w:rsidRPr="00194461">
        <w:rPr>
          <w:lang w:eastAsia="ja-JP"/>
        </w:rPr>
        <w:t xml:space="preserve">        t_time_sk ws_sold_time_sk, </w:t>
      </w:r>
    </w:p>
    <w:p w:rsidR="00E23727" w:rsidRPr="00410B0C" w:rsidRDefault="00194461">
      <w:pPr>
        <w:pStyle w:val="SQL"/>
        <w:keepNext/>
        <w:rPr>
          <w:lang w:eastAsia="ja-JP"/>
        </w:rPr>
      </w:pPr>
      <w:r w:rsidRPr="00194461">
        <w:rPr>
          <w:lang w:eastAsia="ja-JP"/>
        </w:rPr>
        <w:t xml:space="preserve">        d2.d_date_sk ws_ship_date_sk,</w:t>
      </w:r>
    </w:p>
    <w:p w:rsidR="00E23727" w:rsidRPr="00410B0C" w:rsidRDefault="00194461">
      <w:pPr>
        <w:pStyle w:val="SQL"/>
        <w:keepNext/>
        <w:rPr>
          <w:lang w:eastAsia="ja-JP"/>
        </w:rPr>
      </w:pPr>
      <w:r w:rsidRPr="00194461">
        <w:rPr>
          <w:lang w:eastAsia="ja-JP"/>
        </w:rPr>
        <w:t xml:space="preserve">        i_item_sk ws_item_sk, </w:t>
      </w:r>
    </w:p>
    <w:p w:rsidR="00E23727" w:rsidRPr="00410B0C" w:rsidRDefault="00194461">
      <w:pPr>
        <w:pStyle w:val="SQL"/>
        <w:keepNext/>
        <w:rPr>
          <w:lang w:eastAsia="ja-JP"/>
        </w:rPr>
      </w:pPr>
      <w:r w:rsidRPr="00194461">
        <w:rPr>
          <w:lang w:eastAsia="ja-JP"/>
        </w:rPr>
        <w:t xml:space="preserve">        c1.c_customer_sk ws_bill_customer_sk, </w:t>
      </w:r>
    </w:p>
    <w:p w:rsidR="00E23727" w:rsidRPr="00410B0C" w:rsidRDefault="00194461">
      <w:pPr>
        <w:pStyle w:val="SQL"/>
        <w:keepNext/>
        <w:rPr>
          <w:lang w:eastAsia="ja-JP"/>
        </w:rPr>
      </w:pPr>
      <w:r w:rsidRPr="00194461">
        <w:rPr>
          <w:lang w:eastAsia="ja-JP"/>
        </w:rPr>
        <w:t xml:space="preserve">        c1.c_current_cdemo_sk ws_bill_cdemo_sk, </w:t>
      </w:r>
    </w:p>
    <w:p w:rsidR="00E23727" w:rsidRPr="00410B0C" w:rsidRDefault="00194461">
      <w:pPr>
        <w:pStyle w:val="SQL"/>
        <w:keepNext/>
        <w:rPr>
          <w:lang w:eastAsia="ja-JP"/>
        </w:rPr>
      </w:pPr>
      <w:r w:rsidRPr="00194461">
        <w:rPr>
          <w:lang w:eastAsia="ja-JP"/>
        </w:rPr>
        <w:t xml:space="preserve">        c1.c_current_hdemo_sk ws_bill_hdemo_sk,</w:t>
      </w:r>
    </w:p>
    <w:p w:rsidR="00E23727" w:rsidRPr="00410B0C" w:rsidRDefault="00194461">
      <w:pPr>
        <w:pStyle w:val="SQL"/>
        <w:keepNext/>
        <w:rPr>
          <w:lang w:eastAsia="ja-JP"/>
        </w:rPr>
      </w:pPr>
      <w:r w:rsidRPr="00194461">
        <w:rPr>
          <w:lang w:eastAsia="ja-JP"/>
        </w:rPr>
        <w:t xml:space="preserve">        c1.c_current_addr_sk ws_bill_addr_sk,</w:t>
      </w:r>
    </w:p>
    <w:p w:rsidR="00E23727" w:rsidRPr="00410B0C" w:rsidRDefault="00194461">
      <w:pPr>
        <w:pStyle w:val="SQL"/>
        <w:keepNext/>
        <w:rPr>
          <w:lang w:eastAsia="ja-JP"/>
        </w:rPr>
      </w:pPr>
      <w:r w:rsidRPr="00194461">
        <w:rPr>
          <w:lang w:eastAsia="ja-JP"/>
        </w:rPr>
        <w:t xml:space="preserve">        c2.c_customer_sk ws_ship_customer_sk,</w:t>
      </w:r>
    </w:p>
    <w:p w:rsidR="00E23727" w:rsidRPr="00410B0C" w:rsidRDefault="00194461">
      <w:pPr>
        <w:pStyle w:val="SQL"/>
        <w:keepNext/>
        <w:rPr>
          <w:lang w:eastAsia="ja-JP"/>
        </w:rPr>
      </w:pPr>
      <w:r w:rsidRPr="00194461">
        <w:rPr>
          <w:lang w:eastAsia="ja-JP"/>
        </w:rPr>
        <w:t xml:space="preserve">        c2.c_current_cdemo_sk ws_ship_cdemo_sk,</w:t>
      </w:r>
    </w:p>
    <w:p w:rsidR="00E23727" w:rsidRPr="00410B0C" w:rsidRDefault="00194461">
      <w:pPr>
        <w:pStyle w:val="SQL"/>
        <w:keepNext/>
        <w:rPr>
          <w:lang w:eastAsia="ja-JP"/>
        </w:rPr>
      </w:pPr>
      <w:r w:rsidRPr="00194461">
        <w:rPr>
          <w:lang w:eastAsia="ja-JP"/>
        </w:rPr>
        <w:t xml:space="preserve">        c2.c_current_hdemo_sk ws_ship_hdemo_sk,</w:t>
      </w:r>
    </w:p>
    <w:p w:rsidR="00E23727" w:rsidRPr="00410B0C" w:rsidRDefault="00194461">
      <w:pPr>
        <w:pStyle w:val="SQL"/>
        <w:keepNext/>
        <w:rPr>
          <w:lang w:eastAsia="ja-JP"/>
        </w:rPr>
      </w:pPr>
      <w:r w:rsidRPr="00194461">
        <w:rPr>
          <w:lang w:eastAsia="ja-JP"/>
        </w:rPr>
        <w:t xml:space="preserve">        c2.c_current_addr_sk ws_ship_addr_sk,</w:t>
      </w:r>
    </w:p>
    <w:p w:rsidR="00E23727" w:rsidRPr="00410B0C" w:rsidRDefault="00194461">
      <w:pPr>
        <w:pStyle w:val="SQL"/>
        <w:keepNext/>
        <w:rPr>
          <w:lang w:eastAsia="ja-JP"/>
        </w:rPr>
      </w:pPr>
      <w:r w:rsidRPr="00194461">
        <w:rPr>
          <w:lang w:eastAsia="ja-JP"/>
        </w:rPr>
        <w:t xml:space="preserve">        wp_web_page_sk ws_web_page_sk,</w:t>
      </w:r>
    </w:p>
    <w:p w:rsidR="00E23727" w:rsidRPr="00410B0C" w:rsidRDefault="00194461">
      <w:pPr>
        <w:pStyle w:val="SQL"/>
        <w:keepNext/>
        <w:rPr>
          <w:lang w:eastAsia="ja-JP"/>
        </w:rPr>
      </w:pPr>
      <w:r w:rsidRPr="00194461">
        <w:rPr>
          <w:lang w:eastAsia="ja-JP"/>
        </w:rPr>
        <w:t xml:space="preserve">        web_site_sk ws_web_site_sk,</w:t>
      </w:r>
    </w:p>
    <w:p w:rsidR="00E23727" w:rsidRPr="00410B0C" w:rsidRDefault="00194461">
      <w:pPr>
        <w:pStyle w:val="SQL"/>
        <w:keepNext/>
        <w:rPr>
          <w:lang w:eastAsia="ja-JP"/>
        </w:rPr>
      </w:pPr>
      <w:r w:rsidRPr="00194461">
        <w:rPr>
          <w:lang w:eastAsia="ja-JP"/>
        </w:rPr>
        <w:t xml:space="preserve">        sm_ship_mode_sk ws_ship_mode_sk,</w:t>
      </w:r>
    </w:p>
    <w:p w:rsidR="00E23727" w:rsidRPr="00410B0C" w:rsidRDefault="00194461">
      <w:pPr>
        <w:pStyle w:val="SQL"/>
        <w:keepNext/>
        <w:rPr>
          <w:lang w:eastAsia="ja-JP"/>
        </w:rPr>
      </w:pPr>
      <w:r w:rsidRPr="00194461">
        <w:rPr>
          <w:lang w:eastAsia="ja-JP"/>
        </w:rPr>
        <w:t xml:space="preserve">        w_warehouse_sk ws_warehouse_sk,</w:t>
      </w:r>
    </w:p>
    <w:p w:rsidR="00E23727" w:rsidRPr="00410B0C" w:rsidRDefault="00194461">
      <w:pPr>
        <w:pStyle w:val="SQL"/>
        <w:keepNext/>
        <w:rPr>
          <w:lang w:eastAsia="ja-JP"/>
        </w:rPr>
      </w:pPr>
      <w:r w:rsidRPr="00194461">
        <w:rPr>
          <w:lang w:eastAsia="ja-JP"/>
        </w:rPr>
        <w:t xml:space="preserve">        p_promo_sk ws_promo_sk,</w:t>
      </w:r>
    </w:p>
    <w:p w:rsidR="00E23727" w:rsidRPr="00410B0C" w:rsidRDefault="00194461">
      <w:pPr>
        <w:pStyle w:val="SQL"/>
        <w:keepNext/>
        <w:rPr>
          <w:lang w:eastAsia="ja-JP"/>
        </w:rPr>
      </w:pPr>
      <w:r w:rsidRPr="00194461">
        <w:rPr>
          <w:lang w:eastAsia="ja-JP"/>
        </w:rPr>
        <w:t xml:space="preserve">        word_order_id ws_order_number, </w:t>
      </w:r>
    </w:p>
    <w:p w:rsidR="00E23727" w:rsidRPr="00410B0C" w:rsidRDefault="00194461">
      <w:pPr>
        <w:pStyle w:val="SQL"/>
        <w:keepNext/>
        <w:rPr>
          <w:lang w:eastAsia="ja-JP"/>
        </w:rPr>
      </w:pPr>
      <w:r w:rsidRPr="00194461">
        <w:rPr>
          <w:lang w:eastAsia="ja-JP"/>
        </w:rPr>
        <w:t xml:space="preserve">        wlin_quantity ws_quantity, </w:t>
      </w:r>
    </w:p>
    <w:p w:rsidR="00E23727" w:rsidRPr="00410B0C" w:rsidRDefault="00194461">
      <w:pPr>
        <w:pStyle w:val="SQL"/>
        <w:keepNext/>
        <w:rPr>
          <w:lang w:eastAsia="ja-JP"/>
        </w:rPr>
      </w:pPr>
      <w:r w:rsidRPr="00194461">
        <w:rPr>
          <w:lang w:eastAsia="ja-JP"/>
        </w:rPr>
        <w:t xml:space="preserve">        i_wholesale_cost ws_wholesale_cost, </w:t>
      </w:r>
    </w:p>
    <w:p w:rsidR="00E23727" w:rsidRPr="00410B0C" w:rsidRDefault="00194461">
      <w:pPr>
        <w:pStyle w:val="SQL"/>
        <w:keepNext/>
        <w:rPr>
          <w:lang w:eastAsia="ja-JP"/>
        </w:rPr>
      </w:pPr>
      <w:r w:rsidRPr="00194461">
        <w:rPr>
          <w:lang w:eastAsia="ja-JP"/>
        </w:rPr>
        <w:t xml:space="preserve">        i_current_price ws_list_price,</w:t>
      </w:r>
    </w:p>
    <w:p w:rsidR="00E23727" w:rsidRPr="00410B0C" w:rsidRDefault="00194461">
      <w:pPr>
        <w:pStyle w:val="SQL"/>
        <w:keepNext/>
        <w:rPr>
          <w:lang w:eastAsia="ja-JP"/>
        </w:rPr>
      </w:pPr>
      <w:r w:rsidRPr="00194461">
        <w:rPr>
          <w:lang w:eastAsia="ja-JP"/>
        </w:rPr>
        <w:t xml:space="preserve">        wlin_sales_price ws_sales_price,</w:t>
      </w:r>
    </w:p>
    <w:p w:rsidR="00E23727" w:rsidRPr="00410B0C" w:rsidRDefault="00194461">
      <w:pPr>
        <w:pStyle w:val="SQL"/>
        <w:keepNext/>
        <w:rPr>
          <w:lang w:eastAsia="ja-JP"/>
        </w:rPr>
      </w:pPr>
      <w:r w:rsidRPr="00194461">
        <w:rPr>
          <w:lang w:eastAsia="ja-JP"/>
        </w:rPr>
        <w:t xml:space="preserve">        (i_current_price-wlin_sales_price)*wlin_quantity ws_ext_discount_amt,</w:t>
      </w:r>
    </w:p>
    <w:p w:rsidR="00E23727" w:rsidRPr="00410B0C" w:rsidRDefault="00194461">
      <w:pPr>
        <w:pStyle w:val="SQL"/>
        <w:keepNext/>
        <w:rPr>
          <w:lang w:eastAsia="ja-JP"/>
        </w:rPr>
      </w:pPr>
      <w:r w:rsidRPr="00194461">
        <w:rPr>
          <w:lang w:eastAsia="ja-JP"/>
        </w:rPr>
        <w:t xml:space="preserve">        wlin_sales_price * wlin_quantity ws_ext_sales_price,</w:t>
      </w:r>
    </w:p>
    <w:p w:rsidR="00E23727" w:rsidRPr="00410B0C" w:rsidRDefault="00194461">
      <w:pPr>
        <w:pStyle w:val="SQL"/>
        <w:keepNext/>
        <w:rPr>
          <w:lang w:eastAsia="ja-JP"/>
        </w:rPr>
      </w:pPr>
      <w:r w:rsidRPr="00194461">
        <w:rPr>
          <w:lang w:eastAsia="ja-JP"/>
        </w:rPr>
        <w:t xml:space="preserve">        i_wholesale_cost * wlin_quantity ws_ext_wholesale_cost, </w:t>
      </w:r>
    </w:p>
    <w:p w:rsidR="00E23727" w:rsidRPr="00410B0C" w:rsidRDefault="00194461">
      <w:pPr>
        <w:pStyle w:val="SQL"/>
        <w:keepNext/>
        <w:rPr>
          <w:lang w:eastAsia="ja-JP"/>
        </w:rPr>
      </w:pPr>
      <w:r w:rsidRPr="00194461">
        <w:rPr>
          <w:lang w:eastAsia="ja-JP"/>
        </w:rPr>
        <w:t xml:space="preserve">        i_current_price * wlin_quantity ws_ext_list_price, </w:t>
      </w:r>
    </w:p>
    <w:p w:rsidR="00E23727" w:rsidRPr="00410B0C" w:rsidRDefault="00194461">
      <w:pPr>
        <w:pStyle w:val="SQL"/>
        <w:keepNext/>
        <w:rPr>
          <w:lang w:eastAsia="ja-JP"/>
        </w:rPr>
      </w:pPr>
      <w:r w:rsidRPr="00194461">
        <w:rPr>
          <w:lang w:eastAsia="ja-JP"/>
        </w:rPr>
        <w:t xml:space="preserve">        i_current_price * web_tax_percentage ws_ext_tax,  </w:t>
      </w:r>
    </w:p>
    <w:p w:rsidR="00E23727" w:rsidRPr="00410B0C" w:rsidRDefault="00194461">
      <w:pPr>
        <w:pStyle w:val="SQL"/>
        <w:keepNext/>
        <w:rPr>
          <w:lang w:eastAsia="ja-JP"/>
        </w:rPr>
      </w:pPr>
      <w:r w:rsidRPr="00194461">
        <w:rPr>
          <w:lang w:eastAsia="ja-JP"/>
        </w:rPr>
        <w:t xml:space="preserve">        wlin_coupon_amt ws_coupon_amt,</w:t>
      </w:r>
    </w:p>
    <w:p w:rsidR="00E23727" w:rsidRPr="00410B0C" w:rsidRDefault="00194461">
      <w:pPr>
        <w:pStyle w:val="SQL"/>
        <w:keepNext/>
        <w:rPr>
          <w:lang w:eastAsia="ja-JP"/>
        </w:rPr>
      </w:pPr>
      <w:r w:rsidRPr="00194461">
        <w:rPr>
          <w:lang w:eastAsia="ja-JP"/>
        </w:rPr>
        <w:t xml:space="preserve">        wlin_ship_cost * wlin_quantity WS_EXT_SHIP_COST,</w:t>
      </w:r>
    </w:p>
    <w:p w:rsidR="00E23727" w:rsidRPr="00410B0C" w:rsidRDefault="00194461">
      <w:pPr>
        <w:pStyle w:val="SQL"/>
        <w:keepNext/>
        <w:rPr>
          <w:lang w:eastAsia="ja-JP"/>
        </w:rPr>
      </w:pPr>
      <w:r w:rsidRPr="00194461">
        <w:rPr>
          <w:lang w:eastAsia="ja-JP"/>
        </w:rPr>
        <w:t xml:space="preserve">        (wlin_sales_price * wlin_quantity)-wlin_coupon_amt ws_net_paid,</w:t>
      </w:r>
    </w:p>
    <w:p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rsidR="00E23727" w:rsidRPr="00410B0C" w:rsidRDefault="00194461">
      <w:pPr>
        <w:pStyle w:val="SQL"/>
        <w:keepNext/>
        <w:rPr>
          <w:lang w:eastAsia="ja-JP"/>
        </w:rPr>
      </w:pPr>
      <w:r w:rsidRPr="00194461">
        <w:rPr>
          <w:lang w:eastAsia="ja-JP"/>
        </w:rPr>
        <w:t xml:space="preserve">        + i_current_price * web_tax_percentage WS_NET_PAID_INC_SHIP_TAX,</w:t>
      </w:r>
    </w:p>
    <w:p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rsidR="00E23727" w:rsidRPr="00410B0C" w:rsidRDefault="00194461">
      <w:pPr>
        <w:pStyle w:val="SQL"/>
        <w:keepNext/>
        <w:rPr>
          <w:lang w:eastAsia="ja-JP"/>
        </w:rPr>
      </w:pPr>
      <w:r w:rsidRPr="00194461">
        <w:rPr>
          <w:lang w:eastAsia="ja-JP"/>
        </w:rPr>
        <w:t xml:space="preserve">FROM    s_web_order </w:t>
      </w:r>
    </w:p>
    <w:p w:rsidR="00E23727" w:rsidRPr="00410B0C" w:rsidRDefault="00194461">
      <w:pPr>
        <w:pStyle w:val="SQL"/>
        <w:keepNext/>
        <w:rPr>
          <w:lang w:eastAsia="ja-JP"/>
        </w:rPr>
      </w:pPr>
      <w:r w:rsidRPr="00194461">
        <w:rPr>
          <w:lang w:eastAsia="ja-JP"/>
        </w:rPr>
        <w:t>LEFT OUTER JOIN date_dim d1 ON (cast(word_order_date as date) = d1.d_date)</w:t>
      </w:r>
    </w:p>
    <w:p w:rsidR="00E23727" w:rsidRPr="00410B0C" w:rsidRDefault="00194461">
      <w:pPr>
        <w:pStyle w:val="SQL"/>
        <w:keepNext/>
        <w:rPr>
          <w:lang w:eastAsia="ja-JP"/>
        </w:rPr>
      </w:pPr>
      <w:r w:rsidRPr="00194461">
        <w:rPr>
          <w:lang w:eastAsia="ja-JP"/>
        </w:rPr>
        <w:t>LEFT OUTER JOIN time_dim ON (word_order_time = t_time)</w:t>
      </w:r>
    </w:p>
    <w:p w:rsidR="00E23727" w:rsidRPr="00410B0C" w:rsidRDefault="00194461">
      <w:pPr>
        <w:pStyle w:val="SQL"/>
        <w:keepNext/>
        <w:rPr>
          <w:lang w:eastAsia="ja-JP"/>
        </w:rPr>
      </w:pPr>
      <w:r w:rsidRPr="00194461">
        <w:rPr>
          <w:lang w:eastAsia="ja-JP"/>
        </w:rPr>
        <w:t>LEFT OUTER JOIN customer c1 ON (word_bill_customer_id = c1.c_customer_id)</w:t>
      </w:r>
    </w:p>
    <w:p w:rsidR="00E23727" w:rsidRPr="00410B0C" w:rsidRDefault="00194461">
      <w:pPr>
        <w:pStyle w:val="SQL"/>
        <w:keepNext/>
        <w:rPr>
          <w:lang w:eastAsia="ja-JP"/>
        </w:rPr>
      </w:pPr>
      <w:r w:rsidRPr="00194461">
        <w:rPr>
          <w:lang w:eastAsia="ja-JP"/>
        </w:rPr>
        <w:t>LEFT OUTER JOIN customer c2 ON (word_ship_customer_id = c2.c_customer_id)</w:t>
      </w:r>
    </w:p>
    <w:p w:rsidR="00E23727" w:rsidRPr="00410B0C" w:rsidRDefault="00194461">
      <w:pPr>
        <w:pStyle w:val="SQL"/>
        <w:keepNext/>
        <w:rPr>
          <w:lang w:eastAsia="ja-JP"/>
        </w:rPr>
      </w:pPr>
      <w:r w:rsidRPr="00194461">
        <w:rPr>
          <w:lang w:eastAsia="ja-JP"/>
        </w:rPr>
        <w:t>LEFT OUTER JOIN web_site ON (word_web_site_id = web_site_id AND web_rec_end_date IS NULL)</w:t>
      </w:r>
    </w:p>
    <w:p w:rsidR="00E23727" w:rsidRPr="00410B0C" w:rsidRDefault="00194461">
      <w:pPr>
        <w:pStyle w:val="SQL"/>
        <w:keepNext/>
        <w:rPr>
          <w:lang w:eastAsia="ja-JP"/>
        </w:rPr>
      </w:pPr>
      <w:r w:rsidRPr="00194461">
        <w:rPr>
          <w:lang w:eastAsia="ja-JP"/>
        </w:rPr>
        <w:t>LEFT OUTER JOIN ship_mode ON (word_ship_mode_id = sm_ship_mode_id)</w:t>
      </w:r>
    </w:p>
    <w:p w:rsidR="00E23727" w:rsidRPr="00410B0C" w:rsidRDefault="00194461">
      <w:pPr>
        <w:pStyle w:val="SQL"/>
        <w:keepNext/>
        <w:rPr>
          <w:lang w:eastAsia="ja-JP"/>
        </w:rPr>
      </w:pPr>
      <w:r w:rsidRPr="00194461">
        <w:rPr>
          <w:lang w:eastAsia="ja-JP"/>
        </w:rPr>
        <w:t>JOIN s_web_order_lineitem ON (word_order_id = wlin_order_id)</w:t>
      </w:r>
    </w:p>
    <w:p w:rsidR="00E23727" w:rsidRPr="00410B0C" w:rsidRDefault="00194461">
      <w:pPr>
        <w:pStyle w:val="SQL"/>
        <w:keepNext/>
        <w:rPr>
          <w:lang w:eastAsia="ja-JP"/>
        </w:rPr>
      </w:pPr>
      <w:r w:rsidRPr="00194461">
        <w:rPr>
          <w:lang w:eastAsia="ja-JP"/>
        </w:rPr>
        <w:t>LEFT OUTER JOIN date_dim d2 ON (cast(wlin_ship_date as date) = d2.d_date)</w:t>
      </w:r>
    </w:p>
    <w:p w:rsidR="00E23727" w:rsidRPr="00410B0C" w:rsidRDefault="00194461">
      <w:pPr>
        <w:pStyle w:val="SQL"/>
        <w:keepNext/>
        <w:rPr>
          <w:lang w:eastAsia="ja-JP"/>
        </w:rPr>
      </w:pPr>
      <w:r w:rsidRPr="00194461">
        <w:rPr>
          <w:lang w:eastAsia="ja-JP"/>
        </w:rPr>
        <w:t>LEFT OUTER JOIN item ON (wlin_item_id = i_item_id AND i_rec_end_date IS NULL)</w:t>
      </w:r>
    </w:p>
    <w:p w:rsidR="00E23727" w:rsidRPr="00410B0C" w:rsidRDefault="00194461">
      <w:pPr>
        <w:pStyle w:val="SQL"/>
        <w:keepNext/>
        <w:rPr>
          <w:lang w:eastAsia="ja-JP"/>
        </w:rPr>
      </w:pPr>
      <w:r w:rsidRPr="00194461">
        <w:rPr>
          <w:lang w:eastAsia="ja-JP"/>
        </w:rPr>
        <w:t>LEFT OUTER JOIN web_page ON (wlin_web_page_id = wp_web_page_id AND wp_rec_end_date IS NULL)</w:t>
      </w:r>
    </w:p>
    <w:p w:rsidR="00E23727" w:rsidRPr="00410B0C" w:rsidRDefault="00194461">
      <w:pPr>
        <w:pStyle w:val="SQL"/>
        <w:keepNext/>
        <w:rPr>
          <w:lang w:eastAsia="ja-JP"/>
        </w:rPr>
      </w:pPr>
      <w:r w:rsidRPr="00194461">
        <w:rPr>
          <w:lang w:eastAsia="ja-JP"/>
        </w:rPr>
        <w:t>LEFT OUTER JOIN warehouse ON (wlin_warehouse_id = w_warehouse_id)</w:t>
      </w:r>
    </w:p>
    <w:p w:rsidR="00E23727" w:rsidRPr="00410B0C" w:rsidRDefault="00194461">
      <w:pPr>
        <w:pStyle w:val="SQL"/>
      </w:pPr>
      <w:r w:rsidRPr="00194461">
        <w:rPr>
          <w:lang w:eastAsia="ja-JP"/>
        </w:rPr>
        <w:t>LEFT OUTER JOIN promotion ON (wlin_promotion_id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10"/>
        <w:gridCol w:w="3898"/>
      </w:tblGrid>
      <w:tr w:rsidR="00E23727" w:rsidRPr="00D35F5D">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lastRenderedPageBreak/>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r>
    </w:tbl>
    <w:p w:rsidR="00C936A0" w:rsidRPr="00D35F5D" w:rsidRDefault="00194461" w:rsidP="00727DDA">
      <w:pPr>
        <w:pStyle w:val="TPCH4"/>
      </w:pPr>
      <w:bookmarkStart w:id="615" w:name="_Ref198430439"/>
      <w:r w:rsidRPr="00194461">
        <w:t>LF_WR</w:t>
      </w:r>
      <w:bookmarkEnd w:id="615"/>
    </w:p>
    <w:p w:rsidR="00E23727" w:rsidRPr="00410B0C" w:rsidRDefault="00194461">
      <w:pPr>
        <w:pStyle w:val="SQL"/>
        <w:keepNext/>
        <w:rPr>
          <w:lang w:eastAsia="ja-JP"/>
        </w:rPr>
      </w:pPr>
      <w:r w:rsidRPr="00194461">
        <w:rPr>
          <w:lang w:eastAsia="ja-JP"/>
        </w:rPr>
        <w:lastRenderedPageBreak/>
        <w:t>CREATE VIEW wrv AS</w:t>
      </w:r>
    </w:p>
    <w:p w:rsidR="00E23727" w:rsidRPr="00410B0C" w:rsidRDefault="00194461">
      <w:pPr>
        <w:pStyle w:val="SQL"/>
        <w:keepNext/>
        <w:rPr>
          <w:lang w:eastAsia="ja-JP"/>
        </w:rPr>
      </w:pPr>
      <w:r w:rsidRPr="00194461">
        <w:rPr>
          <w:lang w:eastAsia="ja-JP"/>
        </w:rPr>
        <w:t>SELECT d_date_sk wr_return_date_sk</w:t>
      </w:r>
    </w:p>
    <w:p w:rsidR="00E23727" w:rsidRPr="00410B0C" w:rsidRDefault="00194461">
      <w:pPr>
        <w:pStyle w:val="SQL"/>
        <w:keepNext/>
        <w:rPr>
          <w:lang w:eastAsia="ja-JP"/>
        </w:rPr>
      </w:pPr>
      <w:r w:rsidRPr="00194461">
        <w:rPr>
          <w:lang w:eastAsia="ja-JP"/>
        </w:rPr>
        <w:t xml:space="preserve">      ,t_time_sk wr_return_time_sk</w:t>
      </w:r>
    </w:p>
    <w:p w:rsidR="00E23727" w:rsidRPr="00410B0C" w:rsidRDefault="00194461">
      <w:pPr>
        <w:pStyle w:val="SQL"/>
        <w:keepNext/>
        <w:rPr>
          <w:lang w:eastAsia="ja-JP"/>
        </w:rPr>
      </w:pPr>
      <w:r w:rsidRPr="00194461">
        <w:rPr>
          <w:lang w:eastAsia="ja-JP"/>
        </w:rPr>
        <w:t xml:space="preserve">      ,i_item_sk wr_item_sk</w:t>
      </w:r>
    </w:p>
    <w:p w:rsidR="00E23727" w:rsidRPr="00410B0C" w:rsidRDefault="00194461">
      <w:pPr>
        <w:pStyle w:val="SQL"/>
        <w:keepNext/>
        <w:rPr>
          <w:lang w:eastAsia="ja-JP"/>
        </w:rPr>
      </w:pPr>
      <w:r w:rsidRPr="00194461">
        <w:rPr>
          <w:lang w:eastAsia="ja-JP"/>
        </w:rPr>
        <w:t xml:space="preserve">      ,c1.c_customer_sk wr_refunded_customer_sk</w:t>
      </w:r>
    </w:p>
    <w:p w:rsidR="00E23727" w:rsidRPr="00410B0C" w:rsidRDefault="00194461">
      <w:pPr>
        <w:pStyle w:val="SQL"/>
        <w:keepNext/>
        <w:rPr>
          <w:lang w:eastAsia="ja-JP"/>
        </w:rPr>
      </w:pPr>
      <w:r w:rsidRPr="00194461">
        <w:rPr>
          <w:lang w:eastAsia="ja-JP"/>
        </w:rPr>
        <w:t xml:space="preserve">      ,c1.c_current_cdemo_sk wr_refunded_cdemo_sk</w:t>
      </w:r>
    </w:p>
    <w:p w:rsidR="00E23727" w:rsidRPr="00410B0C" w:rsidRDefault="00194461">
      <w:pPr>
        <w:pStyle w:val="SQL"/>
        <w:keepNext/>
        <w:rPr>
          <w:lang w:eastAsia="ja-JP"/>
        </w:rPr>
      </w:pPr>
      <w:r w:rsidRPr="00194461">
        <w:rPr>
          <w:lang w:eastAsia="ja-JP"/>
        </w:rPr>
        <w:t xml:space="preserve">      ,c1.c_current_hdemo_sk wr_refunded_hdemo_sk</w:t>
      </w:r>
    </w:p>
    <w:p w:rsidR="00E23727" w:rsidRPr="00410B0C" w:rsidRDefault="00194461">
      <w:pPr>
        <w:pStyle w:val="SQL"/>
        <w:keepNext/>
        <w:rPr>
          <w:lang w:eastAsia="ja-JP"/>
        </w:rPr>
      </w:pPr>
      <w:r w:rsidRPr="00194461">
        <w:rPr>
          <w:lang w:eastAsia="ja-JP"/>
        </w:rPr>
        <w:t xml:space="preserve">      ,c1.c_current_addr_sk wr_refunded_addr_sk</w:t>
      </w:r>
    </w:p>
    <w:p w:rsidR="00E23727" w:rsidRPr="00410B0C" w:rsidRDefault="00194461">
      <w:pPr>
        <w:pStyle w:val="SQL"/>
        <w:keepNext/>
        <w:rPr>
          <w:lang w:eastAsia="ja-JP"/>
        </w:rPr>
      </w:pPr>
      <w:r w:rsidRPr="00194461">
        <w:rPr>
          <w:lang w:eastAsia="ja-JP"/>
        </w:rPr>
        <w:t xml:space="preserve">      ,c2.c_customer_sk wr_returning_customer_sk</w:t>
      </w:r>
    </w:p>
    <w:p w:rsidR="00E23727" w:rsidRPr="00410B0C" w:rsidRDefault="00194461">
      <w:pPr>
        <w:pStyle w:val="SQL"/>
        <w:keepNext/>
        <w:rPr>
          <w:lang w:eastAsia="ja-JP"/>
        </w:rPr>
      </w:pPr>
      <w:r w:rsidRPr="00194461">
        <w:rPr>
          <w:lang w:eastAsia="ja-JP"/>
        </w:rPr>
        <w:t xml:space="preserve">      ,c2.c_current_cdemo_sk wr_returning_cdemo_sk</w:t>
      </w:r>
    </w:p>
    <w:p w:rsidR="00E23727" w:rsidRPr="00410B0C" w:rsidRDefault="00194461">
      <w:pPr>
        <w:pStyle w:val="SQL"/>
        <w:keepNext/>
        <w:rPr>
          <w:lang w:eastAsia="ja-JP"/>
        </w:rPr>
      </w:pPr>
      <w:r w:rsidRPr="00194461">
        <w:rPr>
          <w:lang w:eastAsia="ja-JP"/>
        </w:rPr>
        <w:t xml:space="preserve">      ,c2.c_current_hdemo_sk wr_returning_hdemo_sk</w:t>
      </w:r>
    </w:p>
    <w:p w:rsidR="00E23727" w:rsidRPr="00410B0C" w:rsidRDefault="00194461">
      <w:pPr>
        <w:pStyle w:val="SQL"/>
        <w:keepNext/>
        <w:rPr>
          <w:lang w:eastAsia="ja-JP"/>
        </w:rPr>
      </w:pPr>
      <w:r w:rsidRPr="00194461">
        <w:rPr>
          <w:lang w:eastAsia="ja-JP"/>
        </w:rPr>
        <w:t xml:space="preserve">      ,c2.c_current_addr_sk wr_returing_addr_sk</w:t>
      </w:r>
    </w:p>
    <w:p w:rsidR="00E23727" w:rsidRPr="00410B0C" w:rsidRDefault="00194461">
      <w:pPr>
        <w:pStyle w:val="SQL"/>
        <w:keepNext/>
        <w:rPr>
          <w:lang w:eastAsia="ja-JP"/>
        </w:rPr>
      </w:pPr>
      <w:r w:rsidRPr="00194461">
        <w:rPr>
          <w:lang w:eastAsia="ja-JP"/>
        </w:rPr>
        <w:t xml:space="preserve">      ,wp_web_page_sk wr_web_page_sk </w:t>
      </w:r>
    </w:p>
    <w:p w:rsidR="00E23727" w:rsidRPr="00410B0C" w:rsidRDefault="00194461">
      <w:pPr>
        <w:pStyle w:val="SQL"/>
        <w:keepNext/>
        <w:rPr>
          <w:lang w:eastAsia="ja-JP"/>
        </w:rPr>
      </w:pPr>
      <w:r w:rsidRPr="00194461">
        <w:rPr>
          <w:lang w:eastAsia="ja-JP"/>
        </w:rPr>
        <w:t xml:space="preserve">      ,r_reason_sk wr_reason_sk</w:t>
      </w:r>
    </w:p>
    <w:p w:rsidR="00E23727" w:rsidRPr="00410B0C" w:rsidRDefault="00194461">
      <w:pPr>
        <w:pStyle w:val="SQL"/>
        <w:keepNext/>
        <w:rPr>
          <w:lang w:eastAsia="ja-JP"/>
        </w:rPr>
      </w:pPr>
      <w:r w:rsidRPr="00194461">
        <w:rPr>
          <w:lang w:eastAsia="ja-JP"/>
        </w:rPr>
        <w:t xml:space="preserve">      ,wret_order_id wr_order_number</w:t>
      </w:r>
    </w:p>
    <w:p w:rsidR="00E23727" w:rsidRPr="00410B0C" w:rsidRDefault="00194461">
      <w:pPr>
        <w:pStyle w:val="SQL"/>
        <w:keepNext/>
        <w:rPr>
          <w:lang w:eastAsia="ja-JP"/>
        </w:rPr>
      </w:pPr>
      <w:r w:rsidRPr="00194461">
        <w:rPr>
          <w:lang w:eastAsia="ja-JP"/>
        </w:rPr>
        <w:t xml:space="preserve">      ,wret_return_qty wr_return_quantity</w:t>
      </w:r>
    </w:p>
    <w:p w:rsidR="00E23727" w:rsidRPr="00410B0C" w:rsidRDefault="00194461">
      <w:pPr>
        <w:pStyle w:val="SQL"/>
        <w:keepNext/>
        <w:rPr>
          <w:lang w:eastAsia="ja-JP"/>
        </w:rPr>
      </w:pPr>
      <w:r w:rsidRPr="00194461">
        <w:rPr>
          <w:lang w:eastAsia="ja-JP"/>
        </w:rPr>
        <w:t xml:space="preserve">      ,wret_return_amt wr_return_amt</w:t>
      </w:r>
    </w:p>
    <w:p w:rsidR="00E23727" w:rsidRPr="00410B0C" w:rsidRDefault="00194461">
      <w:pPr>
        <w:pStyle w:val="SQL"/>
        <w:keepNext/>
        <w:rPr>
          <w:lang w:eastAsia="ja-JP"/>
        </w:rPr>
      </w:pPr>
      <w:r w:rsidRPr="00194461">
        <w:rPr>
          <w:lang w:eastAsia="ja-JP"/>
        </w:rPr>
        <w:t xml:space="preserve">      ,wret_return_tax wr_return_tax</w:t>
      </w:r>
    </w:p>
    <w:p w:rsidR="00E23727" w:rsidRPr="00410B0C" w:rsidRDefault="00194461">
      <w:pPr>
        <w:pStyle w:val="SQL"/>
        <w:keepNext/>
        <w:rPr>
          <w:lang w:eastAsia="ja-JP"/>
        </w:rPr>
      </w:pPr>
      <w:r w:rsidRPr="00194461">
        <w:rPr>
          <w:lang w:eastAsia="ja-JP"/>
        </w:rPr>
        <w:t xml:space="preserve">      ,wret_return_amt + wret_return_tax AS wr_return_amt_inc_tax</w:t>
      </w:r>
    </w:p>
    <w:p w:rsidR="00E23727" w:rsidRPr="00410B0C" w:rsidRDefault="00194461">
      <w:pPr>
        <w:pStyle w:val="SQL"/>
        <w:keepNext/>
        <w:rPr>
          <w:lang w:eastAsia="ja-JP"/>
        </w:rPr>
      </w:pPr>
      <w:r w:rsidRPr="00194461">
        <w:rPr>
          <w:lang w:eastAsia="ja-JP"/>
        </w:rPr>
        <w:t xml:space="preserve">      ,wret_return_fee wr_fee</w:t>
      </w:r>
    </w:p>
    <w:p w:rsidR="00E23727" w:rsidRPr="00410B0C" w:rsidRDefault="00194461">
      <w:pPr>
        <w:pStyle w:val="SQL"/>
        <w:keepNext/>
        <w:rPr>
          <w:lang w:eastAsia="ja-JP"/>
        </w:rPr>
      </w:pPr>
      <w:r w:rsidRPr="00194461">
        <w:rPr>
          <w:lang w:eastAsia="ja-JP"/>
        </w:rPr>
        <w:t xml:space="preserve">      ,wret_return_ship_cost wr_return_ship_cost</w:t>
      </w:r>
    </w:p>
    <w:p w:rsidR="00E23727" w:rsidRPr="00410B0C" w:rsidRDefault="00194461">
      <w:pPr>
        <w:pStyle w:val="SQL"/>
        <w:keepNext/>
        <w:rPr>
          <w:lang w:eastAsia="ja-JP"/>
        </w:rPr>
      </w:pPr>
      <w:r w:rsidRPr="00194461">
        <w:rPr>
          <w:lang w:eastAsia="ja-JP"/>
        </w:rPr>
        <w:t xml:space="preserve">      ,wret_refunded_cash wr_refunded_cash</w:t>
      </w:r>
    </w:p>
    <w:p w:rsidR="00E23727" w:rsidRPr="00410B0C" w:rsidRDefault="00194461">
      <w:pPr>
        <w:pStyle w:val="SQL"/>
        <w:keepNext/>
        <w:rPr>
          <w:lang w:eastAsia="ja-JP"/>
        </w:rPr>
      </w:pPr>
      <w:r w:rsidRPr="00194461">
        <w:rPr>
          <w:lang w:eastAsia="ja-JP"/>
        </w:rPr>
        <w:t xml:space="preserve">      ,wret_reversed_charge wr_reversed_charge</w:t>
      </w:r>
    </w:p>
    <w:p w:rsidR="00E23727" w:rsidRPr="00410B0C" w:rsidRDefault="00194461">
      <w:pPr>
        <w:pStyle w:val="SQL"/>
        <w:keepNext/>
        <w:rPr>
          <w:lang w:eastAsia="ja-JP"/>
        </w:rPr>
      </w:pPr>
      <w:r w:rsidRPr="00194461">
        <w:rPr>
          <w:lang w:eastAsia="ja-JP"/>
        </w:rPr>
        <w:t xml:space="preserve">      ,wret_account_credit wr_account_credit</w:t>
      </w:r>
    </w:p>
    <w:p w:rsidR="00E23727" w:rsidRPr="00410B0C" w:rsidRDefault="00194461">
      <w:pPr>
        <w:pStyle w:val="SQL"/>
        <w:keepNext/>
        <w:rPr>
          <w:lang w:eastAsia="ja-JP"/>
        </w:rPr>
      </w:pPr>
      <w:r w:rsidRPr="00194461">
        <w:rPr>
          <w:lang w:eastAsia="ja-JP"/>
        </w:rPr>
        <w:t xml:space="preserve">      ,wret_return_amt+wret_return_tax+wret_return_fee</w:t>
      </w:r>
    </w:p>
    <w:p w:rsidR="00E23727" w:rsidRPr="00410B0C" w:rsidRDefault="00194461">
      <w:pPr>
        <w:pStyle w:val="SQL"/>
        <w:keepNext/>
        <w:rPr>
          <w:lang w:eastAsia="ja-JP"/>
        </w:rPr>
      </w:pPr>
      <w:r w:rsidRPr="00194461">
        <w:rPr>
          <w:lang w:eastAsia="ja-JP"/>
        </w:rPr>
        <w:t xml:space="preserve">       -wret_refunded_cash-wret_reversed_charge-wret_account_credit wr_net_loss</w:t>
      </w:r>
    </w:p>
    <w:p w:rsidR="00E23727" w:rsidRPr="00410B0C" w:rsidRDefault="00194461">
      <w:pPr>
        <w:pStyle w:val="SQL"/>
        <w:keepNext/>
        <w:rPr>
          <w:lang w:eastAsia="ja-JP"/>
        </w:rPr>
      </w:pPr>
      <w:r w:rsidRPr="00194461">
        <w:rPr>
          <w:lang w:eastAsia="ja-JP"/>
        </w:rPr>
        <w:t>FROM s_web_returns LEFT OUTER JOIN date_dim ON (cast(wret_return_date as date) = d_date)</w:t>
      </w:r>
    </w:p>
    <w:p w:rsidR="00E23727" w:rsidRPr="00410B0C" w:rsidRDefault="00194461">
      <w:pPr>
        <w:pStyle w:val="SQL"/>
        <w:keepNext/>
        <w:rPr>
          <w:lang w:eastAsia="ja-JP"/>
        </w:rPr>
      </w:pPr>
      <w:r w:rsidRPr="00194461">
        <w:rPr>
          <w:lang w:eastAsia="ja-JP"/>
        </w:rPr>
        <w:t>LEFT OUTER JOIN time_dim ON ((CAST(SUBSTR(wret_return_time,1,2) AS integer)*3600</w:t>
      </w:r>
    </w:p>
    <w:p w:rsidR="00E23727" w:rsidRPr="00410B0C" w:rsidRDefault="00194461">
      <w:pPr>
        <w:pStyle w:val="SQL"/>
        <w:keepNext/>
        <w:rPr>
          <w:lang w:eastAsia="ja-JP"/>
        </w:rPr>
      </w:pPr>
      <w:r w:rsidRPr="00194461">
        <w:rPr>
          <w:lang w:eastAsia="ja-JP"/>
        </w:rPr>
        <w:t>+CAST(SUBSTR(wret_return_time,4,2) AS integer)*60+CAST(SUBSTR(wret_return_time,7,2) AS integer))=t_time)</w:t>
      </w:r>
    </w:p>
    <w:p w:rsidR="00E23727" w:rsidRPr="00410B0C" w:rsidRDefault="00194461">
      <w:pPr>
        <w:pStyle w:val="SQL"/>
        <w:keepNext/>
        <w:rPr>
          <w:lang w:eastAsia="ja-JP"/>
        </w:rPr>
      </w:pPr>
      <w:r w:rsidRPr="00194461">
        <w:rPr>
          <w:lang w:eastAsia="ja-JP"/>
        </w:rPr>
        <w:t>LEFT OUTER JOIN item ON (wret_item_id = i_item_id)</w:t>
      </w:r>
    </w:p>
    <w:p w:rsidR="00E23727" w:rsidRPr="00410B0C" w:rsidRDefault="00194461">
      <w:pPr>
        <w:pStyle w:val="SQL"/>
        <w:keepNext/>
        <w:rPr>
          <w:lang w:eastAsia="ja-JP"/>
        </w:rPr>
      </w:pPr>
      <w:r w:rsidRPr="00194461">
        <w:rPr>
          <w:lang w:eastAsia="ja-JP"/>
        </w:rPr>
        <w:t>LEFT OUTER JOIN customer c1 ON (wret_return_customer_id = c1.c_customer_id)</w:t>
      </w:r>
    </w:p>
    <w:p w:rsidR="00E23727" w:rsidRPr="00410B0C" w:rsidRDefault="00194461">
      <w:pPr>
        <w:pStyle w:val="SQL"/>
        <w:keepNext/>
        <w:rPr>
          <w:lang w:eastAsia="ja-JP"/>
        </w:rPr>
      </w:pPr>
      <w:r w:rsidRPr="00194461">
        <w:rPr>
          <w:lang w:eastAsia="ja-JP"/>
        </w:rPr>
        <w:t>LEFT OUTER JOIN customer c2 ON (wret_refund_customer_id = c2.c_customer_id)</w:t>
      </w:r>
    </w:p>
    <w:p w:rsidR="00E23727" w:rsidRPr="00410B0C" w:rsidRDefault="00194461">
      <w:pPr>
        <w:pStyle w:val="SQL"/>
        <w:keepNext/>
        <w:rPr>
          <w:lang w:eastAsia="ja-JP"/>
        </w:rPr>
      </w:pPr>
      <w:r w:rsidRPr="00194461">
        <w:rPr>
          <w:lang w:eastAsia="ja-JP"/>
        </w:rPr>
        <w:t>LEFT OUTER JOIN reason ON (wret_reason_id = r_reason_id)</w:t>
      </w:r>
    </w:p>
    <w:p w:rsidR="00E23727" w:rsidRPr="00410B0C" w:rsidRDefault="00194461">
      <w:pPr>
        <w:pStyle w:val="SQL"/>
        <w:keepNext/>
        <w:rPr>
          <w:lang w:eastAsia="ja-JP"/>
        </w:rPr>
      </w:pPr>
      <w:r w:rsidRPr="00194461">
        <w:rPr>
          <w:lang w:eastAsia="ja-JP"/>
        </w:rPr>
        <w:t>LEFT OUTER JOIN web_page ON (wret_web_page_id = WP_WEB_PAGE_id)</w:t>
      </w:r>
    </w:p>
    <w:p w:rsidR="00E23727" w:rsidRPr="00410B0C" w:rsidRDefault="00194461">
      <w:pPr>
        <w:pStyle w:val="SQL"/>
        <w:keepNext/>
      </w:pPr>
      <w:r w:rsidRPr="00194461">
        <w:rPr>
          <w:lang w:eastAsia="ja-JP"/>
        </w:rPr>
        <w:t>WHERE i_rec_end_date IS NULL AND wp_rec_end_date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41"/>
        <w:gridCol w:w="4167"/>
      </w:tblGrid>
      <w:tr w:rsidR="00E23727" w:rsidRPr="00D35F5D">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r>
    </w:tbl>
    <w:p w:rsidR="00C936A0" w:rsidRPr="00D35F5D" w:rsidRDefault="00194461" w:rsidP="00727DDA">
      <w:pPr>
        <w:pStyle w:val="TPCH4"/>
      </w:pPr>
      <w:bookmarkStart w:id="616" w:name="_Ref198430111"/>
      <w:r w:rsidRPr="00194461">
        <w:t>LF_CS</w:t>
      </w:r>
      <w:bookmarkEnd w:id="616"/>
    </w:p>
    <w:p w:rsidR="00E23727" w:rsidRPr="00410B0C" w:rsidRDefault="00194461">
      <w:pPr>
        <w:pStyle w:val="StyleSQLAsianMSMincho"/>
        <w:keepNext/>
        <w:rPr>
          <w:sz w:val="14"/>
          <w:szCs w:val="14"/>
          <w:lang w:eastAsia="ja-JP"/>
        </w:rPr>
      </w:pPr>
      <w:r w:rsidRPr="00194461">
        <w:rPr>
          <w:sz w:val="14"/>
          <w:szCs w:val="14"/>
          <w:lang w:eastAsia="ja-JP"/>
        </w:rPr>
        <w:lastRenderedPageBreak/>
        <w:t>CREATE view csv as</w:t>
      </w:r>
    </w:p>
    <w:p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69"/>
        <w:gridCol w:w="3839"/>
      </w:tblGrid>
      <w:tr w:rsidR="00E23727" w:rsidRPr="00D35F5D">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lastRenderedPageBreak/>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r>
    </w:tbl>
    <w:p w:rsidR="00C936A0" w:rsidRPr="00D35F5D" w:rsidRDefault="00194461" w:rsidP="00727DDA">
      <w:pPr>
        <w:pStyle w:val="TPCH4"/>
      </w:pPr>
      <w:bookmarkStart w:id="617" w:name="_Ref198430109"/>
      <w:r w:rsidRPr="00194461">
        <w:t>LF_CR</w:t>
      </w:r>
      <w:bookmarkEnd w:id="617"/>
    </w:p>
    <w:p w:rsidR="00E23727" w:rsidRPr="00410B0C" w:rsidRDefault="00194461">
      <w:pPr>
        <w:pStyle w:val="SQL"/>
        <w:keepNext/>
        <w:rPr>
          <w:lang w:eastAsia="ja-JP"/>
        </w:rPr>
      </w:pPr>
      <w:r w:rsidRPr="00194461">
        <w:rPr>
          <w:lang w:eastAsia="ja-JP"/>
        </w:rPr>
        <w:lastRenderedPageBreak/>
        <w:t>CREATE VIEW crv as</w:t>
      </w:r>
    </w:p>
    <w:p w:rsidR="00E23727" w:rsidRPr="00410B0C" w:rsidRDefault="00194461">
      <w:pPr>
        <w:pStyle w:val="SQL"/>
        <w:keepNext/>
        <w:rPr>
          <w:lang w:eastAsia="ja-JP"/>
        </w:rPr>
      </w:pPr>
      <w:r w:rsidRPr="00194461">
        <w:rPr>
          <w:lang w:eastAsia="ja-JP"/>
        </w:rPr>
        <w:t>SELECT d_date_sk cr_return_date_sk</w:t>
      </w:r>
    </w:p>
    <w:p w:rsidR="00E23727" w:rsidRPr="00410B0C" w:rsidRDefault="00194461">
      <w:pPr>
        <w:pStyle w:val="SQL"/>
        <w:keepNext/>
        <w:rPr>
          <w:lang w:eastAsia="ja-JP"/>
        </w:rPr>
      </w:pPr>
      <w:r w:rsidRPr="00194461">
        <w:rPr>
          <w:lang w:eastAsia="ja-JP"/>
        </w:rPr>
        <w:t xml:space="preserve">      ,t_time_sk cr_return_time_sk</w:t>
      </w:r>
    </w:p>
    <w:p w:rsidR="00E23727" w:rsidRPr="00410B0C" w:rsidRDefault="00194461">
      <w:pPr>
        <w:pStyle w:val="SQL"/>
        <w:keepNext/>
        <w:rPr>
          <w:lang w:eastAsia="ja-JP"/>
        </w:rPr>
      </w:pPr>
      <w:r w:rsidRPr="00194461">
        <w:rPr>
          <w:lang w:eastAsia="ja-JP"/>
        </w:rPr>
        <w:t xml:space="preserve">      ,i_item_sk cr_item_sk</w:t>
      </w:r>
    </w:p>
    <w:p w:rsidR="00E23727" w:rsidRPr="00410B0C" w:rsidRDefault="00194461">
      <w:pPr>
        <w:pStyle w:val="SQL"/>
        <w:keepNext/>
        <w:rPr>
          <w:lang w:eastAsia="ja-JP"/>
        </w:rPr>
      </w:pPr>
      <w:r w:rsidRPr="00194461">
        <w:rPr>
          <w:lang w:eastAsia="ja-JP"/>
        </w:rPr>
        <w:t xml:space="preserve">      ,c1.c_customer_sk cr_refunded_customer_sk</w:t>
      </w:r>
    </w:p>
    <w:p w:rsidR="00E23727" w:rsidRPr="00410B0C" w:rsidRDefault="00194461">
      <w:pPr>
        <w:pStyle w:val="SQL"/>
        <w:keepNext/>
        <w:rPr>
          <w:lang w:eastAsia="ja-JP"/>
        </w:rPr>
      </w:pPr>
      <w:r w:rsidRPr="00194461">
        <w:rPr>
          <w:lang w:eastAsia="ja-JP"/>
        </w:rPr>
        <w:t xml:space="preserve">      ,c1.c_current_cdemo_sk cr_refunded_cdemo_sk</w:t>
      </w:r>
    </w:p>
    <w:p w:rsidR="00E23727" w:rsidRPr="00410B0C" w:rsidRDefault="00194461">
      <w:pPr>
        <w:pStyle w:val="SQL"/>
        <w:keepNext/>
        <w:rPr>
          <w:lang w:eastAsia="ja-JP"/>
        </w:rPr>
      </w:pPr>
      <w:r w:rsidRPr="00194461">
        <w:rPr>
          <w:lang w:eastAsia="ja-JP"/>
        </w:rPr>
        <w:t xml:space="preserve">      ,c1.c_current_hdemo_sk cr_refunded_hdemo_sk</w:t>
      </w:r>
    </w:p>
    <w:p w:rsidR="00E23727" w:rsidRPr="00410B0C" w:rsidRDefault="00194461">
      <w:pPr>
        <w:pStyle w:val="SQL"/>
        <w:keepNext/>
        <w:rPr>
          <w:lang w:eastAsia="ja-JP"/>
        </w:rPr>
      </w:pPr>
      <w:r w:rsidRPr="00194461">
        <w:rPr>
          <w:lang w:eastAsia="ja-JP"/>
        </w:rPr>
        <w:t xml:space="preserve">      ,c1.c_current_addr_sk cr_refunded_addr_sk</w:t>
      </w:r>
    </w:p>
    <w:p w:rsidR="00E23727" w:rsidRPr="00410B0C" w:rsidRDefault="00194461">
      <w:pPr>
        <w:pStyle w:val="SQL"/>
        <w:keepNext/>
        <w:rPr>
          <w:lang w:eastAsia="ja-JP"/>
        </w:rPr>
      </w:pPr>
      <w:r w:rsidRPr="00194461">
        <w:rPr>
          <w:lang w:eastAsia="ja-JP"/>
        </w:rPr>
        <w:t xml:space="preserve">      ,c2.c_customer_sk cr_returning_customer_sk</w:t>
      </w:r>
    </w:p>
    <w:p w:rsidR="00E23727" w:rsidRPr="00410B0C" w:rsidRDefault="00194461">
      <w:pPr>
        <w:pStyle w:val="SQL"/>
        <w:keepNext/>
        <w:rPr>
          <w:lang w:eastAsia="ja-JP"/>
        </w:rPr>
      </w:pPr>
      <w:r w:rsidRPr="00194461">
        <w:rPr>
          <w:lang w:eastAsia="ja-JP"/>
        </w:rPr>
        <w:t xml:space="preserve">      ,c2.c_current_cdemo_sk cr_returning_cdemo_sk</w:t>
      </w:r>
    </w:p>
    <w:p w:rsidR="00E23727" w:rsidRPr="00410B0C" w:rsidRDefault="00194461">
      <w:pPr>
        <w:pStyle w:val="SQL"/>
        <w:keepNext/>
        <w:rPr>
          <w:lang w:eastAsia="ja-JP"/>
        </w:rPr>
      </w:pPr>
      <w:r w:rsidRPr="00194461">
        <w:rPr>
          <w:lang w:eastAsia="ja-JP"/>
        </w:rPr>
        <w:t xml:space="preserve">      ,c2.c_current_hdemo_sk cr_returning_hdemo_sk</w:t>
      </w:r>
    </w:p>
    <w:p w:rsidR="00E23727" w:rsidRPr="00410B0C" w:rsidRDefault="00194461">
      <w:pPr>
        <w:pStyle w:val="SQL"/>
        <w:keepNext/>
        <w:rPr>
          <w:lang w:eastAsia="ja-JP"/>
        </w:rPr>
      </w:pPr>
      <w:r w:rsidRPr="00194461">
        <w:rPr>
          <w:lang w:eastAsia="ja-JP"/>
        </w:rPr>
        <w:t xml:space="preserve">      ,c2.c_current_addr_sk cr_returing_addr_sk</w:t>
      </w:r>
    </w:p>
    <w:p w:rsidR="00E23727" w:rsidRPr="00410B0C" w:rsidRDefault="00194461">
      <w:pPr>
        <w:pStyle w:val="SQL"/>
        <w:keepNext/>
        <w:rPr>
          <w:lang w:eastAsia="ja-JP"/>
        </w:rPr>
      </w:pPr>
      <w:r w:rsidRPr="00194461">
        <w:rPr>
          <w:lang w:eastAsia="ja-JP"/>
        </w:rPr>
        <w:t xml:space="preserve">      ,cc_call_center_sk cr_call_center_sk</w:t>
      </w:r>
    </w:p>
    <w:p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rsidR="00E23727" w:rsidRPr="00410B0C" w:rsidRDefault="00194461">
      <w:pPr>
        <w:pStyle w:val="SQL"/>
        <w:keepNext/>
        <w:rPr>
          <w:lang w:eastAsia="ja-JP"/>
        </w:rPr>
      </w:pPr>
      <w:r w:rsidRPr="00194461">
        <w:rPr>
          <w:lang w:eastAsia="ja-JP"/>
        </w:rPr>
        <w:t xml:space="preserve">      ,w_warehouse_sk CR_WAREHOUSE_SK</w:t>
      </w:r>
    </w:p>
    <w:p w:rsidR="00E23727" w:rsidRPr="00410B0C" w:rsidRDefault="00194461">
      <w:pPr>
        <w:pStyle w:val="SQL"/>
        <w:keepNext/>
        <w:rPr>
          <w:lang w:eastAsia="ja-JP"/>
        </w:rPr>
      </w:pPr>
      <w:r w:rsidRPr="00194461">
        <w:rPr>
          <w:lang w:eastAsia="ja-JP"/>
        </w:rPr>
        <w:t xml:space="preserve">      ,r_reason_sk cr_reason_sk</w:t>
      </w:r>
    </w:p>
    <w:p w:rsidR="00E23727" w:rsidRPr="00410B0C" w:rsidRDefault="00194461">
      <w:pPr>
        <w:pStyle w:val="SQL"/>
        <w:keepNext/>
        <w:rPr>
          <w:lang w:eastAsia="ja-JP"/>
        </w:rPr>
      </w:pPr>
      <w:r w:rsidRPr="00194461">
        <w:rPr>
          <w:lang w:eastAsia="ja-JP"/>
        </w:rPr>
        <w:t xml:space="preserve">      ,cret_order_id cr_order_number</w:t>
      </w:r>
    </w:p>
    <w:p w:rsidR="00E23727" w:rsidRPr="00410B0C" w:rsidRDefault="00194461">
      <w:pPr>
        <w:pStyle w:val="SQL"/>
        <w:keepNext/>
        <w:rPr>
          <w:lang w:eastAsia="ja-JP"/>
        </w:rPr>
      </w:pPr>
      <w:r w:rsidRPr="00194461">
        <w:rPr>
          <w:lang w:eastAsia="ja-JP"/>
        </w:rPr>
        <w:t xml:space="preserve">      ,cret_return_qty cr_return_quantity</w:t>
      </w:r>
    </w:p>
    <w:p w:rsidR="00E23727" w:rsidRPr="00410B0C" w:rsidRDefault="00194461">
      <w:pPr>
        <w:pStyle w:val="SQL"/>
        <w:keepNext/>
        <w:rPr>
          <w:lang w:eastAsia="ja-JP"/>
        </w:rPr>
      </w:pPr>
      <w:r w:rsidRPr="00194461">
        <w:rPr>
          <w:lang w:eastAsia="ja-JP"/>
        </w:rPr>
        <w:t xml:space="preserve">      ,cret_return_amt cr_return_amt</w:t>
      </w:r>
    </w:p>
    <w:p w:rsidR="00E23727" w:rsidRPr="00410B0C" w:rsidRDefault="00194461">
      <w:pPr>
        <w:pStyle w:val="SQL"/>
        <w:keepNext/>
        <w:rPr>
          <w:lang w:eastAsia="ja-JP"/>
        </w:rPr>
      </w:pPr>
      <w:r w:rsidRPr="00194461">
        <w:rPr>
          <w:lang w:eastAsia="ja-JP"/>
        </w:rPr>
        <w:t xml:space="preserve">      ,cret_return_tax cr_return_tax</w:t>
      </w:r>
    </w:p>
    <w:p w:rsidR="00E23727" w:rsidRPr="00410B0C" w:rsidRDefault="00194461">
      <w:pPr>
        <w:pStyle w:val="SQL"/>
        <w:keepNext/>
        <w:rPr>
          <w:lang w:eastAsia="ja-JP"/>
        </w:rPr>
      </w:pPr>
      <w:r w:rsidRPr="00194461">
        <w:rPr>
          <w:lang w:eastAsia="ja-JP"/>
        </w:rPr>
        <w:t xml:space="preserve">      ,cret_return_amt + cret_return_tax AS cr_return_amt_inc_tax</w:t>
      </w:r>
    </w:p>
    <w:p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rsidR="00E23727" w:rsidRPr="00410B0C" w:rsidRDefault="00194461">
      <w:pPr>
        <w:pStyle w:val="SQL"/>
        <w:keepNext/>
        <w:rPr>
          <w:lang w:eastAsia="ja-JP"/>
        </w:rPr>
      </w:pPr>
      <w:r w:rsidRPr="00194461">
        <w:rPr>
          <w:lang w:eastAsia="ja-JP"/>
        </w:rPr>
        <w:t xml:space="preserve">      ,cret_return_ship_cost cr_return_ship_cost</w:t>
      </w:r>
    </w:p>
    <w:p w:rsidR="00E23727" w:rsidRPr="00410B0C" w:rsidRDefault="00194461">
      <w:pPr>
        <w:pStyle w:val="SQL"/>
        <w:keepNext/>
        <w:rPr>
          <w:lang w:eastAsia="ja-JP"/>
        </w:rPr>
      </w:pPr>
      <w:r w:rsidRPr="00194461">
        <w:rPr>
          <w:lang w:eastAsia="ja-JP"/>
        </w:rPr>
        <w:t xml:space="preserve">      ,cret_refunded_cash cr_refunded_cash</w:t>
      </w:r>
    </w:p>
    <w:p w:rsidR="00E23727" w:rsidRPr="00410B0C" w:rsidRDefault="00194461">
      <w:pPr>
        <w:pStyle w:val="SQL"/>
        <w:keepNext/>
        <w:rPr>
          <w:lang w:eastAsia="ja-JP"/>
        </w:rPr>
      </w:pPr>
      <w:r w:rsidRPr="00194461">
        <w:rPr>
          <w:lang w:eastAsia="ja-JP"/>
        </w:rPr>
        <w:t xml:space="preserve">      ,cret_reversed_charge cr_reversed_charge</w:t>
      </w:r>
    </w:p>
    <w:p w:rsidR="00E23727" w:rsidRPr="00410B0C" w:rsidRDefault="00194461">
      <w:pPr>
        <w:pStyle w:val="SQL"/>
        <w:keepNext/>
        <w:rPr>
          <w:lang w:eastAsia="ja-JP"/>
        </w:rPr>
      </w:pPr>
      <w:r w:rsidRPr="00194461">
        <w:rPr>
          <w:lang w:eastAsia="ja-JP"/>
        </w:rPr>
        <w:t xml:space="preserve">      ,cret_merchant_credit cr_merchant_credit</w:t>
      </w:r>
    </w:p>
    <w:p w:rsidR="00E23727" w:rsidRPr="00410B0C" w:rsidRDefault="00194461">
      <w:pPr>
        <w:pStyle w:val="SQL"/>
        <w:keepNext/>
        <w:rPr>
          <w:lang w:eastAsia="ja-JP"/>
        </w:rPr>
      </w:pPr>
      <w:r w:rsidRPr="00194461">
        <w:rPr>
          <w:lang w:eastAsia="ja-JP"/>
        </w:rPr>
        <w:t xml:space="preserve">      ,cret_return_amt+cret_return_tax+cret_return_fee</w:t>
      </w:r>
    </w:p>
    <w:p w:rsidR="00E23727" w:rsidRPr="00410B0C" w:rsidRDefault="00194461">
      <w:pPr>
        <w:pStyle w:val="SQL"/>
        <w:keepNext/>
        <w:rPr>
          <w:lang w:eastAsia="ja-JP"/>
        </w:rPr>
      </w:pPr>
      <w:r w:rsidRPr="00194461">
        <w:rPr>
          <w:lang w:eastAsia="ja-JP"/>
        </w:rPr>
        <w:t xml:space="preserve">         -cret_refunded_cash-cret_reversed_charge-cret_merchant_credit cr_net_loss</w:t>
      </w:r>
    </w:p>
    <w:p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rsidR="00E23727" w:rsidRPr="00410B0C" w:rsidRDefault="00194461">
      <w:pPr>
        <w:pStyle w:val="SQL"/>
        <w:keepNext/>
        <w:rPr>
          <w:lang w:eastAsia="ja-JP"/>
        </w:rPr>
      </w:pPr>
      <w:r w:rsidRPr="00194461">
        <w:rPr>
          <w:lang w:eastAsia="ja-JP"/>
        </w:rPr>
        <w:t xml:space="preserve">LEFT OUTER JOIN date_dim </w:t>
      </w:r>
    </w:p>
    <w:p w:rsidR="00E23727" w:rsidRPr="00410B0C" w:rsidRDefault="00194461">
      <w:pPr>
        <w:pStyle w:val="SQL"/>
        <w:keepNext/>
        <w:rPr>
          <w:lang w:eastAsia="ja-JP"/>
        </w:rPr>
      </w:pPr>
      <w:r w:rsidRPr="00194461">
        <w:rPr>
          <w:lang w:eastAsia="ja-JP"/>
        </w:rPr>
        <w:t xml:space="preserve">  ON (cast(cret_return_date as date) = d_date)</w:t>
      </w:r>
    </w:p>
    <w:p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rsidR="00E23727" w:rsidRPr="00410B0C" w:rsidRDefault="00194461">
      <w:pPr>
        <w:pStyle w:val="SQL"/>
        <w:keepNext/>
        <w:rPr>
          <w:lang w:eastAsia="ja-JP"/>
        </w:rPr>
      </w:pPr>
      <w:r w:rsidRPr="00194461">
        <w:rPr>
          <w:lang w:eastAsia="ja-JP"/>
        </w:rPr>
        <w:t xml:space="preserve">  ((CAST(substr(cret_return_time,1,2) AS integer)*3600</w:t>
      </w:r>
    </w:p>
    <w:p w:rsidR="00E23727" w:rsidRPr="00410B0C" w:rsidRDefault="00194461">
      <w:pPr>
        <w:pStyle w:val="SQL"/>
        <w:keepNext/>
        <w:rPr>
          <w:lang w:eastAsia="ja-JP"/>
        </w:rPr>
      </w:pPr>
      <w:r w:rsidRPr="00194461">
        <w:rPr>
          <w:lang w:eastAsia="ja-JP"/>
        </w:rPr>
        <w:t xml:space="preserve">   +CAST(substr(cret_return_time,4,2) AS integer)*60</w:t>
      </w:r>
    </w:p>
    <w:p w:rsidR="00E23727" w:rsidRPr="00410B0C" w:rsidRDefault="00194461">
      <w:pPr>
        <w:pStyle w:val="SQL"/>
        <w:keepNext/>
        <w:rPr>
          <w:lang w:eastAsia="ja-JP"/>
        </w:rPr>
      </w:pPr>
      <w:r w:rsidRPr="00194461">
        <w:rPr>
          <w:lang w:eastAsia="ja-JP"/>
        </w:rPr>
        <w:t xml:space="preserve">   +CAST(substr(cret_return_time,7,2) AS integer)) = t_time)</w:t>
      </w:r>
    </w:p>
    <w:p w:rsidR="00E23727" w:rsidRPr="00410B0C" w:rsidRDefault="00194461">
      <w:pPr>
        <w:pStyle w:val="SQL"/>
        <w:keepNext/>
        <w:rPr>
          <w:lang w:eastAsia="ja-JP"/>
        </w:rPr>
      </w:pPr>
      <w:r w:rsidRPr="00194461">
        <w:rPr>
          <w:lang w:eastAsia="ja-JP"/>
        </w:rPr>
        <w:t>LEFT OUTER JOIN item ON (cret_item_id = i_item_id)</w:t>
      </w:r>
    </w:p>
    <w:p w:rsidR="00E23727" w:rsidRPr="00410B0C" w:rsidRDefault="00194461">
      <w:pPr>
        <w:pStyle w:val="SQL"/>
        <w:keepNext/>
        <w:rPr>
          <w:lang w:eastAsia="ja-JP"/>
        </w:rPr>
      </w:pPr>
      <w:r w:rsidRPr="00194461">
        <w:rPr>
          <w:lang w:eastAsia="ja-JP"/>
        </w:rPr>
        <w:t>LEFT OUTER JOIN customer c1 ON (cret_return_customer_id = c1.c_customer_id)</w:t>
      </w:r>
    </w:p>
    <w:p w:rsidR="00E23727" w:rsidRPr="00410B0C" w:rsidRDefault="00194461">
      <w:pPr>
        <w:pStyle w:val="SQL"/>
        <w:keepNext/>
        <w:rPr>
          <w:lang w:eastAsia="ja-JP"/>
        </w:rPr>
      </w:pPr>
      <w:r w:rsidRPr="00194461">
        <w:rPr>
          <w:lang w:eastAsia="ja-JP"/>
        </w:rPr>
        <w:t>LEFT OUTER JOIN customer c2 ON (cret_refund_customer_id = c2.c_customer_id)</w:t>
      </w:r>
    </w:p>
    <w:p w:rsidR="00E23727" w:rsidRPr="00410B0C" w:rsidRDefault="00194461">
      <w:pPr>
        <w:pStyle w:val="SQL"/>
        <w:keepNext/>
        <w:rPr>
          <w:lang w:eastAsia="ja-JP"/>
        </w:rPr>
      </w:pPr>
      <w:r w:rsidRPr="00194461">
        <w:rPr>
          <w:lang w:eastAsia="ja-JP"/>
        </w:rPr>
        <w:t>LEFT OUTER JOIN reason ON (cret_reason_id = r_reason_id)</w:t>
      </w:r>
    </w:p>
    <w:p w:rsidR="00E23727" w:rsidRPr="00410B0C" w:rsidRDefault="00194461">
      <w:pPr>
        <w:pStyle w:val="SQL"/>
        <w:keepNext/>
        <w:rPr>
          <w:lang w:eastAsia="ja-JP"/>
        </w:rPr>
      </w:pPr>
      <w:r w:rsidRPr="00194461">
        <w:rPr>
          <w:lang w:eastAsia="ja-JP"/>
        </w:rPr>
        <w:t>LEFT OUTER JOIN call_center ON (cret_call_center_id = cc_call_center_id)</w:t>
      </w:r>
    </w:p>
    <w:p w:rsidR="00E23727" w:rsidRPr="00410B0C" w:rsidRDefault="00194461">
      <w:pPr>
        <w:pStyle w:val="SQL"/>
        <w:keepNext/>
        <w:rPr>
          <w:lang w:val="fr-FR" w:eastAsia="ja-JP"/>
        </w:rPr>
      </w:pPr>
      <w:r w:rsidRPr="00194461">
        <w:rPr>
          <w:lang w:val="fr-FR" w:eastAsia="ja-JP"/>
        </w:rPr>
        <w:t>LEFT OUTER JOIN catalog_page ON (cret_catalog_page_id = cp_catalog_page_id)</w:t>
      </w:r>
    </w:p>
    <w:p w:rsidR="00E23727" w:rsidRPr="00410B0C" w:rsidRDefault="00194461">
      <w:pPr>
        <w:pStyle w:val="SQL"/>
        <w:keepNext/>
        <w:rPr>
          <w:lang w:eastAsia="ja-JP"/>
        </w:rPr>
      </w:pPr>
      <w:r w:rsidRPr="00194461">
        <w:rPr>
          <w:lang w:eastAsia="ja-JP"/>
        </w:rPr>
        <w:t>LEFT OUTER JOIN ship_mode ON (cret_shipmode_id = sm_ship_mode_id)</w:t>
      </w:r>
    </w:p>
    <w:p w:rsidR="00E23727" w:rsidRPr="00410B0C" w:rsidRDefault="00194461">
      <w:pPr>
        <w:pStyle w:val="SQL"/>
        <w:keepNext/>
        <w:rPr>
          <w:lang w:eastAsia="ja-JP"/>
        </w:rPr>
      </w:pPr>
      <w:r w:rsidRPr="00194461">
        <w:rPr>
          <w:lang w:eastAsia="ja-JP"/>
        </w:rPr>
        <w:t>LEFT OUTER JOIN warehouse ON (cret_warehouse_id = w_warehouse_id)</w:t>
      </w:r>
    </w:p>
    <w:p w:rsidR="00E23727" w:rsidRPr="00410B0C" w:rsidRDefault="00194461">
      <w:pPr>
        <w:pStyle w:val="SQL"/>
        <w:keepNext/>
      </w:pPr>
      <w:r w:rsidRPr="00194461">
        <w:rPr>
          <w:lang w:eastAsia="ja-JP"/>
        </w:rPr>
        <w:t>WHERE i_rec_end_date IS NULL AND cc_rec_end_date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99"/>
        <w:gridCol w:w="4109"/>
      </w:tblGrid>
      <w:tr w:rsidR="00E23727" w:rsidRPr="00D35F5D">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lastRenderedPageBreak/>
              <w:t>CR_RETURN_TAX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r>
    </w:tbl>
    <w:p w:rsidR="00C936A0" w:rsidRPr="00D35F5D" w:rsidRDefault="00194461" w:rsidP="00727DDA">
      <w:pPr>
        <w:pStyle w:val="TPCH4"/>
      </w:pPr>
      <w:bookmarkStart w:id="618" w:name="_Ref198430231"/>
      <w:r w:rsidRPr="00194461">
        <w:t>LF_I:</w:t>
      </w:r>
      <w:bookmarkEnd w:id="618"/>
    </w:p>
    <w:p w:rsidR="00C936A0" w:rsidRPr="00D35F5D" w:rsidRDefault="00C936A0" w:rsidP="00727DDA">
      <w:pPr>
        <w:pStyle w:val="TPCH4"/>
      </w:pPr>
    </w:p>
    <w:p w:rsidR="00E23727" w:rsidRPr="00410B0C" w:rsidRDefault="00194461">
      <w:pPr>
        <w:pStyle w:val="SQL"/>
        <w:keepNext/>
        <w:ind w:left="720"/>
        <w:rPr>
          <w:lang w:eastAsia="ja-JP"/>
        </w:rPr>
      </w:pPr>
      <w:r w:rsidRPr="00194461">
        <w:rPr>
          <w:lang w:eastAsia="ja-JP"/>
        </w:rPr>
        <w:t>CREATE view iv AS</w:t>
      </w:r>
    </w:p>
    <w:p w:rsidR="00E23727" w:rsidRPr="00410B0C" w:rsidRDefault="00194461">
      <w:pPr>
        <w:pStyle w:val="SQL"/>
        <w:keepNext/>
        <w:ind w:left="720"/>
        <w:rPr>
          <w:lang w:eastAsia="ja-JP"/>
        </w:rPr>
      </w:pPr>
      <w:r w:rsidRPr="00194461">
        <w:rPr>
          <w:lang w:eastAsia="ja-JP"/>
        </w:rPr>
        <w:t>SELECT d_date_sk inv_date_sk,</w:t>
      </w:r>
    </w:p>
    <w:p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rsidR="00E23727" w:rsidRPr="00410B0C" w:rsidRDefault="00194461">
      <w:pPr>
        <w:pStyle w:val="SQL"/>
        <w:keepNext/>
        <w:ind w:left="720"/>
        <w:rPr>
          <w:lang w:eastAsia="ja-JP"/>
        </w:rPr>
      </w:pPr>
      <w:r w:rsidRPr="00194461">
        <w:rPr>
          <w:lang w:eastAsia="ja-JP"/>
        </w:rPr>
        <w:t xml:space="preserve">       invn_qty_on_hand inv_quantity_on_hand</w:t>
      </w:r>
    </w:p>
    <w:p w:rsidR="00E23727" w:rsidRPr="00410B0C" w:rsidRDefault="00194461">
      <w:pPr>
        <w:pStyle w:val="SQL"/>
        <w:keepNext/>
        <w:ind w:left="720"/>
        <w:rPr>
          <w:lang w:eastAsia="ja-JP"/>
        </w:rPr>
      </w:pPr>
      <w:r w:rsidRPr="00194461">
        <w:rPr>
          <w:lang w:eastAsia="ja-JP"/>
        </w:rPr>
        <w:t>FROM s_inventory</w:t>
      </w:r>
    </w:p>
    <w:p w:rsidR="00E23727" w:rsidRPr="00410B0C" w:rsidRDefault="00194461">
      <w:pPr>
        <w:pStyle w:val="SQL"/>
        <w:keepNext/>
        <w:ind w:left="720"/>
        <w:rPr>
          <w:lang w:eastAsia="ja-JP"/>
        </w:rPr>
      </w:pPr>
      <w:r w:rsidRPr="00194461">
        <w:rPr>
          <w:lang w:eastAsia="ja-JP"/>
        </w:rPr>
        <w:t>LEFT OUTER JOIN warehouse ON (invn_warehouse_id=w_warehouse_id)</w:t>
      </w:r>
    </w:p>
    <w:p w:rsidR="00E23727" w:rsidRPr="00410B0C" w:rsidRDefault="00194461">
      <w:pPr>
        <w:pStyle w:val="SQL"/>
        <w:keepNext/>
        <w:ind w:left="720"/>
        <w:rPr>
          <w:lang w:eastAsia="ja-JP"/>
        </w:rPr>
      </w:pPr>
      <w:r w:rsidRPr="00194461">
        <w:rPr>
          <w:lang w:eastAsia="ja-JP"/>
        </w:rPr>
        <w:t>LEFT OUTER JOIN item ON (invn_item_id=i_item_id AND i_rec_end_date IS NULL)</w:t>
      </w:r>
    </w:p>
    <w:p w:rsidR="00E23727" w:rsidRPr="00410B0C" w:rsidRDefault="00194461">
      <w:pPr>
        <w:pStyle w:val="SQL"/>
        <w:keepNext/>
        <w:ind w:left="720"/>
        <w:rPr>
          <w:lang w:eastAsia="ja-JP"/>
        </w:rPr>
      </w:pPr>
      <w:r w:rsidRPr="00194461">
        <w:rPr>
          <w:lang w:eastAsia="ja-JP"/>
        </w:rPr>
        <w:t>LEFT OUTER JOIN date_dim ON (d_date=invn_date)</w:t>
      </w:r>
      <w:r w:rsidRPr="00194461">
        <w:t>;</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 xml:space="preserve">1: Column mapping for the </w:t>
      </w:r>
      <w:proofErr w:type="gramStart"/>
      <w:r w:rsidRPr="00194461">
        <w:rPr>
          <w:rFonts w:ascii="Times" w:hAnsi="Times"/>
        </w:rPr>
        <w:t>inventory  fact</w:t>
      </w:r>
      <w:proofErr w:type="gramEnd"/>
      <w:r w:rsidRPr="00194461">
        <w:rPr>
          <w:rFonts w:ascii="Times" w:hAnsi="Times"/>
        </w:rPr>
        <w:t xml:space="preserve">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91"/>
        <w:gridCol w:w="2617"/>
      </w:tblGrid>
      <w:tr w:rsidR="00E23727" w:rsidRPr="00D35F5D">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inv_date_sk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rsidR="00E23727" w:rsidRPr="00410B0C" w:rsidRDefault="00194461" w:rsidP="001E0D91">
      <w:pPr>
        <w:pStyle w:val="Heading4"/>
      </w:pPr>
      <w:bookmarkStart w:id="619" w:name="_Ref198430567"/>
      <w:bookmarkStart w:id="620" w:name="_Ref122984904"/>
      <w:r w:rsidRPr="00194461">
        <w:rPr>
          <w:rFonts w:ascii="Times" w:hAnsi="Times"/>
        </w:rPr>
        <w:t>DF_SS</w:t>
      </w:r>
      <w:proofErr w:type="gramStart"/>
      <w:r w:rsidRPr="00194461">
        <w:rPr>
          <w:rFonts w:ascii="Times" w:hAnsi="Times"/>
        </w:rPr>
        <w:t>:</w:t>
      </w:r>
      <w:proofErr w:type="gramEnd"/>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19"/>
      <w:r w:rsidRPr="00194461">
        <w:t xml:space="preserve"> dsdgen</w:t>
      </w:r>
    </w:p>
    <w:p w:rsidR="00E23727" w:rsidRPr="00410B0C" w:rsidRDefault="00194461" w:rsidP="001E0D91">
      <w:pPr>
        <w:pStyle w:val="Heading4"/>
      </w:pPr>
      <w:bookmarkStart w:id="621" w:name="_Ref198430628"/>
      <w:r w:rsidRPr="00194461">
        <w:rPr>
          <w:rFonts w:ascii="Times" w:hAnsi="Times"/>
        </w:rPr>
        <w:t>DF_CS</w:t>
      </w:r>
      <w:proofErr w:type="gramStart"/>
      <w:r w:rsidRPr="00194461">
        <w:rPr>
          <w:rFonts w:ascii="Times" w:hAnsi="Times"/>
        </w:rPr>
        <w:t>:</w:t>
      </w:r>
      <w:proofErr w:type="gramEnd"/>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1"/>
      <w:r w:rsidRPr="00194461">
        <w:t xml:space="preserve"> dsdgen</w:t>
      </w:r>
    </w:p>
    <w:p w:rsidR="00E23727" w:rsidRPr="00D35F5D" w:rsidRDefault="00194461" w:rsidP="001E0D91">
      <w:pPr>
        <w:pStyle w:val="Heading4"/>
        <w:rPr>
          <w:rFonts w:ascii="Times" w:hAnsi="Times"/>
        </w:rPr>
      </w:pPr>
      <w:bookmarkStart w:id="622" w:name="_Ref198430620"/>
      <w:r w:rsidRPr="00194461">
        <w:rPr>
          <w:rFonts w:ascii="Times" w:hAnsi="Times"/>
        </w:rPr>
        <w:t>DF_WS</w:t>
      </w:r>
      <w:proofErr w:type="gramStart"/>
      <w:r w:rsidRPr="00194461">
        <w:rPr>
          <w:rFonts w:ascii="Times" w:hAnsi="Times"/>
        </w:rPr>
        <w:t>:</w:t>
      </w:r>
      <w:proofErr w:type="gramEnd"/>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2"/>
      <w:r w:rsidRPr="00194461">
        <w:t xml:space="preserve"> dsdgen</w:t>
      </w:r>
    </w:p>
    <w:p w:rsidR="00E23727" w:rsidRPr="00410B0C" w:rsidRDefault="00194461" w:rsidP="001E0D91">
      <w:pPr>
        <w:pStyle w:val="Heading4"/>
      </w:pPr>
      <w:bookmarkStart w:id="623" w:name="_Ref198430621"/>
      <w:r w:rsidRPr="00194461">
        <w:rPr>
          <w:rFonts w:ascii="Times" w:hAnsi="Times"/>
        </w:rPr>
        <w:t>DF_I</w:t>
      </w:r>
      <w:proofErr w:type="gramStart"/>
      <w:r w:rsidRPr="00194461">
        <w:rPr>
          <w:rFonts w:ascii="Times" w:hAnsi="Times"/>
        </w:rPr>
        <w:t>:</w:t>
      </w:r>
      <w:proofErr w:type="gramEnd"/>
      <w:r w:rsidRPr="00194461">
        <w:rPr>
          <w:rFonts w:ascii="Times" w:hAnsi="Times"/>
        </w:rPr>
        <w:br/>
      </w:r>
      <w:r w:rsidRPr="00194461">
        <w:t>I=Inventory</w:t>
      </w:r>
      <w:r w:rsidRPr="00194461">
        <w:br/>
        <w:t>Date1 as generated by dsdgen</w:t>
      </w:r>
      <w:r w:rsidRPr="00194461">
        <w:br/>
        <w:t>Date2 as generated by</w:t>
      </w:r>
      <w:bookmarkEnd w:id="623"/>
      <w:r w:rsidRPr="00194461">
        <w:t xml:space="preserve"> dsdgen</w:t>
      </w:r>
    </w:p>
    <w:p w:rsidR="00910977" w:rsidRDefault="00194461">
      <w:pPr>
        <w:pStyle w:val="Heading1"/>
        <w:rPr>
          <w:rFonts w:ascii="Times" w:hAnsi="Times"/>
        </w:rPr>
      </w:pPr>
      <w:bookmarkStart w:id="624" w:name="_Toc133623093"/>
      <w:bookmarkStart w:id="625" w:name="_Toc133623581"/>
      <w:bookmarkStart w:id="626" w:name="_Ref177320943"/>
      <w:bookmarkStart w:id="627" w:name="_Ref177321320"/>
      <w:bookmarkStart w:id="628" w:name="_Toc185323861"/>
      <w:bookmarkStart w:id="629" w:name="_Ref204492541"/>
      <w:bookmarkStart w:id="630" w:name="_Toc422900937"/>
      <w:r w:rsidRPr="00194461">
        <w:rPr>
          <w:rFonts w:ascii="Times" w:hAnsi="Times"/>
        </w:rPr>
        <w:lastRenderedPageBreak/>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20"/>
      <w:bookmarkEnd w:id="624"/>
      <w:bookmarkEnd w:id="625"/>
      <w:bookmarkEnd w:id="626"/>
      <w:bookmarkEnd w:id="627"/>
      <w:bookmarkEnd w:id="628"/>
      <w:bookmarkEnd w:id="629"/>
      <w:bookmarkEnd w:id="630"/>
    </w:p>
    <w:p w:rsidR="00F1432E" w:rsidRDefault="00194461" w:rsidP="00F1432E">
      <w:pPr>
        <w:pStyle w:val="TPCH2"/>
        <w:tabs>
          <w:tab w:val="clear" w:pos="756"/>
        </w:tabs>
      </w:pPr>
      <w:bookmarkStart w:id="631" w:name="_Toc6985837"/>
      <w:bookmarkStart w:id="632" w:name="_Ref58212523"/>
      <w:bookmarkStart w:id="633" w:name="_Toc114651936"/>
      <w:bookmarkStart w:id="634" w:name="_Toc133623094"/>
      <w:bookmarkStart w:id="635" w:name="_Toc133623582"/>
      <w:bookmarkStart w:id="636" w:name="_Toc422900938"/>
      <w:r w:rsidRPr="00194461">
        <w:t xml:space="preserve">The </w:t>
      </w:r>
      <w:r w:rsidR="000F651A">
        <w:t>Data Accessibility</w:t>
      </w:r>
      <w:r w:rsidR="000F651A" w:rsidRPr="00194461">
        <w:t xml:space="preserve"> </w:t>
      </w:r>
      <w:r w:rsidRPr="00194461">
        <w:t>Propertie</w:t>
      </w:r>
      <w:bookmarkEnd w:id="631"/>
      <w:r w:rsidRPr="00194461">
        <w:t>s</w:t>
      </w:r>
      <w:bookmarkEnd w:id="632"/>
      <w:bookmarkEnd w:id="633"/>
      <w:bookmarkEnd w:id="634"/>
      <w:bookmarkEnd w:id="635"/>
      <w:bookmarkEnd w:id="636"/>
    </w:p>
    <w:p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w:t>
      </w:r>
      <w:proofErr w:type="gramStart"/>
      <w:r w:rsidRPr="00F1432E">
        <w:rPr>
          <w:rFonts w:ascii="Times New Roman" w:hAnsi="Times New Roman" w:cs="Times New Roman"/>
        </w:rPr>
        <w:t>Under</w:t>
      </w:r>
      <w:proofErr w:type="gramEnd"/>
      <w:r w:rsidRPr="00F1432E">
        <w:rPr>
          <w:rFonts w:ascii="Times New Roman" w:hAnsi="Times New Roman" w:cs="Times New Roman"/>
        </w:rPr>
        <w:t xml:space="preserve">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rsidR="00E23727" w:rsidRPr="00D35F5D" w:rsidRDefault="000F651A">
      <w:pPr>
        <w:pStyle w:val="TPCH3"/>
        <w:rPr>
          <w:rFonts w:ascii="Times" w:hAnsi="Times"/>
        </w:rPr>
      </w:pPr>
      <w:r>
        <w:rPr>
          <w:rFonts w:ascii="Times" w:hAnsi="Times"/>
        </w:rPr>
        <w:t>Definition of Terms</w:t>
      </w:r>
    </w:p>
    <w:p w:rsidR="000F651A" w:rsidRDefault="000F651A" w:rsidP="00727DDA">
      <w:pPr>
        <w:pStyle w:val="TPCH4"/>
      </w:pPr>
      <w:bookmarkStart w:id="637"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37"/>
    </w:p>
    <w:p w:rsidR="009C46BA" w:rsidRDefault="00416B22" w:rsidP="00727DDA">
      <w:pPr>
        <w:pStyle w:val="TPCH4"/>
      </w:pPr>
      <w:r>
        <w:t xml:space="preserve">Durable Medium:  A data storage medium that is </w:t>
      </w:r>
      <w:r w:rsidR="009C46BA">
        <w:t>either:</w:t>
      </w:r>
    </w:p>
    <w:p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rsidR="009C46BA" w:rsidRDefault="009C46BA" w:rsidP="00A22907">
      <w:pPr>
        <w:pStyle w:val="TPCComment"/>
        <w:ind w:left="2160" w:hanging="1080"/>
      </w:pPr>
      <w:r>
        <w:t>A configured and priced Uninterruptible Power Supply (UPS) is not considered external power.</w:t>
      </w:r>
    </w:p>
    <w:p w:rsidR="00910977" w:rsidRDefault="009C46BA">
      <w:pPr>
        <w:pStyle w:val="TPCComment"/>
        <w:ind w:hanging="1080"/>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test sponsor shall guarantee 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is performed by causing the failure of a single Durable Medium during the execution of the first Data Maintenance Test as described in Clause 7.4.   The Data Accessibility Test is successful if all in-flight and subsequent queries and data maintenance functions complete successfully.</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rsidR="00F1432E" w:rsidRDefault="003E09FD" w:rsidP="00F1432E">
      <w:pPr>
        <w:pStyle w:val="Heading1"/>
      </w:pPr>
      <w:bookmarkStart w:id="638" w:name="_Toc422900939"/>
      <w:bookmarkStart w:id="639" w:name="_Ref434936588"/>
      <w:r>
        <w:lastRenderedPageBreak/>
        <w:t>Performance Metrics and Execution Rules</w:t>
      </w:r>
      <w:bookmarkEnd w:id="638"/>
      <w:bookmarkEnd w:id="639"/>
    </w:p>
    <w:p w:rsidR="00E23727" w:rsidRPr="00D35F5D" w:rsidRDefault="00194461" w:rsidP="009F4174">
      <w:pPr>
        <w:pStyle w:val="TPCH2"/>
      </w:pPr>
      <w:bookmarkStart w:id="640" w:name="_Toc133623100"/>
      <w:bookmarkStart w:id="641" w:name="_Toc133623588"/>
      <w:bookmarkStart w:id="642" w:name="_Toc422900940"/>
      <w:bookmarkEnd w:id="578"/>
      <w:r w:rsidRPr="00194461">
        <w:t>Definition of Terms</w:t>
      </w:r>
      <w:bookmarkEnd w:id="640"/>
      <w:bookmarkEnd w:id="641"/>
      <w:bookmarkEnd w:id="642"/>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rsidR="008E47D2" w:rsidRPr="00D35F5D" w:rsidRDefault="00194461">
      <w:pPr>
        <w:pStyle w:val="TPCH3"/>
        <w:tabs>
          <w:tab w:val="clear" w:pos="1152"/>
        </w:tabs>
        <w:rPr>
          <w:rFonts w:ascii="Times" w:hAnsi="Times"/>
        </w:rPr>
      </w:pPr>
      <w:bookmarkStart w:id="643"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w:t>
      </w:r>
      <w:proofErr w:type="gramStart"/>
      <w:r w:rsidRPr="00194461">
        <w:rPr>
          <w:rFonts w:ascii="Times" w:hAnsi="Times"/>
        </w:rPr>
        <w:t>to bring</w:t>
      </w:r>
      <w:proofErr w:type="gramEnd"/>
      <w:r w:rsidRPr="00194461">
        <w:rPr>
          <w:rFonts w:ascii="Times" w:hAnsi="Times"/>
        </w:rPr>
        <w:t xml:space="preserve">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3"/>
    </w:p>
    <w:p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 xml:space="preserve">execution of a series of refresh </w:t>
      </w:r>
      <w:proofErr w:type="gramStart"/>
      <w:r w:rsidR="00C522DD">
        <w:rPr>
          <w:rFonts w:ascii="Times" w:hAnsi="Times"/>
        </w:rPr>
        <w:t>s</w:t>
      </w:r>
      <w:r w:rsidR="00384B49">
        <w:rPr>
          <w:rFonts w:ascii="Times" w:hAnsi="Times"/>
        </w:rPr>
        <w:t>streams</w:t>
      </w:r>
      <w:r w:rsidR="00C522DD">
        <w:rPr>
          <w:rFonts w:ascii="Times" w:hAnsi="Times"/>
        </w:rPr>
        <w:t xml:space="preserve">s </w:t>
      </w:r>
      <w:r>
        <w:rPr>
          <w:rFonts w:ascii="Times" w:hAnsi="Times"/>
        </w:rPr>
        <w:t>.</w:t>
      </w:r>
      <w:proofErr w:type="gramEnd"/>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rsidR="00E23727" w:rsidRPr="00D35F5D" w:rsidRDefault="00194461">
      <w:pPr>
        <w:pStyle w:val="TPCBList"/>
        <w:rPr>
          <w:rFonts w:ascii="Times" w:hAnsi="Times"/>
        </w:rPr>
      </w:pPr>
      <w:r w:rsidRPr="00194461">
        <w:rPr>
          <w:rFonts w:ascii="Times" w:hAnsi="Times"/>
        </w:rPr>
        <w:t>yyyy is the 4 digit representation of year</w:t>
      </w:r>
    </w:p>
    <w:p w:rsidR="00E23727" w:rsidRPr="00D35F5D" w:rsidRDefault="00194461">
      <w:pPr>
        <w:pStyle w:val="TPCBList"/>
        <w:rPr>
          <w:rFonts w:ascii="Times" w:hAnsi="Times"/>
        </w:rPr>
      </w:pPr>
      <w:r w:rsidRPr="00194461">
        <w:rPr>
          <w:rFonts w:ascii="Times" w:hAnsi="Times"/>
        </w:rPr>
        <w:t>mm is the 2 digit representation of month</w:t>
      </w:r>
    </w:p>
    <w:p w:rsidR="00E23727" w:rsidRPr="00D35F5D" w:rsidRDefault="00194461">
      <w:pPr>
        <w:pStyle w:val="TPCBList"/>
        <w:rPr>
          <w:rFonts w:ascii="Times" w:hAnsi="Times"/>
        </w:rPr>
      </w:pPr>
      <w:r w:rsidRPr="00194461">
        <w:rPr>
          <w:rFonts w:ascii="Times" w:hAnsi="Times"/>
        </w:rPr>
        <w:t>dd is the 2 digit representation of day</w:t>
      </w:r>
    </w:p>
    <w:p w:rsidR="00E23727" w:rsidRPr="00D35F5D" w:rsidRDefault="00194461">
      <w:pPr>
        <w:pStyle w:val="TPCBList"/>
        <w:rPr>
          <w:rFonts w:ascii="Times" w:hAnsi="Times"/>
        </w:rPr>
      </w:pPr>
      <w:r w:rsidRPr="00194461">
        <w:rPr>
          <w:rFonts w:ascii="Times" w:hAnsi="Times"/>
        </w:rPr>
        <w:t>hh is the 2 digit representation of hour in 24-hour clock notation</w:t>
      </w:r>
    </w:p>
    <w:p w:rsidR="00E23727" w:rsidRPr="00D35F5D" w:rsidRDefault="00194461">
      <w:pPr>
        <w:pStyle w:val="TPCBList"/>
        <w:rPr>
          <w:rFonts w:ascii="Times" w:hAnsi="Times"/>
        </w:rPr>
      </w:pPr>
      <w:r w:rsidRPr="00194461">
        <w:rPr>
          <w:rFonts w:ascii="Times" w:hAnsi="Times"/>
        </w:rPr>
        <w:t>mm is the 2 digit representation of minute</w:t>
      </w:r>
    </w:p>
    <w:p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rsidR="00E23727" w:rsidRDefault="00194461">
      <w:pPr>
        <w:pStyle w:val="TPCH3"/>
        <w:rPr>
          <w:rFonts w:ascii="Times" w:hAnsi="Times"/>
        </w:rPr>
      </w:pPr>
      <w:bookmarkStart w:id="644" w:name="_Toc177318308"/>
      <w:bookmarkStart w:id="645" w:name="_Toc185060765"/>
      <w:bookmarkStart w:id="646" w:name="_Ref105400760"/>
      <w:bookmarkStart w:id="647" w:name="_Toc133623101"/>
      <w:bookmarkStart w:id="648" w:name="_Toc133623589"/>
      <w:bookmarkEnd w:id="644"/>
      <w:bookmarkEnd w:id="645"/>
      <w:r w:rsidRPr="00194461">
        <w:rPr>
          <w:rFonts w:ascii="Times" w:hAnsi="Times"/>
          <w:b/>
          <w:bCs/>
        </w:rPr>
        <w:t>Elapsed time</w:t>
      </w:r>
      <w:r w:rsidRPr="00194461">
        <w:rPr>
          <w:rFonts w:ascii="Times" w:hAnsi="Times"/>
        </w:rPr>
        <w:t xml:space="preserve"> is measured in seconds rounded up to the nearest 0.1 second. </w:t>
      </w:r>
    </w:p>
    <w:p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proofErr w:type="gramStart"/>
      <w:r>
        <w:rPr>
          <w:rFonts w:ascii="Times" w:hAnsi="Times"/>
          <w:bCs/>
        </w:rPr>
        <w:t>meta</w:t>
      </w:r>
      <w:proofErr w:type="gramEnd"/>
      <w:r>
        <w:rPr>
          <w:rFonts w:ascii="Times" w:hAnsi="Times"/>
          <w:bCs/>
        </w:rPr>
        <w:t xml:space="preserve"> data required to execute the TPC-DS benchmark, i.e. Load test, Power test, Throughput test, Data maintenance test and all tests required by the auditor. </w:t>
      </w:r>
    </w:p>
    <w:p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DC1816">
        <w:rPr>
          <w:rFonts w:ascii="Times" w:hAnsi="Times"/>
          <w:kern w:val="28"/>
        </w:rPr>
        <w:fldChar w:fldCharType="begin"/>
      </w:r>
      <w:r w:rsidR="00E82880">
        <w:instrText xml:space="preserve"> REF _Ref177320864 \r \h </w:instrText>
      </w:r>
      <w:r w:rsidR="00DC1816">
        <w:rPr>
          <w:rFonts w:ascii="Times" w:hAnsi="Times"/>
          <w:kern w:val="28"/>
        </w:rPr>
      </w:r>
      <w:r w:rsidR="00DC1816">
        <w:rPr>
          <w:rFonts w:ascii="Times" w:hAnsi="Times"/>
          <w:kern w:val="28"/>
        </w:rPr>
        <w:fldChar w:fldCharType="separate"/>
      </w:r>
      <w:r w:rsidR="00DE2510">
        <w:t>2</w:t>
      </w:r>
      <w:r w:rsidR="00DC1816">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rsidR="00E23727" w:rsidRPr="00D35F5D" w:rsidRDefault="00194461" w:rsidP="009F4174">
      <w:pPr>
        <w:pStyle w:val="TPCH2"/>
      </w:pPr>
      <w:bookmarkStart w:id="649" w:name="_Toc422900941"/>
      <w:r w:rsidRPr="00194461">
        <w:lastRenderedPageBreak/>
        <w:t>Configuration Rules</w:t>
      </w:r>
      <w:bookmarkEnd w:id="646"/>
      <w:bookmarkEnd w:id="647"/>
      <w:bookmarkEnd w:id="648"/>
      <w:bookmarkEnd w:id="649"/>
    </w:p>
    <w:p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fldSimple w:instr=" REF _Ref389542646 \n  \* MERGEFORMAT ">
        <w:r w:rsidR="00DE2510" w:rsidRPr="00DE2510">
          <w:rPr>
            <w:rFonts w:ascii="Times" w:hAnsi="Times"/>
          </w:rPr>
          <w:t>8.3</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rsidR="00E23727" w:rsidRPr="00D35F5D" w:rsidRDefault="00194461">
      <w:pPr>
        <w:pStyle w:val="TPCH3"/>
        <w:rPr>
          <w:rFonts w:ascii="Times" w:hAnsi="Times"/>
        </w:rPr>
      </w:pPr>
      <w:r w:rsidRPr="00194461">
        <w:rPr>
          <w:rFonts w:ascii="Times" w:hAnsi="Times"/>
        </w:rPr>
        <w:t>All session initialization parameters, settings and commands must be disclosed.</w:t>
      </w:r>
    </w:p>
    <w:p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rsidR="00E23727" w:rsidRPr="00D35F5D" w:rsidRDefault="00194461">
      <w:pPr>
        <w:pStyle w:val="TPCBulletList"/>
        <w:rPr>
          <w:rFonts w:ascii="Times" w:hAnsi="Times"/>
        </w:rPr>
      </w:pPr>
      <w:r w:rsidRPr="00194461">
        <w:rPr>
          <w:rFonts w:ascii="Times" w:hAnsi="Times"/>
        </w:rPr>
        <w:t xml:space="preserve">The interaction between the driver and the SUT shall not have the purpose of modifying the behavior or configuration of the SUT (i.e., </w:t>
      </w:r>
      <w:r w:rsidR="00056446">
        <w:rPr>
          <w:rFonts w:ascii="Times" w:hAnsi="Times"/>
        </w:rPr>
        <w:t>data processing system</w:t>
      </w:r>
      <w:r w:rsidR="00056446" w:rsidRPr="00194461">
        <w:rPr>
          <w:rFonts w:ascii="Times" w:hAnsi="Times"/>
        </w:rPr>
        <w:t xml:space="preserve"> </w:t>
      </w:r>
      <w:r w:rsidRPr="00194461">
        <w:rPr>
          <w:rFonts w:ascii="Times" w:hAnsi="Times"/>
        </w:rPr>
        <w:t>or operating system settings) on a query-by-query basis. These parameters shall not be altered during the execution of the performance test.</w:t>
      </w:r>
    </w:p>
    <w:p w:rsidR="007C7404" w:rsidRDefault="00194461">
      <w:pPr>
        <w:pStyle w:val="Comment0"/>
        <w:rPr>
          <w:rFonts w:ascii="Times" w:hAnsi="Times"/>
        </w:rPr>
      </w:pPr>
      <w:r w:rsidRPr="00194461">
        <w:rPr>
          <w:rFonts w:ascii="Times" w:hAnsi="Times"/>
        </w:rPr>
        <w:t>One intent of this clause is to prohibit the pacing of query submission by the driver.</w:t>
      </w:r>
    </w:p>
    <w:p w:rsidR="00E23727" w:rsidRPr="00D35F5D" w:rsidRDefault="00194461">
      <w:pPr>
        <w:pStyle w:val="TPCH3"/>
        <w:rPr>
          <w:rFonts w:ascii="Times" w:hAnsi="Times"/>
        </w:rPr>
      </w:pPr>
      <w:r w:rsidRPr="00194461">
        <w:rPr>
          <w:rFonts w:ascii="Times" w:hAnsi="Times"/>
        </w:rPr>
        <w:t>Environmental Assumptions</w:t>
      </w:r>
    </w:p>
    <w:p w:rsidR="00C936A0" w:rsidRPr="00D35F5D" w:rsidRDefault="00194461" w:rsidP="00727DDA">
      <w:pPr>
        <w:pStyle w:val="TPCH4"/>
      </w:pPr>
      <w:bookmarkStart w:id="650"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50"/>
    </w:p>
    <w:p w:rsidR="00E23727" w:rsidRPr="00D35F5D" w:rsidRDefault="00194461">
      <w:pPr>
        <w:pStyle w:val="TPCBulletList"/>
        <w:rPr>
          <w:rFonts w:ascii="Times" w:hAnsi="Times"/>
        </w:rPr>
      </w:pPr>
      <w:r w:rsidRPr="00194461">
        <w:rPr>
          <w:rFonts w:ascii="Times" w:hAnsi="Times"/>
        </w:rPr>
        <w:t>Sequential scans of large amounts of data;</w:t>
      </w:r>
    </w:p>
    <w:p w:rsidR="00E23727" w:rsidRPr="00D35F5D" w:rsidRDefault="00194461">
      <w:pPr>
        <w:pStyle w:val="TPCBulletList"/>
        <w:rPr>
          <w:rFonts w:ascii="Times" w:hAnsi="Times"/>
        </w:rPr>
      </w:pPr>
      <w:r w:rsidRPr="00194461">
        <w:rPr>
          <w:rFonts w:ascii="Times" w:hAnsi="Times"/>
        </w:rPr>
        <w:t>Aggregation of large amounts of data;</w:t>
      </w:r>
    </w:p>
    <w:p w:rsidR="00E23727" w:rsidRPr="00D35F5D" w:rsidRDefault="00194461">
      <w:pPr>
        <w:pStyle w:val="TPCBulletList"/>
        <w:rPr>
          <w:rFonts w:ascii="Times" w:hAnsi="Times"/>
        </w:rPr>
      </w:pPr>
      <w:r w:rsidRPr="00194461">
        <w:rPr>
          <w:rFonts w:ascii="Times" w:hAnsi="Times"/>
        </w:rPr>
        <w:t>Multi-table joins;</w:t>
      </w:r>
    </w:p>
    <w:p w:rsidR="00E23727" w:rsidRPr="00D35F5D" w:rsidRDefault="00194461">
      <w:pPr>
        <w:pStyle w:val="TPCBulletList"/>
        <w:rPr>
          <w:rFonts w:ascii="Times" w:hAnsi="Times"/>
        </w:rPr>
      </w:pPr>
      <w:r w:rsidRPr="00194461">
        <w:rPr>
          <w:rFonts w:ascii="Times" w:hAnsi="Times"/>
        </w:rPr>
        <w:t>Possibly extensive sorting.</w:t>
      </w:r>
    </w:p>
    <w:p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fldSimple w:instr=" REF _Ref353881086 \r \h  \* MERGEFORMAT ">
        <w:r w:rsidR="00DE2510">
          <w:t>2.5</w:t>
        </w:r>
      </w:fldSimple>
      <w:r w:rsidRPr="00194461">
        <w:t>). In general, the effect of the configuration on benchmark performance should be representative of its expected effect on the performance of the class of applications modeled by the benchmark.</w:t>
      </w:r>
    </w:p>
    <w:p w:rsidR="00C936A0" w:rsidRPr="00D35F5D" w:rsidRDefault="00194461" w:rsidP="00727DDA">
      <w:pPr>
        <w:pStyle w:val="TPCH4"/>
      </w:pPr>
      <w:r w:rsidRPr="00194461">
        <w:lastRenderedPageBreak/>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rsidR="00E23727" w:rsidRPr="00D35F5D" w:rsidRDefault="00194461">
      <w:pPr>
        <w:pStyle w:val="TPCBulletList"/>
        <w:rPr>
          <w:rFonts w:ascii="Times" w:hAnsi="Times"/>
        </w:rPr>
      </w:pPr>
      <w:r w:rsidRPr="00194461">
        <w:rPr>
          <w:rFonts w:ascii="Times" w:hAnsi="Times"/>
        </w:rPr>
        <w:t>Knowledge of the logical and physical database layout;</w:t>
      </w:r>
    </w:p>
    <w:p w:rsidR="00E23727" w:rsidRPr="00D35F5D" w:rsidRDefault="00194461">
      <w:pPr>
        <w:pStyle w:val="TPCBulletList"/>
        <w:rPr>
          <w:rFonts w:ascii="Times" w:hAnsi="Times"/>
        </w:rPr>
      </w:pPr>
      <w:r w:rsidRPr="00194461">
        <w:rPr>
          <w:rFonts w:ascii="Times" w:hAnsi="Times"/>
        </w:rPr>
        <w:t>Access to operating system and database documentation;</w:t>
      </w:r>
    </w:p>
    <w:p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rsidR="00EE4F29" w:rsidRDefault="00403BB4">
      <w:pPr>
        <w:pStyle w:val="TPCH3"/>
        <w:rPr>
          <w:rFonts w:ascii="Times" w:hAnsi="Times"/>
        </w:rPr>
      </w:pPr>
      <w:bookmarkStart w:id="651" w:name="_Ref389542976"/>
      <w:r w:rsidRPr="00403BB4">
        <w:rPr>
          <w:rFonts w:ascii="Times" w:hAnsi="Times"/>
          <w:color w:val="000000"/>
          <w:shd w:val="clear" w:color="auto" w:fill="FBFBFB"/>
        </w:rPr>
        <w:t xml:space="preserve">The collection of statistics requested through the use of directives must be part of the database load. If these directives request the collection of different levels of statistics for different columns, they must adhere to the following </w:t>
      </w:r>
      <w:proofErr w:type="gramStart"/>
      <w:r w:rsidRPr="00403BB4">
        <w:rPr>
          <w:rFonts w:ascii="Times" w:hAnsi="Times"/>
          <w:color w:val="000000"/>
          <w:shd w:val="clear" w:color="auto" w:fill="FBFBFB"/>
        </w:rPr>
        <w:t>rules.</w:t>
      </w:r>
      <w:r w:rsidR="00194461" w:rsidRPr="00EE4F29">
        <w:rPr>
          <w:rFonts w:ascii="Times" w:hAnsi="Times"/>
        </w:rPr>
        <w:t>:</w:t>
      </w:r>
      <w:bookmarkEnd w:id="651"/>
      <w:proofErr w:type="gramEnd"/>
    </w:p>
    <w:p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rsidR="00E23727" w:rsidRPr="00D35F5D" w:rsidRDefault="00194461">
      <w:pPr>
        <w:pStyle w:val="TPCH3"/>
        <w:rPr>
          <w:rFonts w:ascii="Times" w:hAnsi="Times"/>
        </w:rPr>
      </w:pPr>
      <w:bookmarkStart w:id="652" w:name="_Ref159925809"/>
      <w:r w:rsidRPr="00194461">
        <w:rPr>
          <w:rFonts w:ascii="Times" w:hAnsi="Times"/>
        </w:rPr>
        <w:t>Profile-Directed Optimization</w:t>
      </w:r>
      <w:bookmarkEnd w:id="652"/>
    </w:p>
    <w:p w:rsidR="00C936A0" w:rsidRPr="00D35F5D" w:rsidRDefault="00194461" w:rsidP="00727DDA">
      <w:pPr>
        <w:pStyle w:val="TPCH4"/>
      </w:pPr>
      <w:bookmarkStart w:id="653"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3"/>
    </w:p>
    <w:p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fldSimple w:instr=" REF _Ref389543039 \n  \* MERGEFORMAT ">
        <w:r w:rsidR="00DE2510" w:rsidRPr="00DE2510">
          <w:rPr>
            <w:rFonts w:ascii="Times" w:hAnsi="Times"/>
          </w:rPr>
          <w:t>7.2.10.2</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The same set of executables must be used for all phases of the benchmark.</w:t>
      </w:r>
    </w:p>
    <w:p w:rsidR="00C936A0" w:rsidRPr="00D35F5D" w:rsidRDefault="00194461" w:rsidP="00727DDA">
      <w:pPr>
        <w:pStyle w:val="TPCH4"/>
      </w:pPr>
      <w:bookmarkStart w:id="654"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54"/>
      <w:r w:rsidRPr="00194461">
        <w:t xml:space="preserve">  The query/data maintenance function set, used in PDO, must be reported.</w:t>
      </w:r>
    </w:p>
    <w:p w:rsidR="00E23727" w:rsidRPr="00D35F5D" w:rsidRDefault="00194461" w:rsidP="009F4174">
      <w:pPr>
        <w:pStyle w:val="TPCH2"/>
      </w:pPr>
      <w:bookmarkStart w:id="655" w:name="_Ref133230793"/>
      <w:bookmarkStart w:id="656" w:name="_Toc133623102"/>
      <w:bookmarkStart w:id="657" w:name="_Toc133623590"/>
      <w:bookmarkStart w:id="658" w:name="_Toc422900942"/>
      <w:r w:rsidRPr="00194461">
        <w:lastRenderedPageBreak/>
        <w:t>Query Validation</w:t>
      </w:r>
      <w:bookmarkEnd w:id="655"/>
      <w:bookmarkEnd w:id="656"/>
      <w:bookmarkEnd w:id="657"/>
      <w:bookmarkEnd w:id="658"/>
    </w:p>
    <w:p w:rsidR="00E23727" w:rsidRPr="00D35F5D" w:rsidRDefault="00194461">
      <w:pPr>
        <w:pStyle w:val="TPCH3"/>
        <w:rPr>
          <w:rFonts w:ascii="Times" w:hAnsi="Times"/>
        </w:rPr>
      </w:pPr>
      <w:r w:rsidRPr="00194461">
        <w:rPr>
          <w:rFonts w:ascii="Times" w:hAnsi="Times"/>
        </w:rPr>
        <w:t>All query templates used in a benchmark submission shall be validated.</w:t>
      </w:r>
    </w:p>
    <w:p w:rsidR="00E23727" w:rsidRPr="00D35F5D" w:rsidRDefault="00194461">
      <w:pPr>
        <w:pStyle w:val="TPCH3"/>
        <w:rPr>
          <w:rFonts w:ascii="Times" w:hAnsi="Times"/>
        </w:rPr>
      </w:pPr>
      <w:r w:rsidRPr="00194461">
        <w:rPr>
          <w:rFonts w:ascii="Times" w:hAnsi="Times"/>
        </w:rPr>
        <w:t>The validation process is defined as follows:</w:t>
      </w:r>
    </w:p>
    <w:p w:rsidR="00E23727" w:rsidRPr="00D35F5D" w:rsidRDefault="00194461" w:rsidP="00E23727">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DC1816">
        <w:rPr>
          <w:rFonts w:ascii="Times" w:hAnsi="Times"/>
        </w:rPr>
        <w:fldChar w:fldCharType="begin"/>
      </w:r>
      <w:r w:rsidR="00DC356F">
        <w:rPr>
          <w:rFonts w:ascii="Times" w:hAnsi="Times"/>
        </w:rPr>
        <w:instrText xml:space="preserve"> REF _Ref417369360 \r \h </w:instrText>
      </w:r>
      <w:r w:rsidR="00DC1816">
        <w:rPr>
          <w:rFonts w:ascii="Times" w:hAnsi="Times"/>
        </w:rPr>
      </w:r>
      <w:r w:rsidR="00DC1816">
        <w:rPr>
          <w:rFonts w:ascii="Times" w:hAnsi="Times"/>
        </w:rPr>
        <w:fldChar w:fldCharType="separate"/>
      </w:r>
      <w:r w:rsidR="00DE2510">
        <w:rPr>
          <w:rFonts w:ascii="Times" w:hAnsi="Times"/>
        </w:rPr>
        <w:t>3.3</w:t>
      </w:r>
      <w:r w:rsidR="00DC1816">
        <w:rPr>
          <w:rFonts w:ascii="Times" w:hAnsi="Times"/>
        </w:rPr>
        <w:fldChar w:fldCharType="end"/>
      </w:r>
      <w:r w:rsidRPr="00194461">
        <w:rPr>
          <w:rFonts w:ascii="Times" w:hAnsi="Times"/>
        </w:rPr>
        <w:t>) ;</w:t>
      </w:r>
    </w:p>
    <w:p w:rsidR="00E23727" w:rsidRPr="00D35F5D" w:rsidRDefault="00194461" w:rsidP="00E23727">
      <w:pPr>
        <w:pStyle w:val="TPCNL"/>
        <w:numPr>
          <w:ilvl w:val="0"/>
          <w:numId w:val="9"/>
        </w:numPr>
        <w:rPr>
          <w:rFonts w:ascii="Times" w:hAnsi="Times"/>
        </w:rPr>
      </w:pPr>
      <w:r w:rsidRPr="00194461">
        <w:rPr>
          <w:rFonts w:ascii="Times" w:hAnsi="Times"/>
        </w:rPr>
        <w:t xml:space="preserve">Execute the query template using qualification substitution parameters as defined in </w:t>
      </w:r>
      <w:fldSimple w:instr=" REF _Ref133231134 \r \h  \* MERGEFORMAT ">
        <w:r w:rsidR="00DE2510" w:rsidRPr="00DE2510">
          <w:rPr>
            <w:rFonts w:ascii="Times" w:hAnsi="Times"/>
          </w:rPr>
          <w:t>11.9.1.1Appendix B:</w:t>
        </w:r>
      </w:fldSimple>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Compare the output to the answer set defined for the query.</w:t>
      </w:r>
    </w:p>
    <w:p w:rsidR="00E23727" w:rsidRPr="00D35F5D" w:rsidRDefault="00194461">
      <w:pPr>
        <w:pStyle w:val="TPCH3"/>
        <w:rPr>
          <w:rFonts w:ascii="Times" w:hAnsi="Times"/>
        </w:rPr>
      </w:pPr>
      <w:r w:rsidRPr="00194461">
        <w:rPr>
          <w:rFonts w:ascii="Times" w:hAnsi="Times"/>
        </w:rPr>
        <w:t xml:space="preserve">The output data shall match the answer set defined for the query, subject to the constraints defined in Clause </w:t>
      </w:r>
      <w:fldSimple w:instr=" REF _Ref105827981 \r \h  \* MERGEFORMAT ">
        <w:r w:rsidR="00DE2510" w:rsidRPr="00DE2510">
          <w:rPr>
            <w:rFonts w:ascii="Times" w:hAnsi="Times"/>
          </w:rPr>
          <w:t>7.5</w:t>
        </w:r>
      </w:fldSimple>
    </w:p>
    <w:p w:rsidR="00E23727" w:rsidRPr="00D35F5D" w:rsidRDefault="00194461" w:rsidP="009F4174">
      <w:pPr>
        <w:pStyle w:val="TPCH2"/>
      </w:pPr>
      <w:bookmarkStart w:id="659" w:name="_Ref105400805"/>
      <w:bookmarkStart w:id="660" w:name="_Toc133623103"/>
      <w:bookmarkStart w:id="661" w:name="_Toc133623591"/>
      <w:bookmarkStart w:id="662" w:name="_Toc422900943"/>
      <w:r w:rsidRPr="00194461">
        <w:t>Execution Rules</w:t>
      </w:r>
      <w:bookmarkEnd w:id="659"/>
      <w:bookmarkEnd w:id="660"/>
      <w:bookmarkEnd w:id="661"/>
      <w:bookmarkEnd w:id="662"/>
    </w:p>
    <w:p w:rsidR="00E23727" w:rsidRPr="00D35F5D" w:rsidRDefault="00194461">
      <w:pPr>
        <w:pStyle w:val="TPCH3"/>
        <w:rPr>
          <w:rFonts w:ascii="Times" w:hAnsi="Times"/>
        </w:rPr>
      </w:pPr>
      <w:r w:rsidRPr="00194461">
        <w:rPr>
          <w:rFonts w:ascii="Times" w:hAnsi="Times"/>
        </w:rPr>
        <w:t>General Requirements</w:t>
      </w:r>
    </w:p>
    <w:p w:rsidR="00C936A0" w:rsidRPr="007E100D" w:rsidRDefault="006179EA" w:rsidP="00727DDA">
      <w:pPr>
        <w:pStyle w:val="TPCH4"/>
        <w:rPr>
          <w:lang w:eastAsia="ja-JP"/>
        </w:rPr>
      </w:pPr>
      <w:r w:rsidRPr="006179EA">
        <w:rPr>
          <w:shd w:val="clear" w:color="auto" w:fill="FBFBFB"/>
        </w:rPr>
        <w:t xml:space="preserve">If the load test, power test, either throughput test, or either data maintenance test </w:t>
      </w:r>
      <w:proofErr w:type="gramStart"/>
      <w:r w:rsidRPr="006179EA">
        <w:rPr>
          <w:shd w:val="clear" w:color="auto" w:fill="FBFBFB"/>
        </w:rPr>
        <w:t>fail</w:t>
      </w:r>
      <w:proofErr w:type="gramEnd"/>
      <w:r w:rsidRPr="006179EA">
        <w:rPr>
          <w:shd w:val="clear" w:color="auto" w:fill="FBFBFB"/>
        </w:rPr>
        <w:t>, the benchmark run is invalid.</w:t>
      </w:r>
      <w:r w:rsidR="0001116B" w:rsidRPr="0001116B">
        <w:t xml:space="preserve"> </w:t>
      </w:r>
    </w:p>
    <w:p w:rsidR="00C936A0" w:rsidRPr="00D35F5D" w:rsidRDefault="00194461" w:rsidP="00727DDA">
      <w:pPr>
        <w:pStyle w:val="TPCH4"/>
      </w:pPr>
      <w:r w:rsidRPr="00194461">
        <w:t>All tables</w:t>
      </w:r>
      <w:r w:rsidR="00DC1816" w:rsidRPr="00194461">
        <w:fldChar w:fldCharType="begin"/>
      </w:r>
      <w:r w:rsidRPr="00194461">
        <w:instrText>xe "Tables"</w:instrText>
      </w:r>
      <w:r w:rsidR="00DC1816"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DC1816" w:rsidRPr="00194461">
        <w:fldChar w:fldCharType="begin"/>
      </w:r>
      <w:r w:rsidR="00212290" w:rsidRPr="00194461">
        <w:instrText>xe "ACID Properties"</w:instrText>
      </w:r>
      <w:r w:rsidR="00DC1816" w:rsidRPr="00194461">
        <w:fldChar w:fldCharType="end"/>
      </w:r>
      <w:r w:rsidR="00212290">
        <w:t>requirements</w:t>
      </w:r>
      <w:r w:rsidR="00212290" w:rsidRPr="00194461">
        <w:t xml:space="preserve"> </w:t>
      </w:r>
      <w:r w:rsidRPr="00194461">
        <w:t xml:space="preserve">defined in Clause </w:t>
      </w:r>
      <w:fldSimple w:instr=" REF _Ref204492541 \r \h  \* MERGEFORMAT ">
        <w:r w:rsidR="00DE2510">
          <w:t>6</w:t>
        </w:r>
      </w:fldSimple>
      <w:r w:rsidRPr="00194461">
        <w:t>.</w:t>
      </w:r>
    </w:p>
    <w:p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rsidR="00C936A0" w:rsidRPr="00D35F5D" w:rsidRDefault="00194461" w:rsidP="00727DDA">
      <w:pPr>
        <w:pStyle w:val="TPCH4"/>
      </w:pPr>
      <w:r w:rsidRPr="00194461">
        <w:t>The real-time clock used by the driver to compute the timing intervals must measure time with a resolution of at least 0.01 second.</w:t>
      </w:r>
    </w:p>
    <w:p w:rsidR="00E23727" w:rsidRPr="00D35F5D" w:rsidRDefault="00194461">
      <w:pPr>
        <w:pStyle w:val="TPCH3"/>
        <w:rPr>
          <w:rFonts w:ascii="Times" w:hAnsi="Times"/>
        </w:rPr>
      </w:pPr>
      <w:r w:rsidRPr="00194461">
        <w:rPr>
          <w:rFonts w:ascii="Times" w:hAnsi="Times"/>
        </w:rPr>
        <w:t>The benchmark must use the following sequence of tests:</w:t>
      </w:r>
    </w:p>
    <w:p w:rsidR="00A90A92" w:rsidRDefault="006179EA">
      <w:pPr>
        <w:pStyle w:val="TPCLabeledList"/>
        <w:numPr>
          <w:ilvl w:val="0"/>
          <w:numId w:val="106"/>
        </w:numPr>
        <w:rPr>
          <w:rFonts w:ascii="Times" w:hAnsi="Times"/>
        </w:rPr>
      </w:pPr>
      <w:r w:rsidRPr="006179EA">
        <w:rPr>
          <w:rFonts w:ascii="Times" w:hAnsi="Times"/>
        </w:rPr>
        <w:t>Database Load Test</w:t>
      </w:r>
    </w:p>
    <w:p w:rsidR="00E23727" w:rsidRPr="00D35F5D" w:rsidRDefault="00194461">
      <w:pPr>
        <w:pStyle w:val="TPCLabeledList"/>
        <w:rPr>
          <w:rFonts w:ascii="Times" w:hAnsi="Times"/>
        </w:rPr>
      </w:pPr>
      <w:r w:rsidRPr="00194461">
        <w:rPr>
          <w:rFonts w:ascii="Times" w:hAnsi="Times"/>
        </w:rPr>
        <w:t>Power Test</w:t>
      </w:r>
    </w:p>
    <w:p w:rsidR="00E23727" w:rsidRDefault="00194461">
      <w:pPr>
        <w:pStyle w:val="TPCLabeledList"/>
        <w:rPr>
          <w:rFonts w:ascii="Times" w:hAnsi="Times"/>
        </w:rPr>
      </w:pPr>
      <w:r w:rsidRPr="00194461">
        <w:rPr>
          <w:rFonts w:ascii="Times" w:hAnsi="Times"/>
        </w:rPr>
        <w:t>Throughput Test 1</w:t>
      </w:r>
    </w:p>
    <w:p w:rsidR="007E100D" w:rsidRPr="00D35F5D" w:rsidRDefault="007E100D">
      <w:pPr>
        <w:pStyle w:val="TPCLabeledList"/>
        <w:rPr>
          <w:rFonts w:ascii="Times" w:hAnsi="Times"/>
        </w:rPr>
      </w:pPr>
      <w:r>
        <w:rPr>
          <w:rFonts w:ascii="Times" w:hAnsi="Times"/>
        </w:rPr>
        <w:t>Data Maintenance Test 1</w:t>
      </w:r>
    </w:p>
    <w:p w:rsidR="00E23727" w:rsidRDefault="00194461">
      <w:pPr>
        <w:pStyle w:val="TPCLabeledList"/>
        <w:rPr>
          <w:rFonts w:ascii="Times" w:hAnsi="Times"/>
        </w:rPr>
      </w:pPr>
      <w:r w:rsidRPr="00194461">
        <w:rPr>
          <w:rFonts w:ascii="Times" w:hAnsi="Times"/>
        </w:rPr>
        <w:t>Throughput Test 2</w:t>
      </w:r>
    </w:p>
    <w:p w:rsidR="007E100D" w:rsidRPr="00D35F5D" w:rsidRDefault="007E100D">
      <w:pPr>
        <w:pStyle w:val="TPCLabeledList"/>
        <w:rPr>
          <w:rFonts w:ascii="Times" w:hAnsi="Times"/>
        </w:rPr>
      </w:pPr>
      <w:r>
        <w:rPr>
          <w:rFonts w:ascii="Times" w:hAnsi="Times"/>
        </w:rPr>
        <w:t>Data Maintenance Test 2</w:t>
      </w:r>
    </w:p>
    <w:p w:rsidR="00E23727" w:rsidRPr="00D35F5D" w:rsidRDefault="00194461">
      <w:pPr>
        <w:pStyle w:val="TPCH3"/>
        <w:rPr>
          <w:rFonts w:ascii="Times" w:hAnsi="Times"/>
        </w:rPr>
      </w:pPr>
      <w:bookmarkStart w:id="663" w:name="_Ref95736951"/>
      <w:r w:rsidRPr="00194461">
        <w:rPr>
          <w:rFonts w:ascii="Times" w:hAnsi="Times"/>
        </w:rPr>
        <w:t>Database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Test</w:t>
      </w:r>
      <w:bookmarkEnd w:id="663"/>
      <w:r w:rsidRPr="00194461">
        <w:rPr>
          <w:rFonts w:ascii="Times" w:hAnsi="Times"/>
        </w:rPr>
        <w:t xml:space="preserve"> </w:t>
      </w:r>
    </w:p>
    <w:p w:rsidR="00C936A0" w:rsidRPr="00D35F5D" w:rsidRDefault="00194461" w:rsidP="00727DDA">
      <w:pPr>
        <w:pStyle w:val="TPCH4"/>
      </w:pPr>
      <w:r w:rsidRPr="00194461">
        <w:t>The process of building the test database is known as database load</w:t>
      </w:r>
      <w:r w:rsidR="00DC1816" w:rsidRPr="00194461">
        <w:fldChar w:fldCharType="begin"/>
      </w:r>
      <w:r w:rsidRPr="00194461">
        <w:instrText>xe "Database load"</w:instrText>
      </w:r>
      <w:r w:rsidR="00DC1816" w:rsidRPr="00194461">
        <w:fldChar w:fldCharType="end"/>
      </w:r>
      <w:r w:rsidRPr="00194461">
        <w:t xml:space="preserve">. Database load consists of timed and un-timed components. </w:t>
      </w:r>
    </w:p>
    <w:p w:rsidR="00C936A0" w:rsidRPr="004C69A9" w:rsidRDefault="0001116B" w:rsidP="00727DDA">
      <w:pPr>
        <w:pStyle w:val="TPCH4"/>
      </w:pPr>
      <w:r w:rsidRPr="0001116B">
        <w:t>The population</w:t>
      </w:r>
      <w:r w:rsidR="00DC1816" w:rsidRPr="0001116B">
        <w:fldChar w:fldCharType="begin"/>
      </w:r>
      <w:r w:rsidR="00C85EAF">
        <w:instrText>xe "Database population"</w:instrText>
      </w:r>
      <w:r w:rsidR="00DC1816" w:rsidRPr="0001116B">
        <w:fldChar w:fldCharType="end"/>
      </w:r>
      <w:r w:rsidRPr="0001116B">
        <w:t xml:space="preserve"> of the test database, as defined in Clause </w:t>
      </w:r>
      <w:fldSimple w:instr=" REF _Ref508447475 \w \h  \* MERGEFORMAT ">
        <w:r w:rsidR="00DE2510">
          <w:t>2.1</w:t>
        </w:r>
      </w:fldSimple>
      <w:r w:rsidRPr="0001116B">
        <w:t>, consists of two logical phases:</w:t>
      </w:r>
    </w:p>
    <w:p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facility. The generated data may be stored in memory, or in flat files on tape or disk. </w:t>
      </w:r>
    </w:p>
    <w:p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DC1816" w:rsidRPr="00194461">
        <w:rPr>
          <w:rFonts w:ascii="Times" w:hAnsi="Times"/>
        </w:rPr>
        <w:fldChar w:fldCharType="begin"/>
      </w:r>
      <w:r w:rsidRPr="00194461">
        <w:rPr>
          <w:rFonts w:ascii="Times" w:hAnsi="Times"/>
        </w:rPr>
        <w:instrText>xe "Tables"</w:instrText>
      </w:r>
      <w:r w:rsidR="00DC1816" w:rsidRPr="00194461">
        <w:rPr>
          <w:rFonts w:ascii="Times" w:hAnsi="Times"/>
        </w:rPr>
        <w:fldChar w:fldCharType="end"/>
      </w:r>
      <w:r w:rsidRPr="00194461">
        <w:rPr>
          <w:rFonts w:ascii="Times" w:hAnsi="Times"/>
        </w:rPr>
        <w:t>.</w:t>
      </w:r>
    </w:p>
    <w:p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of the data can be accomplished in two ways:</w:t>
      </w:r>
    </w:p>
    <w:p w:rsidR="00A90A92" w:rsidRDefault="0001116B">
      <w:pPr>
        <w:pStyle w:val="TPCLabeledList"/>
        <w:numPr>
          <w:ilvl w:val="0"/>
          <w:numId w:val="107"/>
        </w:numPr>
        <w:rPr>
          <w:rFonts w:ascii="Times" w:hAnsi="Times"/>
        </w:rPr>
      </w:pPr>
      <w:r>
        <w:rPr>
          <w:rStyle w:val="TermChar"/>
          <w:rFonts w:ascii="Times" w:hAnsi="Times" w:cs="Times New Roman"/>
        </w:rPr>
        <w:t>Load from flat files: dsdgen</w:t>
      </w:r>
      <w:r w:rsidR="006179EA" w:rsidRPr="006179EA">
        <w:rPr>
          <w:rFonts w:ascii="Times" w:hAnsi="Times"/>
        </w:rPr>
        <w:t xml:space="preserve"> is used to generate flat files that are </w:t>
      </w:r>
      <w:proofErr w:type="gramStart"/>
      <w:r w:rsidR="006179EA" w:rsidRPr="006179EA">
        <w:rPr>
          <w:rFonts w:ascii="Times" w:hAnsi="Times"/>
        </w:rPr>
        <w:t xml:space="preserve">stored </w:t>
      </w:r>
      <w:r w:rsidR="00CC4B3F">
        <w:rPr>
          <w:rFonts w:ascii="Times" w:hAnsi="Times"/>
        </w:rPr>
        <w:t xml:space="preserve"> in</w:t>
      </w:r>
      <w:proofErr w:type="gramEnd"/>
      <w:r w:rsidR="00CC4B3F">
        <w:rPr>
          <w:rFonts w:ascii="Times" w:hAnsi="Times"/>
        </w:rPr>
        <w:t xml:space="preserve">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DC1816" w:rsidRPr="006179EA">
        <w:rPr>
          <w:rFonts w:ascii="Times" w:hAnsi="Times"/>
        </w:rPr>
        <w:fldChar w:fldCharType="begin"/>
      </w:r>
      <w:r w:rsidR="006179EA" w:rsidRPr="006179EA">
        <w:rPr>
          <w:rFonts w:ascii="Times" w:hAnsi="Times"/>
        </w:rPr>
        <w:instrText>xe "SUT"</w:instrText>
      </w:r>
      <w:r w:rsidR="00DC1816"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DC1816" w:rsidRPr="006179EA">
        <w:rPr>
          <w:rFonts w:ascii="Times" w:hAnsi="Times"/>
        </w:rPr>
        <w:fldChar w:fldCharType="begin"/>
      </w:r>
      <w:r w:rsidR="006179EA" w:rsidRPr="006179EA">
        <w:rPr>
          <w:rFonts w:ascii="Times" w:hAnsi="Times"/>
        </w:rPr>
        <w:instrText>xe "Tables"</w:instrText>
      </w:r>
      <w:r w:rsidR="00DC1816"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rsidR="00E23727" w:rsidRDefault="00194461">
      <w:pPr>
        <w:pStyle w:val="TPCLabeledList"/>
        <w:rPr>
          <w:rFonts w:ascii="Times" w:hAnsi="Times"/>
        </w:rPr>
      </w:pPr>
      <w:r w:rsidRPr="00194461">
        <w:rPr>
          <w:rStyle w:val="TermChar"/>
          <w:rFonts w:ascii="Times" w:hAnsi="Times" w:cs="Times New Roman"/>
        </w:rPr>
        <w:lastRenderedPageBreak/>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facility. In this case, generation and loading occur concurrently</w:t>
      </w:r>
      <w:r w:rsidR="00DC1816" w:rsidRPr="00194461">
        <w:rPr>
          <w:rFonts w:ascii="Times" w:hAnsi="Times"/>
        </w:rPr>
        <w:fldChar w:fldCharType="begin"/>
      </w:r>
      <w:r w:rsidRPr="00194461">
        <w:rPr>
          <w:rFonts w:ascii="Times" w:hAnsi="Times"/>
        </w:rPr>
        <w:instrText>xe "Concurrency"</w:instrText>
      </w:r>
      <w:r w:rsidR="00DC1816" w:rsidRPr="00194461">
        <w:rPr>
          <w:rFonts w:ascii="Times" w:hAnsi="Times"/>
        </w:rPr>
        <w:fldChar w:fldCharType="end"/>
      </w:r>
      <w:r w:rsidRPr="00194461">
        <w:rPr>
          <w:rFonts w:ascii="Times" w:hAnsi="Times"/>
        </w:rPr>
        <w:t xml:space="preserve"> and both contribute to the database load time.</w:t>
      </w:r>
    </w:p>
    <w:p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rsidR="00C936A0" w:rsidRPr="00D35F5D" w:rsidRDefault="00194461" w:rsidP="00727DDA">
      <w:pPr>
        <w:pStyle w:val="TPCH4"/>
      </w:pPr>
      <w:r w:rsidRPr="00194461">
        <w:t>The resources used to generate, permute, relocate to the SUT</w:t>
      </w:r>
      <w:r w:rsidR="00DC1816" w:rsidRPr="00194461">
        <w:fldChar w:fldCharType="begin"/>
      </w:r>
      <w:r w:rsidRPr="00194461">
        <w:instrText>xe "SUT"</w:instrText>
      </w:r>
      <w:r w:rsidR="00DC1816" w:rsidRPr="00194461">
        <w:fldChar w:fldCharType="end"/>
      </w:r>
      <w:r w:rsidRPr="00194461">
        <w:t xml:space="preserve"> or hold dsdgen data may optionally be distinct from those used to run the actual benchmark. For example:</w:t>
      </w:r>
    </w:p>
    <w:p w:rsidR="00E23727" w:rsidRPr="00D35F5D" w:rsidRDefault="00194461" w:rsidP="00E23727">
      <w:pPr>
        <w:pStyle w:val="TPCLabeledList"/>
        <w:numPr>
          <w:ilvl w:val="0"/>
          <w:numId w:val="46"/>
        </w:numPr>
        <w:rPr>
          <w:rFonts w:ascii="Times" w:hAnsi="Times"/>
        </w:rPr>
      </w:pPr>
      <w:r w:rsidRPr="00194461">
        <w:rPr>
          <w:rFonts w:ascii="Times" w:hAnsi="Times"/>
        </w:rPr>
        <w:t>For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rsidR="00E23727" w:rsidRPr="00D35F5D" w:rsidRDefault="00194461">
      <w:pPr>
        <w:pStyle w:val="TPCLabeledList"/>
        <w:rPr>
          <w:rFonts w:ascii="Times" w:hAnsi="Times"/>
        </w:rPr>
      </w:pPr>
      <w:r w:rsidRPr="00194461">
        <w:rPr>
          <w:rFonts w:ascii="Times" w:hAnsi="Times"/>
        </w:rPr>
        <w:t>For in-line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rsidR="00C936A0" w:rsidRPr="00D35F5D" w:rsidRDefault="00194461" w:rsidP="00727DDA">
      <w:pPr>
        <w:pStyle w:val="TPCH4"/>
      </w:pPr>
      <w:r w:rsidRPr="00194461">
        <w:t>Resources used only in the generation phase of the population</w:t>
      </w:r>
      <w:r w:rsidR="00DC1816" w:rsidRPr="00194461">
        <w:fldChar w:fldCharType="begin"/>
      </w:r>
      <w:r w:rsidRPr="00194461">
        <w:instrText>xe "Database population"</w:instrText>
      </w:r>
      <w:r w:rsidR="00DC1816" w:rsidRPr="00194461">
        <w:fldChar w:fldCharType="end"/>
      </w:r>
      <w:r w:rsidRPr="00194461">
        <w:t xml:space="preserve"> of the test database must be treated as follows:</w:t>
      </w:r>
    </w:p>
    <w:p w:rsidR="00DB39FC" w:rsidRPr="00D35F5D" w:rsidRDefault="00194461">
      <w:pPr>
        <w:pStyle w:val="TPCParagraph"/>
        <w:rPr>
          <w:rFonts w:ascii="Times" w:hAnsi="Times"/>
        </w:rPr>
      </w:pPr>
      <w:r w:rsidRPr="00194461">
        <w:rPr>
          <w:rFonts w:ascii="Times" w:hAnsi="Times"/>
        </w:rPr>
        <w:t>For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from flat files, </w:t>
      </w:r>
    </w:p>
    <w:p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DC1816" w:rsidRPr="00194461">
        <w:rPr>
          <w:rFonts w:ascii="Times" w:hAnsi="Times"/>
        </w:rPr>
        <w:fldChar w:fldCharType="begin"/>
      </w:r>
      <w:r w:rsidRPr="00194461">
        <w:rPr>
          <w:rFonts w:ascii="Times" w:hAnsi="Times"/>
        </w:rPr>
        <w:instrText>xe "DBGEN"</w:instrText>
      </w:r>
      <w:r w:rsidR="00DC1816" w:rsidRPr="00194461">
        <w:rPr>
          <w:rFonts w:ascii="Times" w:hAnsi="Times"/>
        </w:rPr>
        <w:fldChar w:fldCharType="end"/>
      </w:r>
      <w:r w:rsidRPr="00194461">
        <w:rPr>
          <w:rFonts w:ascii="Times" w:hAnsi="Times"/>
        </w:rPr>
        <w:t xml:space="preserve"> data or relocate it to the SUT</w:t>
      </w:r>
      <w:r w:rsidR="00DC1816" w:rsidRPr="00194461">
        <w:rPr>
          <w:rFonts w:ascii="Times" w:hAnsi="Times"/>
        </w:rPr>
        <w:fldChar w:fldCharType="begin"/>
      </w:r>
      <w:r w:rsidRPr="00194461">
        <w:rPr>
          <w:rFonts w:ascii="Times" w:hAnsi="Times"/>
        </w:rPr>
        <w:instrText>xe "SUT"</w:instrText>
      </w:r>
      <w:r w:rsidR="00DC1816" w:rsidRPr="00194461">
        <w:rPr>
          <w:rFonts w:ascii="Times" w:hAnsi="Times"/>
        </w:rPr>
        <w:fldChar w:fldCharType="end"/>
      </w:r>
      <w:r w:rsidRPr="00194461">
        <w:rPr>
          <w:rFonts w:ascii="Times" w:hAnsi="Times"/>
        </w:rPr>
        <w:t xml:space="preserve"> prior to the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DC1816" w:rsidRPr="00194461">
        <w:rPr>
          <w:rFonts w:ascii="Times" w:hAnsi="Times"/>
        </w:rPr>
        <w:fldChar w:fldCharType="begin"/>
      </w:r>
      <w:r w:rsidRPr="00194461">
        <w:rPr>
          <w:rFonts w:ascii="Times" w:hAnsi="Times"/>
        </w:rPr>
        <w:instrText>xe "SUT"</w:instrText>
      </w:r>
      <w:r w:rsidR="00DC1816" w:rsidRPr="00194461">
        <w:rPr>
          <w:rFonts w:ascii="Times" w:hAnsi="Times"/>
        </w:rPr>
        <w:fldChar w:fldCharType="end"/>
      </w:r>
      <w:r w:rsidRPr="00194461">
        <w:rPr>
          <w:rFonts w:ascii="Times" w:hAnsi="Times"/>
        </w:rPr>
        <w:t xml:space="preserve"> during the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phase shall not be included in the total priced system. The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xml:space="preserve"> must demonstrate to the satisfaction of the auditor</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rsidR="00DB39FC" w:rsidRPr="00D35F5D" w:rsidRDefault="00194461">
      <w:pPr>
        <w:pStyle w:val="TPCParagraph"/>
        <w:rPr>
          <w:rFonts w:ascii="Times" w:hAnsi="Times"/>
        </w:rPr>
      </w:pPr>
      <w:r w:rsidRPr="00194461">
        <w:rPr>
          <w:rFonts w:ascii="Times" w:hAnsi="Times"/>
        </w:rPr>
        <w:t>For in-line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DC1816" w:rsidRPr="00194461">
        <w:rPr>
          <w:rFonts w:ascii="Times" w:hAnsi="Times"/>
        </w:rPr>
        <w:fldChar w:fldCharType="begin"/>
      </w:r>
      <w:r w:rsidRPr="00194461">
        <w:rPr>
          <w:rFonts w:ascii="Times" w:hAnsi="Times"/>
        </w:rPr>
        <w:instrText>xe "DBGEN"</w:instrText>
      </w:r>
      <w:r w:rsidR="00DC1816" w:rsidRPr="00194461">
        <w:rPr>
          <w:rFonts w:ascii="Times" w:hAnsi="Times"/>
        </w:rPr>
        <w:fldChar w:fldCharType="end"/>
      </w:r>
      <w:r w:rsidRPr="00194461">
        <w:rPr>
          <w:rFonts w:ascii="Times" w:hAnsi="Times"/>
        </w:rPr>
        <w:t xml:space="preserve"> data to the SUT</w:t>
      </w:r>
      <w:r w:rsidR="00DC1816" w:rsidRPr="00194461">
        <w:rPr>
          <w:rFonts w:ascii="Times" w:hAnsi="Times"/>
        </w:rPr>
        <w:fldChar w:fldCharType="begin"/>
      </w:r>
      <w:r w:rsidRPr="00194461">
        <w:rPr>
          <w:rFonts w:ascii="Times" w:hAnsi="Times"/>
        </w:rPr>
        <w:instrText>xe "SUT"</w:instrText>
      </w:r>
      <w:r w:rsidR="00DC1816" w:rsidRPr="00194461">
        <w:rPr>
          <w:rFonts w:ascii="Times" w:hAnsi="Times"/>
        </w:rPr>
        <w:fldChar w:fldCharType="end"/>
      </w:r>
      <w:r w:rsidRPr="00194461">
        <w:rPr>
          <w:rFonts w:ascii="Times" w:hAnsi="Times"/>
        </w:rPr>
        <w:t xml:space="preserve"> during the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DC1816" w:rsidRPr="00194461">
        <w:rPr>
          <w:rFonts w:ascii="Times" w:hAnsi="Times"/>
        </w:rPr>
        <w:fldChar w:fldCharType="begin"/>
      </w:r>
      <w:r w:rsidRPr="00194461">
        <w:rPr>
          <w:rFonts w:ascii="Times" w:hAnsi="Times"/>
        </w:rPr>
        <w:instrText>xe "Tables"</w:instrText>
      </w:r>
      <w:r w:rsidR="00DC1816" w:rsidRPr="00194461">
        <w:rPr>
          <w:rFonts w:ascii="Times" w:hAnsi="Times"/>
        </w:rPr>
        <w:fldChar w:fldCharType="end"/>
      </w:r>
      <w:r w:rsidRPr="00194461">
        <w:rPr>
          <w:rFonts w:ascii="Times" w:hAnsi="Times"/>
        </w:rPr>
        <w:t>.</w:t>
      </w:r>
    </w:p>
    <w:p w:rsidR="00C936A0" w:rsidRPr="00D35F5D" w:rsidRDefault="00194461" w:rsidP="00727DDA">
      <w:pPr>
        <w:pStyle w:val="TPCH4"/>
      </w:pPr>
      <w:r w:rsidRPr="00194461">
        <w:t>An implementation</w:t>
      </w:r>
      <w:r w:rsidR="00DC1816" w:rsidRPr="00194461">
        <w:fldChar w:fldCharType="begin"/>
      </w:r>
      <w:r w:rsidRPr="00194461">
        <w:instrText>xe "Implementation Rules"</w:instrText>
      </w:r>
      <w:r w:rsidR="00DC1816" w:rsidRPr="00194461">
        <w:fldChar w:fldCharType="end"/>
      </w:r>
      <w:r w:rsidRPr="00194461">
        <w:t xml:space="preserve"> may require additional programs to transfer dsdgen</w:t>
      </w:r>
      <w:r w:rsidR="00DC1816" w:rsidRPr="00194461">
        <w:fldChar w:fldCharType="begin"/>
      </w:r>
      <w:r w:rsidRPr="00194461">
        <w:instrText>xe "DBGEN"</w:instrText>
      </w:r>
      <w:r w:rsidR="00DC1816" w:rsidRPr="00194461">
        <w:fldChar w:fldCharType="end"/>
      </w:r>
      <w:r w:rsidRPr="00194461">
        <w:t xml:space="preserve"> data into the database tables</w:t>
      </w:r>
      <w:r w:rsidR="00DC1816" w:rsidRPr="00194461">
        <w:fldChar w:fldCharType="begin"/>
      </w:r>
      <w:r w:rsidRPr="00194461">
        <w:instrText>xe "Tables"</w:instrText>
      </w:r>
      <w:r w:rsidR="00DC1816" w:rsidRPr="00194461">
        <w:fldChar w:fldCharType="end"/>
      </w:r>
      <w:r w:rsidRPr="00194461">
        <w:t xml:space="preserve"> (from either flat file or in-line load</w:t>
      </w:r>
      <w:r w:rsidR="00DC1816" w:rsidRPr="00194461">
        <w:fldChar w:fldCharType="begin"/>
      </w:r>
      <w:r w:rsidRPr="00194461">
        <w:instrText>xe "Database load"</w:instrText>
      </w:r>
      <w:r w:rsidR="00DC1816"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DC1816" w:rsidRPr="00194461">
        <w:rPr>
          <w:rFonts w:ascii="Times" w:hAnsi="Times"/>
        </w:rPr>
        <w:fldChar w:fldCharType="begin"/>
      </w:r>
      <w:r w:rsidRPr="00194461">
        <w:rPr>
          <w:rFonts w:ascii="Times" w:hAnsi="Times"/>
        </w:rPr>
        <w:instrText>xe "DBGEN"</w:instrText>
      </w:r>
      <w:r w:rsidR="00DC1816"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DC1816" w:rsidRPr="00194461">
        <w:rPr>
          <w:rFonts w:ascii="Times" w:hAnsi="Times"/>
        </w:rPr>
        <w:fldChar w:fldCharType="begin"/>
      </w:r>
      <w:r w:rsidRPr="00194461">
        <w:rPr>
          <w:rFonts w:ascii="Times" w:hAnsi="Times"/>
        </w:rPr>
        <w:instrText>xe "DBGEN"</w:instrText>
      </w:r>
      <w:r w:rsidR="00DC1816"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rsidR="009F4174" w:rsidRPr="00D35F5D" w:rsidRDefault="00194461" w:rsidP="00727DDA">
      <w:pPr>
        <w:pStyle w:val="TPCH4"/>
      </w:pPr>
      <w:r w:rsidRPr="00194461">
        <w:t>The database load</w:t>
      </w:r>
      <w:r w:rsidR="00DC1816" w:rsidRPr="00194461">
        <w:fldChar w:fldCharType="begin"/>
      </w:r>
      <w:r w:rsidRPr="00194461">
        <w:instrText>xe "Database load"</w:instrText>
      </w:r>
      <w:r w:rsidR="00DC1816" w:rsidRPr="00194461">
        <w:fldChar w:fldCharType="end"/>
      </w:r>
      <w:r w:rsidRPr="00194461">
        <w:t xml:space="preserve"> must be implemented using commercially available utilities (invoked at the command level or through an API) or an SQL</w:t>
      </w:r>
      <w:r w:rsidR="00DC1816" w:rsidRPr="00194461">
        <w:fldChar w:fldCharType="begin"/>
      </w:r>
      <w:r w:rsidRPr="00194461">
        <w:instrText>xe "SQL"</w:instrText>
      </w:r>
      <w:r w:rsidR="00DC1816" w:rsidRPr="00194461">
        <w:fldChar w:fldCharType="end"/>
      </w:r>
      <w:r w:rsidRPr="00194461">
        <w:t xml:space="preserve"> programming interface (such as embedded SQL or ODBC).</w:t>
      </w:r>
    </w:p>
    <w:p w:rsidR="00C936A0" w:rsidRPr="009F4174" w:rsidRDefault="00194461" w:rsidP="00727DDA">
      <w:pPr>
        <w:pStyle w:val="TPCH4"/>
      </w:pPr>
      <w:bookmarkStart w:id="664" w:name="_Ref105912176"/>
      <w:r w:rsidRPr="009F4174">
        <w:t>Database Load Time</w:t>
      </w:r>
      <w:bookmarkEnd w:id="664"/>
    </w:p>
    <w:p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DC1816"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DC1816"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DC1816" w:rsidRPr="00194461">
        <w:rPr>
          <w:rFonts w:ascii="Times" w:hAnsi="Times"/>
        </w:rPr>
        <w:fldChar w:fldCharType="begin"/>
      </w:r>
      <w:r w:rsidRPr="00194461">
        <w:rPr>
          <w:rFonts w:ascii="Times" w:hAnsi="Times"/>
        </w:rPr>
        <w:instrText>xe "Tables"</w:instrText>
      </w:r>
      <w:r w:rsidR="00DC1816" w:rsidRPr="00194461">
        <w:rPr>
          <w:rFonts w:ascii="Times" w:hAnsi="Times"/>
        </w:rPr>
        <w:fldChar w:fldCharType="end"/>
      </w:r>
      <w:r w:rsidRPr="00194461">
        <w:rPr>
          <w:rFonts w:ascii="Times" w:hAnsi="Times"/>
        </w:rPr>
        <w:t xml:space="preserve"> defined in Clause </w:t>
      </w:r>
      <w:fldSimple w:instr=" REF _Ref508447475 \w \h  \* MERGEFORMAT ">
        <w:r w:rsidR="00DE2510" w:rsidRPr="00DE2510">
          <w:rPr>
            <w:rFonts w:ascii="Times" w:hAnsi="Times" w:cs="Courier New"/>
          </w:rPr>
          <w:t>2.1</w:t>
        </w:r>
      </w:fldSimple>
      <w:r w:rsidRPr="00194461">
        <w:rPr>
          <w:rFonts w:ascii="Times" w:hAnsi="Times"/>
        </w:rPr>
        <w:t>, load data, create and populate EADS, define and validate constraints</w:t>
      </w:r>
      <w:r w:rsidR="00DC1816" w:rsidRPr="00194461">
        <w:rPr>
          <w:rFonts w:ascii="Times" w:hAnsi="Times"/>
        </w:rPr>
        <w:fldChar w:fldCharType="begin"/>
      </w:r>
      <w:r w:rsidRPr="00194461">
        <w:rPr>
          <w:rFonts w:ascii="Times" w:hAnsi="Times"/>
        </w:rPr>
        <w:instrText>xe "Constraints"</w:instrText>
      </w:r>
      <w:r w:rsidR="00DC1816" w:rsidRPr="00194461">
        <w:rPr>
          <w:rFonts w:ascii="Times" w:hAnsi="Times"/>
        </w:rPr>
        <w:fldChar w:fldCharType="end"/>
      </w:r>
      <w:r w:rsidRPr="00194461">
        <w:rPr>
          <w:rFonts w:ascii="Times" w:hAnsi="Times"/>
        </w:rPr>
        <w:t>, gather statistics</w:t>
      </w:r>
      <w:r w:rsidR="00DC1816" w:rsidRPr="00194461">
        <w:rPr>
          <w:rFonts w:ascii="Times" w:hAnsi="Times"/>
        </w:rPr>
        <w:fldChar w:fldCharType="begin"/>
      </w:r>
      <w:r w:rsidRPr="00194461">
        <w:rPr>
          <w:rFonts w:ascii="Times" w:hAnsi="Times"/>
        </w:rPr>
        <w:instrText>xe "Statistics"</w:instrText>
      </w:r>
      <w:r w:rsidR="00DC1816"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rsidR="00C936A0" w:rsidRPr="00D35F5D" w:rsidRDefault="00194461" w:rsidP="00727DDA">
      <w:pPr>
        <w:pStyle w:val="TPCH4"/>
      </w:pPr>
      <w:bookmarkStart w:id="665" w:name="_Ref204600048"/>
      <w:bookmarkStart w:id="666" w:name="_Ref389553682"/>
      <w:bookmarkStart w:id="667" w:name="_Ref100744315"/>
      <w:bookmarkStart w:id="668"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65"/>
    </w:p>
    <w:p w:rsidR="00E23727" w:rsidRPr="00D35F5D" w:rsidRDefault="00194461" w:rsidP="009F4174">
      <w:pPr>
        <w:pStyle w:val="TPCBulletList"/>
        <w:keepLines w:val="0"/>
        <w:rPr>
          <w:rFonts w:ascii="Times" w:hAnsi="Times"/>
        </w:rPr>
      </w:pPr>
      <w:r w:rsidRPr="00194461">
        <w:rPr>
          <w:rFonts w:ascii="Times" w:hAnsi="Times"/>
        </w:rPr>
        <w:lastRenderedPageBreak/>
        <w:t xml:space="preserve">Load Start Time is defined as the timestamp taken at the start of the creation of the tables defined in Clause </w:t>
      </w:r>
      <w:fldSimple w:instr=" REF _Ref508447475 \w \h  \* MERGEFORMAT ">
        <w:r w:rsidR="00DE2510" w:rsidRPr="00DE2510">
          <w:rPr>
            <w:rFonts w:ascii="Times" w:hAnsi="Times"/>
          </w:rPr>
          <w:t>2.1</w:t>
        </w:r>
      </w:fldSimple>
      <w:r w:rsidRPr="00194461">
        <w:rPr>
          <w:rFonts w:ascii="Times" w:hAnsi="Times"/>
        </w:rPr>
        <w:t xml:space="preserve"> or when the first character is read from any of the flat files or, in case of in-line load, when the first character is generated by dsdgen, whichever happens first</w:t>
      </w:r>
    </w:p>
    <w:p w:rsidR="00E23727" w:rsidRPr="00D35F5D" w:rsidRDefault="00194461" w:rsidP="009F4174">
      <w:pPr>
        <w:pStyle w:val="TPCBulletList"/>
        <w:keepLines w:val="0"/>
        <w:rPr>
          <w:rFonts w:ascii="Times" w:hAnsi="Times"/>
        </w:rPr>
      </w:pPr>
      <w:r w:rsidRPr="00194461">
        <w:rPr>
          <w:rFonts w:ascii="Times" w:hAnsi="Times"/>
        </w:rPr>
        <w:t xml:space="preserve">Load End Time is defined as the timestamp taken when the </w:t>
      </w:r>
      <w:r w:rsidR="000D21BD">
        <w:rPr>
          <w:rFonts w:ascii="Times" w:hAnsi="Times"/>
        </w:rPr>
        <w:t>Test Database</w:t>
      </w:r>
      <w:r w:rsidR="000D21BD" w:rsidRPr="00194461">
        <w:rPr>
          <w:rFonts w:ascii="Times" w:hAnsi="Times"/>
        </w:rPr>
        <w:t xml:space="preserve"> </w:t>
      </w:r>
      <w:r w:rsidRPr="00194461">
        <w:rPr>
          <w:rFonts w:ascii="Times" w:hAnsi="Times"/>
        </w:rPr>
        <w:t>is fully populated, all EADS are created, a database backup has completed (if applicable) and the SUT is configured, as it will be during the performance test</w:t>
      </w:r>
      <w:r w:rsidR="00DC1816" w:rsidRPr="00194461">
        <w:rPr>
          <w:rFonts w:ascii="Times" w:hAnsi="Times"/>
        </w:rPr>
        <w:fldChar w:fldCharType="begin"/>
      </w:r>
      <w:r w:rsidRPr="00194461">
        <w:rPr>
          <w:rFonts w:ascii="Times" w:hAnsi="Times"/>
        </w:rPr>
        <w:instrText>xe "SUT"</w:instrText>
      </w:r>
      <w:r w:rsidR="00DC1816" w:rsidRPr="00194461">
        <w:rPr>
          <w:rFonts w:ascii="Times" w:hAnsi="Times"/>
        </w:rPr>
        <w:fldChar w:fldCharType="end"/>
      </w:r>
      <w:r w:rsidRPr="00194461">
        <w:rPr>
          <w:rFonts w:ascii="Times" w:hAnsi="Times"/>
        </w:rPr>
        <w:t xml:space="preserve">  </w:t>
      </w:r>
    </w:p>
    <w:p w:rsidR="00DD18B8" w:rsidRPr="00D35F5D" w:rsidRDefault="00194461" w:rsidP="009F4174">
      <w:pPr>
        <w:pStyle w:val="TPCComment"/>
        <w:keepLines w:val="0"/>
        <w:rPr>
          <w:rFonts w:ascii="Times" w:hAnsi="Times"/>
        </w:rPr>
      </w:pPr>
      <w:bookmarkStart w:id="669" w:name="_Ref100744456"/>
      <w:bookmarkEnd w:id="666"/>
      <w:bookmarkEnd w:id="667"/>
      <w:bookmarkEnd w:id="668"/>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69"/>
    </w:p>
    <w:p w:rsidR="00DB39FC" w:rsidRPr="00D35F5D" w:rsidRDefault="00194461">
      <w:pPr>
        <w:pStyle w:val="TPCH5"/>
        <w:rPr>
          <w:rFonts w:ascii="Times" w:hAnsi="Times"/>
        </w:rPr>
      </w:pPr>
      <w:bookmarkStart w:id="670" w:name="_Ref106087753"/>
      <w:r w:rsidRPr="00194461">
        <w:rPr>
          <w:rFonts w:ascii="Times" w:hAnsi="Times"/>
        </w:rPr>
        <w:t>There are five classes of operations which may be excluded from database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time:</w:t>
      </w:r>
      <w:bookmarkEnd w:id="670"/>
    </w:p>
    <w:p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DC1816" w:rsidRPr="00194461">
        <w:rPr>
          <w:rFonts w:ascii="Times" w:hAnsi="Times"/>
        </w:rPr>
        <w:fldChar w:fldCharType="begin"/>
      </w:r>
      <w:r w:rsidRPr="00194461">
        <w:rPr>
          <w:rFonts w:ascii="Times" w:hAnsi="Times"/>
        </w:rPr>
        <w:instrText>xe "SUT"</w:instrText>
      </w:r>
      <w:r w:rsidR="00DC1816" w:rsidRPr="00194461">
        <w:rPr>
          <w:rFonts w:ascii="Times" w:hAnsi="Times"/>
        </w:rPr>
        <w:fldChar w:fldCharType="end"/>
      </w:r>
      <w:r w:rsidRPr="00194461">
        <w:rPr>
          <w:rFonts w:ascii="Times" w:hAnsi="Times"/>
        </w:rPr>
        <w:t>, permutation of data in flat files, operating-system-level disk partitioning</w:t>
      </w:r>
      <w:r w:rsidR="00DC1816" w:rsidRPr="00194461">
        <w:rPr>
          <w:rFonts w:ascii="Times" w:hAnsi="Times"/>
        </w:rPr>
        <w:fldChar w:fldCharType="begin"/>
      </w:r>
      <w:r w:rsidRPr="00194461">
        <w:rPr>
          <w:rFonts w:ascii="Times" w:hAnsi="Times"/>
        </w:rPr>
        <w:instrText>xe "Partitioning"</w:instrText>
      </w:r>
      <w:r w:rsidR="00DC1816" w:rsidRPr="00194461">
        <w:rPr>
          <w:rFonts w:ascii="Times" w:hAnsi="Times"/>
        </w:rPr>
        <w:fldChar w:fldCharType="end"/>
      </w:r>
      <w:r w:rsidRPr="00194461">
        <w:rPr>
          <w:rFonts w:ascii="Times" w:hAnsi="Times"/>
        </w:rPr>
        <w:t xml:space="preserve"> or configuration);</w:t>
      </w:r>
    </w:p>
    <w:p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-DS workload (e.g. logical tablespace creation or database block formatting);</w:t>
      </w:r>
    </w:p>
    <w:p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DC1816" w:rsidRPr="00194461">
        <w:rPr>
          <w:rFonts w:ascii="Times" w:hAnsi="Times"/>
        </w:rPr>
        <w:fldChar w:fldCharType="begin"/>
      </w:r>
      <w:r w:rsidRPr="00194461">
        <w:rPr>
          <w:rFonts w:ascii="Times" w:hAnsi="Times"/>
        </w:rPr>
        <w:instrText>xe "SUT"</w:instrText>
      </w:r>
      <w:r w:rsidR="00DC1816" w:rsidRPr="00194461">
        <w:rPr>
          <w:rFonts w:ascii="Times" w:hAnsi="Times"/>
        </w:rPr>
        <w:fldChar w:fldCharType="end"/>
      </w:r>
      <w:r w:rsidRPr="00194461">
        <w:rPr>
          <w:rFonts w:ascii="Times" w:hAnsi="Times"/>
        </w:rPr>
        <w:t xml:space="preserve"> that are not priced;</w:t>
      </w:r>
    </w:p>
    <w:p w:rsidR="00E23727" w:rsidRPr="00D35F5D" w:rsidRDefault="00194461">
      <w:pPr>
        <w:pStyle w:val="TPCLabeledList"/>
        <w:rPr>
          <w:rFonts w:ascii="Times" w:hAnsi="Times"/>
        </w:rPr>
      </w:pPr>
      <w:r w:rsidRPr="00194461">
        <w:rPr>
          <w:rFonts w:ascii="Times" w:hAnsi="Times"/>
        </w:rPr>
        <w:t>An optional backup</w:t>
      </w:r>
      <w:r w:rsidR="00DC1816" w:rsidRPr="00194461">
        <w:rPr>
          <w:rFonts w:ascii="Times" w:hAnsi="Times"/>
        </w:rPr>
        <w:fldChar w:fldCharType="begin"/>
      </w:r>
      <w:r w:rsidRPr="00194461">
        <w:rPr>
          <w:rFonts w:ascii="Times" w:hAnsi="Times"/>
        </w:rPr>
        <w:instrText>xe "Backup"</w:instrText>
      </w:r>
      <w:r w:rsidR="00DC1816" w:rsidRPr="00194461">
        <w:rPr>
          <w:rFonts w:ascii="Times" w:hAnsi="Times"/>
        </w:rPr>
        <w:fldChar w:fldCharType="end"/>
      </w:r>
      <w:r w:rsidRPr="00194461">
        <w:rPr>
          <w:rFonts w:ascii="Times" w:hAnsi="Times"/>
        </w:rPr>
        <w:t xml:space="preserve"> of the test database performed at the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time;</w:t>
      </w:r>
    </w:p>
    <w:p w:rsidR="00E23727" w:rsidRPr="00D35F5D" w:rsidRDefault="00194461">
      <w:pPr>
        <w:pStyle w:val="TPCLabeledList"/>
        <w:rPr>
          <w:rFonts w:ascii="Times" w:hAnsi="Times"/>
        </w:rPr>
      </w:pPr>
      <w:r w:rsidRPr="00194461">
        <w:rPr>
          <w:rFonts w:ascii="Times" w:hAnsi="Times"/>
        </w:rPr>
        <w:t>Operations that create RAID devices.</w:t>
      </w:r>
    </w:p>
    <w:p w:rsidR="00426969" w:rsidRPr="00D35F5D" w:rsidRDefault="00194461">
      <w:pPr>
        <w:pStyle w:val="TPCLabeledList"/>
        <w:rPr>
          <w:rFonts w:ascii="Times" w:hAnsi="Times"/>
        </w:rPr>
      </w:pPr>
      <w:r w:rsidRPr="00194461">
        <w:rPr>
          <w:rFonts w:ascii="Times" w:hAnsi="Times"/>
        </w:rPr>
        <w:t xml:space="preserve">Tests required to fulfill data validation test (see Clause </w:t>
      </w:r>
      <w:fldSimple w:instr=" REF _Ref397551303 \r \h  \* MERGEFORMAT ">
        <w:r w:rsidR="00DE2510" w:rsidRPr="00DE2510">
          <w:rPr>
            <w:rFonts w:ascii="Times" w:hAnsi="Times"/>
          </w:rPr>
          <w:t>3.5</w:t>
        </w:r>
      </w:fldSimple>
      <w:r w:rsidRPr="00194461">
        <w:rPr>
          <w:rFonts w:ascii="Times" w:hAnsi="Times"/>
        </w:rPr>
        <w:t>)</w:t>
      </w:r>
    </w:p>
    <w:p w:rsidR="00DB39FC" w:rsidRPr="00D35F5D" w:rsidRDefault="00194461">
      <w:pPr>
        <w:pStyle w:val="TPCH5"/>
        <w:rPr>
          <w:rFonts w:ascii="Times" w:hAnsi="Times"/>
        </w:rPr>
      </w:pPr>
      <w:r w:rsidRPr="00194461">
        <w:rPr>
          <w:rFonts w:ascii="Times" w:hAnsi="Times"/>
        </w:rPr>
        <w:t>There cannot be any manual intervention during the Database Load.</w:t>
      </w:r>
    </w:p>
    <w:p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fldSimple w:instr=" REF _Ref106087753 \n \h  \* MERGEFORMAT ">
        <w:r w:rsidR="00DE2510" w:rsidRPr="00DE2510">
          <w:rPr>
            <w:rFonts w:ascii="Times" w:hAnsi="Times"/>
          </w:rPr>
          <w:t>7.4.3.8.1</w:t>
        </w:r>
      </w:fldSimple>
      <w:r w:rsidRPr="00194461">
        <w:rPr>
          <w:rFonts w:ascii="Times" w:hAnsi="Times"/>
        </w:rPr>
        <w:t xml:space="preserve"> occurred on the SUT</w:t>
      </w:r>
      <w:r w:rsidR="00DC1816" w:rsidRPr="00194461">
        <w:rPr>
          <w:rFonts w:ascii="Times" w:hAnsi="Times"/>
        </w:rPr>
        <w:fldChar w:fldCharType="begin"/>
      </w:r>
      <w:r w:rsidRPr="00194461">
        <w:rPr>
          <w:rFonts w:ascii="Times" w:hAnsi="Times"/>
        </w:rPr>
        <w:instrText>xe "SUT"</w:instrText>
      </w:r>
      <w:r w:rsidR="00DC1816" w:rsidRPr="00194461">
        <w:rPr>
          <w:rFonts w:ascii="Times" w:hAnsi="Times"/>
        </w:rPr>
        <w:fldChar w:fldCharType="end"/>
      </w:r>
      <w:r w:rsidRPr="00194461">
        <w:rPr>
          <w:rFonts w:ascii="Times" w:hAnsi="Times"/>
        </w:rPr>
        <w:t xml:space="preserve">. </w:t>
      </w:r>
      <w:r w:rsidRPr="00194461">
        <w:rPr>
          <w:rFonts w:ascii="Times" w:hAnsi="Times"/>
        </w:rPr>
        <w:br/>
      </w:r>
    </w:p>
    <w:p w:rsidR="00E23727" w:rsidRPr="00D35F5D" w:rsidRDefault="00194461">
      <w:pPr>
        <w:pStyle w:val="TPCH3"/>
        <w:rPr>
          <w:rFonts w:ascii="Times" w:hAnsi="Times"/>
        </w:rPr>
      </w:pPr>
      <w:bookmarkStart w:id="671" w:name="_Ref177320770"/>
      <w:r w:rsidRPr="00194461">
        <w:rPr>
          <w:rFonts w:ascii="Times" w:hAnsi="Times"/>
        </w:rPr>
        <w:t>Power Test</w:t>
      </w:r>
      <w:bookmarkEnd w:id="671"/>
    </w:p>
    <w:p w:rsidR="00C936A0" w:rsidRPr="00D35F5D" w:rsidRDefault="00194461" w:rsidP="00727DDA">
      <w:pPr>
        <w:pStyle w:val="TPCH4"/>
      </w:pPr>
      <w:r w:rsidRPr="00194461">
        <w:t>The Power Test is executed immediately following the load test.</w:t>
      </w:r>
    </w:p>
    <w:p w:rsidR="00C936A0" w:rsidRPr="00C73297" w:rsidRDefault="00194461" w:rsidP="00727DDA">
      <w:pPr>
        <w:pStyle w:val="TPCH4"/>
        <w:rPr>
          <w:sz w:val="22"/>
          <w:szCs w:val="22"/>
        </w:rPr>
      </w:pPr>
      <w:r w:rsidRPr="00194461">
        <w:t xml:space="preserve">The Power Test measures the ability of the system to process a sequence of queries in the least amount of time </w:t>
      </w:r>
      <w:r w:rsidR="00403BB4" w:rsidRPr="00403BB4">
        <w:rPr>
          <w:sz w:val="22"/>
          <w:szCs w:val="22"/>
        </w:rPr>
        <w:t>in a single stream fashion.</w:t>
      </w:r>
    </w:p>
    <w:p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r w:rsidR="00DC1816">
        <w:fldChar w:fldCharType="begin"/>
      </w:r>
      <w:r w:rsidR="00E66208">
        <w:instrText xml:space="preserve"> REF _Ref127949987 \r \h  \* MERGEFORMAT </w:instrText>
      </w:r>
      <w:r w:rsidR="00DC1816">
        <w:fldChar w:fldCharType="separate"/>
      </w:r>
      <w:r w:rsidR="00DE2510">
        <w:t>11.9.1.1Appendix D</w:t>
      </w:r>
      <w:proofErr w:type="gramStart"/>
      <w:r w:rsidR="00DE2510">
        <w:t>:</w:t>
      </w:r>
      <w:r w:rsidR="00DC1816">
        <w:fldChar w:fldCharType="end"/>
      </w:r>
      <w:r w:rsidRPr="00194461">
        <w:t>.</w:t>
      </w:r>
      <w:proofErr w:type="gramEnd"/>
    </w:p>
    <w:p w:rsidR="00C936A0" w:rsidRDefault="00194461" w:rsidP="00727DDA">
      <w:pPr>
        <w:pStyle w:val="TPCH4"/>
      </w:pPr>
      <w:r w:rsidRPr="00194461">
        <w:t>Only one query shall be active at any point of time during the Power Test.</w:t>
      </w:r>
    </w:p>
    <w:p w:rsidR="00A90A92" w:rsidRDefault="00A90A92">
      <w:pPr>
        <w:pStyle w:val="TPCH4"/>
      </w:pPr>
    </w:p>
    <w:p w:rsidR="00CE3B65" w:rsidRDefault="00394AB7">
      <w:pPr>
        <w:pStyle w:val="Heading3"/>
        <w:ind w:hanging="1512"/>
      </w:pPr>
      <w:r>
        <w:t>Power Test Timing</w:t>
      </w:r>
    </w:p>
    <w:p w:rsidR="00394AB7" w:rsidRPr="00D35F5D" w:rsidRDefault="00394AB7" w:rsidP="00727DDA">
      <w:pPr>
        <w:pStyle w:val="TPCH4"/>
      </w:pPr>
      <w:r w:rsidRPr="00194461">
        <w:t xml:space="preserve">The elapsed time of the Power Test, known as </w:t>
      </w:r>
      <w:r w:rsidRPr="00194461">
        <w:rPr>
          <w:bCs/>
        </w:rPr>
        <w:t>T</w:t>
      </w:r>
      <w:r w:rsidRPr="00194461">
        <w:rPr>
          <w:bCs/>
          <w:vertAlign w:val="subscript"/>
        </w:rPr>
        <w:t xml:space="preserve">Power </w:t>
      </w:r>
      <w:r w:rsidRPr="00194461">
        <w:t>is the difference between</w:t>
      </w:r>
    </w:p>
    <w:p w:rsidR="00394AB7" w:rsidRDefault="00394AB7" w:rsidP="001E0D91">
      <w:pPr>
        <w:pStyle w:val="TPCBulletList"/>
        <w:rPr>
          <w:rFonts w:ascii="Times" w:hAnsi="Times"/>
        </w:rPr>
      </w:pPr>
      <w:r w:rsidRPr="00194461">
        <w:rPr>
          <w:rFonts w:ascii="Times" w:hAnsi="Times"/>
        </w:rPr>
        <w:t>Power Test Start Time, which is the timestamp that must be taken before the first character of the executable query text of the first query of Stream 0 is submitted to the SUT by the driver; and</w:t>
      </w:r>
    </w:p>
    <w:p w:rsidR="005B5CAA" w:rsidRDefault="000919F6" w:rsidP="005B5CAA">
      <w:pPr>
        <w:pStyle w:val="TPCBulletList"/>
        <w:rPr>
          <w:rFonts w:ascii="Times" w:hAnsi="Times"/>
        </w:rPr>
      </w:pPr>
      <w:r w:rsidRPr="000919F6">
        <w:rPr>
          <w:rFonts w:ascii="Times" w:hAnsi="Times"/>
        </w:rPr>
        <w:t xml:space="preserve">Power Test End Time, which is the timestamp that must be taken after the last character of output data from the last query of Stream </w:t>
      </w:r>
      <w:proofErr w:type="gramStart"/>
      <w:r w:rsidRPr="000919F6">
        <w:rPr>
          <w:rFonts w:ascii="Times" w:hAnsi="Times"/>
        </w:rPr>
        <w:t>0</w:t>
      </w:r>
      <w:proofErr w:type="gramEnd"/>
      <w:r w:rsidRPr="000919F6">
        <w:rPr>
          <w:rFonts w:ascii="Times" w:hAnsi="Times"/>
        </w:rPr>
        <w:t xml:space="preserve"> is received by the driver from the SUT</w:t>
      </w:r>
      <w:r w:rsidR="005B5CAA">
        <w:rPr>
          <w:rFonts w:ascii="Times" w:hAnsi="Times"/>
        </w:rPr>
        <w:t>.</w:t>
      </w:r>
    </w:p>
    <w:p w:rsidR="007D06FB" w:rsidRPr="005B5CAA" w:rsidRDefault="007D06FB" w:rsidP="005B5CAA">
      <w:pPr>
        <w:pStyle w:val="TPCBulletList"/>
        <w:rPr>
          <w:rFonts w:ascii="Times" w:hAnsi="Times"/>
        </w:rPr>
      </w:pPr>
      <w:r>
        <w:lastRenderedPageBreak/>
        <w:t>The elapsed time of the Power Test shall be disclosed.</w:t>
      </w:r>
    </w:p>
    <w:p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rsidR="000510D3" w:rsidRPr="000510D3" w:rsidRDefault="009C0D3E" w:rsidP="000510D3">
      <w:pPr>
        <w:pStyle w:val="Heading4"/>
      </w:pPr>
      <w:r w:rsidRPr="00194461">
        <w:t>The Throughput Tests measure the ability of the system to process the most queries in the least amount of time with multiple users.</w:t>
      </w:r>
    </w:p>
    <w:p w:rsidR="00CE3B65" w:rsidRDefault="00194461">
      <w:pPr>
        <w:pStyle w:val="Heading4"/>
      </w:pPr>
      <w:r w:rsidRPr="00194461">
        <w:rPr>
          <w:rStyle w:val="TermChar"/>
          <w:rFonts w:ascii="Times" w:hAnsi="Times" w:cs="Times New Roman"/>
          <w:b w:val="0"/>
          <w:bCs w:val="0"/>
        </w:rPr>
        <w:t>Throughput Test 1</w:t>
      </w:r>
      <w:r w:rsidRPr="00194461">
        <w:t xml:space="preserve"> immediately follows the Power Test. </w:t>
      </w:r>
      <w:r w:rsidR="000953DC">
        <w:t>The sequencing of Throughput Tests and Data Maintenance Tests is as follows:</w:t>
      </w:r>
    </w:p>
    <w:p w:rsidR="00F1432E" w:rsidRPr="00F1432E" w:rsidRDefault="000953DC" w:rsidP="000510D3">
      <w:pPr>
        <w:pStyle w:val="TPCH5"/>
        <w:numPr>
          <w:ilvl w:val="0"/>
          <w:numId w:val="103"/>
        </w:numPr>
        <w:spacing w:before="120"/>
        <w:rPr>
          <w:rFonts w:ascii="Times" w:hAnsi="Times"/>
        </w:rPr>
      </w:pPr>
      <w:r>
        <w:rPr>
          <w:rFonts w:ascii="Times" w:hAnsi="Times"/>
        </w:rPr>
        <w:t>Throughput Test 1 followed by Data Maintenance Test1 followed by Throughput Test 2 followed by Data Maintenance Test 2.</w:t>
      </w:r>
    </w:p>
    <w:p w:rsidR="00CE3B65" w:rsidRDefault="00194461">
      <w:pPr>
        <w:pStyle w:val="Heading4"/>
      </w:pPr>
      <w:bookmarkStart w:id="672" w:name="_Ref175596233"/>
      <w:r w:rsidRPr="00194461">
        <w:t xml:space="preserve">Any explicitly created aggregates, as defined in Clause </w:t>
      </w:r>
      <w:fldSimple w:instr=" REF _Ref177268482 \r \h  \* MERGEFORMAT ">
        <w:r w:rsidR="00DE2510">
          <w:t>5.1.4</w:t>
        </w:r>
      </w:fldSimple>
      <w:r w:rsidRPr="00194461">
        <w:t xml:space="preserve">, present and enabled during any portion of </w:t>
      </w:r>
      <w:r w:rsidR="00C522DD">
        <w:t>Throughput Test</w:t>
      </w:r>
      <w:r w:rsidRPr="00194461">
        <w:t xml:space="preserve"> 1or 2 must be present and enabled at </w:t>
      </w:r>
      <w:bookmarkEnd w:id="672"/>
      <w:r w:rsidRPr="00194461">
        <w:t>all times that queries are being processed.</w:t>
      </w:r>
    </w:p>
    <w:p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r w:rsidR="00DC1816">
        <w:fldChar w:fldCharType="begin"/>
      </w:r>
      <w:r w:rsidR="00E66208">
        <w:instrText xml:space="preserve"> REF _Ref127949987 \r \h  \* MERGEFORMAT </w:instrText>
      </w:r>
      <w:r w:rsidR="00DC1816">
        <w:fldChar w:fldCharType="separate"/>
      </w:r>
      <w:r w:rsidR="00DE2510">
        <w:t>11.9.1.1Appendix D</w:t>
      </w:r>
      <w:proofErr w:type="gramStart"/>
      <w:r w:rsidR="00DE2510">
        <w:t>:</w:t>
      </w:r>
      <w:r w:rsidR="00DC1816">
        <w:fldChar w:fldCharType="end"/>
      </w:r>
      <w:r w:rsidRPr="00194461">
        <w:t>.</w:t>
      </w:r>
      <w:proofErr w:type="gramEnd"/>
      <w:r w:rsidRPr="00194461">
        <w:t xml:space="preserve"> </w:t>
      </w:r>
    </w:p>
    <w:p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DC1816" w:rsidRPr="00194461">
        <w:fldChar w:fldCharType="begin"/>
      </w:r>
      <w:r w:rsidRPr="00194461">
        <w:instrText>xe "Streams"</w:instrText>
      </w:r>
      <w:r w:rsidR="00DC1816" w:rsidRPr="00194461">
        <w:fldChar w:fldCharType="end"/>
      </w:r>
      <w:r w:rsidRPr="00194461">
        <w:t>, the same number must be used for that query stream for the duration of the test.</w:t>
      </w:r>
    </w:p>
    <w:p w:rsidR="00C936A0" w:rsidRPr="00D35F5D" w:rsidRDefault="00194461" w:rsidP="00727DDA">
      <w:pPr>
        <w:pStyle w:val="TPCH4"/>
      </w:pPr>
      <w:bookmarkStart w:id="673"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73"/>
      <w:r w:rsidRPr="00194461">
        <w:t xml:space="preserve"> </w:t>
      </w:r>
    </w:p>
    <w:p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DC1816">
        <w:fldChar w:fldCharType="begin"/>
      </w:r>
      <w:r w:rsidR="008C1BA0" w:rsidRPr="00875376">
        <w:instrText xml:space="preserve"> RE</w:instrText>
      </w:r>
      <w:r w:rsidR="008C1BA0">
        <w:instrText xml:space="preserve">F _Ref127949987 \r \h </w:instrText>
      </w:r>
      <w:r w:rsidR="00DC1816">
        <w:fldChar w:fldCharType="separate"/>
      </w:r>
      <w:r w:rsidR="00DE2510">
        <w:t>11.9.1.1Appendix D</w:t>
      </w:r>
      <w:proofErr w:type="gramStart"/>
      <w:r w:rsidR="00DE2510">
        <w:t>:</w:t>
      </w:r>
      <w:r w:rsidR="00DC1816">
        <w:fldChar w:fldCharType="end"/>
      </w:r>
      <w:r w:rsidR="008C1BA0" w:rsidRPr="00875376">
        <w:t>.</w:t>
      </w:r>
      <w:proofErr w:type="gramEnd"/>
    </w:p>
    <w:p w:rsidR="00E23727" w:rsidRPr="00D35F5D" w:rsidRDefault="00394AB7">
      <w:pPr>
        <w:pStyle w:val="TPCH3"/>
        <w:rPr>
          <w:rFonts w:ascii="Times" w:hAnsi="Times"/>
        </w:rPr>
      </w:pPr>
      <w:bookmarkStart w:id="674"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74"/>
    </w:p>
    <w:p w:rsidR="00C936A0" w:rsidRPr="005C6F1C" w:rsidRDefault="00194461" w:rsidP="00727DDA">
      <w:pPr>
        <w:pStyle w:val="TPCH4"/>
      </w:pPr>
      <w:bookmarkStart w:id="675" w:name="_Ref389560399"/>
      <w:r w:rsidRPr="00194461">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75"/>
    </w:p>
    <w:p w:rsidR="00E23727" w:rsidRPr="000F651A" w:rsidRDefault="00314F80">
      <w:pPr>
        <w:pStyle w:val="TPCBulletList"/>
        <w:rPr>
          <w:rFonts w:ascii="Times" w:hAnsi="Times" w:cs="Times New Roman"/>
        </w:rPr>
      </w:pPr>
      <w:r w:rsidRPr="00314F80">
        <w:rPr>
          <w:rFonts w:ascii="Times" w:hAnsi="Times" w:cs="Times New Roman"/>
        </w:rPr>
        <w:t xml:space="preserve">The timestamp when the first </w:t>
      </w:r>
      <w:r w:rsidRPr="000953DC">
        <w:rPr>
          <w:rFonts w:ascii="Times" w:hAnsi="Times" w:cs="Times New Roman"/>
        </w:rPr>
        <w:t>character of the executable query text is submitted to the SUT by the drive</w:t>
      </w:r>
      <w:r w:rsidR="00194461" w:rsidRPr="00194461">
        <w:rPr>
          <w:rFonts w:ascii="Times" w:hAnsi="Times"/>
        </w:rPr>
        <w:t>r</w:t>
      </w:r>
      <w:r w:rsidR="00194461" w:rsidRPr="00611EC6">
        <w:rPr>
          <w:rFonts w:ascii="Times" w:hAnsi="Times" w:cs="Times New Roman"/>
        </w:rPr>
        <w:t>;</w:t>
      </w:r>
    </w:p>
    <w:p w:rsidR="00E23727" w:rsidRPr="00D35F5D" w:rsidRDefault="00194461">
      <w:pPr>
        <w:pStyle w:val="TPCBulletList"/>
        <w:rPr>
          <w:rFonts w:ascii="Times" w:hAnsi="Times"/>
        </w:rPr>
      </w:pPr>
      <w:r w:rsidRPr="005C6F1C">
        <w:rPr>
          <w:rFonts w:ascii="Times" w:hAnsi="Times" w:cs="Times New Roman"/>
        </w:rPr>
        <w:t>The timestamp when t</w:t>
      </w:r>
      <w:r w:rsidRPr="00875376">
        <w:rPr>
          <w:rFonts w:ascii="Times" w:hAnsi="Times"/>
        </w:rPr>
        <w:t>h</w:t>
      </w:r>
      <w:r w:rsidRPr="00194461">
        <w:rPr>
          <w:rFonts w:ascii="Times" w:hAnsi="Times"/>
        </w:rPr>
        <w:t>e last character of the output is returned from the SUT to the driver and a success message is sent to the driver.</w:t>
      </w:r>
    </w:p>
    <w:p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rsidR="005E5E3A" w:rsidRDefault="005E5E3A" w:rsidP="00727DDA">
      <w:pPr>
        <w:pStyle w:val="TPCH4"/>
      </w:pPr>
      <w:bookmarkStart w:id="676"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76"/>
    </w:p>
    <w:p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rsidR="005E5E3A" w:rsidRDefault="005E5E3A" w:rsidP="00727DDA">
      <w:pPr>
        <w:pStyle w:val="TPCH4"/>
      </w:pPr>
      <w:r w:rsidRPr="00194461">
        <w:t>Throughput Test 1 End Time</w:t>
      </w:r>
      <w:r>
        <w:t xml:space="preserve">, which is the timestamp that must be taken after the last character of output data from the last query of the last query stream of Throughput Test </w:t>
      </w:r>
      <w:proofErr w:type="gramStart"/>
      <w:r>
        <w:t>1</w:t>
      </w:r>
      <w:proofErr w:type="gramEnd"/>
      <w:r>
        <w:t xml:space="preserve"> is received by the driver from the SUT.</w:t>
      </w:r>
    </w:p>
    <w:p w:rsidR="005E5E3A" w:rsidRPr="00D35F5D" w:rsidRDefault="005E5E3A" w:rsidP="005E5E3A">
      <w:pPr>
        <w:pStyle w:val="TPCComment"/>
        <w:rPr>
          <w:rFonts w:ascii="Times" w:hAnsi="Times"/>
        </w:rPr>
      </w:pPr>
      <w:r w:rsidRPr="00194461">
        <w:rPr>
          <w:rFonts w:ascii="Times" w:hAnsi="Times"/>
        </w:rPr>
        <w:lastRenderedPageBreak/>
        <w:t>In this clause a query stream is said to be first if it starts submitting queries before any other query streams. The last query stream is defined to be that query stream whose output data are received last by the driver.</w:t>
      </w:r>
    </w:p>
    <w:p w:rsidR="005E5E3A" w:rsidRPr="00D35F5D" w:rsidRDefault="005E5E3A" w:rsidP="00727DDA">
      <w:pPr>
        <w:pStyle w:val="TPCH4"/>
      </w:pPr>
      <w:bookmarkStart w:id="677"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77"/>
      <w:r w:rsidRPr="00194461">
        <w:t xml:space="preserve"> </w:t>
      </w:r>
    </w:p>
    <w:p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rsidR="005E5E3A" w:rsidRDefault="005E5E3A" w:rsidP="00727DDA">
      <w:pPr>
        <w:pStyle w:val="TPCH4"/>
      </w:pPr>
      <w:r w:rsidRPr="00194461">
        <w:t>Throughput Test 2 End Time</w:t>
      </w:r>
      <w:r>
        <w:t xml:space="preserve">, which is the timestamp that must be taken after the last character of output data from the last query of the last query stream of Throughput Test </w:t>
      </w:r>
      <w:proofErr w:type="gramStart"/>
      <w:r>
        <w:t>2</w:t>
      </w:r>
      <w:proofErr w:type="gramEnd"/>
      <w:r>
        <w:t xml:space="preserve"> is received by the driver from the SUT</w:t>
      </w:r>
      <w:r w:rsidR="00394AB7">
        <w:t>.</w:t>
      </w:r>
    </w:p>
    <w:p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rsidR="00C936A0" w:rsidRPr="00D35F5D" w:rsidRDefault="00194461" w:rsidP="00727DDA">
      <w:pPr>
        <w:pStyle w:val="TPCH4"/>
      </w:pPr>
      <w:r w:rsidRPr="00194461">
        <w:t xml:space="preserve">The </w:t>
      </w:r>
      <w:r w:rsidR="00875376">
        <w:t xml:space="preserve">Data Maintenance </w:t>
      </w:r>
      <w:r w:rsidR="000953DC">
        <w:t>Test</w:t>
      </w:r>
      <w:r w:rsidR="00875376">
        <w:t>s 1 and 2</w:t>
      </w:r>
      <w:r w:rsidRPr="00194461">
        <w:t xml:space="preserve"> measure the ability to perform desired data changes </w:t>
      </w:r>
      <w:r w:rsidR="00875376">
        <w:t>to the TPC-DS data set</w:t>
      </w:r>
      <w:r w:rsidRPr="00194461">
        <w:t xml:space="preserve">. </w:t>
      </w:r>
    </w:p>
    <w:p w:rsidR="00C936A0" w:rsidRPr="00D35F5D" w:rsidRDefault="00194461" w:rsidP="00727DDA">
      <w:pPr>
        <w:pStyle w:val="TPCH4"/>
      </w:pPr>
      <w:r w:rsidRPr="00194461">
        <w:t xml:space="preserve">Each </w:t>
      </w:r>
      <w:r w:rsidR="0010216C">
        <w:t xml:space="preserve">Data Maintenance </w:t>
      </w:r>
      <w:proofErr w:type="gramStart"/>
      <w:r w:rsidR="0010216C">
        <w:t>Test</w:t>
      </w:r>
      <w:r w:rsidRPr="00194461">
        <w:t xml:space="preserve">  shall</w:t>
      </w:r>
      <w:proofErr w:type="gramEnd"/>
      <w:r w:rsidRPr="00194461">
        <w:t xml:space="preserve"> execute S</w:t>
      </w:r>
      <w:r w:rsidR="00242DF7" w:rsidRPr="00242DF7">
        <w:rPr>
          <w:vertAlign w:val="subscript"/>
        </w:rPr>
        <w:t>q</w:t>
      </w:r>
      <w:r w:rsidRPr="00194461">
        <w:t xml:space="preserve">/2 refresh </w:t>
      </w:r>
      <w:r w:rsidR="00B97C34">
        <w:t>run</w:t>
      </w:r>
      <w:r w:rsidR="00384B49" w:rsidRPr="00194461">
        <w:t>s</w:t>
      </w:r>
      <w:r w:rsidRPr="00194461">
        <w:t>.</w:t>
      </w:r>
    </w:p>
    <w:p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in the order generated by </w:t>
      </w:r>
      <w:r w:rsidRPr="00194461">
        <w:rPr>
          <w:bCs/>
        </w:rPr>
        <w:t>dsdgen</w:t>
      </w:r>
      <w:r w:rsidRPr="00194461">
        <w:t xml:space="preserve">. </w:t>
      </w:r>
    </w:p>
    <w:p w:rsidR="00C936A0" w:rsidRPr="00D35F5D" w:rsidRDefault="00194461" w:rsidP="00727DDA">
      <w:pPr>
        <w:pStyle w:val="TPCH4"/>
      </w:pPr>
      <w:bookmarkStart w:id="678" w:name="_Ref133046634"/>
      <w:r w:rsidRPr="00194461">
        <w:t xml:space="preserve">Any explicitly created aggregates, as defined in clause </w:t>
      </w:r>
      <w:fldSimple w:instr=" REF _Ref177268482 \r \h  \* MERGEFORMAT ">
        <w:r w:rsidR="00DE2510">
          <w:t>5.1.4</w:t>
        </w:r>
      </w:fldSimple>
      <w:r w:rsidRPr="00194461">
        <w:t xml:space="preserve">, present and enabled during any portion of </w:t>
      </w:r>
      <w:r w:rsidR="00CA6F6E">
        <w:t>Throughput Test</w:t>
      </w:r>
      <w:r w:rsidRPr="00194461">
        <w:t xml:space="preserve"> 1 must conform to clause </w:t>
      </w:r>
      <w:fldSimple w:instr=" REF _Ref175596233 \r \h  \* MERGEFORMAT ">
        <w:r w:rsidR="00DE2510">
          <w:t>7.4.6.3</w:t>
        </w:r>
      </w:fldSimple>
      <w:r w:rsidRPr="00194461">
        <w:t>.</w:t>
      </w:r>
    </w:p>
    <w:p w:rsidR="00C936A0" w:rsidRPr="00D35F5D" w:rsidRDefault="00194461" w:rsidP="00727DDA">
      <w:pPr>
        <w:pStyle w:val="TPCH4"/>
      </w:pPr>
      <w:bookmarkStart w:id="679" w:name="_Ref321852582"/>
      <w:bookmarkEnd w:id="678"/>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proofErr w:type="gramStart"/>
      <w:r w:rsidR="00B97C34">
        <w:t xml:space="preserve">run </w:t>
      </w:r>
      <w:r w:rsidRPr="00194461">
        <w:t xml:space="preserve"> n</w:t>
      </w:r>
      <w:proofErr w:type="gramEnd"/>
      <w:r w:rsidRPr="00194461">
        <w:t>+1.</w:t>
      </w:r>
      <w:bookmarkEnd w:id="679"/>
    </w:p>
    <w:p w:rsidR="00DD18B8" w:rsidRPr="00D35F5D" w:rsidRDefault="00194461">
      <w:pPr>
        <w:pStyle w:val="TPCComment"/>
        <w:rPr>
          <w:rFonts w:ascii="Times" w:hAnsi="Times"/>
        </w:rPr>
      </w:pPr>
      <w:r w:rsidRPr="00194461">
        <w:rPr>
          <w:rFonts w:ascii="Times" w:hAnsi="Times"/>
        </w:rPr>
        <w:t xml:space="preserve">Each set of data maintenance functions runs with its own refresh data set.  The order of refresh </w:t>
      </w:r>
      <w:r w:rsidR="00B97C34">
        <w:rPr>
          <w:rFonts w:ascii="Times" w:hAnsi="Times"/>
        </w:rPr>
        <w:t xml:space="preserve">runs </w:t>
      </w:r>
      <w:r w:rsidRPr="00194461">
        <w:rPr>
          <w:rFonts w:ascii="Times" w:hAnsi="Times"/>
        </w:rPr>
        <w:t xml:space="preserve"> is determined by dsdgen.</w:t>
      </w:r>
    </w:p>
    <w:p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rsidR="00E23727" w:rsidRPr="00D35F5D" w:rsidRDefault="007C7B45">
      <w:pPr>
        <w:pStyle w:val="TPCH3"/>
        <w:rPr>
          <w:rFonts w:ascii="Times" w:hAnsi="Times"/>
        </w:rPr>
      </w:pPr>
      <w:bookmarkStart w:id="680" w:name="_Ref105986099"/>
      <w:r>
        <w:rPr>
          <w:rFonts w:ascii="Times" w:hAnsi="Times"/>
        </w:rPr>
        <w:t>Data Maintenance</w:t>
      </w:r>
      <w:r w:rsidR="00194461" w:rsidRPr="00194461">
        <w:rPr>
          <w:rFonts w:ascii="Times" w:hAnsi="Times"/>
        </w:rPr>
        <w:t xml:space="preserve"> Timing</w:t>
      </w:r>
      <w:bookmarkEnd w:id="680"/>
    </w:p>
    <w:p w:rsidR="00C936A0" w:rsidRPr="00D35F5D" w:rsidRDefault="00194461" w:rsidP="00727DDA">
      <w:pPr>
        <w:pStyle w:val="TPCH4"/>
      </w:pPr>
      <w:bookmarkStart w:id="681" w:name="_Ref100659440"/>
      <w:r w:rsidRPr="00194461">
        <w:t xml:space="preserve">The elapsed time, </w:t>
      </w:r>
      <w:r w:rsidRPr="00194461">
        <w:rPr>
          <w:bCs/>
        </w:rPr>
        <w:t>DI(i,s)</w:t>
      </w:r>
      <w:r w:rsidRPr="00194461">
        <w:t>, for the execution of the data maintenance function ,</w:t>
      </w:r>
      <w:r w:rsidRPr="00194461">
        <w:rPr>
          <w:bCs/>
        </w:rPr>
        <w:t>i</w:t>
      </w:r>
      <w:r w:rsidRPr="00194461">
        <w:t xml:space="preserve">, of the </w:t>
      </w:r>
      <w:r w:rsidRPr="00194461">
        <w:rPr>
          <w:bCs/>
        </w:rPr>
        <w:t>s</w:t>
      </w:r>
      <w:r w:rsidRPr="00194461">
        <w:rPr>
          <w:vertAlign w:val="superscript"/>
        </w:rPr>
        <w:t>th</w:t>
      </w:r>
      <w:r w:rsidRPr="00194461">
        <w:rPr>
          <w:bCs/>
        </w:rPr>
        <w:t xml:space="preserve"> </w:t>
      </w:r>
      <w:r w:rsidRPr="00194461">
        <w:t xml:space="preserve">refresh </w:t>
      </w:r>
      <w:r w:rsidR="00B97C34">
        <w:t>run</w:t>
      </w:r>
      <w:r w:rsidR="00384B49" w:rsidRPr="00194461">
        <w:t xml:space="preserve"> </w:t>
      </w:r>
      <w:r w:rsidRPr="00194461">
        <w:t xml:space="preserve">(e.g. applying the </w:t>
      </w:r>
      <w:r w:rsidRPr="00194461">
        <w:rPr>
          <w:bCs/>
        </w:rPr>
        <w:t>s</w:t>
      </w:r>
      <w:r w:rsidRPr="00194461">
        <w:rPr>
          <w:vertAlign w:val="superscript"/>
        </w:rPr>
        <w:t>th</w:t>
      </w:r>
      <w:r w:rsidRPr="00194461">
        <w:t xml:space="preserve"> refresh data set on the data maintenance function </w:t>
      </w:r>
      <w:r w:rsidRPr="00194461">
        <w:rPr>
          <w:bCs/>
        </w:rPr>
        <w:t>i</w:t>
      </w:r>
      <w:r w:rsidRPr="00194461">
        <w:t>), is the difference between:</w:t>
      </w:r>
    </w:p>
    <w:p w:rsidR="00E23727" w:rsidRPr="00D35F5D" w:rsidRDefault="00194461">
      <w:pPr>
        <w:pStyle w:val="TPCBulletList"/>
        <w:rPr>
          <w:rFonts w:ascii="Times" w:hAnsi="Times"/>
        </w:rPr>
      </w:pPr>
      <w:r w:rsidRPr="00194461">
        <w:rPr>
          <w:rFonts w:ascii="Times" w:hAnsi="Times"/>
        </w:rPr>
        <w:t xml:space="preserve">The timestamp, DS(i,s), when the first character of the data maintenance function i executing </w:t>
      </w:r>
      <w:r w:rsidR="00B97C34">
        <w:rPr>
          <w:rFonts w:ascii="Times" w:hAnsi="Times"/>
        </w:rPr>
        <w:t>i</w:t>
      </w:r>
      <w:r w:rsidRPr="00194461">
        <w:rPr>
          <w:rFonts w:ascii="Times" w:hAnsi="Times"/>
        </w:rPr>
        <w:t xml:space="preserve">n refresh </w:t>
      </w:r>
      <w:r w:rsidR="00B97C34">
        <w:rPr>
          <w:rFonts w:ascii="Times" w:hAnsi="Times"/>
        </w:rPr>
        <w:t>run</w:t>
      </w:r>
      <w:r w:rsidRPr="00194461">
        <w:rPr>
          <w:rFonts w:ascii="Times" w:hAnsi="Times"/>
        </w:rPr>
        <w:t xml:space="preserve"> s is submitted to the SUT by the driver, or when the first character requesting the execution of Data Maintenance function i is submitted to the SUT by the driver, whichever happens first;</w:t>
      </w:r>
    </w:p>
    <w:p w:rsidR="00E23727" w:rsidRPr="00D35F5D" w:rsidRDefault="00194461">
      <w:pPr>
        <w:pStyle w:val="TPCBulletList"/>
        <w:rPr>
          <w:rFonts w:ascii="Times" w:hAnsi="Times"/>
        </w:rPr>
      </w:pPr>
      <w:r w:rsidRPr="00194461">
        <w:rPr>
          <w:rFonts w:ascii="Times" w:hAnsi="Times"/>
        </w:rPr>
        <w:t xml:space="preserve">The timestamp, DE(i,s) end time, when the last character of output data from the last data maintenance function of the last refresh </w:t>
      </w:r>
      <w:r w:rsidR="00B97C34">
        <w:rPr>
          <w:rFonts w:ascii="Times" w:hAnsi="Times"/>
        </w:rPr>
        <w:t>run</w:t>
      </w:r>
      <w:r w:rsidRPr="00194461">
        <w:rPr>
          <w:rFonts w:ascii="Times" w:hAnsi="Times"/>
        </w:rPr>
        <w:t xml:space="preserve"> is received by the driver fr</w:t>
      </w:r>
      <w:r w:rsidR="00832BDB">
        <w:rPr>
          <w:rFonts w:ascii="Times" w:hAnsi="Times"/>
        </w:rPr>
        <w:t>o</w:t>
      </w:r>
      <w:r w:rsidRPr="00194461">
        <w:rPr>
          <w:rFonts w:ascii="Times" w:hAnsi="Times"/>
        </w:rPr>
        <w:t>m the SUT and a success message has been received by the driver from the SUT.</w:t>
      </w:r>
    </w:p>
    <w:p w:rsidR="00C936A0" w:rsidRDefault="00194461" w:rsidP="00727DDA">
      <w:pPr>
        <w:pStyle w:val="TPCH4"/>
      </w:pPr>
      <w:bookmarkStart w:id="682" w:name="_Ref133048071"/>
      <w:r w:rsidRPr="00194461">
        <w:t xml:space="preserve">The elapsed time, DI(s), for the execution of all data maintenance functions of refresh </w:t>
      </w:r>
      <w:r w:rsidR="00B97C34">
        <w:t>run</w:t>
      </w:r>
      <w:r w:rsidRPr="00194461">
        <w:t xml:space="preserve"> s is the difference between the start timestamp of refresh </w:t>
      </w:r>
      <w:r w:rsidR="00B97C34">
        <w:t>run</w:t>
      </w:r>
      <w:r w:rsidRPr="00194461">
        <w:t xml:space="preserve"> s, DS(s) and the end timestamp of refresh </w:t>
      </w:r>
      <w:r w:rsidR="00B97C34">
        <w:t>run</w:t>
      </w:r>
      <w:r w:rsidRPr="00194461">
        <w:t xml:space="preserve"> s, DE(s).  DS(s) is defined as DS(i,s), where i denotes the first data maintenance function executed in refresh </w:t>
      </w:r>
      <w:r w:rsidR="00B97C34">
        <w:t>run</w:t>
      </w:r>
      <w:r w:rsidRPr="00194461">
        <w:t xml:space="preserve"> s. DE(s) is defined as DS(j,s), where j is the last data maintenance function executed in refresh </w:t>
      </w:r>
      <w:r w:rsidR="00B97C34">
        <w:t>run</w:t>
      </w:r>
      <w:r w:rsidRPr="00194461">
        <w:t xml:space="preserve"> s.</w:t>
      </w:r>
    </w:p>
    <w:p w:rsidR="007C7B45" w:rsidRPr="00D35F5D"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 </w:t>
      </w:r>
      <w:r>
        <w:t>Data Maintenance</w:t>
      </w:r>
      <w:r w:rsidRPr="00194461">
        <w:t xml:space="preserve"> Test 1 Start Time and </w:t>
      </w:r>
      <w:r>
        <w:t>Data Maintenance</w:t>
      </w:r>
      <w:r w:rsidRPr="00194461">
        <w:t xml:space="preserve"> Test 1 End Time, </w:t>
      </w:r>
    </w:p>
    <w:p w:rsidR="007C7B45" w:rsidRPr="00D35F5D" w:rsidRDefault="007C7B45" w:rsidP="00727DDA">
      <w:pPr>
        <w:pStyle w:val="TPCH4"/>
      </w:pPr>
      <w:r>
        <w:t>Data Maintenance</w:t>
      </w:r>
      <w:r w:rsidRPr="00194461">
        <w:t xml:space="preserve"> Test 1 Start Time is defined as </w:t>
      </w:r>
      <w:r>
        <w:t xml:space="preserve">the </w:t>
      </w:r>
      <w:r w:rsidR="0010216C">
        <w:t xml:space="preserve">starting </w:t>
      </w:r>
      <w:r>
        <w:t>timestamp DS</w:t>
      </w:r>
      <w:r w:rsidR="0010216C">
        <w:t xml:space="preserve"> of</w:t>
      </w:r>
      <w:r>
        <w:t xml:space="preserve"> the first refresh </w:t>
      </w:r>
      <w:r w:rsidR="00B97C34">
        <w:t>run</w:t>
      </w:r>
      <w:r w:rsidR="0010216C">
        <w:t xml:space="preserve"> in Data Maintenance Test 1.</w:t>
      </w:r>
    </w:p>
    <w:p w:rsidR="007C7B45" w:rsidRDefault="0010216C" w:rsidP="00727DDA">
      <w:pPr>
        <w:pStyle w:val="TPCH4"/>
      </w:pPr>
      <w:r>
        <w:t>Data Maintenance</w:t>
      </w:r>
      <w:r w:rsidR="007C7B45" w:rsidRPr="00194461">
        <w:t xml:space="preserve"> Test 1 End Time is defined </w:t>
      </w:r>
      <w:r w:rsidR="007C7B45" w:rsidRPr="00436344">
        <w:t xml:space="preserve">as </w:t>
      </w:r>
      <w:r w:rsidR="007C7B45" w:rsidRPr="004C29AB">
        <w:t xml:space="preserve">the ending timestamp </w:t>
      </w:r>
      <w:r>
        <w:t xml:space="preserve">DE </w:t>
      </w:r>
      <w:r w:rsidR="007C7B45" w:rsidRPr="004C29AB">
        <w:t xml:space="preserve">of the last refresh </w:t>
      </w:r>
      <w:r w:rsidR="00B97C34">
        <w:t>run</w:t>
      </w:r>
      <w:r w:rsidR="007C7B45" w:rsidRPr="004C29AB">
        <w:t xml:space="preserve"> in </w:t>
      </w:r>
      <w:r>
        <w:t>Data Maintenance</w:t>
      </w:r>
      <w:r w:rsidR="007C7B45" w:rsidRPr="00194461">
        <w:t xml:space="preserve"> Test 1, including all EADS updates.</w:t>
      </w:r>
    </w:p>
    <w:p w:rsidR="0010216C" w:rsidRPr="00D35F5D" w:rsidRDefault="0010216C" w:rsidP="00727DDA">
      <w:pPr>
        <w:pStyle w:val="TPCH4"/>
      </w:pPr>
      <w:r w:rsidRPr="00194461">
        <w:lastRenderedPageBreak/>
        <w:t xml:space="preserve">The elapsed time of </w:t>
      </w:r>
      <w:r>
        <w:t>Data Maintenance Test 2</w:t>
      </w:r>
      <w:r w:rsidRPr="00194461">
        <w:t>, known as T</w:t>
      </w:r>
      <w:r>
        <w:rPr>
          <w:vertAlign w:val="subscript"/>
        </w:rPr>
        <w:t>DM2</w:t>
      </w:r>
      <w:r w:rsidRPr="00194461">
        <w:t xml:space="preserve"> is the difference between </w:t>
      </w:r>
      <w:r>
        <w:t>Data Maintenance Test 2</w:t>
      </w:r>
      <w:r w:rsidRPr="00194461">
        <w:t xml:space="preserve"> Start Time and </w:t>
      </w:r>
      <w:r>
        <w:t>Data Maintenance Test 2</w:t>
      </w:r>
      <w:r w:rsidRPr="00194461">
        <w:t xml:space="preserve"> End Time, </w:t>
      </w:r>
    </w:p>
    <w:p w:rsidR="0010216C" w:rsidRPr="00D35F5D" w:rsidRDefault="0010216C" w:rsidP="00727DDA">
      <w:pPr>
        <w:pStyle w:val="TPCH4"/>
      </w:pPr>
      <w:r>
        <w:t>Data Maintenance Test 2</w:t>
      </w:r>
      <w:r w:rsidRPr="00194461">
        <w:t xml:space="preserve"> Start Time is defined as </w:t>
      </w:r>
      <w:r>
        <w:t xml:space="preserve">the starting timestamp DS of the first refresh </w:t>
      </w:r>
      <w:r w:rsidR="00B97C34">
        <w:t>run</w:t>
      </w:r>
      <w:r w:rsidR="00384B49">
        <w:t xml:space="preserve"> </w:t>
      </w:r>
      <w:r>
        <w:t>in Data Maintenance Test 2.</w:t>
      </w:r>
    </w:p>
    <w:p w:rsidR="007C7B45" w:rsidRDefault="0010216C" w:rsidP="00727DDA">
      <w:pPr>
        <w:pStyle w:val="TPCH4"/>
      </w:pPr>
      <w:r>
        <w:t>Data Maintenance Test 2</w:t>
      </w:r>
      <w:r w:rsidRPr="00194461">
        <w:t xml:space="preserve"> End Time is defined </w:t>
      </w:r>
      <w:r w:rsidRPr="00436344">
        <w:t xml:space="preserve">as </w:t>
      </w:r>
      <w:r w:rsidRPr="004C29AB">
        <w:t xml:space="preserve">the ending timestamp </w:t>
      </w:r>
      <w:r>
        <w:t xml:space="preserve">DE </w:t>
      </w:r>
      <w:r w:rsidRPr="004C29AB">
        <w:t xml:space="preserve">of the last refresh </w:t>
      </w:r>
      <w:r w:rsidR="00B97C34">
        <w:t>run</w:t>
      </w:r>
      <w:r w:rsidR="00384B49" w:rsidRPr="004C29AB">
        <w:t xml:space="preserve"> </w:t>
      </w:r>
      <w:r w:rsidRPr="004C29AB">
        <w:t xml:space="preserve">in </w:t>
      </w:r>
      <w:r>
        <w:t>Data Maintenance Test 2</w:t>
      </w:r>
      <w:r w:rsidRPr="00194461">
        <w:t>, including all EADS updates.</w:t>
      </w:r>
    </w:p>
    <w:p w:rsidR="00C936A0" w:rsidRPr="00D35F5D" w:rsidRDefault="00194461" w:rsidP="00727DDA">
      <w:pPr>
        <w:pStyle w:val="TPCH4"/>
      </w:pPr>
      <w:r w:rsidRPr="00194461">
        <w:t xml:space="preserve">The elapsed time of each data maintenance function within each refresh </w:t>
      </w:r>
      <w:r w:rsidR="00B97C34">
        <w:t>run</w:t>
      </w:r>
      <w:r w:rsidRPr="00194461">
        <w:t xml:space="preserve"> must be disclosed, i.e. all </w:t>
      </w:r>
      <w:proofErr w:type="gramStart"/>
      <w:r w:rsidRPr="00194461">
        <w:t>DI(</w:t>
      </w:r>
      <w:proofErr w:type="gramEnd"/>
      <w:r w:rsidRPr="00194461">
        <w:t>i,s) must be disclosed.</w:t>
      </w:r>
      <w:bookmarkEnd w:id="682"/>
    </w:p>
    <w:p w:rsidR="00C936A0" w:rsidRPr="00D35F5D" w:rsidRDefault="00194461" w:rsidP="00727DDA">
      <w:pPr>
        <w:pStyle w:val="TPCH4"/>
      </w:pPr>
      <w:bookmarkStart w:id="683" w:name="_Ref177280026"/>
      <w:r w:rsidRPr="00194461">
        <w:t xml:space="preserve">The timestamp of the start and end times and the elapsed time of each refresh </w:t>
      </w:r>
      <w:r w:rsidR="00B97C34">
        <w:t>run</w:t>
      </w:r>
      <w:r w:rsidRPr="00194461">
        <w:t xml:space="preserve"> must be disclosed, i.e. for all refresh </w:t>
      </w:r>
      <w:r w:rsidR="00B97C34">
        <w:t>run</w:t>
      </w:r>
      <w:r w:rsidRPr="00194461">
        <w:t xml:space="preserve"> s DS(s), DE(s) and DI(s) must be disclosed.</w:t>
      </w:r>
      <w:bookmarkEnd w:id="683"/>
      <w:r w:rsidRPr="00194461">
        <w:t xml:space="preserve"> </w:t>
      </w:r>
    </w:p>
    <w:p w:rsidR="00E23727" w:rsidRPr="00D35F5D" w:rsidRDefault="00194461" w:rsidP="009F4174">
      <w:pPr>
        <w:pStyle w:val="TPCH2"/>
      </w:pPr>
      <w:bookmarkStart w:id="684" w:name="_Toc102979638"/>
      <w:bookmarkStart w:id="685" w:name="_Toc102979643"/>
      <w:bookmarkStart w:id="686" w:name="_Toc102979649"/>
      <w:bookmarkStart w:id="687" w:name="_Toc102979659"/>
      <w:bookmarkStart w:id="688" w:name="_Ref105827981"/>
      <w:bookmarkStart w:id="689" w:name="_Toc133623104"/>
      <w:bookmarkStart w:id="690" w:name="_Toc133623592"/>
      <w:bookmarkStart w:id="691" w:name="_Toc422900944"/>
      <w:bookmarkEnd w:id="681"/>
      <w:bookmarkEnd w:id="684"/>
      <w:bookmarkEnd w:id="685"/>
      <w:bookmarkEnd w:id="686"/>
      <w:bookmarkEnd w:id="687"/>
      <w:r w:rsidRPr="00194461">
        <w:t>Output Data</w:t>
      </w:r>
      <w:bookmarkEnd w:id="688"/>
      <w:bookmarkEnd w:id="689"/>
      <w:bookmarkEnd w:id="690"/>
      <w:bookmarkEnd w:id="691"/>
    </w:p>
    <w:p w:rsidR="00E23727" w:rsidRPr="00D35F5D" w:rsidRDefault="00194461">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p>
    <w:p w:rsidR="00E23727" w:rsidRPr="00D35F5D" w:rsidRDefault="00194461">
      <w:pPr>
        <w:pStyle w:val="TPCH3"/>
        <w:rPr>
          <w:rFonts w:ascii="Times" w:hAnsi="Times"/>
        </w:rPr>
      </w:pPr>
      <w:r w:rsidRPr="00194461">
        <w:rPr>
          <w:rFonts w:ascii="Times" w:hAnsi="Times"/>
        </w:rPr>
        <w:t>Output data shall adhere to the following guidelines:</w:t>
      </w:r>
    </w:p>
    <w:p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rsidR="00E23727" w:rsidRPr="00D35F5D" w:rsidRDefault="00194461">
      <w:pPr>
        <w:pStyle w:val="TPCLabeledList"/>
        <w:rPr>
          <w:rFonts w:ascii="Times" w:hAnsi="Times"/>
        </w:rPr>
      </w:pPr>
      <w:r w:rsidRPr="00194461">
        <w:rPr>
          <w:rFonts w:ascii="Times" w:hAnsi="Times"/>
        </w:rPr>
        <w:t>Column headings are optional.</w:t>
      </w:r>
    </w:p>
    <w:p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rsidR="00E23727" w:rsidRPr="00D35F5D" w:rsidRDefault="00194461">
      <w:pPr>
        <w:pStyle w:val="TPCLabeledList"/>
        <w:rPr>
          <w:rFonts w:ascii="Times" w:hAnsi="Times"/>
        </w:rPr>
      </w:pPr>
      <w:r w:rsidRPr="00194461">
        <w:rPr>
          <w:rFonts w:ascii="Times" w:hAnsi="Times"/>
        </w:rPr>
        <w:t>Integer quantities contain no leading zeros.</w:t>
      </w:r>
    </w:p>
    <w:p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rsidR="00E23727" w:rsidRPr="00D35F5D" w:rsidRDefault="00194461">
      <w:pPr>
        <w:pStyle w:val="TPCLabeledList"/>
        <w:rPr>
          <w:rFonts w:ascii="Times" w:hAnsi="Times"/>
        </w:rPr>
      </w:pPr>
      <w:r w:rsidRPr="00194461">
        <w:rPr>
          <w:rFonts w:ascii="Times" w:hAnsi="Times"/>
        </w:rPr>
        <w:t>The amount of white space between columns is not specified.</w:t>
      </w:r>
    </w:p>
    <w:p w:rsidR="006224A3" w:rsidRDefault="00194461">
      <w:pPr>
        <w:pStyle w:val="TPCLabeledList"/>
        <w:rPr>
          <w:rFonts w:ascii="Times" w:hAnsi="Times"/>
        </w:rPr>
      </w:pPr>
      <w:r w:rsidRPr="00194461">
        <w:rPr>
          <w:rFonts w:ascii="Times" w:hAnsi="Times"/>
        </w:rPr>
        <w:t>The order of a query output data must match the order of the validation output data, except for queries that do not specify an order for their output data.</w:t>
      </w:r>
    </w:p>
    <w:p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rsidR="00B97535" w:rsidRPr="00D35F5D" w:rsidRDefault="00B97535">
      <w:pPr>
        <w:pStyle w:val="TPCComment"/>
        <w:rPr>
          <w:rFonts w:ascii="Times" w:hAnsi="Times"/>
        </w:rPr>
      </w:pPr>
      <w:r>
        <w:rPr>
          <w:rFonts w:ascii="Times" w:hAnsi="Times"/>
        </w:rPr>
        <w:t>Since the reference answer set provided in the specification originated from different data processing systems, the reference answer set does not consistently express NULL values with the same string pattern.</w:t>
      </w:r>
    </w:p>
    <w:p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rsidR="00E23727" w:rsidRPr="00D35F5D" w:rsidRDefault="00194461" w:rsidP="009F4174">
      <w:pPr>
        <w:pStyle w:val="TPCH2"/>
      </w:pPr>
      <w:bookmarkStart w:id="692" w:name="_Toc133623105"/>
      <w:bookmarkStart w:id="693" w:name="_Toc133623593"/>
      <w:bookmarkStart w:id="694" w:name="_Ref177293499"/>
      <w:bookmarkStart w:id="695" w:name="_Toc422900945"/>
      <w:r w:rsidRPr="00194461">
        <w:t>Metrics</w:t>
      </w:r>
      <w:bookmarkEnd w:id="692"/>
      <w:bookmarkEnd w:id="693"/>
      <w:bookmarkEnd w:id="694"/>
      <w:bookmarkEnd w:id="695"/>
    </w:p>
    <w:p w:rsidR="00E23727" w:rsidRPr="00D35F5D" w:rsidRDefault="00194461">
      <w:pPr>
        <w:pStyle w:val="TPCH3"/>
        <w:rPr>
          <w:rFonts w:ascii="Times" w:hAnsi="Times"/>
        </w:rPr>
      </w:pPr>
      <w:r w:rsidRPr="00194461">
        <w:rPr>
          <w:rFonts w:ascii="Times" w:hAnsi="Times"/>
        </w:rPr>
        <w:t xml:space="preserve">TPC-DS defines three primary metrics: </w:t>
      </w:r>
    </w:p>
    <w:p w:rsidR="00E23727" w:rsidRPr="00D35F5D" w:rsidRDefault="00194461" w:rsidP="00E23727">
      <w:pPr>
        <w:pStyle w:val="TPCLabeledList"/>
        <w:numPr>
          <w:ilvl w:val="0"/>
          <w:numId w:val="74"/>
        </w:numPr>
        <w:rPr>
          <w:rFonts w:ascii="Times" w:hAnsi="Times"/>
        </w:rPr>
      </w:pPr>
      <w:r w:rsidRPr="00194461">
        <w:rPr>
          <w:rFonts w:ascii="Times" w:hAnsi="Times"/>
        </w:rPr>
        <w:t xml:space="preserve">A Performance Metric, QphDS@SF, reflecting the TPC-DS query throughput (see Clause </w:t>
      </w:r>
      <w:fldSimple w:instr=" REF _Ref105905047 \n \h  \* MERGEFORMAT ">
        <w:r w:rsidR="00DE2510" w:rsidRPr="00DE2510">
          <w:rPr>
            <w:rFonts w:ascii="Times" w:hAnsi="Times"/>
          </w:rPr>
          <w:t>7.6.3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A Price-Performance metric, $/QphDS@SF (see Clause </w:t>
      </w:r>
      <w:fldSimple w:instr=" REF _Ref105905288 \n \h  \* MERGEFORMAT ">
        <w:r w:rsidR="00DE2510" w:rsidRPr="00DE2510">
          <w:rPr>
            <w:rFonts w:ascii="Times" w:hAnsi="Times"/>
          </w:rPr>
          <w:t>7.6.4</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System availability date (see Clause </w:t>
      </w:r>
      <w:fldSimple w:instr=" REF _Ref121735089 \w  \* MERGEFORMAT ">
        <w:r w:rsidR="00DE2510" w:rsidRPr="00DE2510">
          <w:rPr>
            <w:rFonts w:ascii="Times" w:hAnsi="Times"/>
          </w:rPr>
          <w:t>7.6.5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lastRenderedPageBreak/>
        <w:t>TPC-DS also defines several secondary metrics. The secondary metrics are:</w:t>
      </w:r>
    </w:p>
    <w:p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fldSimple w:instr=" REF _Ref105912176 \n \h  \* MERGEFORMAT ">
        <w:r w:rsidR="00DE2510" w:rsidRPr="00DE2510">
          <w:rPr>
            <w:rFonts w:ascii="Times" w:hAnsi="Times"/>
          </w:rPr>
          <w:t>7.4.3.7</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Power Test Elapsed time as defined in Clause </w:t>
      </w:r>
      <w:fldSimple w:instr=" REF _Ref177320770 \r \h  \* MERGEFORMAT ">
        <w:r w:rsidR="00DE2510" w:rsidRPr="00DE2510">
          <w:rPr>
            <w:rFonts w:ascii="Times" w:hAnsi="Times"/>
          </w:rPr>
          <w:t>7.4.4</w:t>
        </w:r>
      </w:fldSimple>
      <w:r w:rsidRPr="00194461">
        <w:rPr>
          <w:rFonts w:ascii="Times" w:hAnsi="Times"/>
        </w:rPr>
        <w:t xml:space="preserve"> and the elapsed time of each query in the Power Test;</w:t>
      </w:r>
    </w:p>
    <w:p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fldSimple w:instr=" REF _Ref434935435 \r \h  \* MERGEFORMAT ">
        <w:r w:rsidR="00DE2510" w:rsidRPr="00DE2510">
          <w:rPr>
            <w:rFonts w:ascii="Times New Roman" w:hAnsi="Times New Roman" w:cs="Times New Roman"/>
          </w:rPr>
          <w:t>7.4.7.3</w:t>
        </w:r>
      </w:fldSimple>
      <w:r w:rsidRPr="00F96CDA">
        <w:rPr>
          <w:rFonts w:ascii="Times New Roman" w:hAnsi="Times New Roman" w:cs="Times New Roman"/>
        </w:rPr>
        <w:t xml:space="preserve"> and </w:t>
      </w:r>
      <w:fldSimple w:instr=" REF _Ref434935442 \r \h  \* MERGEFORMAT ">
        <w:r w:rsidR="00DE2510" w:rsidRPr="00DE2510">
          <w:rPr>
            <w:rFonts w:ascii="Times New Roman" w:hAnsi="Times New Roman" w:cs="Times New Roman"/>
          </w:rPr>
          <w:t>7.4.7.6</w:t>
        </w:r>
      </w:fldSimple>
      <w:r w:rsidRPr="00F96CDA">
        <w:rPr>
          <w:rFonts w:ascii="Times New Roman" w:hAnsi="Times New Roman" w:cs="Times New Roman"/>
        </w:rPr>
        <w:t>.</w:t>
      </w:r>
    </w:p>
    <w:p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rsidR="00E23727" w:rsidRPr="00D35F5D" w:rsidRDefault="00194461">
      <w:pPr>
        <w:pStyle w:val="TPCH3"/>
        <w:rPr>
          <w:rFonts w:ascii="Times" w:hAnsi="Times"/>
        </w:rPr>
      </w:pPr>
      <w:bookmarkStart w:id="696" w:name="_Ref105905047"/>
      <w:r w:rsidRPr="00194461">
        <w:rPr>
          <w:rFonts w:ascii="Times" w:hAnsi="Times"/>
        </w:rPr>
        <w:t>The Performance Metric (QphDS@SF)</w:t>
      </w:r>
      <w:bookmarkEnd w:id="696"/>
    </w:p>
    <w:p w:rsidR="00C936A0" w:rsidRDefault="00194461" w:rsidP="00727DDA">
      <w:pPr>
        <w:pStyle w:val="TPCH4"/>
      </w:pPr>
      <w:r w:rsidRPr="00194461">
        <w:t xml:space="preserve">The primary performance metric of the benchmark is QphDS@SF, </w:t>
      </w:r>
      <w:r w:rsidR="00C56A4E">
        <w:t xml:space="preserve"> </w:t>
      </w:r>
      <w:r w:rsidRPr="00194461">
        <w:t>defined as:</w:t>
      </w:r>
    </w:p>
    <w:p w:rsidR="00F1432E" w:rsidRDefault="00F1432E" w:rsidP="00F1432E">
      <w:pPr>
        <w:pStyle w:val="Heading3"/>
        <w:numPr>
          <w:ilvl w:val="0"/>
          <w:numId w:val="0"/>
        </w:numPr>
        <w:ind w:left="1512" w:hanging="1152"/>
      </w:pPr>
    </w:p>
    <w:p w:rsidR="00F1432E" w:rsidRDefault="00515DEB" w:rsidP="00F1432E">
      <w:r>
        <w:rPr>
          <w:rFonts w:ascii="Times" w:hAnsi="Times"/>
          <w:noProof/>
        </w:rPr>
        <w:drawing>
          <wp:inline distT="0" distB="0" distL="0" distR="0">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74253" cy="591132"/>
                    </a:xfrm>
                    <a:prstGeom prst="rect">
                      <a:avLst/>
                    </a:prstGeom>
                    <a:noFill/>
                    <a:ln>
                      <a:noFill/>
                    </a:ln>
                  </pic:spPr>
                </pic:pic>
              </a:graphicData>
            </a:graphic>
          </wp:inline>
        </w:drawing>
      </w:r>
    </w:p>
    <w:p w:rsidR="00F1432E" w:rsidRDefault="00F1432E" w:rsidP="00F1432E"/>
    <w:p w:rsidR="00C56A4E" w:rsidRPr="00D35F5D" w:rsidRDefault="00C56A4E" w:rsidP="00C56A4E">
      <w:pPr>
        <w:pStyle w:val="TPCParagraph"/>
        <w:rPr>
          <w:rFonts w:ascii="Times" w:hAnsi="Times"/>
        </w:rPr>
      </w:pPr>
      <w:r w:rsidRPr="00194461">
        <w:rPr>
          <w:rFonts w:ascii="Times" w:hAnsi="Times"/>
        </w:rPr>
        <w:t>Where:</w:t>
      </w:r>
    </w:p>
    <w:p w:rsidR="00C56A4E" w:rsidRPr="00D35F5D" w:rsidRDefault="00C56A4E" w:rsidP="00C56A4E">
      <w:pPr>
        <w:pStyle w:val="TPCBulletList"/>
        <w:rPr>
          <w:rFonts w:ascii="Times" w:hAnsi="Times"/>
        </w:rPr>
      </w:pPr>
      <w:r w:rsidRPr="00194461">
        <w:rPr>
          <w:rFonts w:ascii="Times" w:hAnsi="Times"/>
        </w:rPr>
        <w:t>SF is defined in Clause</w:t>
      </w:r>
      <w:r>
        <w:t xml:space="preserve"> </w:t>
      </w:r>
      <w:r w:rsidR="00DC1816">
        <w:fldChar w:fldCharType="begin"/>
      </w:r>
      <w:r w:rsidR="00832BDB">
        <w:instrText xml:space="preserve"> REF _Ref105985726 \r \h </w:instrText>
      </w:r>
      <w:r w:rsidR="00DC1816">
        <w:fldChar w:fldCharType="separate"/>
      </w:r>
      <w:r w:rsidR="00DE2510">
        <w:t>3.1.3</w:t>
      </w:r>
      <w:r w:rsidR="00DC1816">
        <w:fldChar w:fldCharType="end"/>
      </w:r>
      <w:r w:rsidRPr="00194461">
        <w:rPr>
          <w:rFonts w:ascii="Times" w:hAnsi="Times"/>
        </w:rPr>
        <w:t>, and is based on the scale factor used in the benchmark</w:t>
      </w:r>
    </w:p>
    <w:p w:rsidR="00C56A4E" w:rsidRPr="00D35F5D" w:rsidRDefault="00C56A4E" w:rsidP="00C56A4E">
      <w:pPr>
        <w:pStyle w:val="TPCBulletList"/>
        <w:rPr>
          <w:rFonts w:ascii="Times" w:hAnsi="Times"/>
        </w:rPr>
      </w:pPr>
      <w:r w:rsidRPr="00194461">
        <w:rPr>
          <w:rFonts w:ascii="Times" w:hAnsi="Times"/>
        </w:rPr>
        <w:t>Q is the total n</w:t>
      </w:r>
      <w:r>
        <w:rPr>
          <w:rFonts w:ascii="Times" w:hAnsi="Times"/>
        </w:rPr>
        <w:t>umber of weighted queries: Q=</w:t>
      </w:r>
      <w:r w:rsidRPr="00194461">
        <w:rPr>
          <w:rFonts w:ascii="Times" w:hAnsi="Times"/>
        </w:rPr>
        <w:t>S</w:t>
      </w:r>
      <w:r w:rsidRPr="00403BB4">
        <w:rPr>
          <w:rFonts w:ascii="Times" w:hAnsi="Times"/>
          <w:vertAlign w:val="subscript"/>
        </w:rPr>
        <w:t>q</w:t>
      </w:r>
      <w:r w:rsidRPr="00194461">
        <w:rPr>
          <w:rFonts w:ascii="Times" w:hAnsi="Times"/>
        </w:rPr>
        <w:t>*99, with S</w:t>
      </w:r>
      <w:r w:rsidRPr="00403BB4">
        <w:rPr>
          <w:rFonts w:ascii="Times" w:hAnsi="Times"/>
          <w:vertAlign w:val="subscript"/>
        </w:rPr>
        <w:t>q</w:t>
      </w:r>
      <w:r w:rsidRPr="00194461">
        <w:rPr>
          <w:rFonts w:ascii="Times" w:hAnsi="Times"/>
        </w:rPr>
        <w:t xml:space="preserve"> being the number of streams executed in a </w:t>
      </w:r>
      <w:r w:rsidR="00CA6F6E">
        <w:rPr>
          <w:rFonts w:ascii="Times" w:hAnsi="Times"/>
        </w:rPr>
        <w:t>Throughput Test</w:t>
      </w:r>
      <w:r w:rsidRPr="00194461">
        <w:rPr>
          <w:rFonts w:ascii="Times" w:hAnsi="Times"/>
        </w:rPr>
        <w:t xml:space="preserve"> </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Pr="00403BB4">
        <w:rPr>
          <w:rFonts w:ascii="Times" w:hAnsi="Times"/>
          <w:vertAlign w:val="subscript"/>
        </w:rPr>
        <w:t>q</w:t>
      </w:r>
      <w:r w:rsidRPr="00194461">
        <w:rPr>
          <w:rFonts w:ascii="Times" w:hAnsi="Times"/>
        </w:rPr>
        <w:t>, where T</w:t>
      </w:r>
      <w:r w:rsidRPr="00194461">
        <w:rPr>
          <w:rFonts w:ascii="Times" w:hAnsi="Times"/>
          <w:vertAlign w:val="subscript"/>
        </w:rPr>
        <w:t>P</w:t>
      </w:r>
      <w:r w:rsidR="0020546C">
        <w:rPr>
          <w:rFonts w:ascii="Times" w:hAnsi="Times"/>
          <w:vertAlign w:val="subscript"/>
        </w:rPr>
        <w:t>ower</w:t>
      </w:r>
      <w:r w:rsidRPr="00194461">
        <w:rPr>
          <w:rFonts w:ascii="Times" w:hAnsi="Times"/>
        </w:rPr>
        <w:t xml:space="preserve"> is the total elapsed time to complete the Power Test, as defined </w:t>
      </w:r>
      <w:r w:rsidR="006179EA" w:rsidRPr="006179EA">
        <w:rPr>
          <w:rFonts w:ascii="Times New Roman" w:hAnsi="Times New Roman" w:cs="Times New Roman"/>
        </w:rPr>
        <w:t xml:space="preserve">in Clause </w:t>
      </w:r>
      <w:fldSimple w:instr=" REF _Ref177320770 \r \h  \* MERGEFORMAT ">
        <w:r w:rsidR="00DE2510" w:rsidRPr="00DE2510">
          <w:rPr>
            <w:rFonts w:ascii="Times New Roman" w:hAnsi="Times New Roman" w:cs="Times New Roman"/>
          </w:rPr>
          <w:t>7.4.4</w:t>
        </w:r>
      </w:fldSimple>
      <w:r w:rsidR="006179EA" w:rsidRPr="006179EA">
        <w:rPr>
          <w:rFonts w:ascii="Times New Roman" w:hAnsi="Times New Roman" w:cs="Times New Roman"/>
        </w:rPr>
        <w:t>,</w:t>
      </w:r>
      <w:r w:rsidRPr="00194461">
        <w:rPr>
          <w:rFonts w:ascii="Times" w:hAnsi="Times"/>
        </w:rPr>
        <w:t xml:space="preserve"> and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p>
    <w:p w:rsidR="00C56A4E" w:rsidRDefault="00C56A4E" w:rsidP="00C56A4E">
      <w:pPr>
        <w:pStyle w:val="TPCBulletList"/>
        <w:rPr>
          <w:rFonts w:ascii="Times" w:hAnsi="Times"/>
        </w:rPr>
      </w:pPr>
      <w:r w:rsidRPr="00194461">
        <w:rPr>
          <w:rFonts w:ascii="Times" w:hAnsi="Times"/>
        </w:rPr>
        <w:t>T</w:t>
      </w:r>
      <w:r>
        <w:rPr>
          <w:rFonts w:ascii="Times" w:hAnsi="Times"/>
          <w:vertAlign w:val="subscript"/>
        </w:rPr>
        <w:t>T</w:t>
      </w:r>
      <w:r w:rsidRPr="00194461">
        <w:rPr>
          <w:rFonts w:ascii="Times" w:hAnsi="Times"/>
          <w:vertAlign w:val="subscript"/>
        </w:rPr>
        <w:t>T</w:t>
      </w:r>
      <w:r w:rsidRPr="00194461">
        <w:rPr>
          <w:rFonts w:ascii="Times" w:hAnsi="Times"/>
        </w:rPr>
        <w:t>= T</w:t>
      </w:r>
      <w:r>
        <w:rPr>
          <w:rFonts w:ascii="Times" w:hAnsi="Times"/>
          <w:vertAlign w:val="subscript"/>
        </w:rPr>
        <w:t>T</w:t>
      </w:r>
      <w:r w:rsidRPr="00194461">
        <w:rPr>
          <w:rFonts w:ascii="Times" w:hAnsi="Times"/>
          <w:vertAlign w:val="subscript"/>
        </w:rPr>
        <w:t>T1</w:t>
      </w:r>
      <w:r w:rsidRPr="00194461">
        <w:rPr>
          <w:rFonts w:ascii="Times" w:hAnsi="Times"/>
        </w:rPr>
        <w:t>+T</w:t>
      </w:r>
      <w:r>
        <w:rPr>
          <w:rFonts w:ascii="Times" w:hAnsi="Times"/>
          <w:vertAlign w:val="subscript"/>
        </w:rPr>
        <w:t>T</w:t>
      </w:r>
      <w:r w:rsidRPr="00194461">
        <w:rPr>
          <w:rFonts w:ascii="Times" w:hAnsi="Times"/>
          <w:vertAlign w:val="subscript"/>
        </w:rPr>
        <w:t xml:space="preserve">T2, </w:t>
      </w:r>
      <w:r w:rsidRPr="00194461">
        <w:rPr>
          <w:rFonts w:ascii="Times" w:hAnsi="Times"/>
        </w:rPr>
        <w:t>where T</w:t>
      </w:r>
      <w:r>
        <w:rPr>
          <w:rFonts w:ascii="Times" w:hAnsi="Times"/>
          <w:vertAlign w:val="subscript"/>
        </w:rPr>
        <w:t>T</w:t>
      </w:r>
      <w:r w:rsidRPr="00194461">
        <w:rPr>
          <w:rFonts w:ascii="Times" w:hAnsi="Times"/>
          <w:vertAlign w:val="subscript"/>
        </w:rPr>
        <w:t>T1</w:t>
      </w:r>
      <w:r w:rsidRPr="00194461">
        <w:rPr>
          <w:rFonts w:ascii="Times" w:hAnsi="Times"/>
        </w:rPr>
        <w:t xml:space="preserve"> is the total elapsed time of </w:t>
      </w:r>
      <w:r>
        <w:rPr>
          <w:rFonts w:ascii="Times" w:hAnsi="Times"/>
        </w:rPr>
        <w:t xml:space="preserve">Throughput Test </w:t>
      </w:r>
      <w:r w:rsidRPr="00194461">
        <w:rPr>
          <w:rFonts w:ascii="Times" w:hAnsi="Times"/>
        </w:rPr>
        <w:t>1 and T</w:t>
      </w:r>
      <w:r>
        <w:rPr>
          <w:rFonts w:ascii="Times" w:hAnsi="Times"/>
          <w:vertAlign w:val="subscript"/>
        </w:rPr>
        <w:t>T</w:t>
      </w:r>
      <w:r w:rsidRPr="00194461">
        <w:rPr>
          <w:rFonts w:ascii="Times" w:hAnsi="Times"/>
          <w:vertAlign w:val="subscript"/>
        </w:rPr>
        <w:t>T2</w:t>
      </w:r>
      <w:r w:rsidRPr="00194461">
        <w:rPr>
          <w:rFonts w:ascii="Times" w:hAnsi="Times"/>
        </w:rPr>
        <w:t xml:space="preserve"> is the total elapsed time of </w:t>
      </w:r>
      <w:r>
        <w:rPr>
          <w:rFonts w:ascii="Times" w:hAnsi="Times"/>
        </w:rPr>
        <w:t xml:space="preserve">Throughput Test </w:t>
      </w:r>
      <w:r w:rsidRPr="00194461">
        <w:rPr>
          <w:rFonts w:ascii="Times" w:hAnsi="Times"/>
        </w:rPr>
        <w:t>2, as defined in Clause</w:t>
      </w:r>
      <w:r>
        <w:rPr>
          <w:rFonts w:ascii="Times" w:hAnsi="Times"/>
        </w:rPr>
        <w:t xml:space="preserve"> 7.4.6.</w:t>
      </w:r>
    </w:p>
    <w:p w:rsidR="00C56A4E" w:rsidRPr="00D35F5D" w:rsidRDefault="00C56A4E" w:rsidP="00C56A4E">
      <w:pPr>
        <w:pStyle w:val="TPCBulletList"/>
        <w:rPr>
          <w:rFonts w:ascii="Times" w:hAnsi="Times"/>
        </w:rPr>
      </w:pPr>
      <w:r w:rsidRPr="00194461">
        <w:rPr>
          <w:rFonts w:ascii="Times" w:hAnsi="Times"/>
        </w:rPr>
        <w:t>T</w:t>
      </w:r>
      <w:r>
        <w:rPr>
          <w:rFonts w:ascii="Times" w:hAnsi="Times"/>
          <w:vertAlign w:val="subscript"/>
        </w:rPr>
        <w:t>DM</w:t>
      </w:r>
      <w:r w:rsidRPr="00194461">
        <w:rPr>
          <w:rFonts w:ascii="Times" w:hAnsi="Times"/>
        </w:rPr>
        <w:t>= T</w:t>
      </w:r>
      <w:r>
        <w:rPr>
          <w:rFonts w:ascii="Times" w:hAnsi="Times"/>
          <w:vertAlign w:val="subscript"/>
        </w:rPr>
        <w:t>DM</w:t>
      </w:r>
      <w:r w:rsidRPr="00194461">
        <w:rPr>
          <w:rFonts w:ascii="Times" w:hAnsi="Times"/>
          <w:vertAlign w:val="subscript"/>
        </w:rPr>
        <w:t>1</w:t>
      </w:r>
      <w:r w:rsidRPr="00194461">
        <w:rPr>
          <w:rFonts w:ascii="Times" w:hAnsi="Times"/>
        </w:rPr>
        <w:t>+T</w:t>
      </w:r>
      <w:r>
        <w:rPr>
          <w:rFonts w:ascii="Times" w:hAnsi="Times"/>
          <w:vertAlign w:val="subscript"/>
        </w:rPr>
        <w:t>DM</w:t>
      </w:r>
      <w:r w:rsidRPr="00194461">
        <w:rPr>
          <w:rFonts w:ascii="Times" w:hAnsi="Times"/>
          <w:vertAlign w:val="subscript"/>
        </w:rPr>
        <w:t xml:space="preserve">2, </w:t>
      </w:r>
      <w:r w:rsidRPr="00194461">
        <w:rPr>
          <w:rFonts w:ascii="Times" w:hAnsi="Times"/>
        </w:rPr>
        <w:t>where T</w:t>
      </w:r>
      <w:r>
        <w:rPr>
          <w:rFonts w:ascii="Times" w:hAnsi="Times"/>
          <w:vertAlign w:val="subscript"/>
        </w:rPr>
        <w:t>DM</w:t>
      </w:r>
      <w:r w:rsidRPr="00194461">
        <w:rPr>
          <w:rFonts w:ascii="Times" w:hAnsi="Times"/>
          <w:vertAlign w:val="subscript"/>
        </w:rPr>
        <w:t>1</w:t>
      </w:r>
      <w:r w:rsidRPr="00194461">
        <w:rPr>
          <w:rFonts w:ascii="Times" w:hAnsi="Times"/>
        </w:rPr>
        <w:t xml:space="preserve"> is the total elapsed time of </w:t>
      </w:r>
      <w:r>
        <w:rPr>
          <w:rFonts w:ascii="Times" w:hAnsi="Times"/>
        </w:rPr>
        <w:t xml:space="preserve">Data Maintenance Test </w:t>
      </w:r>
      <w:r w:rsidRPr="00194461">
        <w:rPr>
          <w:rFonts w:ascii="Times" w:hAnsi="Times"/>
        </w:rPr>
        <w:t>1 and T</w:t>
      </w:r>
      <w:r>
        <w:rPr>
          <w:rFonts w:ascii="Times" w:hAnsi="Times"/>
          <w:vertAlign w:val="subscript"/>
        </w:rPr>
        <w:t>DM</w:t>
      </w:r>
      <w:r w:rsidRPr="00194461">
        <w:rPr>
          <w:rFonts w:ascii="Times" w:hAnsi="Times"/>
          <w:vertAlign w:val="subscript"/>
        </w:rPr>
        <w:t>2</w:t>
      </w:r>
      <w:r w:rsidRPr="00194461">
        <w:rPr>
          <w:rFonts w:ascii="Times" w:hAnsi="Times"/>
        </w:rPr>
        <w:t xml:space="preserve"> is the total elapsed time of </w:t>
      </w:r>
      <w:r>
        <w:rPr>
          <w:rFonts w:ascii="Times" w:hAnsi="Times"/>
        </w:rPr>
        <w:t xml:space="preserve">Data Maintenance Test </w:t>
      </w:r>
      <w:r w:rsidRPr="00194461">
        <w:rPr>
          <w:rFonts w:ascii="Times" w:hAnsi="Times"/>
        </w:rPr>
        <w:t>2,</w:t>
      </w:r>
      <w:r>
        <w:rPr>
          <w:rFonts w:ascii="Times" w:hAnsi="Times"/>
        </w:rPr>
        <w:t xml:space="preserve"> as defined in Clause</w:t>
      </w:r>
      <w:r w:rsidR="0020546C">
        <w:rPr>
          <w:rFonts w:ascii="Times" w:hAnsi="Times"/>
        </w:rPr>
        <w:t xml:space="preserve"> </w:t>
      </w:r>
      <w:r w:rsidR="00DC1816">
        <w:rPr>
          <w:rFonts w:ascii="Times" w:hAnsi="Times"/>
        </w:rPr>
        <w:fldChar w:fldCharType="begin"/>
      </w:r>
      <w:r w:rsidR="0020546C">
        <w:rPr>
          <w:rFonts w:ascii="Times" w:hAnsi="Times"/>
        </w:rPr>
        <w:instrText xml:space="preserve"> REF _Ref105986099 \r \h </w:instrText>
      </w:r>
      <w:r w:rsidR="00DC1816">
        <w:rPr>
          <w:rFonts w:ascii="Times" w:hAnsi="Times"/>
        </w:rPr>
      </w:r>
      <w:r w:rsidR="00DC1816">
        <w:rPr>
          <w:rFonts w:ascii="Times" w:hAnsi="Times"/>
        </w:rPr>
        <w:fldChar w:fldCharType="separate"/>
      </w:r>
      <w:r w:rsidR="00DE2510">
        <w:rPr>
          <w:rFonts w:ascii="Times" w:hAnsi="Times"/>
        </w:rPr>
        <w:t>7.4.9</w:t>
      </w:r>
      <w:r w:rsidR="00DC1816">
        <w:rPr>
          <w:rFonts w:ascii="Times" w:hAnsi="Times"/>
        </w:rPr>
        <w:fldChar w:fldCharType="end"/>
      </w:r>
      <w:r>
        <w:rPr>
          <w:rFonts w:ascii="Times" w:hAnsi="Times"/>
        </w:rPr>
        <w:t>.</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r w:rsidRPr="00194461">
        <w:rPr>
          <w:rFonts w:ascii="Times" w:hAnsi="Times"/>
        </w:rPr>
        <w:t xml:space="preserve"> and T</w:t>
      </w:r>
      <w:r w:rsidRPr="00194461">
        <w:rPr>
          <w:rFonts w:ascii="Times" w:hAnsi="Times"/>
          <w:vertAlign w:val="subscript"/>
        </w:rPr>
        <w:t>Load</w:t>
      </w:r>
      <w:r w:rsidRPr="00194461">
        <w:rPr>
          <w:rFonts w:ascii="Times" w:hAnsi="Times"/>
        </w:rPr>
        <w:t xml:space="preserve"> is the time to finish the load, as defined in Clause </w:t>
      </w:r>
      <w:r w:rsidR="00DC1816">
        <w:fldChar w:fldCharType="begin"/>
      </w:r>
      <w:r w:rsidR="00BC41A1">
        <w:instrText xml:space="preserve"> REF _Ref122986702 \r \h </w:instrText>
      </w:r>
      <w:r w:rsidR="00DC1816">
        <w:fldChar w:fldCharType="separate"/>
      </w:r>
      <w:r w:rsidR="00DE2510">
        <w:t>7.1.2</w:t>
      </w:r>
      <w:r w:rsidR="00DC1816">
        <w:fldChar w:fldCharType="end"/>
      </w:r>
      <w:r>
        <w:t>.</w:t>
      </w:r>
    </w:p>
    <w:p w:rsidR="00F1432E" w:rsidRPr="00F1432E" w:rsidRDefault="00C56A4E" w:rsidP="00F1432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0020546C">
        <w:rPr>
          <w:rFonts w:ascii="Times" w:hAnsi="Times"/>
          <w:vertAlign w:val="subscript"/>
        </w:rPr>
        <w:t>T</w:t>
      </w:r>
      <w:r w:rsidRPr="00194461">
        <w:rPr>
          <w:rFonts w:ascii="Times" w:hAnsi="Times"/>
          <w:vertAlign w:val="subscript"/>
        </w:rPr>
        <w:t>T</w:t>
      </w:r>
      <w:r>
        <w:rPr>
          <w:rFonts w:ascii="Times" w:hAnsi="Times"/>
          <w:vertAlign w:val="subscript"/>
        </w:rPr>
        <w:t>,</w:t>
      </w:r>
      <w:r w:rsidRPr="00C727EA">
        <w:rPr>
          <w:rFonts w:ascii="Times" w:hAnsi="Times"/>
        </w:rPr>
        <w:t xml:space="preserve"> </w:t>
      </w:r>
      <w:r w:rsidRPr="00194461">
        <w:rPr>
          <w:rFonts w:ascii="Times" w:hAnsi="Times"/>
        </w:rPr>
        <w:t>T</w:t>
      </w:r>
      <w:r>
        <w:rPr>
          <w:rFonts w:ascii="Times" w:hAnsi="Times"/>
          <w:vertAlign w:val="subscript"/>
        </w:rPr>
        <w:t xml:space="preserve">DM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rsidR="00A90A92" w:rsidRDefault="00A90A92">
      <w:pPr>
        <w:pStyle w:val="TPCH4"/>
      </w:pPr>
    </w:p>
    <w:p w:rsidR="00E23727" w:rsidRPr="00D35F5D" w:rsidRDefault="00194461" w:rsidP="00226085">
      <w:pPr>
        <w:pStyle w:val="comment"/>
        <w:rPr>
          <w:rFonts w:ascii="Times" w:hAnsi="Times"/>
        </w:rPr>
      </w:pPr>
      <w:r w:rsidRPr="00194461">
        <w:rPr>
          <w:rFonts w:ascii="Times" w:hAnsi="Times"/>
        </w:rPr>
        <w:t>The floor symbol (</w:t>
      </w:r>
      <w:r w:rsidR="00DC1816" w:rsidRPr="00DC1816">
        <w:rPr>
          <w:rFonts w:ascii="Times" w:hAnsi="Times"/>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6.65pt">
            <v:imagedata r:id="rId51" o:title=""/>
          </v:shape>
        </w:pict>
      </w:r>
      <w:r w:rsidRPr="00194461">
        <w:rPr>
          <w:rFonts w:ascii="Times" w:hAnsi="Times"/>
        </w:rPr>
        <w:t>) in the above equation truncates any fractional part.</w:t>
      </w:r>
    </w:p>
    <w:p w:rsidR="00E23727" w:rsidRPr="00D35F5D" w:rsidRDefault="00194461">
      <w:pPr>
        <w:pStyle w:val="TPCH3"/>
        <w:rPr>
          <w:rFonts w:ascii="Times" w:hAnsi="Times"/>
        </w:rPr>
      </w:pPr>
      <w:bookmarkStart w:id="697" w:name="_Ref105905288"/>
      <w:r w:rsidRPr="00194461">
        <w:rPr>
          <w:rFonts w:ascii="Times" w:hAnsi="Times"/>
        </w:rPr>
        <w:t>The Price Performance Metric ($/QphDS@SF)</w:t>
      </w:r>
      <w:bookmarkEnd w:id="697"/>
    </w:p>
    <w:p w:rsidR="00F1432E" w:rsidRDefault="00194461" w:rsidP="00727DDA">
      <w:pPr>
        <w:pStyle w:val="TPCH4"/>
      </w:pPr>
      <w:r w:rsidRPr="00194461">
        <w:t>The price-performance metric for the benchmark is defined as:</w:t>
      </w:r>
    </w:p>
    <w:p w:rsidR="00DB39FC" w:rsidRPr="00D35F5D" w:rsidRDefault="00DC1816">
      <w:pPr>
        <w:pStyle w:val="TPCParagraph"/>
        <w:rPr>
          <w:rFonts w:ascii="Times" w:hAnsi="Times"/>
        </w:rPr>
      </w:pPr>
      <w:r w:rsidRPr="00DC1816">
        <w:rPr>
          <w:rFonts w:ascii="Times" w:hAnsi="Times"/>
        </w:rPr>
        <w:lastRenderedPageBreak/>
        <w:pict>
          <v:shape id="_x0000_i1026" type="#_x0000_t75" style="width:176pt;height:34pt">
            <v:imagedata r:id="rId52" o:title=""/>
          </v:shape>
        </w:pict>
      </w:r>
    </w:p>
    <w:p w:rsidR="00DB39FC" w:rsidRPr="00D35F5D" w:rsidRDefault="00194461">
      <w:pPr>
        <w:pStyle w:val="TPCParagraph"/>
        <w:rPr>
          <w:rFonts w:ascii="Times" w:hAnsi="Times"/>
        </w:rPr>
      </w:pPr>
      <w:r w:rsidRPr="00194461">
        <w:rPr>
          <w:rFonts w:ascii="Times" w:hAnsi="Times"/>
        </w:rPr>
        <w:t>Where:</w:t>
      </w:r>
    </w:p>
    <w:p w:rsidR="00DB39FC" w:rsidRPr="00D35F5D" w:rsidRDefault="00194461">
      <w:pPr>
        <w:pStyle w:val="TPCParagraph"/>
        <w:rPr>
          <w:rFonts w:ascii="Times" w:hAnsi="Times"/>
        </w:rPr>
      </w:pPr>
      <w:r w:rsidRPr="00194461">
        <w:rPr>
          <w:rFonts w:ascii="Times" w:hAnsi="Times"/>
        </w:rPr>
        <w:t xml:space="preserve">P is the price of the Priced System as defined in Clause </w:t>
      </w:r>
      <w:fldSimple w:instr=" REF _Ref121738490 \n  \* MERGEFORMAT ">
        <w:r w:rsidR="00DE2510" w:rsidRPr="00DE2510">
          <w:rPr>
            <w:rFonts w:ascii="Times" w:hAnsi="Times"/>
          </w:rPr>
          <w:t>9.1.1</w:t>
        </w:r>
      </w:fldSimple>
      <w:r w:rsidRPr="00194461">
        <w:rPr>
          <w:rFonts w:ascii="Times" w:hAnsi="Times"/>
        </w:rPr>
        <w:t>.</w:t>
      </w:r>
    </w:p>
    <w:p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fldSimple w:instr=" REF _Ref105905047 \n \h  \* MERGEFORMAT ">
        <w:r w:rsidR="00DE2510" w:rsidRPr="00DE2510">
          <w:rPr>
            <w:rFonts w:ascii="Times" w:hAnsi="Times"/>
          </w:rPr>
          <w:t>7.6.3</w:t>
        </w:r>
      </w:fldSimple>
    </w:p>
    <w:p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rsidR="00E23727" w:rsidRPr="00D35F5D" w:rsidRDefault="00194461">
      <w:pPr>
        <w:pStyle w:val="TPCH3"/>
        <w:rPr>
          <w:rFonts w:ascii="Times" w:hAnsi="Times"/>
        </w:rPr>
      </w:pPr>
      <w:bookmarkStart w:id="698" w:name="_Ref121735089"/>
      <w:r w:rsidRPr="00194461">
        <w:rPr>
          <w:rFonts w:ascii="Times" w:hAnsi="Times"/>
        </w:rPr>
        <w:t>The System Availability Date, as defined in the TPC Pricing Specification Version 1 must be disclosed in any references to either the performance or price-performance metric of the benchmark.</w:t>
      </w:r>
      <w:bookmarkEnd w:id="698"/>
    </w:p>
    <w:p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DB39FC" w:rsidRPr="00D35F5D" w:rsidRDefault="00194461">
      <w:pPr>
        <w:pStyle w:val="TPCParagraph"/>
        <w:rPr>
          <w:rFonts w:ascii="Times" w:hAnsi="Times"/>
        </w:rPr>
      </w:pPr>
      <w:r w:rsidRPr="00194461">
        <w:rPr>
          <w:rFonts w:ascii="Times" w:hAnsi="Times"/>
        </w:rPr>
        <w:t>In addition, the results must be accompanied by a disclaimer stating:</w:t>
      </w:r>
    </w:p>
    <w:p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rsidR="00E23727" w:rsidRPr="00D35F5D" w:rsidRDefault="00194461">
      <w:pPr>
        <w:pStyle w:val="TPCH3"/>
        <w:rPr>
          <w:rFonts w:ascii="Times" w:hAnsi="Times"/>
        </w:rPr>
      </w:pPr>
      <w:bookmarkStart w:id="699" w:name="_Ref389029573"/>
      <w:r w:rsidRPr="00194461">
        <w:rPr>
          <w:rFonts w:ascii="Times" w:hAnsi="Times"/>
        </w:rPr>
        <w:t>Required Reporting Components</w:t>
      </w:r>
      <w:bookmarkEnd w:id="699"/>
    </w:p>
    <w:p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rsidR="00E23727" w:rsidRPr="00D35F5D" w:rsidRDefault="00194461">
      <w:pPr>
        <w:pStyle w:val="TPCBulletList"/>
        <w:rPr>
          <w:rFonts w:ascii="Times" w:hAnsi="Times"/>
        </w:rPr>
      </w:pPr>
      <w:r w:rsidRPr="00194461">
        <w:rPr>
          <w:rFonts w:ascii="Times" w:hAnsi="Times"/>
        </w:rPr>
        <w:t>The TPC-DS Performance Metric, QphDS@Size;</w:t>
      </w:r>
    </w:p>
    <w:p w:rsidR="00E23727" w:rsidRPr="00D35F5D" w:rsidRDefault="00194461">
      <w:pPr>
        <w:pStyle w:val="TPCBulletList"/>
        <w:rPr>
          <w:rFonts w:ascii="Times" w:hAnsi="Times"/>
        </w:rPr>
      </w:pPr>
      <w:r w:rsidRPr="00194461">
        <w:rPr>
          <w:rFonts w:ascii="Times" w:hAnsi="Times"/>
        </w:rPr>
        <w:t>The TPC-DS Price/Performance metric, $/QphDS@Size;</w:t>
      </w:r>
    </w:p>
    <w:p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TPC Pricing Specification located on the TPC website (</w:t>
      </w:r>
      <w:hyperlink r:id="rId53" w:history="1">
        <w:r w:rsidRPr="00194461">
          <w:rPr>
            <w:rStyle w:val="Hyperlink"/>
            <w:rFonts w:ascii="Times" w:hAnsi="Times"/>
            <w:color w:val="auto"/>
            <w:u w:val="none"/>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Following are two examples of compliant reporting of TPC-DS results:</w:t>
      </w:r>
    </w:p>
    <w:p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rsidR="00DB39FC" w:rsidRPr="00D35F5D" w:rsidRDefault="00DB39FC">
      <w:pPr>
        <w:pStyle w:val="TPCParagraph"/>
        <w:rPr>
          <w:rFonts w:ascii="Times" w:hAnsi="Times"/>
        </w:rPr>
      </w:pPr>
    </w:p>
    <w:p w:rsidR="00E23727" w:rsidRPr="00D35F5D" w:rsidRDefault="00194461">
      <w:pPr>
        <w:pStyle w:val="Heading1"/>
        <w:rPr>
          <w:rFonts w:ascii="Times" w:hAnsi="Times"/>
        </w:rPr>
      </w:pPr>
      <w:bookmarkStart w:id="700" w:name="_Ref389556018"/>
      <w:bookmarkStart w:id="701" w:name="_Ref389561041"/>
      <w:bookmarkStart w:id="702" w:name="_Toc463163254"/>
      <w:bookmarkStart w:id="703" w:name="_Ref508444700"/>
      <w:bookmarkStart w:id="704" w:name="_Toc133623106"/>
      <w:bookmarkStart w:id="705" w:name="_Toc133623594"/>
      <w:bookmarkStart w:id="706" w:name="_Toc185323863"/>
      <w:bookmarkStart w:id="707" w:name="_Toc422900946"/>
      <w:r w:rsidRPr="00194461">
        <w:rPr>
          <w:rFonts w:ascii="Times" w:hAnsi="Times"/>
        </w:rPr>
        <w:lastRenderedPageBreak/>
        <w:t>SUT AND DRIVER IMPLEMENTATION</w:t>
      </w:r>
      <w:bookmarkEnd w:id="700"/>
      <w:bookmarkEnd w:id="701"/>
      <w:bookmarkEnd w:id="702"/>
      <w:bookmarkEnd w:id="703"/>
      <w:bookmarkEnd w:id="704"/>
      <w:bookmarkEnd w:id="705"/>
      <w:bookmarkEnd w:id="706"/>
      <w:bookmarkEnd w:id="707"/>
    </w:p>
    <w:p w:rsidR="00DB39FC" w:rsidRPr="00D35F5D" w:rsidRDefault="00194461">
      <w:pPr>
        <w:pStyle w:val="TPCParagraph"/>
        <w:rPr>
          <w:rFonts w:ascii="Times" w:hAnsi="Times"/>
        </w:rPr>
      </w:pPr>
      <w:r w:rsidRPr="00194461">
        <w:rPr>
          <w:rFonts w:ascii="Times" w:hAnsi="Times"/>
        </w:rPr>
        <w:t xml:space="preserve">This clause defines the System </w:t>
      </w:r>
      <w:proofErr w:type="gramStart"/>
      <w:r w:rsidRPr="00194461">
        <w:rPr>
          <w:rFonts w:ascii="Times" w:hAnsi="Times"/>
        </w:rPr>
        <w:t>Under</w:t>
      </w:r>
      <w:proofErr w:type="gramEnd"/>
      <w:r w:rsidRPr="00194461">
        <w:rPr>
          <w:rFonts w:ascii="Times" w:hAnsi="Times"/>
        </w:rPr>
        <w:t xml:space="preserve"> Test (SUT) and the benchmark driver.</w:t>
      </w:r>
      <w:bookmarkStart w:id="708" w:name="_Toc463163255"/>
      <w:bookmarkStart w:id="709" w:name="_Toc133623107"/>
      <w:bookmarkStart w:id="710" w:name="_Toc133623595"/>
      <w:r w:rsidRPr="00194461">
        <w:rPr>
          <w:rFonts w:ascii="Times" w:hAnsi="Times"/>
        </w:rPr>
        <w:t xml:space="preserve">  </w:t>
      </w:r>
    </w:p>
    <w:p w:rsidR="00E23727" w:rsidRPr="00D35F5D" w:rsidRDefault="00194461" w:rsidP="009F4174">
      <w:pPr>
        <w:pStyle w:val="TPCH2"/>
      </w:pPr>
      <w:bookmarkStart w:id="711" w:name="_Toc422900947"/>
      <w:r w:rsidRPr="00194461">
        <w:t>Models of Tested Configurations</w:t>
      </w:r>
      <w:bookmarkEnd w:id="708"/>
      <w:bookmarkEnd w:id="709"/>
      <w:bookmarkEnd w:id="710"/>
      <w:bookmarkEnd w:id="711"/>
    </w:p>
    <w:p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fldSimple w:instr=" REF _Ref105400760 \r \h  \* MERGEFORMAT ">
        <w:r w:rsidR="00DE2510" w:rsidRPr="00DE2510">
          <w:rPr>
            <w:rFonts w:ascii="Times" w:hAnsi="Times"/>
          </w:rPr>
          <w:t>7.1.16</w:t>
        </w:r>
      </w:fldSimple>
      <w:r w:rsidRPr="00194461">
        <w:rPr>
          <w:rFonts w:ascii="Times" w:hAnsi="Times"/>
        </w:rPr>
        <w:t xml:space="preserve"> and Clause </w:t>
      </w:r>
      <w:fldSimple w:instr=" REF _Ref105400805 \r \h  \* MERGEFORMAT ">
        <w:r w:rsidR="00DE2510" w:rsidRPr="00DE2510">
          <w:rPr>
            <w:rFonts w:ascii="Times" w:hAnsi="Times"/>
          </w:rPr>
          <w:t>7.4</w:t>
        </w:r>
      </w:fldSimple>
      <w:r w:rsidRPr="00194461">
        <w:rPr>
          <w:rFonts w:ascii="Times" w:hAnsi="Times"/>
        </w:rPr>
        <w:t>) where timing intervals are measured.</w:t>
      </w:r>
    </w:p>
    <w:p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DC1816" w:rsidRPr="00194461">
        <w:rPr>
          <w:rFonts w:ascii="Times" w:hAnsi="Times"/>
          <w:b w:val="0"/>
          <w:bCs w:val="0"/>
        </w:rPr>
        <w:fldChar w:fldCharType="begin"/>
      </w:r>
      <w:r w:rsidRPr="00194461">
        <w:rPr>
          <w:rFonts w:ascii="Times" w:hAnsi="Times"/>
          <w:b w:val="0"/>
          <w:bCs w:val="0"/>
        </w:rPr>
        <w:instrText xml:space="preserve"> STYLEREF 1 \s </w:instrText>
      </w:r>
      <w:r w:rsidR="00DC1816" w:rsidRPr="00194461">
        <w:rPr>
          <w:rFonts w:ascii="Times" w:hAnsi="Times"/>
          <w:b w:val="0"/>
          <w:bCs w:val="0"/>
        </w:rPr>
        <w:fldChar w:fldCharType="separate"/>
      </w:r>
      <w:r w:rsidR="00DE2510">
        <w:rPr>
          <w:rFonts w:ascii="Times" w:hAnsi="Times"/>
          <w:b w:val="0"/>
          <w:bCs w:val="0"/>
          <w:noProof/>
        </w:rPr>
        <w:t>8</w:t>
      </w:r>
      <w:r w:rsidR="00DC1816" w:rsidRPr="00194461">
        <w:rPr>
          <w:rFonts w:ascii="Times" w:hAnsi="Times"/>
          <w:b w:val="0"/>
          <w:bCs w:val="0"/>
        </w:rPr>
        <w:fldChar w:fldCharType="end"/>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w:t>
      </w:r>
      <w:r w:rsidR="00DC1816" w:rsidRPr="00194461">
        <w:rPr>
          <w:rFonts w:ascii="Times" w:hAnsi="Times"/>
          <w:b w:val="0"/>
          <w:bCs w:val="0"/>
        </w:rPr>
        <w:fldChar w:fldCharType="end"/>
      </w:r>
      <w:r w:rsidRPr="00194461">
        <w:rPr>
          <w:rFonts w:ascii="Times" w:hAnsi="Times"/>
          <w:b w:val="0"/>
          <w:bCs w:val="0"/>
        </w:rPr>
        <w:t>: Two driver/SUT configurations, a "host-based" and a "client/server" configuration</w:t>
      </w:r>
    </w:p>
    <w:p w:rsidR="00DB39FC" w:rsidRPr="00D35F5D" w:rsidRDefault="00DB39FC">
      <w:pPr>
        <w:pStyle w:val="TPCParagraph"/>
        <w:rPr>
          <w:rFonts w:ascii="Times" w:hAnsi="Times"/>
        </w:rPr>
      </w:pPr>
    </w:p>
    <w:p w:rsidR="00E23727" w:rsidRPr="00D35F5D" w:rsidRDefault="00194461" w:rsidP="009F4174">
      <w:pPr>
        <w:pStyle w:val="TPCH2"/>
      </w:pPr>
      <w:bookmarkStart w:id="712" w:name="_Toc463163256"/>
      <w:bookmarkStart w:id="713" w:name="_Toc133623108"/>
      <w:bookmarkStart w:id="714" w:name="_Toc133623596"/>
      <w:bookmarkStart w:id="715" w:name="_Toc422900948"/>
      <w:r w:rsidRPr="00194461">
        <w:t>System Under Test (SUT) Definition</w:t>
      </w:r>
      <w:bookmarkEnd w:id="712"/>
      <w:bookmarkEnd w:id="713"/>
      <w:bookmarkEnd w:id="714"/>
      <w:bookmarkEnd w:id="715"/>
    </w:p>
    <w:p w:rsidR="00E23727" w:rsidRPr="00D35F5D" w:rsidRDefault="00194461">
      <w:pPr>
        <w:pStyle w:val="TPCH3"/>
        <w:rPr>
          <w:rFonts w:ascii="Times" w:hAnsi="Times"/>
        </w:rPr>
      </w:pPr>
      <w:bookmarkStart w:id="716" w:name="_Ref389554729"/>
      <w:r w:rsidRPr="00194461">
        <w:rPr>
          <w:rFonts w:ascii="Times" w:hAnsi="Times"/>
        </w:rPr>
        <w:t>The SUT consists of:</w:t>
      </w:r>
      <w:bookmarkEnd w:id="716"/>
    </w:p>
    <w:p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rsidR="00E23727" w:rsidRPr="00D35F5D" w:rsidRDefault="00194461">
      <w:pPr>
        <w:pStyle w:val="TPCLabeledList"/>
        <w:rPr>
          <w:rFonts w:ascii="Times" w:hAnsi="Times"/>
        </w:rPr>
      </w:pPr>
      <w:r w:rsidRPr="00194461">
        <w:rPr>
          <w:rFonts w:ascii="Times" w:hAnsi="Times"/>
        </w:rPr>
        <w:lastRenderedPageBreak/>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fldSimple w:instr=" REF _Ref105827981 \r \h  \* MERGEFORMAT ">
        <w:r w:rsidR="00DE2510" w:rsidRPr="00DE2510">
          <w:rPr>
            <w:rFonts w:ascii="Times" w:hAnsi="Times"/>
          </w:rPr>
          <w:t>7.5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All SUT components, as described in Clause </w:t>
      </w:r>
      <w:fldSimple w:instr=" REF _Ref389554729 \n  \* MERGEFORMAT ">
        <w:r w:rsidR="00DE2510" w:rsidRPr="00DE2510">
          <w:rPr>
            <w:rFonts w:ascii="Times" w:hAnsi="Times"/>
          </w:rPr>
          <w:t>8.2.1</w:t>
        </w:r>
      </w:fldSimple>
      <w:r w:rsidRPr="00194461">
        <w:rPr>
          <w:rFonts w:ascii="Times" w:hAnsi="Times"/>
        </w:rPr>
        <w:t xml:space="preserve">, shall be commercially available software or hardware products. </w:t>
      </w:r>
    </w:p>
    <w:p w:rsidR="00E23727" w:rsidRPr="00D35F5D" w:rsidRDefault="00194461">
      <w:pPr>
        <w:pStyle w:val="TPCH3"/>
        <w:rPr>
          <w:rFonts w:ascii="Times" w:hAnsi="Times"/>
        </w:rPr>
      </w:pPr>
      <w:bookmarkStart w:id="717" w:name="_Ref391823973"/>
      <w:r w:rsidRPr="00194461">
        <w:rPr>
          <w:rFonts w:ascii="Times" w:hAnsi="Times"/>
        </w:rPr>
        <w:t xml:space="preserve">An implementation-specific layer can be implemented on the SUT. This layer shall be logically located between the driver and the SUT, as depicted by </w:t>
      </w:r>
      <w:fldSimple w:instr=" REF _Ref389554898 \* MERGEFORMAT ">
        <w:r w:rsidR="00DE2510" w:rsidRPr="00DE2510">
          <w:rPr>
            <w:rFonts w:ascii="Times" w:hAnsi="Times"/>
          </w:rPr>
          <w:t xml:space="preserve">Figure </w:t>
        </w:r>
        <w:r w:rsidR="00DE2510" w:rsidRPr="00DE2510">
          <w:rPr>
            <w:rFonts w:ascii="Times" w:hAnsi="Times"/>
            <w:noProof/>
          </w:rPr>
          <w:t>8</w:t>
        </w:r>
        <w:r w:rsidR="00DE2510" w:rsidRPr="00DE2510">
          <w:rPr>
            <w:rFonts w:ascii="Times" w:hAnsi="Times"/>
            <w:noProof/>
          </w:rPr>
          <w:noBreakHyphen/>
          <w:t>2</w:t>
        </w:r>
      </w:fldSimple>
      <w:r w:rsidRPr="00194461">
        <w:rPr>
          <w:rFonts w:ascii="Times" w:hAnsi="Times"/>
        </w:rPr>
        <w:t>.</w:t>
      </w:r>
      <w:bookmarkEnd w:id="717"/>
    </w:p>
    <w:p w:rsidR="00E23727" w:rsidRPr="00D35F5D" w:rsidRDefault="00194461">
      <w:pPr>
        <w:pStyle w:val="Caption"/>
        <w:numPr>
          <w:ilvl w:val="0"/>
          <w:numId w:val="0"/>
        </w:numPr>
        <w:rPr>
          <w:rFonts w:ascii="Times" w:hAnsi="Times"/>
          <w:b w:val="0"/>
          <w:bCs w:val="0"/>
        </w:rPr>
      </w:pPr>
      <w:bookmarkStart w:id="718" w:name="_Ref389554898"/>
      <w:bookmarkStart w:id="719" w:name="_Toc133623141"/>
      <w:bookmarkStart w:id="720" w:name="_Toc159920915"/>
      <w:r w:rsidRPr="00194461">
        <w:rPr>
          <w:rFonts w:ascii="Times" w:hAnsi="Times"/>
          <w:b w:val="0"/>
          <w:bCs w:val="0"/>
        </w:rPr>
        <w:t xml:space="preserve">Figure </w:t>
      </w:r>
      <w:r w:rsidR="00DC1816" w:rsidRPr="00194461">
        <w:rPr>
          <w:rFonts w:ascii="Times" w:hAnsi="Times"/>
          <w:b w:val="0"/>
          <w:bCs w:val="0"/>
        </w:rPr>
        <w:fldChar w:fldCharType="begin"/>
      </w:r>
      <w:r w:rsidRPr="00194461">
        <w:rPr>
          <w:rFonts w:ascii="Times" w:hAnsi="Times"/>
          <w:b w:val="0"/>
          <w:bCs w:val="0"/>
        </w:rPr>
        <w:instrText xml:space="preserve"> STYLEREF 1 \s </w:instrText>
      </w:r>
      <w:r w:rsidR="00DC1816" w:rsidRPr="00194461">
        <w:rPr>
          <w:rFonts w:ascii="Times" w:hAnsi="Times"/>
          <w:b w:val="0"/>
          <w:bCs w:val="0"/>
        </w:rPr>
        <w:fldChar w:fldCharType="separate"/>
      </w:r>
      <w:r w:rsidR="00DE2510">
        <w:rPr>
          <w:rFonts w:ascii="Times" w:hAnsi="Times"/>
          <w:b w:val="0"/>
          <w:bCs w:val="0"/>
          <w:noProof/>
        </w:rPr>
        <w:t>8</w:t>
      </w:r>
      <w:r w:rsidR="00DC1816" w:rsidRPr="00194461">
        <w:rPr>
          <w:rFonts w:ascii="Times" w:hAnsi="Times"/>
          <w:b w:val="0"/>
          <w:bCs w:val="0"/>
        </w:rPr>
        <w:fldChar w:fldCharType="end"/>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2</w:t>
      </w:r>
      <w:r w:rsidR="00DC1816" w:rsidRPr="00194461">
        <w:rPr>
          <w:rFonts w:ascii="Times" w:hAnsi="Times"/>
          <w:b w:val="0"/>
          <w:bCs w:val="0"/>
        </w:rPr>
        <w:fldChar w:fldCharType="end"/>
      </w:r>
      <w:bookmarkEnd w:id="718"/>
      <w:r w:rsidRPr="00194461">
        <w:rPr>
          <w:rFonts w:ascii="Times" w:hAnsi="Times"/>
          <w:b w:val="0"/>
          <w:bCs w:val="0"/>
          <w:noProof/>
        </w:rPr>
        <w:t xml:space="preserve">: </w:t>
      </w:r>
      <w:bookmarkStart w:id="721" w:name="_Toc177320110"/>
      <w:r w:rsidRPr="00194461">
        <w:rPr>
          <w:rFonts w:ascii="Times" w:hAnsi="Times"/>
          <w:b w:val="0"/>
          <w:bCs w:val="0"/>
          <w:noProof/>
        </w:rPr>
        <w:t>Implementation  Specific Layer</w:t>
      </w:r>
      <w:bookmarkEnd w:id="719"/>
      <w:bookmarkEnd w:id="720"/>
      <w:bookmarkEnd w:id="721"/>
    </w:p>
    <w:p w:rsidR="00E23727" w:rsidRPr="00D35F5D" w:rsidRDefault="007C7404">
      <w:pPr>
        <w:pStyle w:val="Picture"/>
        <w:rPr>
          <w:rFonts w:ascii="Times" w:hAnsi="Times"/>
        </w:rPr>
      </w:pPr>
      <w:r>
        <w:rPr>
          <w:rFonts w:ascii="Times" w:hAnsi="Times"/>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Pr="00D35F5D" w:rsidRDefault="00194461">
      <w:pPr>
        <w:pStyle w:val="TPCH3"/>
        <w:rPr>
          <w:rFonts w:ascii="Times" w:hAnsi="Times"/>
        </w:rPr>
      </w:pPr>
      <w:bookmarkStart w:id="722" w:name="_Ref389561637"/>
      <w:r w:rsidRPr="00194461">
        <w:rPr>
          <w:rFonts w:ascii="Times" w:hAnsi="Times"/>
        </w:rPr>
        <w:t xml:space="preserve">If present on the SUT, an implementation-specific </w:t>
      </w:r>
      <w:proofErr w:type="gramStart"/>
      <w:r w:rsidRPr="00194461">
        <w:rPr>
          <w:rFonts w:ascii="Times" w:hAnsi="Times"/>
        </w:rPr>
        <w:t>layer,</w:t>
      </w:r>
      <w:proofErr w:type="gramEnd"/>
      <w:r w:rsidRPr="00194461">
        <w:rPr>
          <w:rFonts w:ascii="Times" w:hAnsi="Times"/>
        </w:rPr>
        <w:t xml:space="preserve"> shall be minimal and general purpose (i.e., not limited to the TPC-DS queries). The source code shall be disclosed. The functions performed by an implementation specific layer shall be strictly limited to the following:</w:t>
      </w:r>
      <w:bookmarkEnd w:id="722"/>
    </w:p>
    <w:p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fldSimple w:instr=" REF _Ref389031272 \r \h  \* MERGEFORMAT ">
        <w:r w:rsidR="00DE2510" w:rsidRPr="00DE2510">
          <w:rPr>
            <w:rFonts w:ascii="Times" w:hAnsi="Times"/>
          </w:rPr>
          <w:t>7.2.8.1</w:t>
        </w:r>
      </w:fldSimple>
      <w:r w:rsidRPr="00194461">
        <w:rPr>
          <w:rFonts w:ascii="Times" w:hAnsi="Times"/>
        </w:rPr>
        <w:t>.</w:t>
      </w:r>
    </w:p>
    <w:p w:rsidR="00E23727" w:rsidRPr="00D35F5D" w:rsidRDefault="00194461" w:rsidP="009F4174">
      <w:pPr>
        <w:pStyle w:val="TPCH2"/>
      </w:pPr>
      <w:bookmarkStart w:id="723" w:name="_Ref389542646"/>
      <w:bookmarkStart w:id="724" w:name="_Ref389561476"/>
      <w:bookmarkStart w:id="725" w:name="_Toc463163257"/>
      <w:bookmarkStart w:id="726" w:name="_Toc133623109"/>
      <w:bookmarkStart w:id="727" w:name="_Toc133623597"/>
      <w:bookmarkStart w:id="728" w:name="_Toc422900949"/>
      <w:r w:rsidRPr="00194461">
        <w:t>Driver Definition</w:t>
      </w:r>
      <w:bookmarkEnd w:id="723"/>
      <w:bookmarkEnd w:id="724"/>
      <w:bookmarkEnd w:id="725"/>
      <w:bookmarkEnd w:id="726"/>
      <w:bookmarkEnd w:id="727"/>
      <w:bookmarkEnd w:id="728"/>
    </w:p>
    <w:p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29" w:name="_Ref389555411"/>
      <w:r w:rsidRPr="00194461">
        <w:rPr>
          <w:rFonts w:ascii="Times" w:hAnsi="Times"/>
        </w:rPr>
        <w:t xml:space="preserve"> </w:t>
      </w:r>
      <w:bookmarkStart w:id="730" w:name="_Ref208820038"/>
      <w:r w:rsidRPr="00194461">
        <w:rPr>
          <w:rFonts w:ascii="Times" w:hAnsi="Times"/>
        </w:rPr>
        <w:t>The driver shall perform only the following functions:</w:t>
      </w:r>
      <w:bookmarkEnd w:id="729"/>
      <w:bookmarkEnd w:id="730"/>
    </w:p>
    <w:p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rsidR="00E23727" w:rsidRPr="00D35F5D" w:rsidRDefault="00194461">
      <w:pPr>
        <w:pStyle w:val="TPCLabeledList"/>
        <w:rPr>
          <w:rFonts w:ascii="Times" w:hAnsi="Times"/>
        </w:rPr>
      </w:pPr>
      <w:r w:rsidRPr="00194461">
        <w:rPr>
          <w:rFonts w:ascii="Times" w:hAnsi="Times"/>
        </w:rPr>
        <w:t>Sequence queries for execution by the query</w:t>
      </w:r>
    </w:p>
    <w:p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rsidR="00E23727" w:rsidRPr="00D35F5D" w:rsidRDefault="00194461">
      <w:pPr>
        <w:pStyle w:val="TPCLabeledList"/>
        <w:rPr>
          <w:rFonts w:ascii="Times" w:hAnsi="Times"/>
        </w:rPr>
      </w:pPr>
      <w:r w:rsidRPr="00194461">
        <w:rPr>
          <w:rFonts w:ascii="Times" w:hAnsi="Times"/>
        </w:rPr>
        <w:lastRenderedPageBreak/>
        <w:t>Generate the executable query text for each query</w:t>
      </w:r>
    </w:p>
    <w:p w:rsidR="00E23727" w:rsidRPr="00D35F5D" w:rsidRDefault="00194461">
      <w:pPr>
        <w:pStyle w:val="TPCLabeledList"/>
        <w:rPr>
          <w:rFonts w:ascii="Times" w:hAnsi="Times"/>
        </w:rPr>
      </w:pPr>
      <w:r w:rsidRPr="00194461">
        <w:rPr>
          <w:rFonts w:ascii="Times" w:hAnsi="Times"/>
        </w:rPr>
        <w:t>Generate values for the substitution parameters of each query</w:t>
      </w:r>
    </w:p>
    <w:p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rsidR="00E23727" w:rsidRPr="00D35F5D" w:rsidRDefault="00194461">
      <w:pPr>
        <w:pStyle w:val="TPCLabeledList"/>
        <w:rPr>
          <w:rFonts w:ascii="Times" w:hAnsi="Times"/>
        </w:rPr>
      </w:pPr>
      <w:r w:rsidRPr="00194461">
        <w:rPr>
          <w:rFonts w:ascii="Times" w:hAnsi="Times"/>
        </w:rPr>
        <w:t>Submit each data maintenance function to the SUT for execution</w:t>
      </w:r>
    </w:p>
    <w:p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rsidR="00E23727" w:rsidRPr="00D35F5D" w:rsidRDefault="00194461">
      <w:pPr>
        <w:pStyle w:val="TPCLabeledList"/>
        <w:rPr>
          <w:rFonts w:ascii="Times" w:hAnsi="Times"/>
        </w:rPr>
      </w:pPr>
      <w:r w:rsidRPr="00194461">
        <w:rPr>
          <w:rFonts w:ascii="Times" w:hAnsi="Times"/>
        </w:rPr>
        <w:t>Maintain an audit log of query text and query execution output</w:t>
      </w:r>
    </w:p>
    <w:p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fldSimple w:instr=" REF _Ref208820038 \r \h  \* MERGEFORMAT ">
        <w:r w:rsidR="00DE2510" w:rsidRPr="00DE2510">
          <w:rPr>
            <w:rFonts w:ascii="Times" w:hAnsi="Times"/>
          </w:rPr>
          <w:t>8.3.1</w:t>
        </w:r>
      </w:fldSimple>
      <w:r w:rsidRPr="00194461">
        <w:rPr>
          <w:rFonts w:ascii="Times" w:hAnsi="Times"/>
        </w:rPr>
        <w:t>. Specifically, the driver shall not perform any of the following functions:</w:t>
      </w:r>
    </w:p>
    <w:p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fldSimple w:instr=" REF _Ref208820038 \r \h  \* MERGEFORMAT ">
        <w:r w:rsidR="00DE2510" w:rsidRPr="00DE2510">
          <w:rPr>
            <w:rFonts w:ascii="Times" w:hAnsi="Times"/>
          </w:rPr>
          <w:t>8.3.1</w:t>
        </w:r>
      </w:fldSimple>
    </w:p>
    <w:p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fldSimple w:instr=" REF _Ref208820038 \r \h  \* MERGEFORMAT ">
        <w:r w:rsidR="00DE2510" w:rsidRPr="00DE2510">
          <w:rPr>
            <w:rFonts w:ascii="Times" w:hAnsi="Times"/>
          </w:rPr>
          <w:t>8.3.1</w:t>
        </w:r>
      </w:fldSimple>
      <w:r w:rsidRPr="00194461">
        <w:rPr>
          <w:rFonts w:ascii="Times" w:hAnsi="Times"/>
        </w:rPr>
        <w:t>. This delay must be reported and can not exceed half a second between any two consecutive queries of the same query stream</w:t>
      </w:r>
    </w:p>
    <w:p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rsidR="00E23727" w:rsidRPr="00D35F5D" w:rsidRDefault="00194461">
      <w:pPr>
        <w:pStyle w:val="TPCLabeledList"/>
        <w:rPr>
          <w:rFonts w:ascii="Times" w:hAnsi="Times"/>
        </w:rPr>
      </w:pPr>
      <w:r w:rsidRPr="00194461">
        <w:rPr>
          <w:rFonts w:ascii="Times" w:hAnsi="Times"/>
        </w:rPr>
        <w:t>Artificially extending the execution time of any query.</w:t>
      </w:r>
    </w:p>
    <w:p w:rsidR="00E23727" w:rsidRPr="00D35F5D" w:rsidRDefault="00194461">
      <w:pPr>
        <w:pStyle w:val="TPCH3"/>
        <w:rPr>
          <w:rFonts w:ascii="Times" w:hAnsi="Times"/>
        </w:rPr>
      </w:pPr>
      <w:r w:rsidRPr="00194461">
        <w:rPr>
          <w:rFonts w:ascii="Times" w:hAnsi="Times"/>
        </w:rPr>
        <w:t>The driver is not required to be priced.</w:t>
      </w:r>
    </w:p>
    <w:p w:rsidR="00E23727" w:rsidRPr="00D35F5D" w:rsidRDefault="00194461">
      <w:pPr>
        <w:pStyle w:val="Heading1"/>
        <w:rPr>
          <w:rFonts w:ascii="Times" w:hAnsi="Times"/>
        </w:rPr>
      </w:pPr>
      <w:bookmarkStart w:id="731" w:name="_Ref389029317"/>
      <w:bookmarkStart w:id="732" w:name="_Ref389029363"/>
      <w:bookmarkStart w:id="733" w:name="_Ref389559754"/>
      <w:bookmarkStart w:id="734" w:name="_Toc463163258"/>
      <w:bookmarkStart w:id="735" w:name="_Ref508535646"/>
      <w:bookmarkStart w:id="736" w:name="_Toc133623110"/>
      <w:bookmarkStart w:id="737" w:name="_Toc133623598"/>
      <w:bookmarkStart w:id="738" w:name="_Toc185323864"/>
      <w:bookmarkStart w:id="739" w:name="_Toc422900950"/>
      <w:r w:rsidRPr="00194461">
        <w:rPr>
          <w:rFonts w:ascii="Times" w:hAnsi="Times"/>
        </w:rPr>
        <w:lastRenderedPageBreak/>
        <w:t>PRICING</w:t>
      </w:r>
      <w:bookmarkEnd w:id="731"/>
      <w:bookmarkEnd w:id="732"/>
      <w:bookmarkEnd w:id="733"/>
      <w:bookmarkEnd w:id="734"/>
      <w:bookmarkEnd w:id="735"/>
      <w:bookmarkEnd w:id="736"/>
      <w:bookmarkEnd w:id="737"/>
      <w:bookmarkEnd w:id="738"/>
      <w:bookmarkEnd w:id="739"/>
    </w:p>
    <w:p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Version 1 </w:t>
      </w:r>
      <w:r w:rsidRPr="00194461">
        <w:rPr>
          <w:rFonts w:ascii="Times" w:hAnsi="Times"/>
        </w:rPr>
        <w:t>located on the TPC website (</w:t>
      </w:r>
      <w:hyperlink r:id="rId56" w:history="1">
        <w:r w:rsidRPr="00194461">
          <w:rPr>
            <w:rStyle w:val="Hyperlink"/>
            <w:rFonts w:ascii="Times" w:hAnsi="Times"/>
          </w:rPr>
          <w:t>http://www.tpc.org</w:t>
        </w:r>
      </w:hyperlink>
      <w:r w:rsidRPr="00194461">
        <w:rPr>
          <w:rFonts w:ascii="Times" w:hAnsi="Times"/>
        </w:rPr>
        <w:t>).</w:t>
      </w:r>
    </w:p>
    <w:p w:rsidR="00DB39FC" w:rsidRPr="00D35F5D" w:rsidRDefault="00DB39FC">
      <w:pPr>
        <w:pStyle w:val="TPCParagraph"/>
        <w:rPr>
          <w:rFonts w:ascii="Times" w:hAnsi="Times"/>
          <w:noProof/>
        </w:rPr>
      </w:pPr>
    </w:p>
    <w:p w:rsidR="00E23727" w:rsidRPr="00D35F5D" w:rsidRDefault="00194461" w:rsidP="009F4174">
      <w:pPr>
        <w:pStyle w:val="TPCH2"/>
        <w:rPr>
          <w:noProof/>
        </w:rPr>
      </w:pPr>
      <w:bookmarkStart w:id="740" w:name="X_Ref389042626"/>
      <w:bookmarkStart w:id="741" w:name="X_Toc463163259"/>
      <w:bookmarkStart w:id="742" w:name="_Toc133623111"/>
      <w:bookmarkStart w:id="743" w:name="_Toc133623599"/>
      <w:bookmarkStart w:id="744" w:name="_Toc422900951"/>
      <w:r w:rsidRPr="00194461">
        <w:rPr>
          <w:noProof/>
        </w:rPr>
        <w:t>Priced System</w:t>
      </w:r>
      <w:bookmarkEnd w:id="740"/>
      <w:bookmarkEnd w:id="741"/>
      <w:bookmarkEnd w:id="742"/>
      <w:bookmarkEnd w:id="743"/>
      <w:bookmarkEnd w:id="744"/>
    </w:p>
    <w:p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rsidR="00E23727" w:rsidRPr="00D35F5D" w:rsidRDefault="00194461">
      <w:pPr>
        <w:pStyle w:val="TPCH3"/>
        <w:rPr>
          <w:rFonts w:ascii="Times" w:hAnsi="Times"/>
          <w:noProof/>
        </w:rPr>
      </w:pPr>
      <w:bookmarkStart w:id="745" w:name="_Ref121738490"/>
      <w:r w:rsidRPr="00194461">
        <w:rPr>
          <w:rFonts w:ascii="Times" w:hAnsi="Times"/>
          <w:noProof/>
        </w:rPr>
        <w:t>System Under Test</w:t>
      </w:r>
      <w:bookmarkEnd w:id="745"/>
    </w:p>
    <w:p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rsidR="00E23727" w:rsidRPr="00D35F5D" w:rsidRDefault="00194461">
      <w:pPr>
        <w:pStyle w:val="TPCBulletList"/>
        <w:rPr>
          <w:rFonts w:ascii="Times" w:hAnsi="Times"/>
        </w:rPr>
      </w:pPr>
      <w:r w:rsidRPr="00194461">
        <w:rPr>
          <w:rFonts w:ascii="Times" w:hAnsi="Times"/>
        </w:rPr>
        <w:t xml:space="preserve">Price of the SUT as tested and defined in Clause </w:t>
      </w:r>
      <w:fldSimple w:instr=" REF _Ref389556018 \r \h  \* MERGEFORMAT ">
        <w:r w:rsidR="00DE2510">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fldSimple w:instr=" REF _Ref389556018 \r \h  \* MERGEFORMAT ">
        <w:r w:rsidR="00DE2510">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fldSimple w:instr=" REF _Ref122986206 \r \h  \* MERGEFORMAT ">
        <w:r w:rsidR="00DE2510" w:rsidRPr="00DE2510">
          <w:rPr>
            <w:rFonts w:ascii="Times" w:hAnsi="Times"/>
          </w:rPr>
          <w:t>9.1.3</w:t>
        </w:r>
      </w:fldSimple>
      <w:r w:rsidRPr="00194461">
        <w:rPr>
          <w:rFonts w:ascii="Times" w:hAnsi="Times"/>
        </w:rPr>
        <w:t xml:space="preserve"> and storage for all software included in the priced configuration;</w:t>
      </w:r>
    </w:p>
    <w:p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rsidR="00DB39FC" w:rsidRPr="00D35F5D" w:rsidRDefault="00194461">
      <w:pPr>
        <w:pStyle w:val="TPCParagraph"/>
        <w:rPr>
          <w:rFonts w:ascii="Times" w:hAnsi="Times"/>
        </w:rPr>
      </w:pPr>
      <w:r w:rsidRPr="00194461">
        <w:rPr>
          <w:rFonts w:ascii="Times" w:hAnsi="Times"/>
        </w:rPr>
        <w:t>Specifically excluded from the priced system calculation are:</w:t>
      </w:r>
    </w:p>
    <w:p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rsidR="00E23727" w:rsidRPr="00D35F5D" w:rsidRDefault="00194461">
      <w:pPr>
        <w:pStyle w:val="TPCH3"/>
        <w:rPr>
          <w:rFonts w:ascii="Times" w:hAnsi="Times"/>
          <w:noProof/>
        </w:rPr>
      </w:pPr>
      <w:r w:rsidRPr="00194461">
        <w:rPr>
          <w:rFonts w:ascii="Times" w:hAnsi="Times"/>
          <w:noProof/>
        </w:rPr>
        <w:t xml:space="preserve"> User Interface Devices and Communications</w:t>
      </w:r>
    </w:p>
    <w:p w:rsidR="00C936A0" w:rsidRPr="00D35F5D" w:rsidRDefault="00194461" w:rsidP="00727DDA">
      <w:pPr>
        <w:pStyle w:val="TPCH4"/>
        <w:rPr>
          <w:noProof/>
        </w:rPr>
      </w:pPr>
      <w:bookmarkStart w:id="746"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46"/>
    </w:p>
    <w:p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rsidR="00C936A0" w:rsidRPr="00D35F5D" w:rsidRDefault="00194461" w:rsidP="00727DDA">
      <w:pPr>
        <w:pStyle w:val="TPCH4"/>
        <w:rPr>
          <w:noProof/>
        </w:rPr>
      </w:pPr>
      <w:bookmarkStart w:id="747"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47"/>
    </w:p>
    <w:p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rsidR="00C936A0" w:rsidRPr="00D35F5D" w:rsidRDefault="00194461" w:rsidP="00727DDA">
      <w:pPr>
        <w:pStyle w:val="TPCH4"/>
        <w:rPr>
          <w:noProof/>
        </w:rPr>
      </w:pPr>
      <w:r w:rsidRPr="00194461">
        <w:rPr>
          <w:noProof/>
        </w:rPr>
        <w:t>The communication interface used must be an industry standard interface, such as Ethernet, Token Ring, or RS232.</w:t>
      </w:r>
    </w:p>
    <w:p w:rsidR="00C936A0" w:rsidRPr="00D35F5D" w:rsidRDefault="00194461" w:rsidP="00727DDA">
      <w:pPr>
        <w:pStyle w:val="TPCH4"/>
        <w:rPr>
          <w:noProof/>
        </w:rPr>
      </w:pPr>
      <w:bookmarkStart w:id="748" w:name="X_Ref397404714"/>
      <w:r w:rsidRPr="00194461">
        <w:rPr>
          <w:noProof/>
        </w:rPr>
        <w:lastRenderedPageBreak/>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48"/>
    </w:p>
    <w:p w:rsidR="00E23727" w:rsidRPr="00D35F5D" w:rsidRDefault="00DC1816">
      <w:pPr>
        <w:pStyle w:val="StyleCaptionBefore0Firstline0"/>
        <w:numPr>
          <w:ilvl w:val="0"/>
          <w:numId w:val="0"/>
        </w:numPr>
        <w:rPr>
          <w:rFonts w:ascii="Times" w:hAnsi="Times"/>
          <w:b w:val="0"/>
          <w:bCs w:val="0"/>
        </w:rPr>
      </w:pPr>
      <w:bookmarkStart w:id="749" w:name="_MON_1272090099"/>
      <w:bookmarkStart w:id="750" w:name="X_Ref389556092"/>
      <w:bookmarkEnd w:id="749"/>
      <w:r w:rsidRPr="00DC1816">
        <w:rPr>
          <w:rFonts w:ascii="Times" w:hAnsi="Times"/>
        </w:rPr>
        <w:pict>
          <v:shape id="_x0000_i1027" type="#_x0000_t75" style="width:428.65pt;height:151.35pt" fillcolor="window">
            <v:imagedata r:id="rId57" o:title=""/>
          </v:shape>
        </w:pict>
      </w:r>
    </w:p>
    <w:p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DC1816" w:rsidRPr="00194461">
        <w:rPr>
          <w:rFonts w:ascii="Times" w:hAnsi="Times"/>
          <w:b w:val="0"/>
          <w:bCs w:val="0"/>
        </w:rPr>
        <w:fldChar w:fldCharType="begin"/>
      </w:r>
      <w:r w:rsidRPr="00194461">
        <w:rPr>
          <w:rFonts w:ascii="Times" w:hAnsi="Times"/>
          <w:b w:val="0"/>
          <w:bCs w:val="0"/>
        </w:rPr>
        <w:instrText xml:space="preserve"> STYLEREF 1 \s </w:instrText>
      </w:r>
      <w:r w:rsidR="00DC1816" w:rsidRPr="00194461">
        <w:rPr>
          <w:rFonts w:ascii="Times" w:hAnsi="Times"/>
          <w:b w:val="0"/>
          <w:bCs w:val="0"/>
        </w:rPr>
        <w:fldChar w:fldCharType="separate"/>
      </w:r>
      <w:r w:rsidR="00DE2510">
        <w:rPr>
          <w:rFonts w:ascii="Times" w:hAnsi="Times"/>
          <w:b w:val="0"/>
          <w:bCs w:val="0"/>
          <w:noProof/>
        </w:rPr>
        <w:t>9</w:t>
      </w:r>
      <w:r w:rsidR="00DC1816" w:rsidRPr="00194461">
        <w:rPr>
          <w:rFonts w:ascii="Times" w:hAnsi="Times"/>
          <w:b w:val="0"/>
          <w:bCs w:val="0"/>
        </w:rPr>
        <w:fldChar w:fldCharType="end"/>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w:t>
      </w:r>
      <w:r w:rsidR="00DC1816" w:rsidRPr="00194461">
        <w:rPr>
          <w:rFonts w:ascii="Times" w:hAnsi="Times"/>
          <w:b w:val="0"/>
          <w:bCs w:val="0"/>
        </w:rPr>
        <w:fldChar w:fldCharType="end"/>
      </w:r>
      <w:r w:rsidRPr="00194461">
        <w:rPr>
          <w:rFonts w:ascii="Times" w:hAnsi="Times"/>
          <w:b w:val="0"/>
          <w:bCs w:val="0"/>
        </w:rPr>
        <w:t>: Pricing Boundary</w:t>
      </w:r>
    </w:p>
    <w:p w:rsidR="00E23727" w:rsidRPr="00D35F5D" w:rsidRDefault="00E23727">
      <w:pPr>
        <w:pStyle w:val="StyleCaptionBefore0Firstline0"/>
        <w:numPr>
          <w:ilvl w:val="0"/>
          <w:numId w:val="0"/>
        </w:numPr>
        <w:rPr>
          <w:rFonts w:ascii="Times" w:hAnsi="Times"/>
          <w:b w:val="0"/>
          <w:bCs w:val="0"/>
          <w:noProof/>
        </w:rPr>
      </w:pPr>
    </w:p>
    <w:p w:rsidR="00DD18B8" w:rsidRPr="00D35F5D" w:rsidRDefault="00194461" w:rsidP="00621D8B">
      <w:pPr>
        <w:pStyle w:val="TPCH3"/>
      </w:pPr>
      <w:bookmarkStart w:id="751" w:name="_Ref122986206"/>
      <w:r w:rsidRPr="00194461">
        <w:rPr>
          <w:rFonts w:ascii="Times" w:hAnsi="Times"/>
          <w:noProof/>
        </w:rPr>
        <w:t xml:space="preserve">Database Storage </w:t>
      </w:r>
      <w:bookmarkEnd w:id="751"/>
      <w:r w:rsidRPr="00194461">
        <w:rPr>
          <w:rFonts w:ascii="Times" w:hAnsi="Times"/>
          <w:noProof/>
        </w:rPr>
        <w:t xml:space="preserve"> </w:t>
      </w:r>
      <w:bookmarkEnd w:id="750"/>
    </w:p>
    <w:p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rsidR="00E23727" w:rsidRPr="00D35F5D" w:rsidRDefault="00194461">
      <w:pPr>
        <w:pStyle w:val="TPCBulletList"/>
        <w:rPr>
          <w:rFonts w:ascii="Times" w:hAnsi="Times"/>
        </w:rPr>
      </w:pPr>
      <w:r w:rsidRPr="00194461">
        <w:rPr>
          <w:rFonts w:ascii="Times" w:hAnsi="Times"/>
        </w:rPr>
        <w:t>storage required to execute the benchmark;</w:t>
      </w:r>
    </w:p>
    <w:p w:rsidR="00E23727" w:rsidRPr="00CE30F0" w:rsidRDefault="00194461">
      <w:pPr>
        <w:pStyle w:val="TPCBulletList"/>
        <w:rPr>
          <w:rFonts w:ascii="Times" w:hAnsi="Times"/>
        </w:rPr>
      </w:pPr>
      <w:r w:rsidRPr="00CE30F0">
        <w:rPr>
          <w:rFonts w:ascii="Times" w:hAnsi="Times"/>
        </w:rPr>
        <w:t xml:space="preserve">storage and media needed to assure that the test database meets the </w:t>
      </w:r>
      <w:r w:rsidR="00EC63C2" w:rsidRPr="00CE30F0">
        <w:rPr>
          <w:rFonts w:ascii="Times" w:hAnsi="Times"/>
        </w:rPr>
        <w:t>data acc</w:t>
      </w:r>
      <w:r w:rsidR="00CE30F0">
        <w:rPr>
          <w:rFonts w:ascii="Times" w:hAnsi="Times"/>
        </w:rPr>
        <w:t>e</w:t>
      </w:r>
      <w:r w:rsidR="00EC63C2" w:rsidRPr="00CE30F0">
        <w:rPr>
          <w:rFonts w:ascii="Times" w:hAnsi="Times"/>
        </w:rPr>
        <w:t xml:space="preserve">ssibility </w:t>
      </w:r>
      <w:r w:rsidRPr="00CE30F0">
        <w:rPr>
          <w:rFonts w:ascii="Times" w:hAnsi="Times"/>
        </w:rPr>
        <w:t>requirements;</w:t>
      </w:r>
    </w:p>
    <w:p w:rsidR="00E23727" w:rsidRPr="00D35F5D" w:rsidRDefault="00194461">
      <w:pPr>
        <w:pStyle w:val="TPCBulletList"/>
        <w:rPr>
          <w:rFonts w:ascii="Times" w:hAnsi="Times"/>
        </w:rPr>
      </w:pPr>
      <w:proofErr w:type="gramStart"/>
      <w:r w:rsidRPr="00CE30F0">
        <w:rPr>
          <w:rFonts w:ascii="Times" w:hAnsi="Times"/>
        </w:rPr>
        <w:t>storage</w:t>
      </w:r>
      <w:proofErr w:type="gramEnd"/>
      <w:r w:rsidRPr="00CE30F0">
        <w:rPr>
          <w:rFonts w:ascii="Times" w:hAnsi="Times"/>
        </w:rPr>
        <w:t xml:space="preserve"> used to hold optional </w:t>
      </w:r>
      <w:r w:rsidRPr="00194461">
        <w:rPr>
          <w:rFonts w:ascii="Times" w:hAnsi="Times"/>
        </w:rPr>
        <w:t>staging area data.</w:t>
      </w:r>
    </w:p>
    <w:p w:rsidR="00C936A0" w:rsidRPr="00D35F5D" w:rsidRDefault="00194461" w:rsidP="00727DDA">
      <w:pPr>
        <w:pStyle w:val="TPCH4"/>
        <w:rPr>
          <w:noProof/>
        </w:rPr>
      </w:pPr>
      <w:r w:rsidRPr="00194461">
        <w:rPr>
          <w:noProof/>
        </w:rPr>
        <w:t>All storage required for the priced system must be present on the tested system.</w:t>
      </w:r>
    </w:p>
    <w:p w:rsidR="00E23727" w:rsidRPr="00D35F5D" w:rsidRDefault="00194461">
      <w:pPr>
        <w:pStyle w:val="TPCH3"/>
        <w:rPr>
          <w:rFonts w:ascii="Times" w:hAnsi="Times"/>
          <w:noProof/>
        </w:rPr>
      </w:pPr>
      <w:r w:rsidRPr="00194461">
        <w:rPr>
          <w:rFonts w:ascii="Times" w:hAnsi="Times"/>
          <w:noProof/>
        </w:rPr>
        <w:t>Additional Operational Components</w:t>
      </w:r>
    </w:p>
    <w:p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rsidR="00C936A0" w:rsidRPr="00D35F5D" w:rsidRDefault="00194461" w:rsidP="00727DDA">
      <w:pPr>
        <w:pStyle w:val="TPCH4"/>
        <w:rPr>
          <w:noProof/>
        </w:rPr>
      </w:pPr>
      <w:r w:rsidRPr="00194461">
        <w:rPr>
          <w:noProof/>
        </w:rPr>
        <w:t>The price of all cables used to connect components of the system (except as noted in Clause</w:t>
      </w:r>
      <w:fldSimple w:instr=" REF X_Ref389556922 \r \h  \* MERGEFORMAT ">
        <w:r w:rsidR="00DE2510">
          <w:rPr>
            <w:noProof/>
          </w:rPr>
          <w:t>9.1.2.2</w:t>
        </w:r>
      </w:fldSimple>
      <w:r w:rsidRPr="00194461">
        <w:rPr>
          <w:noProof/>
        </w:rPr>
        <w:t>) must be included.</w:t>
      </w:r>
      <w:bookmarkStart w:id="752" w:name="X_Ref389561592"/>
      <w:bookmarkEnd w:id="752"/>
    </w:p>
    <w:p w:rsidR="00E23727" w:rsidRPr="00D35F5D" w:rsidRDefault="00194461" w:rsidP="009F4174">
      <w:pPr>
        <w:pStyle w:val="TPCH2"/>
        <w:rPr>
          <w:noProof/>
        </w:rPr>
      </w:pPr>
      <w:bookmarkStart w:id="753" w:name="_Toc422900952"/>
      <w:bookmarkStart w:id="754" w:name="_Toc133623112"/>
      <w:bookmarkStart w:id="755" w:name="_Toc133623600"/>
      <w:r w:rsidRPr="00194461">
        <w:rPr>
          <w:noProof/>
        </w:rPr>
        <w:t>Allowable Substitution</w:t>
      </w:r>
      <w:bookmarkEnd w:id="753"/>
    </w:p>
    <w:p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 TPC Pricing Specification version 1 or when the Part Number for a component changes.</w:t>
      </w:r>
    </w:p>
    <w:p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Pr="00D35F5D" w:rsidRDefault="00194461">
      <w:pPr>
        <w:pStyle w:val="TPCBulletList"/>
        <w:rPr>
          <w:rFonts w:ascii="Times" w:hAnsi="Times"/>
        </w:rPr>
      </w:pPr>
      <w:r w:rsidRPr="00194461">
        <w:rPr>
          <w:rFonts w:ascii="Times" w:hAnsi="Times"/>
        </w:rPr>
        <w:t>Durable Medium</w:t>
      </w:r>
    </w:p>
    <w:p w:rsidR="00E23727" w:rsidRPr="00D35F5D" w:rsidRDefault="00194461">
      <w:pPr>
        <w:pStyle w:val="Heading1"/>
        <w:rPr>
          <w:rFonts w:ascii="Times" w:hAnsi="Times"/>
          <w:b w:val="0"/>
          <w:bCs w:val="0"/>
        </w:rPr>
      </w:pPr>
      <w:bookmarkStart w:id="756" w:name="_Toc177318321"/>
      <w:bookmarkStart w:id="757" w:name="_Toc114646699"/>
      <w:bookmarkStart w:id="758" w:name="_Toc114651957"/>
      <w:bookmarkStart w:id="759" w:name="_Toc114646700"/>
      <w:bookmarkStart w:id="760" w:name="_Toc114651958"/>
      <w:bookmarkStart w:id="761" w:name="_Toc114646701"/>
      <w:bookmarkStart w:id="762" w:name="_Toc114651959"/>
      <w:bookmarkStart w:id="763" w:name="_Toc114646702"/>
      <w:bookmarkStart w:id="764" w:name="_Toc114651960"/>
      <w:bookmarkStart w:id="765" w:name="X_Ref389554237"/>
      <w:bookmarkStart w:id="766" w:name="_Toc114646714"/>
      <w:bookmarkStart w:id="767" w:name="_Toc114651972"/>
      <w:bookmarkStart w:id="768" w:name="_Toc114646720"/>
      <w:bookmarkStart w:id="769" w:name="_Toc114651978"/>
      <w:bookmarkStart w:id="770" w:name="_Toc114646725"/>
      <w:bookmarkStart w:id="771" w:name="_Toc114651983"/>
      <w:bookmarkStart w:id="772" w:name="_Toc114646734"/>
      <w:bookmarkStart w:id="773" w:name="_Toc114651992"/>
      <w:bookmarkStart w:id="774" w:name="_Ref389029624"/>
      <w:bookmarkStart w:id="775" w:name="_Ref389557025"/>
      <w:bookmarkStart w:id="776" w:name="_Toc463163262"/>
      <w:bookmarkStart w:id="777" w:name="_Toc133623113"/>
      <w:bookmarkStart w:id="778" w:name="_Toc133623601"/>
      <w:bookmarkStart w:id="779" w:name="_Toc185323865"/>
      <w:bookmarkStart w:id="780" w:name="_Toc4229009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r w:rsidRPr="00194461">
        <w:rPr>
          <w:rFonts w:ascii="Times" w:hAnsi="Times"/>
          <w:b w:val="0"/>
          <w:bCs w:val="0"/>
        </w:rPr>
        <w:lastRenderedPageBreak/>
        <w:t>FULL DISCLOSURE</w:t>
      </w:r>
      <w:bookmarkEnd w:id="774"/>
      <w:bookmarkEnd w:id="775"/>
      <w:bookmarkEnd w:id="776"/>
      <w:bookmarkEnd w:id="777"/>
      <w:bookmarkEnd w:id="778"/>
      <w:bookmarkEnd w:id="779"/>
      <w:bookmarkEnd w:id="780"/>
    </w:p>
    <w:p w:rsidR="00E23727" w:rsidRPr="00D35F5D" w:rsidRDefault="00194461" w:rsidP="009F4174">
      <w:pPr>
        <w:pStyle w:val="TPCH2"/>
      </w:pPr>
      <w:bookmarkStart w:id="781" w:name="_Toc463163263"/>
      <w:bookmarkStart w:id="782" w:name="_Toc133623114"/>
      <w:bookmarkStart w:id="783" w:name="_Toc133623602"/>
      <w:bookmarkStart w:id="784" w:name="_Toc422900954"/>
      <w:r w:rsidRPr="00194461">
        <w:t>Reporting Requirements</w:t>
      </w:r>
      <w:bookmarkEnd w:id="781"/>
      <w:bookmarkEnd w:id="782"/>
      <w:bookmarkEnd w:id="783"/>
      <w:bookmarkEnd w:id="784"/>
    </w:p>
    <w:p w:rsidR="00E23727" w:rsidRPr="00D35F5D" w:rsidRDefault="00194461">
      <w:pPr>
        <w:pStyle w:val="TPCH3"/>
        <w:rPr>
          <w:rFonts w:ascii="Times" w:hAnsi="Times"/>
        </w:rPr>
      </w:pPr>
      <w:bookmarkStart w:id="785" w:name="_Ref389029207"/>
      <w:r w:rsidRPr="00194461">
        <w:rPr>
          <w:rFonts w:ascii="Times" w:hAnsi="Times"/>
        </w:rPr>
        <w:t>A Full Disclosure Report (FDR</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rsidR="00E23727" w:rsidRPr="00D35F5D" w:rsidRDefault="00194461">
      <w:pPr>
        <w:pStyle w:val="TPCH3"/>
        <w:rPr>
          <w:rFonts w:ascii="Times" w:hAnsi="Times"/>
        </w:rPr>
      </w:pPr>
      <w:r w:rsidRPr="00194461">
        <w:rPr>
          <w:rFonts w:ascii="Times" w:hAnsi="Times"/>
        </w:rPr>
        <w:t xml:space="preserve">A Report in Adobe Acrobat PDF format, </w:t>
      </w:r>
    </w:p>
    <w:p w:rsidR="00E23727" w:rsidRPr="00D35F5D" w:rsidRDefault="00194461">
      <w:pPr>
        <w:pStyle w:val="TPCH3"/>
        <w:rPr>
          <w:rFonts w:ascii="Times" w:hAnsi="Times"/>
        </w:rPr>
      </w:pPr>
      <w:r w:rsidRPr="00194461">
        <w:rPr>
          <w:rFonts w:ascii="Times" w:hAnsi="Times"/>
        </w:rPr>
        <w:t>An Executive Summary Statement (ES) in Adobe Acrobat PDF format,</w:t>
      </w:r>
    </w:p>
    <w:p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85"/>
    <w:p w:rsidR="00E23727" w:rsidRPr="00D35F5D" w:rsidRDefault="00194461">
      <w:pPr>
        <w:pStyle w:val="TPCH3"/>
        <w:rPr>
          <w:rFonts w:ascii="Times" w:hAnsi="Times"/>
        </w:rPr>
      </w:pPr>
      <w:r w:rsidRPr="00194461">
        <w:rPr>
          <w:rFonts w:ascii="Times" w:hAnsi="Times"/>
        </w:rPr>
        <w:t>The intent of this disclosure</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rsidR="00E23727" w:rsidRPr="00D35F5D" w:rsidRDefault="00194461" w:rsidP="009F4174">
      <w:pPr>
        <w:pStyle w:val="TPCH2"/>
      </w:pPr>
      <w:bookmarkStart w:id="786" w:name="_Ref389561104"/>
      <w:bookmarkStart w:id="787" w:name="_Toc463163264"/>
      <w:bookmarkStart w:id="788" w:name="_Toc133623115"/>
      <w:bookmarkStart w:id="789" w:name="_Toc133623603"/>
      <w:bookmarkStart w:id="790" w:name="_Toc422900955"/>
      <w:r w:rsidRPr="00194461">
        <w:t>Format Guidelines</w:t>
      </w:r>
      <w:bookmarkEnd w:id="786"/>
      <w:bookmarkEnd w:id="787"/>
      <w:bookmarkEnd w:id="788"/>
      <w:bookmarkEnd w:id="789"/>
      <w:bookmarkEnd w:id="790"/>
    </w:p>
    <w:p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rsidR="00E23727" w:rsidRPr="00D35F5D" w:rsidRDefault="00194461">
      <w:pPr>
        <w:pStyle w:val="TPCH3"/>
        <w:rPr>
          <w:rFonts w:ascii="Times" w:hAnsi="Times"/>
        </w:rPr>
      </w:pPr>
      <w:r w:rsidRPr="00194461">
        <w:rPr>
          <w:rFonts w:ascii="Times" w:hAnsi="Times"/>
        </w:rPr>
        <w:t>The Executive Summary</w:t>
      </w:r>
      <w:r w:rsidR="00DC1816" w:rsidRPr="00194461">
        <w:rPr>
          <w:rFonts w:ascii="Times" w:hAnsi="Times"/>
        </w:rPr>
        <w:fldChar w:fldCharType="begin"/>
      </w:r>
      <w:r w:rsidRPr="00194461">
        <w:rPr>
          <w:rFonts w:ascii="Times" w:hAnsi="Times"/>
        </w:rPr>
        <w:instrText>xe "Executive summary"</w:instrText>
      </w:r>
      <w:r w:rsidR="00DC1816" w:rsidRPr="00194461">
        <w:rPr>
          <w:rFonts w:ascii="Times" w:hAnsi="Times"/>
        </w:rPr>
        <w:fldChar w:fldCharType="end"/>
      </w:r>
      <w:r w:rsidRPr="00194461">
        <w:rPr>
          <w:rFonts w:ascii="Times" w:hAnsi="Times"/>
        </w:rPr>
        <w:t xml:space="preserve"> must be included near the beginning of the full disclosure</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report.</w:t>
      </w:r>
    </w:p>
    <w:p w:rsidR="00E23727" w:rsidRPr="00D35F5D" w:rsidRDefault="00194461">
      <w:pPr>
        <w:pStyle w:val="TPCH3"/>
        <w:rPr>
          <w:rFonts w:ascii="Times" w:hAnsi="Times"/>
        </w:rPr>
      </w:pPr>
      <w:bookmarkStart w:id="791"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1"/>
      <w:r w:rsidRPr="00194461">
        <w:rPr>
          <w:rFonts w:ascii="Times" w:hAnsi="Times"/>
        </w:rPr>
        <w:t xml:space="preserve"> </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rsidR="00E23727" w:rsidRPr="00D35F5D" w:rsidRDefault="00194461" w:rsidP="009F4174">
      <w:pPr>
        <w:pStyle w:val="TPCH2"/>
      </w:pPr>
      <w:bookmarkStart w:id="792" w:name="_Toc422900956"/>
      <w:bookmarkStart w:id="793" w:name="_Ref389561083"/>
      <w:bookmarkStart w:id="794" w:name="_Toc463163265"/>
      <w:bookmarkStart w:id="795" w:name="_Toc133623116"/>
      <w:bookmarkStart w:id="796" w:name="_Toc133623604"/>
      <w:r w:rsidRPr="00194461">
        <w:t>Full Disclosure</w:t>
      </w:r>
      <w:r w:rsidR="00DC1816" w:rsidRPr="00194461">
        <w:fldChar w:fldCharType="begin"/>
      </w:r>
      <w:r w:rsidRPr="00194461">
        <w:instrText>xe "Full Disclosure Report"</w:instrText>
      </w:r>
      <w:r w:rsidR="00DC1816" w:rsidRPr="00194461">
        <w:fldChar w:fldCharType="end"/>
      </w:r>
      <w:r w:rsidRPr="00194461">
        <w:t xml:space="preserve"> Report Contents</w:t>
      </w:r>
      <w:bookmarkEnd w:id="792"/>
    </w:p>
    <w:p w:rsidR="00DB39FC" w:rsidRPr="00D35F5D" w:rsidRDefault="00194461">
      <w:pPr>
        <w:pStyle w:val="TPCParagraph"/>
        <w:rPr>
          <w:rFonts w:ascii="Times" w:hAnsi="Times"/>
        </w:rPr>
      </w:pPr>
      <w:r w:rsidRPr="00194461">
        <w:rPr>
          <w:rFonts w:ascii="Times" w:hAnsi="Times"/>
        </w:rPr>
        <w:t>The FDR</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DC1816" w:rsidRPr="00194461">
        <w:rPr>
          <w:rFonts w:ascii="Times" w:hAnsi="Times"/>
        </w:rPr>
        <w:fldChar w:fldCharType="begin"/>
      </w:r>
      <w:r w:rsidRPr="00194461">
        <w:rPr>
          <w:rFonts w:ascii="Times" w:hAnsi="Times"/>
        </w:rPr>
        <w:instrText>xe "Implementation Rules"</w:instrText>
      </w:r>
      <w:r w:rsidR="00DC1816" w:rsidRPr="00194461">
        <w:rPr>
          <w:rFonts w:ascii="Times" w:hAnsi="Times"/>
        </w:rPr>
        <w:fldChar w:fldCharType="end"/>
      </w:r>
      <w:r w:rsidRPr="00194461">
        <w:rPr>
          <w:rFonts w:ascii="Times" w:hAnsi="Times"/>
        </w:rPr>
        <w:t xml:space="preserve"> of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The order and titles of sections in the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's full disclosure</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report must correspond with the order and titles of sections from the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-DS standard specification (i.e., this document).</w:t>
      </w:r>
    </w:p>
    <w:p w:rsidR="00E23727" w:rsidRPr="00D35F5D" w:rsidRDefault="00194461">
      <w:pPr>
        <w:pStyle w:val="TPCH3"/>
        <w:rPr>
          <w:rFonts w:ascii="Times" w:hAnsi="Times"/>
        </w:rPr>
      </w:pPr>
      <w:r w:rsidRPr="00194461">
        <w:rPr>
          <w:rFonts w:ascii="Times" w:hAnsi="Times"/>
        </w:rPr>
        <w:t>General Items</w:t>
      </w:r>
    </w:p>
    <w:p w:rsidR="00C936A0" w:rsidRPr="00D35F5D" w:rsidRDefault="00194461" w:rsidP="00727DDA">
      <w:pPr>
        <w:pStyle w:val="TPCH4"/>
      </w:pPr>
      <w:r w:rsidRPr="00194461">
        <w:t>A statement identifying the benchmark sponsor</w:t>
      </w:r>
      <w:r w:rsidR="00DC1816" w:rsidRPr="00194461">
        <w:fldChar w:fldCharType="begin"/>
      </w:r>
      <w:r w:rsidRPr="00194461">
        <w:instrText>xe "Test sponsor"</w:instrText>
      </w:r>
      <w:r w:rsidR="00DC1816" w:rsidRPr="00194461">
        <w:fldChar w:fldCharType="end"/>
      </w:r>
      <w:r w:rsidRPr="00194461">
        <w:t>(s) and other participating companies must be provided.</w:t>
      </w:r>
    </w:p>
    <w:p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rsidR="00E23727" w:rsidRPr="00D35F5D" w:rsidRDefault="00194461">
      <w:pPr>
        <w:pStyle w:val="TPCLabeledList"/>
        <w:rPr>
          <w:rFonts w:ascii="Times" w:hAnsi="Times"/>
        </w:rPr>
      </w:pPr>
      <w:r w:rsidRPr="00194461">
        <w:rPr>
          <w:rFonts w:ascii="Times" w:hAnsi="Times"/>
        </w:rPr>
        <w:t>Optimizer</w:t>
      </w:r>
      <w:r w:rsidR="00DC1816" w:rsidRPr="00194461">
        <w:rPr>
          <w:rFonts w:ascii="Times" w:hAnsi="Times"/>
        </w:rPr>
        <w:fldChar w:fldCharType="begin"/>
      </w:r>
      <w:r w:rsidRPr="00194461">
        <w:rPr>
          <w:rFonts w:ascii="Times" w:hAnsi="Times"/>
        </w:rPr>
        <w:instrText>xe "Optimizer"</w:instrText>
      </w:r>
      <w:r w:rsidR="00DC1816" w:rsidRPr="00194461">
        <w:rPr>
          <w:rFonts w:ascii="Times" w:hAnsi="Times"/>
        </w:rPr>
        <w:fldChar w:fldCharType="end"/>
      </w:r>
      <w:r w:rsidRPr="00194461">
        <w:rPr>
          <w:rFonts w:ascii="Times" w:hAnsi="Times"/>
        </w:rPr>
        <w:t>/Query execution options;</w:t>
      </w:r>
    </w:p>
    <w:p w:rsidR="00E23727" w:rsidRPr="00D35F5D" w:rsidRDefault="00194461">
      <w:pPr>
        <w:pStyle w:val="TPCLabeledList"/>
        <w:rPr>
          <w:rFonts w:ascii="Times" w:hAnsi="Times"/>
        </w:rPr>
      </w:pPr>
      <w:r w:rsidRPr="00194461">
        <w:rPr>
          <w:rFonts w:ascii="Times" w:hAnsi="Times"/>
        </w:rPr>
        <w:t>Query processing tool/language configuration parameters;</w:t>
      </w:r>
    </w:p>
    <w:p w:rsidR="00E23727" w:rsidRPr="00D35F5D" w:rsidRDefault="00194461">
      <w:pPr>
        <w:pStyle w:val="TPCLabeledList"/>
        <w:rPr>
          <w:rFonts w:ascii="Times" w:hAnsi="Times"/>
        </w:rPr>
      </w:pPr>
      <w:r w:rsidRPr="00194461">
        <w:rPr>
          <w:rFonts w:ascii="Times" w:hAnsi="Times"/>
        </w:rPr>
        <w:t>Recovery/commit options;</w:t>
      </w:r>
    </w:p>
    <w:p w:rsidR="00E23727" w:rsidRPr="00D35F5D" w:rsidRDefault="00194461">
      <w:pPr>
        <w:pStyle w:val="TPCLabeledList"/>
        <w:rPr>
          <w:rFonts w:ascii="Times" w:hAnsi="Times"/>
        </w:rPr>
      </w:pPr>
      <w:r w:rsidRPr="00194461">
        <w:rPr>
          <w:rFonts w:ascii="Times" w:hAnsi="Times"/>
        </w:rPr>
        <w:lastRenderedPageBreak/>
        <w:t>Consistency</w:t>
      </w:r>
      <w:r w:rsidR="00DC1816" w:rsidRPr="00194461">
        <w:rPr>
          <w:rFonts w:ascii="Times" w:hAnsi="Times"/>
        </w:rPr>
        <w:fldChar w:fldCharType="begin"/>
      </w:r>
      <w:r w:rsidRPr="00194461">
        <w:rPr>
          <w:rFonts w:ascii="Times" w:hAnsi="Times"/>
        </w:rPr>
        <w:instrText>xe "ACID:Consistency"</w:instrText>
      </w:r>
      <w:r w:rsidR="00DC1816" w:rsidRPr="00194461">
        <w:rPr>
          <w:rFonts w:ascii="Times" w:hAnsi="Times"/>
        </w:rPr>
        <w:fldChar w:fldCharType="end"/>
      </w:r>
      <w:r w:rsidR="00DC1816" w:rsidRPr="00194461">
        <w:rPr>
          <w:rFonts w:ascii="Times" w:hAnsi="Times"/>
        </w:rPr>
        <w:fldChar w:fldCharType="begin"/>
      </w:r>
      <w:r w:rsidRPr="00194461">
        <w:rPr>
          <w:rFonts w:ascii="Times" w:hAnsi="Times"/>
        </w:rPr>
        <w:instrText>xe "Consistency"</w:instrText>
      </w:r>
      <w:r w:rsidR="00DC1816" w:rsidRPr="00194461">
        <w:rPr>
          <w:rFonts w:ascii="Times" w:hAnsi="Times"/>
        </w:rPr>
        <w:fldChar w:fldCharType="end"/>
      </w:r>
      <w:r w:rsidRPr="00194461">
        <w:rPr>
          <w:rFonts w:ascii="Times" w:hAnsi="Times"/>
        </w:rPr>
        <w:t>/locking</w:t>
      </w:r>
      <w:r w:rsidR="00DC1816" w:rsidRPr="00194461">
        <w:rPr>
          <w:rFonts w:ascii="Times" w:hAnsi="Times"/>
        </w:rPr>
        <w:fldChar w:fldCharType="begin"/>
      </w:r>
      <w:r w:rsidRPr="00194461">
        <w:rPr>
          <w:rFonts w:ascii="Times" w:hAnsi="Times"/>
        </w:rPr>
        <w:instrText>xe "Locking"</w:instrText>
      </w:r>
      <w:r w:rsidR="00DC1816" w:rsidRPr="00194461">
        <w:rPr>
          <w:rFonts w:ascii="Times" w:hAnsi="Times"/>
        </w:rPr>
        <w:fldChar w:fldCharType="end"/>
      </w:r>
      <w:r w:rsidRPr="00194461">
        <w:rPr>
          <w:rFonts w:ascii="Times" w:hAnsi="Times"/>
        </w:rPr>
        <w:t xml:space="preserve"> options;</w:t>
      </w:r>
    </w:p>
    <w:p w:rsidR="00E23727" w:rsidRPr="00D35F5D" w:rsidRDefault="00194461">
      <w:pPr>
        <w:pStyle w:val="TPCLabeledList"/>
        <w:rPr>
          <w:rFonts w:ascii="Times" w:hAnsi="Times"/>
        </w:rPr>
      </w:pPr>
      <w:r w:rsidRPr="00194461">
        <w:rPr>
          <w:rFonts w:ascii="Times" w:hAnsi="Times"/>
        </w:rPr>
        <w:t>Operating system and configuration parameters;</w:t>
      </w:r>
    </w:p>
    <w:p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Compiler optimization</w:t>
      </w:r>
      <w:r w:rsidR="00DC1816" w:rsidRPr="00194461">
        <w:rPr>
          <w:rFonts w:ascii="Times" w:hAnsi="Times"/>
        </w:rPr>
        <w:fldChar w:fldCharType="begin"/>
      </w:r>
      <w:r w:rsidRPr="00194461">
        <w:rPr>
          <w:rFonts w:ascii="Times" w:hAnsi="Times"/>
        </w:rPr>
        <w:instrText>xe "Optimization"</w:instrText>
      </w:r>
      <w:r w:rsidR="00DC1816" w:rsidRPr="00194461">
        <w:rPr>
          <w:rFonts w:ascii="Times" w:hAnsi="Times"/>
        </w:rPr>
        <w:fldChar w:fldCharType="end"/>
      </w:r>
      <w:r w:rsidRPr="00194461">
        <w:rPr>
          <w:rFonts w:ascii="Times" w:hAnsi="Times"/>
        </w:rPr>
        <w:t xml:space="preserve"> options.</w:t>
      </w:r>
    </w:p>
    <w:p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rsidR="00C936A0" w:rsidRPr="00292A75" w:rsidRDefault="00194461" w:rsidP="00727DDA">
      <w:pPr>
        <w:pStyle w:val="TPCH4"/>
      </w:pPr>
      <w:r w:rsidRPr="00292A75">
        <w:t>Explicit response to individual disclosure</w:t>
      </w:r>
      <w:r w:rsidR="00DC1816" w:rsidRPr="00292A75">
        <w:fldChar w:fldCharType="begin"/>
      </w:r>
      <w:r w:rsidRPr="00292A75">
        <w:instrText>xe "Full Disclosure Report"</w:instrText>
      </w:r>
      <w:r w:rsidR="00DC1816" w:rsidRPr="00292A75">
        <w:fldChar w:fldCharType="end"/>
      </w:r>
      <w:r w:rsidRPr="00292A75">
        <w:t xml:space="preserve"> requirements specified in the body of earlier sections of this document must be provided.</w:t>
      </w:r>
    </w:p>
    <w:p w:rsidR="00C936A0" w:rsidRPr="00292A75" w:rsidRDefault="00194461" w:rsidP="00727DDA">
      <w:pPr>
        <w:pStyle w:val="TPCH4"/>
      </w:pPr>
      <w:r w:rsidRPr="00292A75">
        <w:t>Diagrams of both measured and priced configuration</w:t>
      </w:r>
      <w:r w:rsidR="00DC1816" w:rsidRPr="00292A75">
        <w:fldChar w:fldCharType="begin"/>
      </w:r>
      <w:r w:rsidRPr="00292A75">
        <w:instrText>xe "Priced Configuration"</w:instrText>
      </w:r>
      <w:r w:rsidR="00DC1816" w:rsidRPr="00292A75">
        <w:fldChar w:fldCharType="end"/>
      </w:r>
      <w:r w:rsidRPr="00292A75">
        <w:t>s must be provided, accompanied by a description of the differences. This includes, but is not limited to:</w:t>
      </w:r>
    </w:p>
    <w:p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rsidR="00E23727" w:rsidRPr="00D35F5D" w:rsidRDefault="00194461">
      <w:pPr>
        <w:pStyle w:val="TPCLabeledList"/>
        <w:rPr>
          <w:rFonts w:ascii="Times" w:hAnsi="Times"/>
        </w:rPr>
      </w:pPr>
      <w:r w:rsidRPr="00194461">
        <w:rPr>
          <w:rFonts w:ascii="Times" w:hAnsi="Times"/>
        </w:rPr>
        <w:t>Size of allocated memory, and any specific mapping/partitioning</w:t>
      </w:r>
      <w:r w:rsidR="00DC1816" w:rsidRPr="00194461">
        <w:rPr>
          <w:rFonts w:ascii="Times" w:hAnsi="Times"/>
        </w:rPr>
        <w:fldChar w:fldCharType="begin"/>
      </w:r>
      <w:r w:rsidRPr="00194461">
        <w:rPr>
          <w:rFonts w:ascii="Times" w:hAnsi="Times"/>
        </w:rPr>
        <w:instrText>xe "Partitioning"</w:instrText>
      </w:r>
      <w:r w:rsidR="00DC1816" w:rsidRPr="00194461">
        <w:rPr>
          <w:rFonts w:ascii="Times" w:hAnsi="Times"/>
        </w:rPr>
        <w:fldChar w:fldCharType="end"/>
      </w:r>
      <w:r w:rsidRPr="00194461">
        <w:rPr>
          <w:rFonts w:ascii="Times" w:hAnsi="Times"/>
        </w:rPr>
        <w:t xml:space="preserve"> of memory unique to the test;</w:t>
      </w:r>
    </w:p>
    <w:p w:rsidR="00E23727" w:rsidRPr="00D35F5D" w:rsidRDefault="00194461">
      <w:pPr>
        <w:pStyle w:val="TPCLabeledList"/>
        <w:rPr>
          <w:rFonts w:ascii="Times" w:hAnsi="Times"/>
        </w:rPr>
      </w:pPr>
      <w:r w:rsidRPr="00194461">
        <w:rPr>
          <w:rFonts w:ascii="Times" w:hAnsi="Times"/>
        </w:rPr>
        <w:t>Number and type of disk units (and controllers, if applicable);</w:t>
      </w:r>
    </w:p>
    <w:p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DC1816" w:rsidRPr="00194461">
        <w:rPr>
          <w:rFonts w:ascii="Times" w:hAnsi="Times"/>
        </w:rPr>
        <w:fldChar w:fldCharType="begin"/>
      </w:r>
      <w:r w:rsidRPr="00194461">
        <w:rPr>
          <w:rFonts w:ascii="Times" w:hAnsi="Times"/>
        </w:rPr>
        <w:instrText>xe "SUT"</w:instrText>
      </w:r>
      <w:r w:rsidR="00DC1816" w:rsidRPr="00194461">
        <w:rPr>
          <w:rFonts w:ascii="Times" w:hAnsi="Times"/>
        </w:rPr>
        <w:fldChar w:fldCharType="end"/>
      </w:r>
      <w:r w:rsidRPr="00194461">
        <w:rPr>
          <w:rFonts w:ascii="Times" w:hAnsi="Times"/>
        </w:rPr>
        <w:t>. Note that this diagram does not depict or imply any optimal configuration for the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-DS benchmark measurement.</w:t>
      </w:r>
    </w:p>
    <w:bookmarkEnd w:id="793"/>
    <w:bookmarkEnd w:id="794"/>
    <w:bookmarkEnd w:id="795"/>
    <w:bookmarkEnd w:id="796"/>
    <w:p w:rsidR="00E23727" w:rsidRPr="00D35F5D" w:rsidRDefault="007C7404">
      <w:pPr>
        <w:pStyle w:val="Picture"/>
        <w:rPr>
          <w:rFonts w:ascii="Times" w:hAnsi="Times"/>
        </w:rPr>
      </w:pPr>
      <w:r>
        <w:rPr>
          <w:rFonts w:ascii="Times" w:hAnsi="Times"/>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8"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DC1816" w:rsidRPr="00194461">
        <w:rPr>
          <w:rFonts w:ascii="Times" w:hAnsi="Times"/>
          <w:b w:val="0"/>
          <w:bCs w:val="0"/>
        </w:rPr>
        <w:fldChar w:fldCharType="begin"/>
      </w:r>
      <w:r w:rsidRPr="00194461">
        <w:rPr>
          <w:rFonts w:ascii="Times" w:hAnsi="Times"/>
          <w:b w:val="0"/>
          <w:bCs w:val="0"/>
        </w:rPr>
        <w:instrText xml:space="preserve"> STYLEREF 1 \s </w:instrText>
      </w:r>
      <w:r w:rsidR="00DC1816" w:rsidRPr="00194461">
        <w:rPr>
          <w:rFonts w:ascii="Times" w:hAnsi="Times"/>
          <w:b w:val="0"/>
          <w:bCs w:val="0"/>
        </w:rPr>
        <w:fldChar w:fldCharType="separate"/>
      </w:r>
      <w:r w:rsidR="00DE2510">
        <w:rPr>
          <w:rFonts w:ascii="Times" w:hAnsi="Times"/>
          <w:b w:val="0"/>
          <w:bCs w:val="0"/>
          <w:noProof/>
        </w:rPr>
        <w:t>10</w:t>
      </w:r>
      <w:r w:rsidR="00DC1816" w:rsidRPr="00194461">
        <w:rPr>
          <w:rFonts w:ascii="Times" w:hAnsi="Times"/>
          <w:b w:val="0"/>
          <w:bCs w:val="0"/>
        </w:rPr>
        <w:fldChar w:fldCharType="end"/>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w:t>
      </w:r>
      <w:r w:rsidR="00DC1816" w:rsidRPr="00194461">
        <w:rPr>
          <w:rFonts w:ascii="Times" w:hAnsi="Times"/>
          <w:b w:val="0"/>
          <w:bCs w:val="0"/>
        </w:rPr>
        <w:fldChar w:fldCharType="end"/>
      </w:r>
      <w:r w:rsidRPr="00194461">
        <w:rPr>
          <w:rFonts w:ascii="Times" w:hAnsi="Times"/>
          <w:b w:val="0"/>
          <w:bCs w:val="0"/>
        </w:rPr>
        <w:t>: Sample Configuration Diagram</w:t>
      </w:r>
    </w:p>
    <w:p w:rsidR="00DB39FC" w:rsidRPr="00D35F5D" w:rsidRDefault="00DB39FC">
      <w:pPr>
        <w:pStyle w:val="TPCParagraph"/>
        <w:rPr>
          <w:rFonts w:ascii="Times" w:hAnsi="Times"/>
        </w:rPr>
      </w:pPr>
    </w:p>
    <w:p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DC1816" w:rsidRPr="00194461">
        <w:rPr>
          <w:rFonts w:ascii="Times" w:hAnsi="Times"/>
        </w:rPr>
        <w:fldChar w:fldCharType="begin"/>
      </w:r>
      <w:r w:rsidRPr="00194461">
        <w:rPr>
          <w:rFonts w:ascii="Times" w:hAnsi="Times"/>
        </w:rPr>
        <w:instrText>xe "Implementation Rules"</w:instrText>
      </w:r>
      <w:r w:rsidR="00DC1816"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rsidR="00E23727" w:rsidRPr="00D35F5D" w:rsidRDefault="00194461">
      <w:pPr>
        <w:pStyle w:val="TPCH3"/>
        <w:rPr>
          <w:rFonts w:ascii="Times" w:hAnsi="Times"/>
        </w:rPr>
      </w:pPr>
      <w:r w:rsidRPr="00194461">
        <w:rPr>
          <w:rFonts w:ascii="Times" w:hAnsi="Times"/>
        </w:rPr>
        <w:t xml:space="preserve">Clause </w:t>
      </w:r>
      <w:fldSimple w:instr=" REF _Ref177320864 \r \h  \* MERGEFORMAT ">
        <w:r w:rsidR="00DE2510">
          <w:t>2</w:t>
        </w:r>
      </w:fldSimple>
      <w:r w:rsidRPr="00194461">
        <w:rPr>
          <w:rFonts w:ascii="Times" w:hAnsi="Times"/>
        </w:rPr>
        <w:t>- Logical Database Design Related Items</w:t>
      </w:r>
    </w:p>
    <w:p w:rsidR="00C936A0" w:rsidRPr="00D35F5D" w:rsidRDefault="00194461" w:rsidP="00727DDA">
      <w:pPr>
        <w:pStyle w:val="TPCH4"/>
      </w:pPr>
      <w:r w:rsidRPr="00194461">
        <w:t>Listings must be provided for the DDL scripts and must include all table</w:t>
      </w:r>
      <w:r w:rsidR="00DC1816" w:rsidRPr="00194461">
        <w:fldChar w:fldCharType="begin"/>
      </w:r>
      <w:r w:rsidRPr="00194461">
        <w:instrText>xe "Tables"</w:instrText>
      </w:r>
      <w:r w:rsidR="00DC1816" w:rsidRPr="00194461">
        <w:fldChar w:fldCharType="end"/>
      </w:r>
      <w:r w:rsidRPr="00194461">
        <w:t xml:space="preserve"> definition statements and all other statements used to set-up the test and qualification database</w:t>
      </w:r>
      <w:r w:rsidR="00DC1816" w:rsidRPr="00194461">
        <w:fldChar w:fldCharType="begin"/>
      </w:r>
      <w:r w:rsidRPr="00194461">
        <w:instrText>xe "Qualification Database"</w:instrText>
      </w:r>
      <w:r w:rsidR="00DC1816" w:rsidRPr="00194461">
        <w:fldChar w:fldCharType="end"/>
      </w:r>
      <w:r w:rsidRPr="00194461">
        <w:t xml:space="preserve">s. </w:t>
      </w:r>
    </w:p>
    <w:p w:rsidR="00C936A0" w:rsidRPr="00D35F5D" w:rsidRDefault="00194461" w:rsidP="00727DDA">
      <w:pPr>
        <w:pStyle w:val="TPCH4"/>
      </w:pPr>
      <w:r w:rsidRPr="00194461">
        <w:t>The physical organization of tables</w:t>
      </w:r>
      <w:r w:rsidR="00DC1816" w:rsidRPr="00194461">
        <w:fldChar w:fldCharType="begin"/>
      </w:r>
      <w:r w:rsidRPr="00194461">
        <w:instrText>xe "Tables"</w:instrText>
      </w:r>
      <w:r w:rsidR="00DC1816" w:rsidRPr="00194461">
        <w:fldChar w:fldCharType="end"/>
      </w:r>
      <w:r w:rsidRPr="00194461">
        <w:t xml:space="preserve"> and indices within the test and qualification database</w:t>
      </w:r>
      <w:r w:rsidR="00DC1816" w:rsidRPr="00194461">
        <w:fldChar w:fldCharType="begin"/>
      </w:r>
      <w:r w:rsidRPr="00194461">
        <w:instrText>xe "Qualification Database"</w:instrText>
      </w:r>
      <w:r w:rsidR="00DC1816" w:rsidRPr="00194461">
        <w:fldChar w:fldCharType="end"/>
      </w:r>
      <w:r w:rsidRPr="00194461">
        <w:t>s must be disclosed. If the column</w:t>
      </w:r>
      <w:r w:rsidR="00DC1816" w:rsidRPr="00194461">
        <w:fldChar w:fldCharType="begin"/>
      </w:r>
      <w:r w:rsidRPr="00194461">
        <w:instrText>xe "Column"</w:instrText>
      </w:r>
      <w:r w:rsidR="00DC1816" w:rsidRPr="00194461">
        <w:fldChar w:fldCharType="end"/>
      </w:r>
      <w:r w:rsidRPr="00194461">
        <w:t xml:space="preserve"> ordering of any table is different from that specified in Clause</w:t>
      </w:r>
      <w:fldSimple w:instr=" REF _Ref102982676 \r \h  \* MERGEFORMAT ">
        <w:r w:rsidR="00DE2510">
          <w:t>2.3</w:t>
        </w:r>
      </w:fldSimple>
      <w:r w:rsidRPr="00194461">
        <w:t xml:space="preserve"> or </w:t>
      </w:r>
      <w:fldSimple w:instr=" REF _Ref96418439 \r \h  \* MERGEFORMAT ">
        <w:r w:rsidR="00DE2510">
          <w:t>2.4</w:t>
        </w:r>
      </w:fldSimple>
      <w:proofErr w:type="gramStart"/>
      <w:r w:rsidRPr="00194461">
        <w:t>,,</w:t>
      </w:r>
      <w:proofErr w:type="gramEnd"/>
      <w:r w:rsidRPr="00194461">
        <w:t xml:space="preserve"> it must be noted.</w:t>
      </w:r>
    </w:p>
    <w:p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DC1816" w:rsidRPr="00194461">
        <w:rPr>
          <w:rFonts w:ascii="Times" w:hAnsi="Times"/>
        </w:rPr>
        <w:fldChar w:fldCharType="begin"/>
      </w:r>
      <w:r w:rsidRPr="00194461">
        <w:rPr>
          <w:rFonts w:ascii="Times" w:hAnsi="Times"/>
        </w:rPr>
        <w:instrText>xe "Rows"</w:instrText>
      </w:r>
      <w:r w:rsidR="00DC1816" w:rsidRPr="00194461">
        <w:rPr>
          <w:rFonts w:ascii="Times" w:hAnsi="Times"/>
        </w:rPr>
        <w:fldChar w:fldCharType="end"/>
      </w:r>
      <w:r w:rsidRPr="00194461">
        <w:rPr>
          <w:rFonts w:ascii="Times" w:hAnsi="Times"/>
        </w:rPr>
        <w:t xml:space="preserve"> from different logical tables</w:t>
      </w:r>
      <w:r w:rsidR="00DC1816" w:rsidRPr="00194461">
        <w:rPr>
          <w:rFonts w:ascii="Times" w:hAnsi="Times"/>
        </w:rPr>
        <w:fldChar w:fldCharType="begin"/>
      </w:r>
      <w:r w:rsidRPr="00194461">
        <w:rPr>
          <w:rFonts w:ascii="Times" w:hAnsi="Times"/>
        </w:rPr>
        <w:instrText>xe "Tables"</w:instrText>
      </w:r>
      <w:r w:rsidR="00DC1816" w:rsidRPr="00194461">
        <w:rPr>
          <w:rFonts w:ascii="Times" w:hAnsi="Times"/>
        </w:rPr>
        <w:fldChar w:fldCharType="end"/>
      </w:r>
      <w:r w:rsidRPr="00194461">
        <w:rPr>
          <w:rFonts w:ascii="Times" w:hAnsi="Times"/>
        </w:rPr>
        <w:t xml:space="preserve"> are co-located on the same physical data page), index</w:t>
      </w:r>
      <w:r w:rsidR="00DC1816" w:rsidRPr="00194461">
        <w:rPr>
          <w:rFonts w:ascii="Times" w:hAnsi="Times"/>
        </w:rPr>
        <w:fldChar w:fldCharType="begin"/>
      </w:r>
      <w:r w:rsidRPr="00194461">
        <w:rPr>
          <w:rFonts w:ascii="Times" w:hAnsi="Times"/>
        </w:rPr>
        <w:instrText>xe "index"</w:instrText>
      </w:r>
      <w:r w:rsidR="00DC1816"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rsidR="00C936A0" w:rsidRPr="00D35F5D" w:rsidRDefault="00194461" w:rsidP="00727DDA">
      <w:pPr>
        <w:pStyle w:val="TPCH4"/>
      </w:pPr>
      <w:r w:rsidRPr="00194461">
        <w:t xml:space="preserve"> If any directives to DDLs are used to horizontally partition tables</w:t>
      </w:r>
      <w:r w:rsidR="00DC1816" w:rsidRPr="00194461">
        <w:fldChar w:fldCharType="begin"/>
      </w:r>
      <w:r w:rsidRPr="00194461">
        <w:instrText>xe "Tables"</w:instrText>
      </w:r>
      <w:r w:rsidR="00DC1816" w:rsidRPr="00194461">
        <w:fldChar w:fldCharType="end"/>
      </w:r>
      <w:r w:rsidRPr="00194461">
        <w:t xml:space="preserve"> and rows</w:t>
      </w:r>
      <w:r w:rsidR="00DC1816" w:rsidRPr="00194461">
        <w:fldChar w:fldCharType="begin"/>
      </w:r>
      <w:r w:rsidRPr="00194461">
        <w:instrText>xe "Rows"</w:instrText>
      </w:r>
      <w:r w:rsidR="00DC1816" w:rsidRPr="00194461">
        <w:fldChar w:fldCharType="end"/>
      </w:r>
      <w:r w:rsidRPr="00194461">
        <w:t xml:space="preserve"> in the test and qualification database</w:t>
      </w:r>
      <w:r w:rsidR="00DC1816" w:rsidRPr="00194461">
        <w:fldChar w:fldCharType="begin"/>
      </w:r>
      <w:r w:rsidRPr="00194461">
        <w:instrText>xe "Qualification Database"</w:instrText>
      </w:r>
      <w:r w:rsidR="00DC1816" w:rsidRPr="00194461">
        <w:fldChar w:fldCharType="end"/>
      </w:r>
      <w:r w:rsidRPr="00194461">
        <w:t>s, these directives, DDLs, and other details necessary to replicate the partitioning behavior must be disclosed.</w:t>
      </w:r>
      <w:r w:rsidR="00DC1816" w:rsidRPr="00194461">
        <w:fldChar w:fldCharType="begin"/>
      </w:r>
      <w:r w:rsidRPr="00194461">
        <w:instrText>xe "Partitioning"</w:instrText>
      </w:r>
      <w:r w:rsidR="00DC1816" w:rsidRPr="00194461">
        <w:fldChar w:fldCharType="end"/>
      </w:r>
      <w:r w:rsidR="00DC1816" w:rsidRPr="00194461">
        <w:fldChar w:fldCharType="begin"/>
      </w:r>
      <w:r w:rsidRPr="00194461">
        <w:instrText>xe "Tables"</w:instrText>
      </w:r>
      <w:r w:rsidR="00DC1816" w:rsidRPr="00194461">
        <w:fldChar w:fldCharType="end"/>
      </w:r>
      <w:r w:rsidR="00DC1816" w:rsidRPr="00194461">
        <w:fldChar w:fldCharType="begin"/>
      </w:r>
      <w:r w:rsidRPr="00194461">
        <w:instrText>xe "Rows"</w:instrText>
      </w:r>
      <w:r w:rsidR="00DC1816" w:rsidRPr="00194461">
        <w:fldChar w:fldCharType="end"/>
      </w:r>
      <w:r w:rsidR="00DC1816" w:rsidRPr="00194461">
        <w:fldChar w:fldCharType="begin"/>
      </w:r>
      <w:r w:rsidRPr="00194461">
        <w:instrText>xe "Qualification Database"</w:instrText>
      </w:r>
      <w:r w:rsidR="00DC1816" w:rsidRPr="00194461">
        <w:fldChar w:fldCharType="end"/>
      </w:r>
    </w:p>
    <w:p w:rsidR="00C936A0" w:rsidRPr="00D35F5D" w:rsidRDefault="00194461" w:rsidP="00727DDA">
      <w:pPr>
        <w:pStyle w:val="TPCH4"/>
      </w:pPr>
      <w:r w:rsidRPr="00194461">
        <w:t>Any replication</w:t>
      </w:r>
      <w:r w:rsidR="00DC1816" w:rsidRPr="00194461">
        <w:fldChar w:fldCharType="begin"/>
      </w:r>
      <w:r w:rsidRPr="00194461">
        <w:instrText>xe "Replication"</w:instrText>
      </w:r>
      <w:r w:rsidR="00DC1816" w:rsidRPr="00194461">
        <w:fldChar w:fldCharType="end"/>
      </w:r>
      <w:r w:rsidRPr="00194461">
        <w:t xml:space="preserve"> of physical objects must be disclosed and must conform to the requirements of Clause</w:t>
      </w:r>
      <w:r w:rsidR="00FF77FA">
        <w:t xml:space="preserve"> </w:t>
      </w:r>
      <w:r w:rsidR="00DC1816">
        <w:fldChar w:fldCharType="begin"/>
      </w:r>
      <w:r w:rsidR="00FF77FA">
        <w:instrText xml:space="preserve"> REF _Ref434935936 \r \h </w:instrText>
      </w:r>
      <w:r w:rsidR="00DC1816">
        <w:fldChar w:fldCharType="separate"/>
      </w:r>
      <w:r w:rsidR="00DE2510">
        <w:t>2.5.3</w:t>
      </w:r>
      <w:r w:rsidR="00DC1816">
        <w:fldChar w:fldCharType="end"/>
      </w:r>
      <w:r w:rsidRPr="00194461">
        <w:t>.</w:t>
      </w:r>
    </w:p>
    <w:p w:rsidR="00E23727" w:rsidRPr="00D35F5D" w:rsidRDefault="00194461">
      <w:pPr>
        <w:pStyle w:val="TPCH3"/>
        <w:rPr>
          <w:rFonts w:ascii="Times" w:hAnsi="Times"/>
        </w:rPr>
      </w:pPr>
      <w:r w:rsidRPr="00194461">
        <w:rPr>
          <w:rFonts w:ascii="Times" w:hAnsi="Times"/>
        </w:rPr>
        <w:t xml:space="preserve">Clause </w:t>
      </w:r>
      <w:fldSimple w:instr=" REF _Ref103237074 \r \h  \* MERGEFORMAT ">
        <w:r w:rsidR="00DE2510">
          <w:t>3</w:t>
        </w:r>
      </w:fldSimple>
      <w:r w:rsidRPr="00194461">
        <w:rPr>
          <w:rFonts w:ascii="Times" w:hAnsi="Times"/>
        </w:rPr>
        <w:t xml:space="preserve"> - Scaling and Database Population</w:t>
      </w:r>
      <w:r w:rsidR="00DC1816" w:rsidRPr="00194461">
        <w:rPr>
          <w:rFonts w:ascii="Times" w:hAnsi="Times"/>
        </w:rPr>
        <w:fldChar w:fldCharType="begin"/>
      </w:r>
      <w:r w:rsidRPr="00194461">
        <w:rPr>
          <w:rFonts w:ascii="Times" w:hAnsi="Times"/>
        </w:rPr>
        <w:instrText>xe "Database population"</w:instrText>
      </w:r>
      <w:r w:rsidR="00DC1816"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The cardinality (e.g., the number of rows</w:t>
      </w:r>
      <w:r w:rsidR="00DC1816" w:rsidRPr="00194461">
        <w:fldChar w:fldCharType="begin"/>
      </w:r>
      <w:r w:rsidRPr="00194461">
        <w:instrText>xe "Rows"</w:instrText>
      </w:r>
      <w:r w:rsidR="00DC1816" w:rsidRPr="00194461">
        <w:fldChar w:fldCharType="end"/>
      </w:r>
      <w:r w:rsidRPr="00194461">
        <w:t>) of each table</w:t>
      </w:r>
      <w:r w:rsidR="00DC1816" w:rsidRPr="00194461">
        <w:fldChar w:fldCharType="begin"/>
      </w:r>
      <w:r w:rsidRPr="00194461">
        <w:instrText>xe "Tables"</w:instrText>
      </w:r>
      <w:r w:rsidR="00DC1816" w:rsidRPr="00194461">
        <w:fldChar w:fldCharType="end"/>
      </w:r>
      <w:r w:rsidRPr="00194461">
        <w:t xml:space="preserve"> of the test database, as it existed at the completion of the database load</w:t>
      </w:r>
      <w:r w:rsidR="00DC1816" w:rsidRPr="00194461">
        <w:fldChar w:fldCharType="begin"/>
      </w:r>
      <w:r w:rsidRPr="00194461">
        <w:instrText>xe "Database load"</w:instrText>
      </w:r>
      <w:r w:rsidR="00DC1816" w:rsidRPr="00194461">
        <w:fldChar w:fldCharType="end"/>
      </w:r>
      <w:r w:rsidRPr="00194461">
        <w:t xml:space="preserve"> (see Clause </w:t>
      </w:r>
      <w:fldSimple w:instr=" REF _Ref122986702 \r \h  \* MERGEFORMAT ">
        <w:r w:rsidR="00DE2510">
          <w:t>7.1.2</w:t>
        </w:r>
      </w:fldSimple>
      <w:r w:rsidRPr="00194461">
        <w:t>) must be disclosed.</w:t>
      </w:r>
    </w:p>
    <w:p w:rsidR="00C936A0" w:rsidRPr="00D35F5D" w:rsidRDefault="00194461" w:rsidP="00727DDA">
      <w:pPr>
        <w:pStyle w:val="TPCH4"/>
      </w:pPr>
      <w:r w:rsidRPr="00194461">
        <w:t>The distribution of tables</w:t>
      </w:r>
      <w:r w:rsidR="00DC1816" w:rsidRPr="00194461">
        <w:fldChar w:fldCharType="begin"/>
      </w:r>
      <w:r w:rsidRPr="00194461">
        <w:instrText>xe "Tables"</w:instrText>
      </w:r>
      <w:r w:rsidR="00DC1816" w:rsidRPr="00194461">
        <w:fldChar w:fldCharType="end"/>
      </w:r>
      <w:r w:rsidRPr="00194461">
        <w:t xml:space="preserve"> and logs across all media must be explicitly described using a format similar to that shown in the following example for both the tested and priced systems.</w:t>
      </w:r>
    </w:p>
    <w:p w:rsidR="00DD18B8" w:rsidRPr="00D35F5D" w:rsidRDefault="00194461">
      <w:pPr>
        <w:pStyle w:val="TPCComment"/>
        <w:rPr>
          <w:rFonts w:ascii="Times" w:hAnsi="Times"/>
        </w:rPr>
      </w:pPr>
      <w:r w:rsidRPr="00194461">
        <w:rPr>
          <w:rFonts w:ascii="Times" w:hAnsi="Times"/>
        </w:rPr>
        <w:t>Detailed diagrams for layout of database tables</w:t>
      </w:r>
      <w:r w:rsidR="00DC1816" w:rsidRPr="00194461">
        <w:rPr>
          <w:rFonts w:ascii="Times" w:hAnsi="Times"/>
        </w:rPr>
        <w:fldChar w:fldCharType="begin"/>
      </w:r>
      <w:r w:rsidRPr="00194461">
        <w:rPr>
          <w:rFonts w:ascii="Times" w:hAnsi="Times"/>
        </w:rPr>
        <w:instrText>xe "Tables"</w:instrText>
      </w:r>
      <w:r w:rsidR="00DC1816"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DC1816" w:rsidRPr="00194461">
        <w:rPr>
          <w:rFonts w:ascii="Times" w:hAnsi="Times"/>
        </w:rPr>
        <w:fldChar w:fldCharType="begin"/>
      </w:r>
      <w:r w:rsidRPr="00194461">
        <w:rPr>
          <w:rFonts w:ascii="Times" w:hAnsi="Times"/>
        </w:rPr>
        <w:instrText>xe "Implementation Rules"</w:instrText>
      </w:r>
      <w:r w:rsidR="00DC1816"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-DS database.</w:t>
      </w:r>
    </w:p>
    <w:p w:rsidR="00E23727" w:rsidRPr="00D35F5D" w:rsidRDefault="00E23727">
      <w:pPr>
        <w:pStyle w:val="StyleCaptionBefore0Firstline0"/>
        <w:numPr>
          <w:ilvl w:val="0"/>
          <w:numId w:val="0"/>
        </w:numPr>
        <w:rPr>
          <w:rFonts w:ascii="Times" w:hAnsi="Times"/>
          <w:b w:val="0"/>
          <w:bCs w:val="0"/>
        </w:rPr>
      </w:pPr>
    </w:p>
    <w:tbl>
      <w:tblPr>
        <w:tblW w:w="0" w:type="auto"/>
        <w:jc w:val="center"/>
        <w:tblInd w:w="580" w:type="dxa"/>
        <w:tblBorders>
          <w:top w:val="single" w:sz="8" w:space="0" w:color="auto"/>
          <w:left w:val="single" w:sz="8" w:space="0" w:color="auto"/>
          <w:bottom w:val="single" w:sz="8" w:space="0" w:color="auto"/>
          <w:right w:val="single" w:sz="8" w:space="0" w:color="auto"/>
        </w:tblBorders>
        <w:tblLayout w:type="fixed"/>
        <w:tblLook w:val="0000"/>
      </w:tblPr>
      <w:tblGrid>
        <w:gridCol w:w="1530"/>
        <w:gridCol w:w="1350"/>
        <w:gridCol w:w="5620"/>
      </w:tblGrid>
      <w:tr w:rsidR="00E23727" w:rsidRPr="009F4174" w:rsidTr="009F4174">
        <w:trPr>
          <w:jc w:val="center"/>
        </w:trPr>
        <w:tc>
          <w:tcPr>
            <w:tcW w:w="1530" w:type="dxa"/>
            <w:tcBorders>
              <w:top w:val="single" w:sz="8" w:space="0" w:color="auto"/>
              <w:left w:val="single" w:sz="8" w:space="0" w:color="auto"/>
              <w:bottom w:val="nil"/>
              <w:right w:val="nil"/>
            </w:tcBorders>
            <w:shd w:val="clear" w:color="auto" w:fill="FFFF99"/>
          </w:tcPr>
          <w:p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rsidR="00E23727" w:rsidRPr="009F4174" w:rsidRDefault="00194461" w:rsidP="009F4174">
            <w:pPr>
              <w:pStyle w:val="Normal2"/>
              <w:rPr>
                <w:sz w:val="16"/>
                <w:szCs w:val="16"/>
              </w:rPr>
            </w:pPr>
            <w:r w:rsidRPr="009F4174">
              <w:rPr>
                <w:sz w:val="16"/>
                <w:szCs w:val="16"/>
              </w:rPr>
              <w:t>Description of Content</w:t>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rsidR="00E23727" w:rsidRPr="009F4174" w:rsidRDefault="00194461" w:rsidP="009F4174">
            <w:pPr>
              <w:pStyle w:val="Normal2"/>
              <w:rPr>
                <w:sz w:val="16"/>
                <w:szCs w:val="16"/>
              </w:rPr>
            </w:pPr>
            <w:r w:rsidRPr="009F4174">
              <w:rPr>
                <w:sz w:val="16"/>
                <w:szCs w:val="16"/>
              </w:rPr>
              <w:t>Operating system, root</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100% of store_sales and store tables</w:t>
            </w:r>
            <w:r w:rsidR="00DC1816" w:rsidRPr="009F4174">
              <w:rPr>
                <w:sz w:val="16"/>
                <w:szCs w:val="16"/>
              </w:rPr>
              <w:fldChar w:fldCharType="begin"/>
            </w:r>
            <w:r w:rsidRPr="009F4174">
              <w:rPr>
                <w:sz w:val="16"/>
                <w:szCs w:val="16"/>
              </w:rPr>
              <w:instrText>xe "Tables"</w:instrText>
            </w:r>
            <w:r w:rsidR="00DC1816"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DC1816" w:rsidRPr="009F4174">
              <w:rPr>
                <w:sz w:val="16"/>
                <w:szCs w:val="16"/>
              </w:rPr>
              <w:fldChar w:fldCharType="begin"/>
            </w:r>
            <w:r w:rsidRPr="009F4174">
              <w:rPr>
                <w:sz w:val="16"/>
                <w:szCs w:val="16"/>
              </w:rPr>
              <w:instrText>xe "Tables"</w:instrText>
            </w:r>
            <w:r w:rsidR="00DC1816"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DC1816" w:rsidRPr="009F4174">
              <w:rPr>
                <w:sz w:val="16"/>
                <w:szCs w:val="16"/>
              </w:rPr>
              <w:fldChar w:fldCharType="begin"/>
            </w:r>
            <w:r w:rsidRPr="009F4174">
              <w:rPr>
                <w:sz w:val="16"/>
                <w:szCs w:val="16"/>
              </w:rPr>
              <w:instrText>xe "Tables"</w:instrText>
            </w:r>
            <w:r w:rsidR="00DC1816"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34% of store_sales, catalog_sales and catalog_returns tables</w:t>
            </w:r>
            <w:r w:rsidR="00DC1816" w:rsidRPr="009F4174">
              <w:rPr>
                <w:sz w:val="16"/>
                <w:szCs w:val="16"/>
              </w:rPr>
              <w:fldChar w:fldCharType="begin"/>
            </w:r>
            <w:r w:rsidRPr="009F4174">
              <w:rPr>
                <w:sz w:val="16"/>
                <w:szCs w:val="16"/>
              </w:rPr>
              <w:instrText>xe "Tables"</w:instrText>
            </w:r>
            <w:r w:rsidR="00DC1816" w:rsidRPr="009F4174">
              <w:rPr>
                <w:sz w:val="16"/>
                <w:szCs w:val="16"/>
              </w:rPr>
              <w:fldChar w:fldCharType="end"/>
            </w:r>
          </w:p>
        </w:tc>
      </w:tr>
      <w:tr w:rsidR="00E23727" w:rsidRPr="009F4174" w:rsidTr="009F4174">
        <w:trPr>
          <w:jc w:val="center"/>
        </w:trPr>
        <w:tc>
          <w:tcPr>
            <w:tcW w:w="1530" w:type="dxa"/>
            <w:tcBorders>
              <w:top w:val="nil"/>
              <w:left w:val="single" w:sz="8" w:space="0" w:color="auto"/>
              <w:bottom w:val="single" w:sz="8" w:space="0" w:color="auto"/>
              <w:right w:val="nil"/>
            </w:tcBorders>
          </w:tcPr>
          <w:p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rsidR="008E47D2" w:rsidRPr="009F4174" w:rsidRDefault="00194461" w:rsidP="009F4174">
            <w:pPr>
              <w:pStyle w:val="Normal2"/>
              <w:rPr>
                <w:sz w:val="16"/>
                <w:szCs w:val="16"/>
              </w:rPr>
            </w:pPr>
            <w:r w:rsidRPr="009F4174">
              <w:rPr>
                <w:sz w:val="16"/>
                <w:szCs w:val="16"/>
              </w:rPr>
              <w:t>100% of date_dim, time_dim and reason tables</w:t>
            </w:r>
            <w:r w:rsidR="00DC1816" w:rsidRPr="009F4174">
              <w:rPr>
                <w:sz w:val="16"/>
                <w:szCs w:val="16"/>
              </w:rPr>
              <w:fldChar w:fldCharType="begin"/>
            </w:r>
            <w:r w:rsidRPr="009F4174">
              <w:rPr>
                <w:sz w:val="16"/>
                <w:szCs w:val="16"/>
              </w:rPr>
              <w:instrText>xe "Tables"</w:instrText>
            </w:r>
            <w:r w:rsidR="00DC1816" w:rsidRPr="009F4174">
              <w:rPr>
                <w:sz w:val="16"/>
                <w:szCs w:val="16"/>
              </w:rPr>
              <w:fldChar w:fldCharType="end"/>
            </w:r>
          </w:p>
        </w:tc>
      </w:tr>
    </w:tbl>
    <w:p w:rsidR="00C936A0" w:rsidRPr="00D35F5D" w:rsidRDefault="00194461" w:rsidP="00727DDA">
      <w:pPr>
        <w:pStyle w:val="TPCH4"/>
      </w:pPr>
      <w:r w:rsidRPr="00194461">
        <w:t xml:space="preserve">Figure </w:t>
      </w:r>
      <w:r w:rsidR="00DC1816" w:rsidRPr="00194461">
        <w:fldChar w:fldCharType="begin"/>
      </w:r>
      <w:r w:rsidRPr="00194461">
        <w:instrText xml:space="preserve"> STYLEREF 1 \s </w:instrText>
      </w:r>
      <w:r w:rsidR="00DC1816" w:rsidRPr="00194461">
        <w:fldChar w:fldCharType="separate"/>
      </w:r>
      <w:r w:rsidR="00DE2510">
        <w:rPr>
          <w:noProof/>
        </w:rPr>
        <w:t>10</w:t>
      </w:r>
      <w:r w:rsidR="00DC1816" w:rsidRPr="00194461">
        <w:fldChar w:fldCharType="end"/>
      </w:r>
      <w:r w:rsidRPr="00194461">
        <w:noBreakHyphen/>
      </w:r>
      <w:r w:rsidR="00DC1816" w:rsidRPr="00194461">
        <w:fldChar w:fldCharType="begin"/>
      </w:r>
      <w:r w:rsidRPr="00194461">
        <w:instrText xml:space="preserve"> SEQ Figure \* ARABIC \s 1 </w:instrText>
      </w:r>
      <w:r w:rsidR="00DC1816" w:rsidRPr="00194461">
        <w:fldChar w:fldCharType="separate"/>
      </w:r>
      <w:r w:rsidR="00DE2510">
        <w:rPr>
          <w:noProof/>
        </w:rPr>
        <w:t>2</w:t>
      </w:r>
      <w:r w:rsidR="00DC1816" w:rsidRPr="00194461">
        <w:fldChar w:fldCharType="end"/>
      </w:r>
      <w:r w:rsidRPr="00194461">
        <w:t>: Sample Database Layout Description</w:t>
      </w:r>
    </w:p>
    <w:p w:rsidR="00C936A0" w:rsidRPr="00D35F5D" w:rsidRDefault="00194461" w:rsidP="00727DDA">
      <w:pPr>
        <w:pStyle w:val="TPCH4"/>
      </w:pPr>
      <w:r w:rsidRPr="00194461">
        <w:t>The mapping of database partitions/replications</w:t>
      </w:r>
      <w:r w:rsidR="00DC1816" w:rsidRPr="00194461">
        <w:fldChar w:fldCharType="begin"/>
      </w:r>
      <w:r w:rsidRPr="00194461">
        <w:instrText>xe "Replication"</w:instrText>
      </w:r>
      <w:r w:rsidR="00DC1816" w:rsidRPr="00194461">
        <w:fldChar w:fldCharType="end"/>
      </w:r>
      <w:r w:rsidRPr="00194461">
        <w:t xml:space="preserve"> must be explicitly described.</w:t>
      </w:r>
    </w:p>
    <w:p w:rsidR="00DD18B8" w:rsidRPr="00D35F5D" w:rsidRDefault="00194461">
      <w:pPr>
        <w:pStyle w:val="TPCComment"/>
        <w:rPr>
          <w:rFonts w:ascii="Times" w:hAnsi="Times"/>
        </w:rPr>
      </w:pPr>
      <w:r w:rsidRPr="00194461">
        <w:rPr>
          <w:rFonts w:ascii="Times" w:hAnsi="Times"/>
        </w:rPr>
        <w:t>The intent is to provide sufficient detail about partitioning</w:t>
      </w:r>
      <w:r w:rsidR="00DC1816" w:rsidRPr="00194461">
        <w:rPr>
          <w:rFonts w:ascii="Times" w:hAnsi="Times"/>
        </w:rPr>
        <w:fldChar w:fldCharType="begin"/>
      </w:r>
      <w:r w:rsidRPr="00194461">
        <w:rPr>
          <w:rFonts w:ascii="Times" w:hAnsi="Times"/>
        </w:rPr>
        <w:instrText>xe "Partitioning"</w:instrText>
      </w:r>
      <w:r w:rsidR="00DC1816" w:rsidRPr="00194461">
        <w:rPr>
          <w:rFonts w:ascii="Times" w:hAnsi="Times"/>
        </w:rPr>
        <w:fldChar w:fldCharType="end"/>
      </w:r>
      <w:r w:rsidRPr="00194461">
        <w:rPr>
          <w:rFonts w:ascii="Times" w:hAnsi="Times"/>
        </w:rPr>
        <w:t xml:space="preserve"> and replication</w:t>
      </w:r>
      <w:r w:rsidR="00DC1816" w:rsidRPr="00194461">
        <w:rPr>
          <w:rFonts w:ascii="Times" w:hAnsi="Times"/>
        </w:rPr>
        <w:fldChar w:fldCharType="begin"/>
      </w:r>
      <w:r w:rsidRPr="00194461">
        <w:rPr>
          <w:rFonts w:ascii="Times" w:hAnsi="Times"/>
        </w:rPr>
        <w:instrText>xe "Replication"</w:instrText>
      </w:r>
      <w:r w:rsidR="00DC1816" w:rsidRPr="00194461">
        <w:rPr>
          <w:rFonts w:ascii="Times" w:hAnsi="Times"/>
        </w:rPr>
        <w:fldChar w:fldCharType="end"/>
      </w:r>
      <w:r w:rsidRPr="00194461">
        <w:rPr>
          <w:rFonts w:ascii="Times" w:hAnsi="Times"/>
        </w:rPr>
        <w:t xml:space="preserve"> to allow independent reconstruction of the test database. </w:t>
      </w:r>
    </w:p>
    <w:p w:rsidR="00C936A0" w:rsidRPr="00D35F5D" w:rsidRDefault="00194461" w:rsidP="00727DDA">
      <w:pPr>
        <w:pStyle w:val="TPCH4"/>
      </w:pPr>
      <w:r w:rsidRPr="00194461">
        <w:t>Implementations</w:t>
      </w:r>
      <w:r w:rsidR="00DC1816" w:rsidRPr="00194461">
        <w:fldChar w:fldCharType="begin"/>
      </w:r>
      <w:r w:rsidRPr="00194461">
        <w:instrText>xe "Implementation Rules"</w:instrText>
      </w:r>
      <w:r w:rsidR="00DC1816" w:rsidRPr="00194461">
        <w:fldChar w:fldCharType="end"/>
      </w:r>
      <w:r w:rsidRPr="00194461">
        <w:t xml:space="preserve"> may use some form of RAID</w:t>
      </w:r>
      <w:r w:rsidR="00DC1816" w:rsidRPr="00194461">
        <w:fldChar w:fldCharType="begin"/>
      </w:r>
      <w:r w:rsidRPr="00194461">
        <w:instrText>xe "Availability"</w:instrText>
      </w:r>
      <w:r w:rsidR="00DC1816" w:rsidRPr="00194461">
        <w:fldChar w:fldCharType="end"/>
      </w:r>
      <w:r w:rsidRPr="00194461">
        <w:t>. The RAID level used must be disclosed for each device. If RAID is used in an implementation, the logical intent of its use must be disclosed. Three levels of usage are defined:</w:t>
      </w:r>
    </w:p>
    <w:p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rsidR="00E23727" w:rsidRPr="00D35F5D" w:rsidRDefault="00194461">
      <w:pPr>
        <w:pStyle w:val="TPCLabeledList"/>
        <w:rPr>
          <w:rFonts w:ascii="Times" w:hAnsi="Times"/>
        </w:rPr>
      </w:pPr>
      <w:r w:rsidRPr="00194461">
        <w:rPr>
          <w:rFonts w:ascii="Times" w:hAnsi="Times"/>
        </w:rPr>
        <w:lastRenderedPageBreak/>
        <w:t>Everything: implementations in this usage category must employ RAID to protect all database storage, including temporary or scratch space in addition to the base tables and EADS.</w:t>
      </w:r>
    </w:p>
    <w:p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w:t>
      </w:r>
      <w:proofErr w:type="gramStart"/>
      <w:r w:rsidRPr="00194461">
        <w:t>B:</w:t>
      </w:r>
      <w:proofErr w:type="gramEnd"/>
      <w:r w:rsidRPr="00194461">
        <w:t xml:space="preserve">) must be disclosed. In the event that a program other than </w:t>
      </w:r>
      <w:r w:rsidRPr="00194461">
        <w:rPr>
          <w:bCs/>
        </w:rPr>
        <w:t>dsdgen</w:t>
      </w:r>
      <w:r w:rsidRPr="00194461">
        <w:t xml:space="preserve"> was used to populate the database, it must be disclosed in its entirety.</w:t>
      </w:r>
    </w:p>
    <w:p w:rsidR="00C936A0" w:rsidRPr="00D35F5D" w:rsidRDefault="00194461" w:rsidP="00727DDA">
      <w:pPr>
        <w:pStyle w:val="TPCH4"/>
      </w:pPr>
      <w:r w:rsidRPr="00194461">
        <w:t>The database load</w:t>
      </w:r>
      <w:r w:rsidR="00DC1816" w:rsidRPr="00194461">
        <w:fldChar w:fldCharType="begin"/>
      </w:r>
      <w:r w:rsidRPr="00194461">
        <w:instrText>xe "Database load"</w:instrText>
      </w:r>
      <w:r w:rsidR="00DC1816" w:rsidRPr="00194461">
        <w:fldChar w:fldCharType="end"/>
      </w:r>
      <w:r w:rsidRPr="00194461">
        <w:t xml:space="preserve"> time for the test database (see Clause </w:t>
      </w:r>
      <w:fldSimple w:instr=" REF _Ref105912176 \r \h  \* MERGEFORMAT ">
        <w:r w:rsidR="00DE2510">
          <w:t>7.4.3.7</w:t>
        </w:r>
      </w:fldSimple>
      <w:r w:rsidRPr="00194461">
        <w:t xml:space="preserve">) must be disclosed. </w:t>
      </w:r>
    </w:p>
    <w:p w:rsidR="00C936A0" w:rsidRPr="00D35F5D" w:rsidRDefault="00194461" w:rsidP="00727DDA">
      <w:pPr>
        <w:pStyle w:val="TPCH4"/>
      </w:pPr>
      <w:r w:rsidRPr="00194461">
        <w:t>The data storage ratio must be disclosed. It is computed by dividing the total data storage of the priced configuration</w:t>
      </w:r>
      <w:r w:rsidR="00DC1816" w:rsidRPr="00194461">
        <w:fldChar w:fldCharType="begin"/>
      </w:r>
      <w:r w:rsidRPr="00194461">
        <w:instrText>xe "Priced Configuration"</w:instrText>
      </w:r>
      <w:r w:rsidR="00DC1816" w:rsidRPr="00194461">
        <w:fldChar w:fldCharType="end"/>
      </w:r>
      <w:r w:rsidRPr="00194461">
        <w:t xml:space="preserve"> (expressed in GB) by SF corresponding to the scale factor chosen for the test database as defined in Clause </w:t>
      </w:r>
      <w:fldSimple w:instr=" REF _Ref122986995 \r \h  \* MERGEFORMAT ">
        <w:r w:rsidR="00DE2510">
          <w:t>3.1</w:t>
        </w:r>
      </w:fldSimple>
      <w:r w:rsidRPr="00194461">
        <w:t>. The ratio must be reported to the nearest 1/100th, rounded up. For example, a system configured with 96 disks of 2.1 GB capacity for a 100GB test database has a data storage ratio of 2.02.</w:t>
      </w:r>
    </w:p>
    <w:p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rsidR="00C936A0" w:rsidRPr="00D35F5D" w:rsidRDefault="00194461" w:rsidP="00727DDA">
      <w:pPr>
        <w:pStyle w:val="TPCH4"/>
      </w:pPr>
      <w:r w:rsidRPr="00194461">
        <w:t>The details of the database load</w:t>
      </w:r>
      <w:r w:rsidR="00DC1816" w:rsidRPr="00194461">
        <w:fldChar w:fldCharType="begin"/>
      </w:r>
      <w:r w:rsidRPr="00194461">
        <w:instrText>xe "Database load"</w:instrText>
      </w:r>
      <w:r w:rsidR="00DC1816" w:rsidRPr="00194461">
        <w:fldChar w:fldCharType="end"/>
      </w:r>
      <w:r w:rsidRPr="00194461">
        <w:t xml:space="preserve"> must be disclosed, including a block diagram illustrating the overall process. Disclosure</w:t>
      </w:r>
      <w:r w:rsidR="00DC1816" w:rsidRPr="00194461">
        <w:fldChar w:fldCharType="begin"/>
      </w:r>
      <w:r w:rsidRPr="00194461">
        <w:instrText>xe "Full Disclosure Report"</w:instrText>
      </w:r>
      <w:r w:rsidR="00DC1816" w:rsidRPr="00194461">
        <w:fldChar w:fldCharType="end"/>
      </w:r>
      <w:r w:rsidRPr="00194461">
        <w:t xml:space="preserve"> of the load procedure includes all steps, scripts, input and configuration files required to completely reproduce the test and qualification database</w:t>
      </w:r>
      <w:r w:rsidR="00DC1816" w:rsidRPr="00194461">
        <w:fldChar w:fldCharType="begin"/>
      </w:r>
      <w:r w:rsidRPr="00194461">
        <w:instrText>xe "Qualification Database"</w:instrText>
      </w:r>
      <w:r w:rsidR="00DC1816" w:rsidRPr="00194461">
        <w:fldChar w:fldCharType="end"/>
      </w:r>
      <w:r w:rsidRPr="00194461">
        <w:t>s.</w:t>
      </w:r>
    </w:p>
    <w:p w:rsidR="00C936A0" w:rsidRPr="00D35F5D" w:rsidRDefault="00194461" w:rsidP="00727DDA">
      <w:pPr>
        <w:pStyle w:val="TPCH4"/>
      </w:pPr>
      <w:r w:rsidRPr="00194461">
        <w:t>Any differences between the configuration of the qualification database</w:t>
      </w:r>
      <w:r w:rsidR="00DC1816" w:rsidRPr="00194461">
        <w:fldChar w:fldCharType="begin"/>
      </w:r>
      <w:r w:rsidRPr="00194461">
        <w:instrText>xe "Qualification Database"</w:instrText>
      </w:r>
      <w:r w:rsidR="00DC1816" w:rsidRPr="00194461">
        <w:fldChar w:fldCharType="end"/>
      </w:r>
      <w:r w:rsidRPr="00194461">
        <w:t xml:space="preserve"> and the test database must be disclosed.</w:t>
      </w:r>
    </w:p>
    <w:p w:rsidR="00E23727" w:rsidRPr="00D35F5D" w:rsidRDefault="00194461">
      <w:pPr>
        <w:pStyle w:val="TPCH3"/>
        <w:rPr>
          <w:rFonts w:ascii="Times" w:hAnsi="Times"/>
        </w:rPr>
      </w:pPr>
      <w:r w:rsidRPr="00194461">
        <w:rPr>
          <w:rFonts w:ascii="Times" w:hAnsi="Times"/>
        </w:rPr>
        <w:t xml:space="preserve">Clause </w:t>
      </w:r>
      <w:fldSimple w:instr=" REF _Ref103237093 \r \h  \* MERGEFORMAT ">
        <w:r w:rsidR="00DE2510">
          <w:t>4</w:t>
        </w:r>
      </w:fldSimple>
      <w:r w:rsidRPr="00194461">
        <w:rPr>
          <w:rFonts w:ascii="Times" w:hAnsi="Times"/>
        </w:rPr>
        <w:t xml:space="preserve"> and </w:t>
      </w:r>
      <w:fldSimple w:instr=" REF _Ref103237112 \r \h  \* MERGEFORMAT ">
        <w:r w:rsidR="00DE2510">
          <w:t>5</w:t>
        </w:r>
      </w:fldSimple>
      <w:r w:rsidRPr="00194461">
        <w:rPr>
          <w:rFonts w:ascii="Times" w:hAnsi="Times"/>
        </w:rPr>
        <w:t xml:space="preserve"> - Query and Data Maintenance -Related Items</w:t>
      </w:r>
    </w:p>
    <w:p w:rsidR="00C936A0" w:rsidRPr="00D35F5D" w:rsidRDefault="00194461" w:rsidP="00727DDA">
      <w:pPr>
        <w:pStyle w:val="TPCH4"/>
      </w:pPr>
      <w:r w:rsidRPr="00194461">
        <w:t>The query language used to implement the queries must be identified (e.g., "RALF/SQL</w:t>
      </w:r>
      <w:r w:rsidR="00DC1816" w:rsidRPr="00194461">
        <w:fldChar w:fldCharType="begin"/>
      </w:r>
      <w:r w:rsidRPr="00194461">
        <w:instrText>xe "SQL"</w:instrText>
      </w:r>
      <w:r w:rsidR="00DC1816" w:rsidRPr="00194461">
        <w:fldChar w:fldCharType="end"/>
      </w:r>
      <w:r w:rsidRPr="00194461">
        <w:t>-Plus").</w:t>
      </w:r>
    </w:p>
    <w:p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DC1816" w:rsidRPr="00194461">
        <w:fldChar w:fldCharType="begin"/>
      </w:r>
      <w:r w:rsidRPr="00194461">
        <w:instrText>xe "DBGEN"</w:instrText>
      </w:r>
      <w:r w:rsidR="00DC1816" w:rsidRPr="00194461">
        <w:fldChar w:fldCharType="end"/>
      </w:r>
      <w:r w:rsidRPr="00194461">
        <w:t xml:space="preserve"> and </w:t>
      </w:r>
      <w:r w:rsidRPr="00194461">
        <w:rPr>
          <w:bCs/>
        </w:rPr>
        <w:t>dsqgen</w:t>
      </w:r>
      <w:r w:rsidR="00DC1816" w:rsidRPr="00194461">
        <w:rPr>
          <w:bCs/>
        </w:rPr>
        <w:fldChar w:fldCharType="begin"/>
      </w:r>
      <w:r w:rsidRPr="00194461">
        <w:rPr>
          <w:bCs/>
        </w:rPr>
        <w:instrText>xe "QGEN"</w:instrText>
      </w:r>
      <w:r w:rsidR="00DC1816" w:rsidRPr="00194461">
        <w:rPr>
          <w:bCs/>
        </w:rPr>
        <w:fldChar w:fldCharType="end"/>
      </w:r>
      <w:r w:rsidRPr="00194461">
        <w:t xml:space="preserve"> were used.</w:t>
      </w:r>
    </w:p>
    <w:p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proofErr w:type="gramStart"/>
      <w:r w:rsidRPr="00194461">
        <w:rPr>
          <w:shd w:val="clear" w:color="auto" w:fill="FBFBFB"/>
        </w:rPr>
        <w:t>.</w:t>
      </w:r>
      <w:r w:rsidRPr="00194461">
        <w:t>.</w:t>
      </w:r>
      <w:proofErr w:type="gramEnd"/>
    </w:p>
    <w:p w:rsidR="00C936A0" w:rsidRPr="00D35F5D" w:rsidRDefault="00194461" w:rsidP="00727DDA">
      <w:pPr>
        <w:pStyle w:val="TPCH4"/>
      </w:pPr>
      <w:bookmarkStart w:id="797" w:name="_Ref389033226"/>
      <w:r w:rsidRPr="00194461">
        <w:t>The executable query text used for query validation</w:t>
      </w:r>
      <w:r w:rsidR="00DC1816" w:rsidRPr="00194461">
        <w:fldChar w:fldCharType="begin"/>
      </w:r>
      <w:r w:rsidRPr="00194461">
        <w:instrText>xe "Query:Validation"</w:instrText>
      </w:r>
      <w:r w:rsidR="00DC1816" w:rsidRPr="00194461">
        <w:fldChar w:fldCharType="end"/>
      </w:r>
      <w:r w:rsidR="00DC1816" w:rsidRPr="00194461">
        <w:fldChar w:fldCharType="begin"/>
      </w:r>
      <w:r w:rsidRPr="00194461">
        <w:instrText>xe "Validation"</w:instrText>
      </w:r>
      <w:r w:rsidR="00DC1816" w:rsidRPr="00194461">
        <w:fldChar w:fldCharType="end"/>
      </w:r>
      <w:r w:rsidRPr="00194461">
        <w:t xml:space="preserve"> must be disclosed along with the corresponding output data generated during the execution of the query text against the qualification database</w:t>
      </w:r>
      <w:r w:rsidR="00DC1816" w:rsidRPr="00194461">
        <w:fldChar w:fldCharType="begin"/>
      </w:r>
      <w:r w:rsidRPr="00194461">
        <w:instrText>xe "Qualification Database"</w:instrText>
      </w:r>
      <w:r w:rsidR="00DC1816" w:rsidRPr="00194461">
        <w:fldChar w:fldCharType="end"/>
      </w:r>
      <w:r w:rsidRPr="00194461">
        <w:t>. If minor modifications have been applied to any functional query definition</w:t>
      </w:r>
      <w:r w:rsidR="00DC1816" w:rsidRPr="00194461">
        <w:fldChar w:fldCharType="begin"/>
      </w:r>
      <w:r w:rsidRPr="00194461">
        <w:instrText>xe "Query:Functional Query Definition"</w:instrText>
      </w:r>
      <w:r w:rsidR="00DC1816" w:rsidRPr="00194461">
        <w:fldChar w:fldCharType="end"/>
      </w:r>
      <w:r w:rsidR="00DC1816" w:rsidRPr="00194461">
        <w:fldChar w:fldCharType="begin"/>
      </w:r>
      <w:r w:rsidRPr="00194461">
        <w:instrText>xe "Functional Query Definition"</w:instrText>
      </w:r>
      <w:r w:rsidR="00DC1816" w:rsidRPr="00194461">
        <w:fldChar w:fldCharType="end"/>
      </w:r>
      <w:r w:rsidRPr="00194461">
        <w:t>s or approved variants</w:t>
      </w:r>
      <w:r w:rsidR="00DC1816" w:rsidRPr="00194461">
        <w:fldChar w:fldCharType="begin"/>
      </w:r>
      <w:r w:rsidRPr="00194461">
        <w:instrText>xe "Variants"</w:instrText>
      </w:r>
      <w:r w:rsidR="00DC1816" w:rsidRPr="00194461">
        <w:fldChar w:fldCharType="end"/>
      </w:r>
      <w:r w:rsidR="00DC1816" w:rsidRPr="00194461">
        <w:fldChar w:fldCharType="begin"/>
      </w:r>
      <w:r w:rsidRPr="00194461">
        <w:instrText>xe "Query:Variants"</w:instrText>
      </w:r>
      <w:r w:rsidR="00DC1816" w:rsidRPr="00194461">
        <w:fldChar w:fldCharType="end"/>
      </w:r>
      <w:r w:rsidRPr="00194461">
        <w:t xml:space="preserve"> in order to obtain executable query text, these modifications must be disclosed and justified. The justification for a particular minor query modification</w:t>
      </w:r>
      <w:r w:rsidR="00DC1816" w:rsidRPr="00194461">
        <w:fldChar w:fldCharType="begin"/>
      </w:r>
      <w:r w:rsidRPr="00194461">
        <w:instrText>xe "Query:Modifying"</w:instrText>
      </w:r>
      <w:r w:rsidR="00DC1816"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DC1816" w:rsidRPr="00194461">
        <w:fldChar w:fldCharType="begin"/>
      </w:r>
      <w:r w:rsidRPr="00194461">
        <w:instrText>xe "Numerical Quantities:QthH"</w:instrText>
      </w:r>
      <w:r w:rsidR="00DC1816" w:rsidRPr="00194461">
        <w:fldChar w:fldCharType="end"/>
      </w:r>
      <w:r w:rsidR="00DC1816" w:rsidRPr="00194461">
        <w:fldChar w:fldCharType="begin"/>
      </w:r>
      <w:r w:rsidRPr="00194461">
        <w:instrText>xe "Throughput Test"</w:instrText>
      </w:r>
      <w:r w:rsidR="00DC1816" w:rsidRPr="00194461">
        <w:fldChar w:fldCharType="end"/>
      </w:r>
      <w:r w:rsidRPr="00194461">
        <w:t>must be made available electronically upon request.</w:t>
      </w:r>
      <w:bookmarkEnd w:id="797"/>
    </w:p>
    <w:p w:rsidR="00DD18B8" w:rsidRPr="00D35F5D" w:rsidRDefault="00194461">
      <w:pPr>
        <w:pStyle w:val="TPCComment"/>
        <w:rPr>
          <w:rFonts w:ascii="Times" w:hAnsi="Times"/>
        </w:rPr>
      </w:pPr>
      <w:r w:rsidRPr="00194461">
        <w:rPr>
          <w:rFonts w:ascii="Times" w:hAnsi="Times"/>
        </w:rPr>
        <w:t>For query output of more than 10 rows</w:t>
      </w:r>
      <w:r w:rsidR="00DC1816" w:rsidRPr="00194461">
        <w:rPr>
          <w:rFonts w:ascii="Times" w:hAnsi="Times"/>
        </w:rPr>
        <w:fldChar w:fldCharType="begin"/>
      </w:r>
      <w:r w:rsidRPr="00194461">
        <w:rPr>
          <w:rFonts w:ascii="Times" w:hAnsi="Times"/>
        </w:rPr>
        <w:instrText>xe "Rows"</w:instrText>
      </w:r>
      <w:r w:rsidR="00DC1816" w:rsidRPr="00194461">
        <w:rPr>
          <w:rFonts w:ascii="Times" w:hAnsi="Times"/>
        </w:rPr>
        <w:fldChar w:fldCharType="end"/>
      </w:r>
      <w:r w:rsidRPr="00194461">
        <w:rPr>
          <w:rFonts w:ascii="Times" w:hAnsi="Times"/>
        </w:rPr>
        <w:t>, only the first 10 need to be disclosed in the FDR</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The remaining rows must be made available upon request.</w:t>
      </w:r>
    </w:p>
    <w:p w:rsidR="00C936A0" w:rsidRPr="00D35F5D" w:rsidRDefault="00194461" w:rsidP="00727DDA">
      <w:pPr>
        <w:pStyle w:val="TPCH4"/>
      </w:pPr>
      <w:r w:rsidRPr="00194461">
        <w:t>All the query substitution parameter</w:t>
      </w:r>
      <w:r w:rsidR="00DC1816" w:rsidRPr="00194461">
        <w:fldChar w:fldCharType="begin"/>
      </w:r>
      <w:r w:rsidRPr="00194461">
        <w:instrText>xe "Query:Substitution Parameters"</w:instrText>
      </w:r>
      <w:r w:rsidR="00DC1816" w:rsidRPr="00194461">
        <w:fldChar w:fldCharType="end"/>
      </w:r>
      <w:r w:rsidRPr="00194461">
        <w:t>s used during the performance test must be disclosed in tabular format, along with the seeds used to generate these parameters.</w:t>
      </w:r>
    </w:p>
    <w:p w:rsidR="00C936A0" w:rsidRPr="00D35F5D" w:rsidRDefault="00194461" w:rsidP="00727DDA">
      <w:pPr>
        <w:pStyle w:val="TPCH4"/>
      </w:pPr>
      <w:r w:rsidRPr="00194461">
        <w:t>All query and refresh session initialization parameters, settings and commands must be disclosed (see Clauses 7.2.2 through 7.2.7).</w:t>
      </w:r>
    </w:p>
    <w:p w:rsidR="00C936A0" w:rsidRPr="00D35F5D" w:rsidRDefault="00194461" w:rsidP="00727DDA">
      <w:pPr>
        <w:pStyle w:val="TPCH4"/>
      </w:pPr>
      <w:r w:rsidRPr="00194461">
        <w:t>The details of how the data maintenance function</w:t>
      </w:r>
      <w:r w:rsidR="00DC1816" w:rsidRPr="00194461">
        <w:fldChar w:fldCharType="begin"/>
      </w:r>
      <w:r w:rsidRPr="00194461">
        <w:instrText>xe "Refresh Functions"</w:instrText>
      </w:r>
      <w:r w:rsidR="00DC1816" w:rsidRPr="00194461">
        <w:fldChar w:fldCharType="end"/>
      </w:r>
      <w:r w:rsidRPr="00194461">
        <w:t xml:space="preserve">s </w:t>
      </w:r>
      <w:proofErr w:type="gramStart"/>
      <w:r w:rsidRPr="00194461">
        <w:t>were</w:t>
      </w:r>
      <w:proofErr w:type="gramEnd"/>
      <w:r w:rsidRPr="00194461">
        <w:t xml:space="preserve"> implemented must be disclosed (including source code of any non-commercial program used).</w:t>
      </w:r>
    </w:p>
    <w:p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Pr="00D35F5D" w:rsidRDefault="00194461">
      <w:pPr>
        <w:pStyle w:val="TPCH3"/>
        <w:rPr>
          <w:rFonts w:ascii="Times" w:hAnsi="Times"/>
        </w:rPr>
      </w:pPr>
      <w:r w:rsidRPr="00194461">
        <w:rPr>
          <w:rFonts w:ascii="Times" w:hAnsi="Times"/>
        </w:rPr>
        <w:t xml:space="preserve">Clause </w:t>
      </w:r>
      <w:fldSimple w:instr=" REF _Ref177320943 \r \h  \* MERGEFORMAT ">
        <w:r w:rsidR="00DE2510">
          <w:t>6</w:t>
        </w:r>
      </w:fldSimple>
      <w:r w:rsidRPr="00194461">
        <w:rPr>
          <w:rFonts w:ascii="Times" w:hAnsi="Times"/>
        </w:rPr>
        <w:t>– Data Persistence Properties Related Items</w:t>
      </w:r>
    </w:p>
    <w:p w:rsidR="00C936A0" w:rsidRPr="00D35F5D" w:rsidRDefault="00194461" w:rsidP="00727DDA">
      <w:pPr>
        <w:pStyle w:val="TPCH4"/>
      </w:pPr>
      <w:r w:rsidRPr="00194461">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requirements were met. This includes disclosure</w:t>
      </w:r>
      <w:r w:rsidR="00DC1816" w:rsidRPr="00194461">
        <w:fldChar w:fldCharType="begin"/>
      </w:r>
      <w:r w:rsidRPr="00194461">
        <w:instrText>xe "Full Disclosure Report"</w:instrText>
      </w:r>
      <w:r w:rsidR="00DC1816" w:rsidRPr="00194461">
        <w:fldChar w:fldCharType="end"/>
      </w:r>
      <w:r w:rsidRPr="00194461">
        <w:t xml:space="preserve"> of the code written to implement the </w:t>
      </w:r>
      <w:r w:rsidR="00EC63C2">
        <w:t xml:space="preserve">data accessibility </w:t>
      </w:r>
      <w:r w:rsidRPr="00194461">
        <w:t>Query.</w:t>
      </w:r>
    </w:p>
    <w:p w:rsidR="00E23727" w:rsidRPr="00D35F5D" w:rsidRDefault="00194461">
      <w:pPr>
        <w:pStyle w:val="TPCH3"/>
        <w:rPr>
          <w:rFonts w:ascii="Times" w:hAnsi="Times"/>
        </w:rPr>
      </w:pPr>
      <w:r w:rsidRPr="00194461">
        <w:rPr>
          <w:rFonts w:ascii="Times" w:hAnsi="Times"/>
        </w:rPr>
        <w:lastRenderedPageBreak/>
        <w:t xml:space="preserve">Clause </w:t>
      </w:r>
      <w:r w:rsidR="00DC1816">
        <w:rPr>
          <w:rFonts w:ascii="Times" w:hAnsi="Times"/>
        </w:rPr>
        <w:fldChar w:fldCharType="begin"/>
      </w:r>
      <w:r w:rsidR="00FF77FA">
        <w:rPr>
          <w:rFonts w:ascii="Times" w:hAnsi="Times"/>
        </w:rPr>
        <w:instrText xml:space="preserve"> REF _Ref434936588 \r \h </w:instrText>
      </w:r>
      <w:r w:rsidR="00DC1816">
        <w:rPr>
          <w:rFonts w:ascii="Times" w:hAnsi="Times"/>
        </w:rPr>
      </w:r>
      <w:r w:rsidR="00DC1816">
        <w:rPr>
          <w:rFonts w:ascii="Times" w:hAnsi="Times"/>
        </w:rPr>
        <w:fldChar w:fldCharType="separate"/>
      </w:r>
      <w:r w:rsidR="00DE2510">
        <w:rPr>
          <w:rFonts w:ascii="Times" w:hAnsi="Times"/>
        </w:rPr>
        <w:t>7</w:t>
      </w:r>
      <w:r w:rsidR="00DC1816">
        <w:rPr>
          <w:rFonts w:ascii="Times" w:hAnsi="Times"/>
        </w:rPr>
        <w:fldChar w:fldCharType="end"/>
      </w:r>
      <w:r w:rsidRPr="00194461">
        <w:rPr>
          <w:rFonts w:ascii="Times" w:hAnsi="Times"/>
        </w:rPr>
        <w:t>- Performance Metrics</w:t>
      </w:r>
      <w:r w:rsidR="00DC1816" w:rsidRPr="00194461">
        <w:rPr>
          <w:rFonts w:ascii="Times" w:hAnsi="Times"/>
        </w:rPr>
        <w:fldChar w:fldCharType="begin"/>
      </w:r>
      <w:r w:rsidRPr="00194461">
        <w:rPr>
          <w:rFonts w:ascii="Times" w:hAnsi="Times"/>
          <w:b/>
          <w:bCs/>
        </w:rPr>
        <w:instrText>xe "Metrics"</w:instrText>
      </w:r>
      <w:r w:rsidR="00DC1816" w:rsidRPr="00194461">
        <w:rPr>
          <w:rFonts w:ascii="Times" w:hAnsi="Times"/>
        </w:rPr>
        <w:fldChar w:fldCharType="end"/>
      </w:r>
      <w:r w:rsidRPr="00194461">
        <w:rPr>
          <w:rFonts w:ascii="Times" w:hAnsi="Times"/>
        </w:rPr>
        <w:t xml:space="preserve"> and Execution Rules</w:t>
      </w:r>
      <w:r w:rsidR="00DC1816" w:rsidRPr="00194461">
        <w:rPr>
          <w:rFonts w:ascii="Times" w:hAnsi="Times"/>
        </w:rPr>
        <w:fldChar w:fldCharType="begin"/>
      </w:r>
      <w:r w:rsidRPr="00194461">
        <w:rPr>
          <w:rFonts w:ascii="Times" w:hAnsi="Times"/>
          <w:b/>
          <w:bCs/>
        </w:rPr>
        <w:instrText>xe "Execution Rules"</w:instrText>
      </w:r>
      <w:r w:rsidR="00DC1816"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bookmarkStart w:id="798" w:name="_Ref415032494"/>
      <w:r w:rsidRPr="00194461">
        <w:t>Any system activity on the SUT</w:t>
      </w:r>
      <w:r w:rsidR="00DC1816" w:rsidRPr="00194461">
        <w:fldChar w:fldCharType="begin"/>
      </w:r>
      <w:r w:rsidRPr="00194461">
        <w:instrText>xe "SUT"</w:instrText>
      </w:r>
      <w:r w:rsidR="00DC1816" w:rsidRPr="00194461">
        <w:fldChar w:fldCharType="end"/>
      </w:r>
      <w:r w:rsidRPr="00194461">
        <w:t xml:space="preserve"> that takes place between the conclusion of the load</w:t>
      </w:r>
      <w:r w:rsidR="00DC1816" w:rsidRPr="00194461">
        <w:fldChar w:fldCharType="begin"/>
      </w:r>
      <w:r w:rsidRPr="00194461">
        <w:instrText>xe "Database load"</w:instrText>
      </w:r>
      <w:r w:rsidR="00DC1816" w:rsidRPr="00194461">
        <w:fldChar w:fldCharType="end"/>
      </w:r>
      <w:r w:rsidRPr="00194461">
        <w:t xml:space="preserve"> test and the beginning of the performance test must be fully disclosed including listings of scripts or command logs.</w:t>
      </w:r>
      <w:bookmarkEnd w:id="798"/>
    </w:p>
    <w:p w:rsidR="00C936A0" w:rsidRPr="00D35F5D" w:rsidRDefault="00194461" w:rsidP="00727DDA">
      <w:pPr>
        <w:pStyle w:val="TPCH4"/>
      </w:pPr>
      <w:r w:rsidRPr="00194461">
        <w:t>The details of the steps followed to implement the performance test</w:t>
      </w:r>
      <w:r w:rsidR="00DC1816" w:rsidRPr="00194461">
        <w:fldChar w:fldCharType="begin"/>
      </w:r>
      <w:r w:rsidRPr="00194461">
        <w:instrText>xe "Power Test"</w:instrText>
      </w:r>
      <w:r w:rsidR="00DC1816" w:rsidRPr="00194461">
        <w:fldChar w:fldCharType="end"/>
      </w:r>
      <w:r w:rsidR="00DC1816" w:rsidRPr="00194461">
        <w:fldChar w:fldCharType="begin"/>
      </w:r>
      <w:r w:rsidRPr="00194461">
        <w:instrText>xe "Power Test"</w:instrText>
      </w:r>
      <w:r w:rsidR="00DC1816" w:rsidRPr="00194461">
        <w:fldChar w:fldCharType="end"/>
      </w:r>
      <w:r w:rsidRPr="00194461">
        <w:t xml:space="preserve"> must be disclosed.</w:t>
      </w:r>
    </w:p>
    <w:p w:rsidR="00C936A0" w:rsidRPr="00D35F5D" w:rsidRDefault="00194461" w:rsidP="00727DDA">
      <w:pPr>
        <w:pStyle w:val="TPCH4"/>
      </w:pPr>
      <w:r w:rsidRPr="00194461">
        <w:t xml:space="preserve">The timing intervals defined in Clause 7 </w:t>
      </w:r>
      <w:r w:rsidR="00DC1816" w:rsidRPr="00194461">
        <w:fldChar w:fldCharType="begin"/>
      </w:r>
      <w:r w:rsidRPr="00194461">
        <w:instrText>xe "Power Test"</w:instrText>
      </w:r>
      <w:r w:rsidR="00DC1816" w:rsidRPr="00194461">
        <w:fldChar w:fldCharType="end"/>
      </w:r>
      <w:r w:rsidRPr="00194461">
        <w:t>must be disclosed.</w:t>
      </w:r>
    </w:p>
    <w:p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DC1816" w:rsidRPr="00194461">
        <w:fldChar w:fldCharType="begin"/>
      </w:r>
      <w:r w:rsidRPr="00194461">
        <w:instrText>xe "Streams"</w:instrText>
      </w:r>
      <w:r w:rsidR="00DC1816" w:rsidRPr="00194461">
        <w:fldChar w:fldCharType="end"/>
      </w:r>
      <w:r w:rsidRPr="00194461">
        <w:t>.</w:t>
      </w:r>
    </w:p>
    <w:p w:rsidR="00C936A0" w:rsidRPr="00D35F5D" w:rsidRDefault="00194461" w:rsidP="00727DDA">
      <w:pPr>
        <w:pStyle w:val="TPCH4"/>
      </w:pPr>
      <w:r w:rsidRPr="00194461">
        <w:t>The start time and finish time for each query stream</w:t>
      </w:r>
      <w:r w:rsidR="00DC1816" w:rsidRPr="00194461">
        <w:fldChar w:fldCharType="begin"/>
      </w:r>
      <w:r w:rsidRPr="00194461">
        <w:instrText>xe "Streams"</w:instrText>
      </w:r>
      <w:r w:rsidR="00DC1816" w:rsidRPr="00194461">
        <w:fldChar w:fldCharType="end"/>
      </w:r>
      <w:r w:rsidRPr="00194461">
        <w:t xml:space="preserve"> must be reported</w:t>
      </w:r>
      <w:r w:rsidR="00DC1816" w:rsidRPr="00194461">
        <w:fldChar w:fldCharType="begin"/>
      </w:r>
      <w:r w:rsidRPr="00194461">
        <w:instrText>xe "Throughput Test"</w:instrText>
      </w:r>
      <w:r w:rsidR="00DC1816" w:rsidRPr="00194461">
        <w:fldChar w:fldCharType="end"/>
      </w:r>
      <w:r w:rsidRPr="00194461">
        <w:t>.</w:t>
      </w:r>
    </w:p>
    <w:p w:rsidR="00C936A0" w:rsidRPr="00D35F5D" w:rsidRDefault="00194461" w:rsidP="00727DDA">
      <w:pPr>
        <w:pStyle w:val="TPCH4"/>
      </w:pPr>
      <w:r w:rsidRPr="00194461">
        <w:t>The start time and finish time for each data maintenance function</w:t>
      </w:r>
      <w:r w:rsidR="00DC1816" w:rsidRPr="00194461">
        <w:fldChar w:fldCharType="begin"/>
      </w:r>
      <w:r w:rsidRPr="00194461">
        <w:instrText>xe "Refresh Functions"</w:instrText>
      </w:r>
      <w:r w:rsidR="00DC1816" w:rsidRPr="00194461">
        <w:fldChar w:fldCharType="end"/>
      </w:r>
      <w:r w:rsidRPr="00194461">
        <w:t xml:space="preserve"> in the refresh </w:t>
      </w:r>
      <w:r w:rsidR="00B97C34">
        <w:t>run</w:t>
      </w:r>
      <w:r w:rsidR="00B97C34" w:rsidRPr="00194461">
        <w:t xml:space="preserve"> </w:t>
      </w:r>
      <w:r w:rsidRPr="00194461">
        <w:t xml:space="preserve">must be reported for the </w:t>
      </w:r>
      <w:r w:rsidR="00CA6F6E">
        <w:t>Throughput Test</w:t>
      </w:r>
      <w:r w:rsidRPr="00194461">
        <w:t>s</w:t>
      </w:r>
      <w:r w:rsidR="00DC1816" w:rsidRPr="00194461">
        <w:fldChar w:fldCharType="begin"/>
      </w:r>
      <w:r w:rsidRPr="00194461">
        <w:instrText>xe "Numerical Quantities:QthH"</w:instrText>
      </w:r>
      <w:r w:rsidR="00DC1816" w:rsidRPr="00194461">
        <w:fldChar w:fldCharType="end"/>
      </w:r>
      <w:r w:rsidR="00DC1816" w:rsidRPr="00194461">
        <w:fldChar w:fldCharType="begin"/>
      </w:r>
      <w:r w:rsidRPr="00194461">
        <w:instrText>xe "Throughput Test"</w:instrText>
      </w:r>
      <w:r w:rsidR="00DC1816" w:rsidRPr="00194461">
        <w:fldChar w:fldCharType="end"/>
      </w:r>
      <w:r w:rsidRPr="00194461">
        <w:t>.</w:t>
      </w:r>
    </w:p>
    <w:p w:rsidR="00B97C34" w:rsidRDefault="00194461">
      <w:pPr>
        <w:pStyle w:val="TPCH4"/>
      </w:pPr>
      <w:r w:rsidRPr="00194461">
        <w:t>The computed performance metric</w:t>
      </w:r>
      <w:r w:rsidR="00DC1816" w:rsidRPr="00194461">
        <w:fldChar w:fldCharType="begin"/>
      </w:r>
      <w:r w:rsidRPr="00194461">
        <w:instrText>xe "Metrics"</w:instrText>
      </w:r>
      <w:r w:rsidR="00DC1816" w:rsidRPr="00194461">
        <w:fldChar w:fldCharType="end"/>
      </w:r>
      <w:r w:rsidRPr="00194461">
        <w:t>, related numerical quantities and the price</w:t>
      </w:r>
      <w:r w:rsidR="00DC1816" w:rsidRPr="00194461">
        <w:fldChar w:fldCharType="begin"/>
      </w:r>
      <w:r w:rsidRPr="00194461">
        <w:instrText>xe "Pricing"</w:instrText>
      </w:r>
      <w:r w:rsidR="00DC1816" w:rsidRPr="00194461">
        <w:fldChar w:fldCharType="end"/>
      </w:r>
      <w:r w:rsidRPr="00194461">
        <w:t>/performance metric must be reported.</w:t>
      </w:r>
    </w:p>
    <w:p w:rsidR="00E23727" w:rsidRPr="00D35F5D" w:rsidRDefault="00194461">
      <w:pPr>
        <w:pStyle w:val="TPCH3"/>
        <w:rPr>
          <w:rFonts w:ascii="Times" w:hAnsi="Times"/>
        </w:rPr>
      </w:pPr>
      <w:r w:rsidRPr="00194461">
        <w:rPr>
          <w:rFonts w:ascii="Times" w:hAnsi="Times"/>
        </w:rPr>
        <w:t xml:space="preserve">Clause </w:t>
      </w:r>
      <w:fldSimple w:instr=" REF _Ref389556018 \r \h  \* MERGEFORMAT ">
        <w:r w:rsidR="00DE2510">
          <w:t>8</w:t>
        </w:r>
      </w:fldSimple>
      <w:r w:rsidRPr="00194461">
        <w:rPr>
          <w:rFonts w:ascii="Times" w:hAnsi="Times"/>
        </w:rPr>
        <w:t xml:space="preserve"> - SUT</w:t>
      </w:r>
      <w:r w:rsidR="00DC1816" w:rsidRPr="00194461">
        <w:rPr>
          <w:rFonts w:ascii="Times" w:hAnsi="Times"/>
        </w:rPr>
        <w:fldChar w:fldCharType="begin"/>
      </w:r>
      <w:r w:rsidRPr="00194461">
        <w:rPr>
          <w:rFonts w:ascii="Times" w:hAnsi="Times"/>
          <w:b/>
          <w:bCs/>
        </w:rPr>
        <w:instrText>xe "SUT"</w:instrText>
      </w:r>
      <w:r w:rsidR="00DC1816" w:rsidRPr="00194461">
        <w:rPr>
          <w:rFonts w:ascii="Times" w:hAnsi="Times"/>
        </w:rPr>
        <w:fldChar w:fldCharType="end"/>
      </w:r>
      <w:r w:rsidRPr="00194461">
        <w:rPr>
          <w:rFonts w:ascii="Times" w:hAnsi="Times"/>
        </w:rPr>
        <w:t xml:space="preserve"> </w:t>
      </w:r>
      <w:r w:rsidR="00DC1816" w:rsidRPr="00194461">
        <w:rPr>
          <w:rFonts w:ascii="Times" w:hAnsi="Times"/>
        </w:rPr>
        <w:fldChar w:fldCharType="begin"/>
      </w:r>
      <w:r w:rsidRPr="00194461">
        <w:rPr>
          <w:rFonts w:ascii="Times" w:hAnsi="Times"/>
          <w:b/>
          <w:bCs/>
        </w:rPr>
        <w:instrText>xe "SUT"</w:instrText>
      </w:r>
      <w:r w:rsidR="00DC1816" w:rsidRPr="00194461">
        <w:rPr>
          <w:rFonts w:ascii="Times" w:hAnsi="Times"/>
        </w:rPr>
        <w:fldChar w:fldCharType="end"/>
      </w:r>
      <w:r w:rsidRPr="00194461">
        <w:rPr>
          <w:rFonts w:ascii="Times" w:hAnsi="Times"/>
        </w:rPr>
        <w:t xml:space="preserve"> and Driver Implementation</w:t>
      </w:r>
      <w:r w:rsidR="00DC1816" w:rsidRPr="00194461">
        <w:rPr>
          <w:rFonts w:ascii="Times" w:hAnsi="Times"/>
        </w:rPr>
        <w:fldChar w:fldCharType="begin"/>
      </w:r>
      <w:r w:rsidRPr="00194461">
        <w:rPr>
          <w:rFonts w:ascii="Times" w:hAnsi="Times"/>
          <w:b/>
          <w:bCs/>
        </w:rPr>
        <w:instrText>xe "Implementation Rules"</w:instrText>
      </w:r>
      <w:r w:rsidR="00DC1816"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C936A0" w:rsidRPr="00D35F5D" w:rsidRDefault="00194461" w:rsidP="00727DDA">
      <w:pPr>
        <w:pStyle w:val="TPCH4"/>
      </w:pPr>
      <w:r w:rsidRPr="00194461">
        <w:t>If an implementation</w:t>
      </w:r>
      <w:r w:rsidR="00DC1816" w:rsidRPr="00194461">
        <w:fldChar w:fldCharType="begin"/>
      </w:r>
      <w:r w:rsidRPr="00194461">
        <w:instrText>xe "Implementation Rules"</w:instrText>
      </w:r>
      <w:r w:rsidR="00DC1816"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C936A0" w:rsidRPr="00D35F5D" w:rsidRDefault="00194461" w:rsidP="00727DDA">
      <w:pPr>
        <w:pStyle w:val="TPCH4"/>
      </w:pPr>
      <w:r w:rsidRPr="00194461">
        <w:t>If profile-directed optimization</w:t>
      </w:r>
      <w:r w:rsidR="00DC1816" w:rsidRPr="00194461">
        <w:fldChar w:fldCharType="begin"/>
      </w:r>
      <w:r w:rsidRPr="00194461">
        <w:instrText>xe "Optimization"</w:instrText>
      </w:r>
      <w:r w:rsidR="00DC1816" w:rsidRPr="00194461">
        <w:fldChar w:fldCharType="end"/>
      </w:r>
      <w:r w:rsidRPr="00194461">
        <w:t xml:space="preserve"> as described in Clause </w:t>
      </w:r>
      <w:fldSimple w:instr=" REF _Ref159925809 \r \h  \* MERGEFORMAT ">
        <w:r w:rsidR="00DE2510">
          <w:t>7.2.10</w:t>
        </w:r>
      </w:fldSimple>
      <w:r w:rsidRPr="00194461">
        <w:t xml:space="preserve"> is used, such use must be disclosed. In particular, the procedure and any scripts used to perform the optimization must be disclosed.</w:t>
      </w:r>
    </w:p>
    <w:p w:rsidR="007C7404" w:rsidRDefault="00194461">
      <w:pPr>
        <w:pStyle w:val="TPCH3"/>
        <w:rPr>
          <w:rFonts w:ascii="Times" w:hAnsi="Times"/>
        </w:rPr>
      </w:pPr>
      <w:bookmarkStart w:id="799" w:name="_Ref389029152"/>
      <w:r w:rsidRPr="00194461">
        <w:rPr>
          <w:rFonts w:ascii="Times" w:hAnsi="Times"/>
        </w:rPr>
        <w:t xml:space="preserve">Clause </w:t>
      </w:r>
      <w:fldSimple w:instr=" REF _Ref389029317 \r \h  \* MERGEFORMAT ">
        <w:r w:rsidR="00DE2510">
          <w:t>9</w:t>
        </w:r>
      </w:fldSimple>
      <w:r w:rsidRPr="00194461">
        <w:rPr>
          <w:rFonts w:ascii="Times" w:hAnsi="Times"/>
        </w:rPr>
        <w:t xml:space="preserve"> - Pricing Related Items</w:t>
      </w:r>
      <w:bookmarkStart w:id="800" w:name="_Ref389554237"/>
      <w:bookmarkEnd w:id="799"/>
    </w:p>
    <w:p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59" w:history="1">
        <w:r w:rsidRPr="00194461">
          <w:rPr>
            <w:rStyle w:val="Hyperlink"/>
            <w:rFonts w:ascii="Times" w:hAnsi="Times"/>
          </w:rPr>
          <w:t>http://www.tpc.org</w:t>
        </w:r>
      </w:hyperlink>
      <w:r w:rsidRPr="00194461">
        <w:t>).</w:t>
      </w:r>
    </w:p>
    <w:p w:rsidR="00C936A0" w:rsidRPr="00D35F5D" w:rsidRDefault="00194461" w:rsidP="00727DDA">
      <w:pPr>
        <w:pStyle w:val="TPCH4"/>
      </w:pPr>
      <w:r w:rsidRPr="00194461">
        <w:t xml:space="preserve">The System Availability Date (see Clause </w:t>
      </w:r>
      <w:fldSimple w:instr=" REF _Ref121735089 \r \h  \* MERGEFORMAT ">
        <w:r w:rsidR="00DE2510">
          <w:t>7.6.5</w:t>
        </w:r>
      </w:fldSimple>
      <w:r w:rsidRPr="00194461">
        <w:t>) must be the single availability date reported on the first page of the executive summary</w:t>
      </w:r>
      <w:r w:rsidR="00DC1816" w:rsidRPr="00194461">
        <w:fldChar w:fldCharType="begin"/>
      </w:r>
      <w:r w:rsidRPr="00194461">
        <w:instrText>xe "Executive summary"</w:instrText>
      </w:r>
      <w:r w:rsidR="00DC1816" w:rsidRPr="00194461">
        <w:fldChar w:fldCharType="end"/>
      </w:r>
      <w:r w:rsidRPr="00194461">
        <w:t>. The full disclosure</w:t>
      </w:r>
      <w:r w:rsidR="00DC1816" w:rsidRPr="00194461">
        <w:fldChar w:fldCharType="begin"/>
      </w:r>
      <w:r w:rsidRPr="00194461">
        <w:instrText>xe "Full Disclosure Report"</w:instrText>
      </w:r>
      <w:r w:rsidR="00DC1816" w:rsidRPr="00194461">
        <w:fldChar w:fldCharType="end"/>
      </w:r>
      <w:r w:rsidRPr="00194461">
        <w:t xml:space="preserve"> report must report Availability Dates individually for at least each of the categories for which a pricing</w:t>
      </w:r>
      <w:r w:rsidR="00DC1816" w:rsidRPr="00194461">
        <w:fldChar w:fldCharType="begin"/>
      </w:r>
      <w:r w:rsidRPr="00194461">
        <w:instrText>xe "Pricing"</w:instrText>
      </w:r>
      <w:r w:rsidR="00DC1816" w:rsidRPr="00194461">
        <w:fldChar w:fldCharType="end"/>
      </w:r>
      <w:r w:rsidRPr="00194461">
        <w:t xml:space="preserve"> subtotal must be. All Availability Dates required to be reported must be disclosed to a precision of 1 day, but the precise format is left to the test sponsor</w:t>
      </w:r>
      <w:r w:rsidR="00DC1816" w:rsidRPr="00194461">
        <w:fldChar w:fldCharType="begin"/>
      </w:r>
      <w:r w:rsidRPr="00194461">
        <w:instrText>xe "Test sponsor"</w:instrText>
      </w:r>
      <w:r w:rsidR="00DC1816" w:rsidRPr="00194461">
        <w:fldChar w:fldCharType="end"/>
      </w:r>
      <w:r w:rsidRPr="00194461">
        <w:t>.</w:t>
      </w:r>
      <w:bookmarkEnd w:id="800"/>
    </w:p>
    <w:p w:rsidR="00DD18B8" w:rsidRPr="00D35F5D" w:rsidRDefault="00194461">
      <w:pPr>
        <w:pStyle w:val="TPCComment"/>
        <w:rPr>
          <w:rFonts w:ascii="Times" w:hAnsi="Times"/>
        </w:rPr>
      </w:pPr>
      <w:r w:rsidRPr="00194461">
        <w:rPr>
          <w:rFonts w:ascii="Times" w:hAnsi="Times"/>
        </w:rPr>
        <w:t>A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xml:space="preserve"> may disclose additional detail on the availability</w:t>
      </w:r>
      <w:r w:rsidR="00DC1816" w:rsidRPr="00194461">
        <w:rPr>
          <w:rFonts w:ascii="Times" w:hAnsi="Times"/>
        </w:rPr>
        <w:fldChar w:fldCharType="begin"/>
      </w:r>
      <w:r w:rsidRPr="00194461">
        <w:rPr>
          <w:rFonts w:ascii="Times" w:hAnsi="Times"/>
        </w:rPr>
        <w:instrText>xe "Availability"</w:instrText>
      </w:r>
      <w:r w:rsidR="00DC1816" w:rsidRPr="00194461">
        <w:rPr>
          <w:rFonts w:ascii="Times" w:hAnsi="Times"/>
        </w:rPr>
        <w:fldChar w:fldCharType="end"/>
      </w:r>
      <w:r w:rsidRPr="00194461">
        <w:rPr>
          <w:rFonts w:ascii="Times" w:hAnsi="Times"/>
        </w:rPr>
        <w:t xml:space="preserve"> of the system’s components in the Notes section of the Executive Summary</w:t>
      </w:r>
      <w:r w:rsidR="00DC1816" w:rsidRPr="00194461">
        <w:rPr>
          <w:rFonts w:ascii="Times" w:hAnsi="Times"/>
        </w:rPr>
        <w:fldChar w:fldCharType="begin"/>
      </w:r>
      <w:r w:rsidRPr="00194461">
        <w:rPr>
          <w:rFonts w:ascii="Times" w:hAnsi="Times"/>
        </w:rPr>
        <w:instrText>xe "Executive summary"</w:instrText>
      </w:r>
      <w:r w:rsidR="00DC1816" w:rsidRPr="00194461">
        <w:rPr>
          <w:rFonts w:ascii="Times" w:hAnsi="Times"/>
        </w:rPr>
        <w:fldChar w:fldCharType="end"/>
      </w:r>
      <w:r w:rsidRPr="00194461">
        <w:rPr>
          <w:rFonts w:ascii="Times" w:hAnsi="Times"/>
        </w:rPr>
        <w:t xml:space="preserve"> and may add a footnote reference to the System Availability Date.</w:t>
      </w:r>
    </w:p>
    <w:p w:rsidR="00C936A0" w:rsidRPr="00D35F5D" w:rsidRDefault="00194461" w:rsidP="00727DDA">
      <w:pPr>
        <w:pStyle w:val="TPCH4"/>
      </w:pPr>
      <w:r w:rsidRPr="00194461">
        <w:t>Additional Clause 7 related items may be included in the full disclosure</w:t>
      </w:r>
      <w:r w:rsidR="00DC1816" w:rsidRPr="00194461">
        <w:fldChar w:fldCharType="begin"/>
      </w:r>
      <w:r w:rsidRPr="00194461">
        <w:instrText>xe "Full Disclosure Report"</w:instrText>
      </w:r>
      <w:r w:rsidR="00DC1816" w:rsidRPr="00194461">
        <w:fldChar w:fldCharType="end"/>
      </w:r>
      <w:r w:rsidRPr="00194461">
        <w:t xml:space="preserve"> report for each country specific priced configuration</w:t>
      </w:r>
      <w:r w:rsidR="00DC1816" w:rsidRPr="00194461">
        <w:fldChar w:fldCharType="begin"/>
      </w:r>
      <w:r w:rsidRPr="00194461">
        <w:instrText>xe "Priced Configuration"</w:instrText>
      </w:r>
      <w:r w:rsidR="00DC1816" w:rsidRPr="00194461">
        <w:fldChar w:fldCharType="end"/>
      </w:r>
      <w:r w:rsidRPr="00194461">
        <w:t xml:space="preserve">. </w:t>
      </w:r>
    </w:p>
    <w:p w:rsidR="00E23727" w:rsidRPr="00D35F5D" w:rsidRDefault="00194461">
      <w:pPr>
        <w:pStyle w:val="TPCH3"/>
        <w:rPr>
          <w:rFonts w:ascii="Times" w:hAnsi="Times"/>
        </w:rPr>
      </w:pPr>
      <w:r w:rsidRPr="00194461">
        <w:rPr>
          <w:rFonts w:ascii="Times" w:hAnsi="Times"/>
        </w:rPr>
        <w:t xml:space="preserve">Clause </w:t>
      </w:r>
      <w:fldSimple w:instr=" REF _Ref177377817 \r \h  \* MERGEFORMAT ">
        <w:r w:rsidR="00DE2510" w:rsidRPr="00DE2510">
          <w:rPr>
            <w:rFonts w:ascii="Times" w:hAnsi="Times"/>
          </w:rPr>
          <w:t>11</w:t>
        </w:r>
      </w:fldSimple>
      <w:r w:rsidRPr="00194461">
        <w:rPr>
          <w:rFonts w:ascii="Times" w:hAnsi="Times"/>
        </w:rPr>
        <w:t xml:space="preserve"> - Audit Related Items</w:t>
      </w:r>
    </w:p>
    <w:p w:rsidR="00C936A0" w:rsidRPr="00D35F5D" w:rsidRDefault="00194461" w:rsidP="00727DDA">
      <w:pPr>
        <w:pStyle w:val="TPCH4"/>
      </w:pPr>
      <w:r w:rsidRPr="00194461">
        <w:t>The auditor's agency name, address, phone number, and attestation letter with a brief audit</w:t>
      </w:r>
      <w:r w:rsidR="00DC1816" w:rsidRPr="00194461">
        <w:fldChar w:fldCharType="begin"/>
      </w:r>
      <w:r w:rsidRPr="00194461">
        <w:instrText>xe "Audit"</w:instrText>
      </w:r>
      <w:r w:rsidR="00DC1816" w:rsidRPr="00194461">
        <w:fldChar w:fldCharType="end"/>
      </w:r>
      <w:r w:rsidRPr="00194461">
        <w:t xml:space="preserve"> summary report indicating compliance</w:t>
      </w:r>
      <w:r w:rsidR="00DC1816" w:rsidRPr="00194461">
        <w:fldChar w:fldCharType="begin"/>
      </w:r>
      <w:r w:rsidRPr="00194461">
        <w:instrText>xe "Compliance"</w:instrText>
      </w:r>
      <w:r w:rsidR="00DC1816" w:rsidRPr="00194461">
        <w:fldChar w:fldCharType="end"/>
      </w:r>
      <w:r w:rsidR="00DC1816" w:rsidRPr="00194461">
        <w:fldChar w:fldCharType="begin"/>
      </w:r>
      <w:r w:rsidRPr="00194461">
        <w:instrText>xe "Query:Compliance"</w:instrText>
      </w:r>
      <w:r w:rsidR="00DC1816" w:rsidRPr="00194461">
        <w:fldChar w:fldCharType="end"/>
      </w:r>
      <w:r w:rsidRPr="00194461">
        <w:t xml:space="preserve"> must be included in the full disclosure</w:t>
      </w:r>
      <w:r w:rsidR="00DC1816" w:rsidRPr="00194461">
        <w:fldChar w:fldCharType="begin"/>
      </w:r>
      <w:r w:rsidRPr="00194461">
        <w:instrText>xe "Full Disclosure Report"</w:instrText>
      </w:r>
      <w:r w:rsidR="00DC1816" w:rsidRPr="00194461">
        <w:fldChar w:fldCharType="end"/>
      </w:r>
      <w:r w:rsidRPr="00194461">
        <w:t xml:space="preserve"> report. A statement should be included specifying whom to contact in order to obtain further information regarding the audit process.</w:t>
      </w:r>
    </w:p>
    <w:p w:rsidR="00E23727" w:rsidRPr="00D35F5D" w:rsidRDefault="00194461" w:rsidP="009F4174">
      <w:pPr>
        <w:pStyle w:val="TPCH2"/>
      </w:pPr>
      <w:bookmarkStart w:id="801" w:name="_Ref412600106"/>
      <w:bookmarkStart w:id="802" w:name="_Ref412600134"/>
      <w:bookmarkStart w:id="803" w:name="_Toc463163266"/>
      <w:bookmarkStart w:id="804" w:name="_Toc133623117"/>
      <w:bookmarkStart w:id="805" w:name="_Toc133623605"/>
      <w:bookmarkStart w:id="806" w:name="_Toc422900957"/>
      <w:r w:rsidRPr="00194461">
        <w:lastRenderedPageBreak/>
        <w:t>Executive Summary</w:t>
      </w:r>
      <w:bookmarkEnd w:id="801"/>
      <w:bookmarkEnd w:id="802"/>
      <w:bookmarkEnd w:id="803"/>
      <w:bookmarkEnd w:id="804"/>
      <w:bookmarkEnd w:id="805"/>
      <w:bookmarkEnd w:id="806"/>
      <w:r w:rsidR="00DC1816" w:rsidRPr="00194461">
        <w:fldChar w:fldCharType="begin"/>
      </w:r>
      <w:r w:rsidRPr="00194461">
        <w:instrText>xe "Executive summary"</w:instrText>
      </w:r>
      <w:r w:rsidR="00DC1816" w:rsidRPr="00194461">
        <w:fldChar w:fldCharType="end"/>
      </w:r>
    </w:p>
    <w:p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60" w:history="1">
        <w:r w:rsidRPr="00194461">
          <w:rPr>
            <w:rStyle w:val="Hyperlink"/>
            <w:rFonts w:ascii="Times" w:hAnsi="Times" w:cs="Palatino"/>
          </w:rPr>
          <w:t>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The executive summary has three components:</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 xml:space="preserve">Pricing Spreadsheet </w:t>
      </w:r>
    </w:p>
    <w:p w:rsidR="00DB39FC" w:rsidRPr="00D35F5D" w:rsidRDefault="00194461">
      <w:pPr>
        <w:pStyle w:val="TPCParagraph"/>
        <w:rPr>
          <w:rFonts w:ascii="Times" w:hAnsi="Times"/>
        </w:rPr>
      </w:pPr>
      <w:r w:rsidRPr="00194461">
        <w:rPr>
          <w:rFonts w:ascii="Times" w:hAnsi="Times"/>
        </w:rPr>
        <w:t>Numerical Quantities</w:t>
      </w:r>
    </w:p>
    <w:p w:rsidR="00E23727" w:rsidRPr="00D35F5D" w:rsidRDefault="00194461">
      <w:pPr>
        <w:pStyle w:val="TPCH3"/>
        <w:rPr>
          <w:rFonts w:ascii="Times" w:hAnsi="Times"/>
        </w:rPr>
      </w:pPr>
      <w:r w:rsidRPr="00194461">
        <w:rPr>
          <w:rFonts w:ascii="Times" w:hAnsi="Times"/>
        </w:rPr>
        <w:t>Page Layout</w:t>
      </w:r>
    </w:p>
    <w:p w:rsidR="00DB39FC" w:rsidRPr="00D35F5D" w:rsidRDefault="00194461">
      <w:pPr>
        <w:pStyle w:val="TPCParagraph"/>
        <w:rPr>
          <w:rFonts w:ascii="Times" w:hAnsi="Times"/>
        </w:rPr>
      </w:pPr>
      <w:r w:rsidRPr="00194461">
        <w:rPr>
          <w:rFonts w:ascii="Times" w:hAnsi="Times"/>
        </w:rPr>
        <w:t>Each component of the executive summary</w:t>
      </w:r>
      <w:r w:rsidR="00DC1816" w:rsidRPr="00194461">
        <w:rPr>
          <w:rFonts w:ascii="Times" w:hAnsi="Times"/>
        </w:rPr>
        <w:fldChar w:fldCharType="begin"/>
      </w:r>
      <w:r w:rsidRPr="00194461">
        <w:rPr>
          <w:rFonts w:ascii="Times" w:hAnsi="Times"/>
        </w:rPr>
        <w:instrText>xe "Executive summary"</w:instrText>
      </w:r>
      <w:r w:rsidR="00DC1816" w:rsidRPr="00194461">
        <w:rPr>
          <w:rFonts w:ascii="Times" w:hAnsi="Times"/>
        </w:rPr>
        <w:fldChar w:fldCharType="end"/>
      </w:r>
      <w:r w:rsidRPr="00194461">
        <w:rPr>
          <w:rFonts w:ascii="Times" w:hAnsi="Times"/>
        </w:rPr>
        <w:t xml:space="preserve"> should appear on a page by itself. Each page should use a standard header and format, including </w:t>
      </w:r>
    </w:p>
    <w:p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rsidR="00E23727" w:rsidRPr="00D35F5D" w:rsidRDefault="00194461">
      <w:pPr>
        <w:pStyle w:val="TPCLabeledList"/>
        <w:rPr>
          <w:rFonts w:ascii="Times" w:hAnsi="Times"/>
        </w:rPr>
      </w:pPr>
      <w:r w:rsidRPr="00194461">
        <w:rPr>
          <w:rFonts w:ascii="Times" w:hAnsi="Times"/>
        </w:rPr>
        <w:t>3/4 inch left margin, 1/2 inch right margin;</w:t>
      </w:r>
    </w:p>
    <w:p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rsidR="00E23727" w:rsidRPr="00D35F5D" w:rsidRDefault="00194461">
      <w:pPr>
        <w:pStyle w:val="TPCLabeledList"/>
        <w:rPr>
          <w:rFonts w:ascii="Times" w:hAnsi="Times"/>
        </w:rPr>
      </w:pPr>
      <w:r w:rsidRPr="00194461">
        <w:rPr>
          <w:rFonts w:ascii="Times" w:hAnsi="Times"/>
        </w:rPr>
        <w:t>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Appendix E contains a sample executive summary</w:t>
      </w:r>
      <w:r w:rsidR="00DC1816" w:rsidRPr="00194461">
        <w:rPr>
          <w:rFonts w:ascii="Times" w:hAnsi="Times"/>
        </w:rPr>
        <w:fldChar w:fldCharType="begin"/>
      </w:r>
      <w:r w:rsidRPr="00194461">
        <w:rPr>
          <w:rFonts w:ascii="Times" w:hAnsi="Times"/>
        </w:rPr>
        <w:instrText>xe "Executive summary"</w:instrText>
      </w:r>
      <w:r w:rsidR="00DC1816" w:rsidRPr="00194461">
        <w:rPr>
          <w:rFonts w:ascii="Times" w:hAnsi="Times"/>
        </w:rPr>
        <w:fldChar w:fldCharType="end"/>
      </w:r>
      <w:r w:rsidRPr="00194461">
        <w:rPr>
          <w:rFonts w:ascii="Times" w:hAnsi="Times"/>
        </w:rPr>
        <w:t xml:space="preserve">. It is meant to help clarify the requirements in Clause </w:t>
      </w:r>
      <w:fldSimple w:instr=" REF _Ref412600106 \w \h  \* MERGEFORMAT ">
        <w:r w:rsidR="00DE2510" w:rsidRPr="00DE2510">
          <w:rPr>
            <w:rFonts w:ascii="Times" w:hAnsi="Times"/>
            <w:noProof w:val="0"/>
          </w:rPr>
          <w:t>10.4</w:t>
        </w:r>
      </w:fldSimple>
      <w:r w:rsidRPr="00194461">
        <w:rPr>
          <w:rFonts w:ascii="Times" w:hAnsi="Times"/>
        </w:rPr>
        <w:t xml:space="preserve"> and is provided solely as an example.</w:t>
      </w:r>
    </w:p>
    <w:p w:rsidR="00E23727" w:rsidRPr="00D35F5D" w:rsidRDefault="00194461">
      <w:pPr>
        <w:pStyle w:val="TPCH3"/>
        <w:rPr>
          <w:rFonts w:ascii="Times" w:hAnsi="Times"/>
        </w:rPr>
      </w:pPr>
      <w:r w:rsidRPr="00194461">
        <w:rPr>
          <w:rFonts w:ascii="Times" w:hAnsi="Times"/>
        </w:rPr>
        <w:t>Implementation Overview</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rsidR="00E23727" w:rsidRPr="00D35F5D" w:rsidRDefault="00194461">
      <w:pPr>
        <w:pStyle w:val="TPCBulletList"/>
        <w:rPr>
          <w:rFonts w:ascii="Times" w:hAnsi="Times"/>
        </w:rPr>
      </w:pPr>
      <w:r w:rsidRPr="00194461">
        <w:rPr>
          <w:rFonts w:ascii="Times" w:hAnsi="Times"/>
        </w:rPr>
        <w:t xml:space="preserve"> Main and cache memory sizes; </w:t>
      </w:r>
    </w:p>
    <w:p w:rsidR="00E23727" w:rsidRPr="00D35F5D" w:rsidRDefault="00194461">
      <w:pPr>
        <w:pStyle w:val="TPCBulletList"/>
        <w:rPr>
          <w:rFonts w:ascii="Times" w:hAnsi="Times"/>
        </w:rPr>
      </w:pPr>
      <w:r w:rsidRPr="00194461">
        <w:rPr>
          <w:rFonts w:ascii="Times" w:hAnsi="Times"/>
        </w:rPr>
        <w:t xml:space="preserve"> Network and I/O connectivity; </w:t>
      </w:r>
    </w:p>
    <w:p w:rsidR="00E23727" w:rsidRPr="00D35F5D" w:rsidRDefault="00194461">
      <w:pPr>
        <w:pStyle w:val="TPCBulletList"/>
        <w:rPr>
          <w:rFonts w:ascii="Times" w:hAnsi="Times"/>
        </w:rPr>
      </w:pPr>
      <w:r w:rsidRPr="00194461">
        <w:rPr>
          <w:rFonts w:ascii="Times" w:hAnsi="Times"/>
        </w:rPr>
        <w:t xml:space="preserve"> Disk quantity and geometry. </w:t>
      </w:r>
    </w:p>
    <w:p w:rsidR="00DB39FC" w:rsidRPr="00D35F5D" w:rsidRDefault="00194461">
      <w:pPr>
        <w:pStyle w:val="TPCParagraph"/>
        <w:rPr>
          <w:rFonts w:ascii="Times" w:hAnsi="Times"/>
        </w:rPr>
      </w:pPr>
      <w:r w:rsidRPr="00194461">
        <w:rPr>
          <w:rFonts w:ascii="Times" w:hAnsi="Times"/>
        </w:rPr>
        <w:t xml:space="preserve">If the implementation used </w:t>
      </w:r>
      <w:proofErr w:type="gramStart"/>
      <w:r w:rsidRPr="00194461">
        <w:rPr>
          <w:rFonts w:ascii="Times" w:hAnsi="Times"/>
        </w:rPr>
        <w:t>a two</w:t>
      </w:r>
      <w:proofErr w:type="gramEnd"/>
      <w:r w:rsidRPr="00194461">
        <w:rPr>
          <w:rFonts w:ascii="Times" w:hAnsi="Times"/>
        </w:rPr>
        <w:t xml:space="preserve">-tier architecture, front-end and back-end systems must be detailed separately. </w:t>
      </w:r>
    </w:p>
    <w:p w:rsidR="00C936A0" w:rsidRPr="00D35F5D" w:rsidRDefault="00194461" w:rsidP="00727DDA">
      <w:pPr>
        <w:pStyle w:val="TPCH4"/>
      </w:pPr>
      <w:bookmarkStart w:id="807" w:name="_Ref427134701"/>
      <w:r w:rsidRPr="00194461">
        <w:t>The first section contains the results that were obtained from the reported runs of the Performance test.</w:t>
      </w:r>
      <w:bookmarkEnd w:id="807"/>
    </w:p>
    <w:tbl>
      <w:tblPr>
        <w:tblW w:w="9491" w:type="dxa"/>
        <w:tblInd w:w="108" w:type="dxa"/>
        <w:tblBorders>
          <w:top w:val="single" w:sz="12" w:space="0" w:color="008000"/>
          <w:bottom w:val="single" w:sz="12" w:space="0" w:color="008000"/>
        </w:tblBorders>
        <w:tblLayout w:type="fixed"/>
        <w:tblLook w:val="0000"/>
      </w:tblPr>
      <w:tblGrid>
        <w:gridCol w:w="2448"/>
        <w:gridCol w:w="3132"/>
        <w:gridCol w:w="810"/>
        <w:gridCol w:w="1440"/>
        <w:gridCol w:w="1661"/>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w:t>
            </w:r>
            <w:r w:rsidRPr="009F4174">
              <w:rPr>
                <w:sz w:val="16"/>
                <w:szCs w:val="16"/>
              </w:rPr>
              <w:lastRenderedPageBreak/>
              <w:t>n</w:t>
            </w:r>
          </w:p>
        </w:tc>
        <w:tc>
          <w:tcPr>
            <w:tcW w:w="144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lastRenderedPageBreak/>
              <w:t>Units</w:t>
            </w:r>
          </w:p>
        </w:tc>
        <w:tc>
          <w:tcPr>
            <w:tcW w:w="1661"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lastRenderedPageBreak/>
              <w:t>Total System Cost</w:t>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TPC</w:t>
            </w:r>
            <w:r w:rsidR="00DC1816" w:rsidRPr="009F4174">
              <w:rPr>
                <w:sz w:val="16"/>
                <w:szCs w:val="16"/>
              </w:rPr>
              <w:fldChar w:fldCharType="begin"/>
            </w:r>
            <w:r w:rsidRPr="009F4174">
              <w:rPr>
                <w:sz w:val="16"/>
                <w:szCs w:val="16"/>
              </w:rPr>
              <w:instrText>xe "TPC"</w:instrText>
            </w:r>
            <w:r w:rsidR="00DC1816" w:rsidRPr="009F4174">
              <w:rPr>
                <w:sz w:val="16"/>
                <w:szCs w:val="16"/>
              </w:rPr>
              <w:fldChar w:fldCharType="end"/>
            </w:r>
            <w:r w:rsidRPr="009F4174">
              <w:rPr>
                <w:sz w:val="16"/>
                <w:szCs w:val="16"/>
              </w:rPr>
              <w:t>-DS Composite Query per Hour Metric</w:t>
            </w:r>
            <w:r w:rsidR="00DC1816" w:rsidRPr="009F4174">
              <w:rPr>
                <w:sz w:val="16"/>
                <w:szCs w:val="16"/>
              </w:rPr>
              <w:fldChar w:fldCharType="begin"/>
            </w:r>
            <w:r w:rsidRPr="009F4174">
              <w:rPr>
                <w:sz w:val="16"/>
                <w:szCs w:val="16"/>
              </w:rPr>
              <w:instrText>xe "Metrics"</w:instrText>
            </w:r>
            <w:r w:rsidR="00DC1816" w:rsidRPr="009F4174">
              <w:rPr>
                <w:sz w:val="16"/>
                <w:szCs w:val="16"/>
              </w:rPr>
              <w:fldChar w:fldCharType="end"/>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QphDS</w:t>
            </w:r>
            <w:r w:rsidR="00DC1816" w:rsidRPr="009F4174">
              <w:rPr>
                <w:sz w:val="16"/>
                <w:szCs w:val="16"/>
              </w:rPr>
              <w:fldChar w:fldCharType="begin"/>
            </w:r>
            <w:r w:rsidRPr="009F4174">
              <w:rPr>
                <w:sz w:val="16"/>
                <w:szCs w:val="16"/>
              </w:rPr>
              <w:instrText>xe "Metrics:Composite Query-per-hour Metric"</w:instrText>
            </w:r>
            <w:r w:rsidR="00DC1816"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QphDS@</w:t>
            </w:r>
            <w:r w:rsidR="00DC1816" w:rsidRPr="009F4174">
              <w:rPr>
                <w:sz w:val="16"/>
                <w:szCs w:val="16"/>
              </w:rPr>
              <w:fldChar w:fldCharType="begin"/>
            </w:r>
            <w:r w:rsidRPr="009F4174">
              <w:rPr>
                <w:sz w:val="16"/>
                <w:szCs w:val="16"/>
              </w:rPr>
              <w:instrText>xe "Metrics:Composite Query-per-hour Metric"</w:instrText>
            </w:r>
            <w:r w:rsidR="00DC1816" w:rsidRPr="009F4174">
              <w:rPr>
                <w:sz w:val="16"/>
                <w:szCs w:val="16"/>
              </w:rPr>
              <w:fldChar w:fldCharType="end"/>
            </w:r>
            <w:r w:rsidRPr="009F4174">
              <w:rPr>
                <w:sz w:val="16"/>
                <w:szCs w:val="16"/>
              </w:rPr>
              <w:t>nnGB</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$/QphDS</w:t>
            </w:r>
            <w:r w:rsidR="00DC1816" w:rsidRPr="009F4174">
              <w:rPr>
                <w:sz w:val="16"/>
                <w:szCs w:val="16"/>
              </w:rPr>
              <w:fldChar w:fldCharType="begin"/>
            </w:r>
            <w:r w:rsidRPr="009F4174">
              <w:rPr>
                <w:sz w:val="16"/>
                <w:szCs w:val="16"/>
              </w:rPr>
              <w:instrText>xe "Metrics:Price Performance Metric"</w:instrText>
            </w:r>
            <w:r w:rsidR="00DC1816"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$/QphDS</w:t>
            </w:r>
            <w:r w:rsidR="00DC1816" w:rsidRPr="009F4174">
              <w:rPr>
                <w:sz w:val="16"/>
                <w:szCs w:val="16"/>
              </w:rPr>
              <w:fldChar w:fldCharType="begin"/>
            </w:r>
            <w:r w:rsidRPr="009F4174">
              <w:rPr>
                <w:sz w:val="16"/>
                <w:szCs w:val="16"/>
              </w:rPr>
              <w:instrText>xe "Metrics:Price Performance Metric"</w:instrText>
            </w:r>
            <w:r w:rsidR="00DC1816" w:rsidRPr="009F4174">
              <w:rPr>
                <w:sz w:val="16"/>
                <w:szCs w:val="16"/>
              </w:rPr>
              <w:fldChar w:fldCharType="end"/>
            </w:r>
            <w:r w:rsidRPr="009F4174">
              <w:rPr>
                <w:sz w:val="16"/>
                <w:szCs w:val="16"/>
              </w:rPr>
              <w:t>@</w:t>
            </w:r>
            <w:r w:rsidR="00DC1816" w:rsidRPr="009F4174">
              <w:rPr>
                <w:sz w:val="16"/>
                <w:szCs w:val="16"/>
              </w:rPr>
              <w:fldChar w:fldCharType="begin"/>
            </w:r>
            <w:r w:rsidRPr="009F4174">
              <w:rPr>
                <w:sz w:val="16"/>
                <w:szCs w:val="16"/>
              </w:rPr>
              <w:instrText>xe "Metrics:Composite Query-per-hour Metric"</w:instrText>
            </w:r>
            <w:r w:rsidR="00DC1816"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16-20 pt. Bold</w:t>
            </w:r>
          </w:p>
        </w:tc>
      </w:tr>
    </w:tbl>
    <w:p w:rsidR="00DB39FC" w:rsidRPr="00D35F5D" w:rsidRDefault="00194461">
      <w:pPr>
        <w:pStyle w:val="TPCParagraph"/>
        <w:rPr>
          <w:rFonts w:ascii="Times" w:hAnsi="Times"/>
        </w:rPr>
      </w:pPr>
      <w:bookmarkStart w:id="808" w:name="_Ref427134767"/>
      <w:r w:rsidRPr="00194461">
        <w:rPr>
          <w:rFonts w:ascii="Times" w:hAnsi="Times"/>
        </w:rPr>
        <w:t>The next section details the system configuration</w:t>
      </w:r>
      <w:bookmarkEnd w:id="808"/>
    </w:p>
    <w:p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tblPr>
      <w:tblGrid>
        <w:gridCol w:w="2448"/>
        <w:gridCol w:w="2952"/>
        <w:gridCol w:w="1350"/>
        <w:gridCol w:w="702"/>
        <w:gridCol w:w="1620"/>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DC1816" w:rsidRPr="009F4174">
              <w:rPr>
                <w:sz w:val="16"/>
                <w:szCs w:val="16"/>
              </w:rPr>
              <w:fldChar w:fldCharType="begin"/>
            </w:r>
            <w:r w:rsidR="00194461" w:rsidRPr="009F4174">
              <w:rPr>
                <w:sz w:val="16"/>
                <w:szCs w:val="16"/>
              </w:rPr>
              <w:instrText>xe "Database size"</w:instrText>
            </w:r>
            <w:r w:rsidR="00DC1816"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DC1816" w:rsidRPr="009F4174">
              <w:rPr>
                <w:sz w:val="16"/>
                <w:szCs w:val="16"/>
              </w:rPr>
              <w:fldChar w:fldCharType="begin"/>
            </w:r>
            <w:r w:rsidRPr="009F4174">
              <w:rPr>
                <w:sz w:val="16"/>
                <w:szCs w:val="16"/>
              </w:rPr>
              <w:instrText>xe "Availability"</w:instrText>
            </w:r>
            <w:r w:rsidR="00DC1816"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DC1816" w:rsidRPr="009F4174">
              <w:rPr>
                <w:sz w:val="16"/>
                <w:szCs w:val="16"/>
              </w:rPr>
              <w:fldChar w:fldCharType="begin"/>
            </w:r>
            <w:r w:rsidRPr="009F4174">
              <w:rPr>
                <w:sz w:val="16"/>
                <w:szCs w:val="16"/>
              </w:rPr>
              <w:instrText>xe "Availability"</w:instrText>
            </w:r>
            <w:r w:rsidR="00DC1816"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rsidR="00DB39FC" w:rsidRPr="00D35F5D" w:rsidRDefault="00DB39FC">
      <w:pPr>
        <w:pStyle w:val="TPCParagraph"/>
        <w:rPr>
          <w:rFonts w:ascii="Times" w:hAnsi="Times"/>
        </w:rPr>
      </w:pPr>
    </w:p>
    <w:p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tblPr>
      <w:tblGrid>
        <w:gridCol w:w="2474"/>
        <w:gridCol w:w="2729"/>
        <w:gridCol w:w="1364"/>
        <w:gridCol w:w="1778"/>
        <w:gridCol w:w="1679"/>
      </w:tblGrid>
      <w:tr w:rsidR="00E23727" w:rsidRPr="009F4174">
        <w:trPr>
          <w:trHeight w:val="608"/>
        </w:trPr>
        <w:tc>
          <w:tcPr>
            <w:tcW w:w="2474"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trPr>
          <w:trHeight w:val="577"/>
        </w:trPr>
        <w:tc>
          <w:tcPr>
            <w:tcW w:w="2474"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trPr>
          <w:trHeight w:val="1139"/>
        </w:trPr>
        <w:tc>
          <w:tcPr>
            <w:tcW w:w="2474"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None / Base tables only /</w:t>
            </w:r>
          </w:p>
          <w:p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C936A0" w:rsidRPr="00D35F5D" w:rsidRDefault="00194461" w:rsidP="00727DDA">
      <w:pPr>
        <w:pStyle w:val="TPCH4"/>
      </w:pPr>
      <w:r w:rsidRPr="00194461">
        <w:t xml:space="preserve">    The next section of the Implementation Overview shall contain a synopsis of the SUT’s major components, including:</w:t>
      </w:r>
    </w:p>
    <w:p w:rsidR="00DB39FC" w:rsidRPr="00D35F5D" w:rsidRDefault="00194461">
      <w:pPr>
        <w:pStyle w:val="TPCParagraph"/>
        <w:rPr>
          <w:rFonts w:ascii="Times" w:hAnsi="Times"/>
        </w:rPr>
      </w:pPr>
      <w:r w:rsidRPr="00194461">
        <w:rPr>
          <w:rFonts w:ascii="Times" w:hAnsi="Times"/>
        </w:rPr>
        <w:t>Node and/or processor count and speed in GHz;</w:t>
      </w:r>
    </w:p>
    <w:p w:rsidR="00DB39FC" w:rsidRPr="00D35F5D" w:rsidRDefault="00194461">
      <w:pPr>
        <w:pStyle w:val="TPCParagraph"/>
        <w:rPr>
          <w:rFonts w:ascii="Times" w:hAnsi="Times"/>
        </w:rPr>
      </w:pPr>
      <w:r w:rsidRPr="00194461">
        <w:rPr>
          <w:rFonts w:ascii="Times" w:hAnsi="Times"/>
        </w:rPr>
        <w:t>Main and cache memory sizes;</w:t>
      </w:r>
    </w:p>
    <w:p w:rsidR="00DB39FC" w:rsidRPr="00D35F5D" w:rsidRDefault="00194461">
      <w:pPr>
        <w:pStyle w:val="TPCParagraph"/>
        <w:rPr>
          <w:rFonts w:ascii="Times" w:hAnsi="Times"/>
        </w:rPr>
      </w:pPr>
      <w:r w:rsidRPr="00194461">
        <w:rPr>
          <w:rFonts w:ascii="Times" w:hAnsi="Times"/>
        </w:rPr>
        <w:t>Network and IO connectivity;</w:t>
      </w:r>
    </w:p>
    <w:p w:rsidR="00DB39FC" w:rsidRPr="00D35F5D" w:rsidRDefault="00194461">
      <w:pPr>
        <w:pStyle w:val="TPCParagraph"/>
        <w:rPr>
          <w:rFonts w:ascii="Times" w:hAnsi="Times"/>
        </w:rPr>
      </w:pPr>
      <w:r w:rsidRPr="00194461">
        <w:rPr>
          <w:rFonts w:ascii="Times" w:hAnsi="Times"/>
        </w:rPr>
        <w:t>Disk quantity and geometry</w:t>
      </w:r>
    </w:p>
    <w:p w:rsidR="00DB39FC" w:rsidRPr="00D35F5D" w:rsidRDefault="00194461">
      <w:pPr>
        <w:pStyle w:val="TPCParagraph"/>
        <w:rPr>
          <w:rFonts w:ascii="Times" w:hAnsi="Times"/>
        </w:rPr>
      </w:pPr>
      <w:proofErr w:type="gramStart"/>
      <w:r w:rsidRPr="00194461">
        <w:rPr>
          <w:rFonts w:ascii="Times" w:hAnsi="Times"/>
        </w:rPr>
        <w:t>Total mass storage in the priced system.</w:t>
      </w:r>
      <w:proofErr w:type="gramEnd"/>
      <w:r w:rsidRPr="00194461">
        <w:rPr>
          <w:rFonts w:ascii="Times" w:hAnsi="Times"/>
        </w:rPr>
        <w:br/>
      </w:r>
    </w:p>
    <w:p w:rsidR="00DB39FC" w:rsidRPr="00D35F5D" w:rsidRDefault="00194461">
      <w:pPr>
        <w:pStyle w:val="TPCParagraph"/>
        <w:rPr>
          <w:rFonts w:ascii="Times" w:hAnsi="Times"/>
        </w:rPr>
      </w:pPr>
      <w:r w:rsidRPr="00194461">
        <w:rPr>
          <w:rFonts w:ascii="Times" w:hAnsi="Times"/>
        </w:rPr>
        <w:tab/>
        <w:t xml:space="preserve">  If the implementation used </w:t>
      </w:r>
      <w:proofErr w:type="gramStart"/>
      <w:r w:rsidRPr="00194461">
        <w:rPr>
          <w:rFonts w:ascii="Times" w:hAnsi="Times"/>
        </w:rPr>
        <w:t>a two</w:t>
      </w:r>
      <w:proofErr w:type="gramEnd"/>
      <w:r w:rsidRPr="00194461">
        <w:rPr>
          <w:rFonts w:ascii="Times" w:hAnsi="Times"/>
        </w:rPr>
        <w:t>-tier architecture, front-end and back-end systems should be defined separately.</w:t>
      </w:r>
    </w:p>
    <w:p w:rsidR="00C936A0" w:rsidRPr="00D35F5D" w:rsidRDefault="00194461" w:rsidP="00727DDA">
      <w:pPr>
        <w:pStyle w:val="TPCH4"/>
      </w:pPr>
      <w:r w:rsidRPr="00194461">
        <w:t xml:space="preserve">  The final section of the Implementation Overview shall contain a note stating</w:t>
      </w:r>
      <w:proofErr w:type="gramStart"/>
      <w:r w:rsidRPr="00194461">
        <w:t>:</w:t>
      </w:r>
      <w:proofErr w:type="gramEnd"/>
      <w:r w:rsidRPr="00194461">
        <w:br/>
        <w:t>“Database Size includes only raw data (i.e., no temp, index, redundant storage space, etc.).”</w:t>
      </w:r>
    </w:p>
    <w:p w:rsidR="00E23727" w:rsidRPr="00D35F5D" w:rsidRDefault="00194461">
      <w:pPr>
        <w:pStyle w:val="TPCH3"/>
        <w:rPr>
          <w:rFonts w:ascii="Times" w:hAnsi="Times"/>
        </w:rPr>
      </w:pPr>
      <w:r w:rsidRPr="00194461">
        <w:rPr>
          <w:rFonts w:ascii="Times" w:hAnsi="Times"/>
        </w:rPr>
        <w:lastRenderedPageBreak/>
        <w:t xml:space="preserve">  Pricing Spreadsheet</w:t>
      </w:r>
    </w:p>
    <w:p w:rsidR="00DB39FC" w:rsidRPr="00D35F5D" w:rsidRDefault="00194461">
      <w:pPr>
        <w:pStyle w:val="TPCParagraph"/>
        <w:rPr>
          <w:rFonts w:ascii="Times" w:hAnsi="Times"/>
        </w:rPr>
      </w:pPr>
      <w:r w:rsidRPr="00194461">
        <w:rPr>
          <w:rFonts w:ascii="Times" w:hAnsi="Times"/>
        </w:rPr>
        <w:t>The pricing</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spreadsheet, required by Clause </w:t>
      </w:r>
      <w:fldSimple w:instr=" REF _Ref412600106 \r \h  \* MERGEFORMAT ">
        <w:r w:rsidR="00DE2510" w:rsidRPr="00DE2510">
          <w:rPr>
            <w:rFonts w:ascii="Times" w:hAnsi="Times"/>
          </w:rPr>
          <w:t>10.4</w:t>
        </w:r>
      </w:fldSimple>
      <w:r w:rsidRPr="00194461">
        <w:rPr>
          <w:rFonts w:ascii="Times" w:hAnsi="Times"/>
        </w:rPr>
        <w:t xml:space="preserve">, must be reproduced in its entirety. Refer </w:t>
      </w:r>
      <w:proofErr w:type="gramStart"/>
      <w:r w:rsidRPr="00194461">
        <w:rPr>
          <w:rFonts w:ascii="Times" w:hAnsi="Times"/>
        </w:rPr>
        <w:t>to  Appendix</w:t>
      </w:r>
      <w:proofErr w:type="gramEnd"/>
      <w:r w:rsidRPr="00194461">
        <w:rPr>
          <w:rFonts w:ascii="Times" w:hAnsi="Times"/>
        </w:rPr>
        <w:t xml:space="preserve"> E for a sample pricing spreadsheet.</w:t>
      </w:r>
    </w:p>
    <w:p w:rsidR="00E23727" w:rsidRPr="00D35F5D" w:rsidRDefault="00194461">
      <w:pPr>
        <w:pStyle w:val="TPCH3"/>
        <w:rPr>
          <w:rFonts w:ascii="Times" w:hAnsi="Times"/>
        </w:rPr>
      </w:pPr>
      <w:r w:rsidRPr="00194461">
        <w:rPr>
          <w:rFonts w:ascii="Times" w:hAnsi="Times"/>
        </w:rPr>
        <w:t xml:space="preserve"> Numerical Quantities Summary</w:t>
      </w:r>
    </w:p>
    <w:p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rsidR="00E23727" w:rsidRPr="00D35F5D" w:rsidRDefault="00194461" w:rsidP="00E23727">
      <w:pPr>
        <w:pStyle w:val="TPCNL"/>
        <w:numPr>
          <w:ilvl w:val="0"/>
          <w:numId w:val="61"/>
        </w:numPr>
        <w:rPr>
          <w:rFonts w:ascii="Times" w:hAnsi="Times"/>
        </w:rPr>
      </w:pPr>
      <w:bookmarkStart w:id="809" w:name="OLE_LINK11"/>
      <w:bookmarkStart w:id="810" w:name="OLE_LINK12"/>
      <w:r w:rsidRPr="00194461">
        <w:rPr>
          <w:rFonts w:ascii="Times" w:hAnsi="Times"/>
        </w:rPr>
        <w:t>Database Load</w:t>
      </w:r>
    </w:p>
    <w:p w:rsidR="00E23727" w:rsidRPr="00D35F5D" w:rsidRDefault="00194461" w:rsidP="00E23727">
      <w:pPr>
        <w:pStyle w:val="TPCNL"/>
        <w:numPr>
          <w:ilvl w:val="0"/>
          <w:numId w:val="61"/>
        </w:numPr>
        <w:rPr>
          <w:rFonts w:ascii="Times" w:hAnsi="Times"/>
        </w:rPr>
      </w:pPr>
      <w:r w:rsidRPr="00194461">
        <w:rPr>
          <w:rFonts w:ascii="Times" w:hAnsi="Times"/>
        </w:rPr>
        <w:t>Power Test</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09"/>
    <w:bookmarkEnd w:id="810"/>
    <w:p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w:t>
      </w:r>
      <w:proofErr w:type="gramStart"/>
      <w:r w:rsidRPr="00194461">
        <w:rPr>
          <w:rFonts w:ascii="Times" w:hAnsi="Times"/>
        </w:rPr>
        <w:t>10.3.6.4 .</w:t>
      </w:r>
      <w:proofErr w:type="gramEnd"/>
      <w:r w:rsidRPr="00194461">
        <w:rPr>
          <w:rFonts w:ascii="Times" w:hAnsi="Times"/>
        </w:rPr>
        <w:t xml:space="preserve"> </w:t>
      </w:r>
    </w:p>
    <w:p w:rsidR="00E23727" w:rsidRPr="00D35F5D" w:rsidRDefault="00194461">
      <w:pPr>
        <w:pStyle w:val="TPCH3"/>
        <w:keepNext/>
        <w:rPr>
          <w:rFonts w:ascii="Times" w:hAnsi="Times"/>
        </w:rPr>
      </w:pPr>
      <w:bookmarkStart w:id="811" w:name="_Toc153271541"/>
      <w:bookmarkStart w:id="812" w:name="_Toc169536036"/>
      <w:r w:rsidRPr="00194461">
        <w:rPr>
          <w:rFonts w:ascii="Times" w:hAnsi="Times"/>
        </w:rPr>
        <w:t>ES.xml Requirements</w:t>
      </w:r>
      <w:bookmarkEnd w:id="811"/>
      <w:bookmarkEnd w:id="812"/>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The schema of the ES.xml document is defined by the XML schema document tpcds-</w:t>
      </w:r>
      <w:proofErr w:type="gramStart"/>
      <w:r w:rsidRPr="00194461">
        <w:rPr>
          <w:rFonts w:ascii="Times" w:hAnsi="Times"/>
        </w:rPr>
        <w:t>es.xsd  located</w:t>
      </w:r>
      <w:proofErr w:type="gramEnd"/>
      <w:r w:rsidRPr="00194461">
        <w:rPr>
          <w:rFonts w:ascii="Times" w:hAnsi="Times"/>
        </w:rPr>
        <w:t xml:space="preserve"> on the TPC website (</w:t>
      </w:r>
      <w:hyperlink r:id="rId61"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rsidR="00E23727" w:rsidRPr="009F4174" w:rsidRDefault="00194461" w:rsidP="009F4174">
      <w:pPr>
        <w:pStyle w:val="TPCH2"/>
      </w:pPr>
      <w:bookmarkStart w:id="813" w:name="_Toc463163267"/>
      <w:bookmarkStart w:id="814" w:name="_Toc133623118"/>
      <w:bookmarkStart w:id="815" w:name="_Toc133623606"/>
      <w:bookmarkStart w:id="816" w:name="_Toc422900958"/>
      <w:r w:rsidRPr="009F4174">
        <w:t>Availability</w:t>
      </w:r>
      <w:r w:rsidR="00DC1816" w:rsidRPr="009F4174">
        <w:fldChar w:fldCharType="begin"/>
      </w:r>
      <w:r w:rsidRPr="009F4174">
        <w:instrText>xe "Availability"</w:instrText>
      </w:r>
      <w:r w:rsidR="00DC1816" w:rsidRPr="009F4174">
        <w:fldChar w:fldCharType="end"/>
      </w:r>
      <w:r w:rsidRPr="009F4174">
        <w:t xml:space="preserve"> of the Full Disclosure</w:t>
      </w:r>
      <w:r w:rsidR="00DC1816" w:rsidRPr="009F4174">
        <w:fldChar w:fldCharType="begin"/>
      </w:r>
      <w:r w:rsidRPr="009F4174">
        <w:instrText>xe "Full Disclosure Report"</w:instrText>
      </w:r>
      <w:r w:rsidR="00DC1816" w:rsidRPr="009F4174">
        <w:fldChar w:fldCharType="end"/>
      </w:r>
      <w:r w:rsidRPr="009F4174">
        <w:t xml:space="preserve"> Report</w:t>
      </w:r>
      <w:bookmarkEnd w:id="813"/>
      <w:bookmarkEnd w:id="814"/>
      <w:bookmarkEnd w:id="815"/>
      <w:bookmarkEnd w:id="816"/>
    </w:p>
    <w:p w:rsidR="00E23727" w:rsidRPr="00D35F5D" w:rsidRDefault="00194461">
      <w:pPr>
        <w:pStyle w:val="TPCH3"/>
        <w:rPr>
          <w:rFonts w:ascii="Times" w:hAnsi="Times"/>
        </w:rPr>
      </w:pPr>
      <w:r w:rsidRPr="00194461">
        <w:rPr>
          <w:rFonts w:ascii="Times" w:hAnsi="Times"/>
        </w:rPr>
        <w:t>The full disclosure</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Pr="00D35F5D" w:rsidRDefault="00194461">
      <w:pPr>
        <w:pStyle w:val="TPCH3"/>
        <w:rPr>
          <w:rFonts w:ascii="Times" w:hAnsi="Times"/>
        </w:rPr>
      </w:pPr>
      <w:r w:rsidRPr="00194461">
        <w:rPr>
          <w:rFonts w:ascii="Times" w:hAnsi="Times"/>
        </w:rPr>
        <w:t>The official full disclosure</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report must be available in English but may be translated to additional languages.</w:t>
      </w:r>
    </w:p>
    <w:p w:rsidR="00E23727" w:rsidRPr="009F4174" w:rsidRDefault="00194461" w:rsidP="009F4174">
      <w:pPr>
        <w:pStyle w:val="TPCH2"/>
      </w:pPr>
      <w:bookmarkStart w:id="817" w:name="_Toc463163268"/>
      <w:bookmarkStart w:id="818" w:name="_Toc133623119"/>
      <w:bookmarkStart w:id="819" w:name="_Toc133623607"/>
      <w:bookmarkStart w:id="820" w:name="_Toc422900959"/>
      <w:r w:rsidRPr="009F4174">
        <w:t>Revisions to the Full Disclosure</w:t>
      </w:r>
      <w:r w:rsidR="00DC1816" w:rsidRPr="009F4174">
        <w:fldChar w:fldCharType="begin"/>
      </w:r>
      <w:r w:rsidRPr="009F4174">
        <w:instrText>xe "Full Disclosure Report"</w:instrText>
      </w:r>
      <w:r w:rsidR="00DC1816" w:rsidRPr="009F4174">
        <w:fldChar w:fldCharType="end"/>
      </w:r>
      <w:r w:rsidRPr="009F4174">
        <w:t xml:space="preserve"> Report</w:t>
      </w:r>
      <w:bookmarkEnd w:id="817"/>
      <w:bookmarkEnd w:id="818"/>
      <w:bookmarkEnd w:id="819"/>
      <w:bookmarkEnd w:id="820"/>
    </w:p>
    <w:p w:rsidR="00DB39FC" w:rsidRPr="00D35F5D" w:rsidRDefault="00194461">
      <w:pPr>
        <w:pStyle w:val="TPCParagraph"/>
        <w:rPr>
          <w:rFonts w:ascii="Times" w:hAnsi="Times"/>
        </w:rPr>
      </w:pPr>
      <w:r w:rsidRPr="00194461">
        <w:rPr>
          <w:rFonts w:ascii="Times" w:hAnsi="Times"/>
        </w:rPr>
        <w:t>Revisions to the full disclosure</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documentation shall be handled as follows:</w:t>
      </w:r>
    </w:p>
    <w:p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rsidR="00E23727" w:rsidRPr="00D35F5D" w:rsidRDefault="00194461">
      <w:pPr>
        <w:pStyle w:val="TPCLabeledList"/>
        <w:rPr>
          <w:rFonts w:ascii="Times" w:hAnsi="Times"/>
        </w:rPr>
      </w:pPr>
      <w:r w:rsidRPr="00194461">
        <w:rPr>
          <w:rFonts w:ascii="Times" w:hAnsi="Times"/>
        </w:rPr>
        <w:t>Hardware or software product substitutions</w:t>
      </w:r>
      <w:r w:rsidR="00DC1816" w:rsidRPr="00194461">
        <w:rPr>
          <w:rFonts w:ascii="Times" w:hAnsi="Times"/>
        </w:rPr>
        <w:fldChar w:fldCharType="begin"/>
      </w:r>
      <w:r w:rsidRPr="00194461">
        <w:rPr>
          <w:rFonts w:ascii="Times" w:hAnsi="Times"/>
        </w:rPr>
        <w:instrText>xe "Query:Substitution Parameters"</w:instrText>
      </w:r>
      <w:r w:rsidR="00DC1816" w:rsidRPr="00194461">
        <w:rPr>
          <w:rFonts w:ascii="Times" w:hAnsi="Times"/>
        </w:rPr>
        <w:fldChar w:fldCharType="end"/>
      </w:r>
      <w:r w:rsidRPr="00194461">
        <w:rPr>
          <w:rFonts w:ascii="Times" w:hAnsi="Times"/>
        </w:rPr>
        <w:t xml:space="preserve"> within the SUT</w:t>
      </w:r>
      <w:r w:rsidR="00DC1816" w:rsidRPr="00194461">
        <w:rPr>
          <w:rFonts w:ascii="Times" w:hAnsi="Times"/>
        </w:rPr>
        <w:fldChar w:fldCharType="begin"/>
      </w:r>
      <w:r w:rsidRPr="00194461">
        <w:rPr>
          <w:rFonts w:ascii="Times" w:hAnsi="Times"/>
        </w:rPr>
        <w:instrText>xe "SUT"</w:instrText>
      </w:r>
      <w:r w:rsidR="00DC1816" w:rsidRPr="00194461">
        <w:rPr>
          <w:rFonts w:ascii="Times" w:hAnsi="Times"/>
        </w:rPr>
        <w:fldChar w:fldCharType="end"/>
      </w:r>
      <w:r w:rsidRPr="00194461">
        <w:rPr>
          <w:rFonts w:ascii="Times" w:hAnsi="Times"/>
        </w:rPr>
        <w:t xml:space="preserve">, with the exception of equipment emulated as allowed under Clause </w:t>
      </w:r>
      <w:fldSimple w:instr=" REF _Ref389561041 \n  \* MERGEFORMAT ">
        <w:r w:rsidR="00DE2510" w:rsidRPr="00DE2510">
          <w:rPr>
            <w:rFonts w:ascii="Times" w:hAnsi="Times"/>
          </w:rPr>
          <w:t>8</w:t>
        </w:r>
      </w:fldSimple>
      <w:r w:rsidRPr="00194461">
        <w:rPr>
          <w:rFonts w:ascii="Times" w:hAnsi="Times"/>
        </w:rPr>
        <w:t>, require the benchmark to be re-run with the new components in order to re-establish compliance</w:t>
      </w:r>
      <w:r w:rsidR="00DC1816" w:rsidRPr="00194461">
        <w:rPr>
          <w:rFonts w:ascii="Times" w:hAnsi="Times"/>
        </w:rPr>
        <w:fldChar w:fldCharType="begin"/>
      </w:r>
      <w:r w:rsidRPr="00194461">
        <w:rPr>
          <w:rFonts w:ascii="Times" w:hAnsi="Times"/>
        </w:rPr>
        <w:instrText>xe "Compliance"</w:instrText>
      </w:r>
      <w:r w:rsidR="00DC1816" w:rsidRPr="00194461">
        <w:rPr>
          <w:rFonts w:ascii="Times" w:hAnsi="Times"/>
        </w:rPr>
        <w:fldChar w:fldCharType="end"/>
      </w:r>
      <w:r w:rsidR="00DC1816" w:rsidRPr="00194461">
        <w:rPr>
          <w:rFonts w:ascii="Times" w:hAnsi="Times"/>
        </w:rPr>
        <w:fldChar w:fldCharType="begin"/>
      </w:r>
      <w:r w:rsidRPr="00194461">
        <w:rPr>
          <w:rFonts w:ascii="Times" w:hAnsi="Times"/>
        </w:rPr>
        <w:instrText>xe "Query:Compliance"</w:instrText>
      </w:r>
      <w:r w:rsidR="00DC1816" w:rsidRPr="00194461">
        <w:rPr>
          <w:rFonts w:ascii="Times" w:hAnsi="Times"/>
        </w:rPr>
        <w:fldChar w:fldCharType="end"/>
      </w:r>
      <w:r w:rsidRPr="00194461">
        <w:rPr>
          <w:rFonts w:ascii="Times" w:hAnsi="Times"/>
        </w:rPr>
        <w:t>. For any substitution of equipment emulated during the benchmark, a new demonstration must be provided.</w:t>
      </w:r>
    </w:p>
    <w:p w:rsidR="00E23727" w:rsidRPr="00D35F5D" w:rsidRDefault="00194461">
      <w:pPr>
        <w:pStyle w:val="TPCLabeledList"/>
        <w:rPr>
          <w:rFonts w:ascii="Times" w:hAnsi="Times"/>
        </w:rPr>
      </w:pPr>
      <w:r w:rsidRPr="00194461">
        <w:rPr>
          <w:rFonts w:ascii="Times" w:hAnsi="Times"/>
        </w:rPr>
        <w:t>The revised report shall be submitted as defined in Clause10.2.1.</w:t>
      </w:r>
    </w:p>
    <w:p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DC1816">
        <w:fldChar w:fldCharType="begin"/>
      </w:r>
      <w:r w:rsidR="00FF77FA">
        <w:instrText xml:space="preserve"> REF _Ref105905047 \r \h </w:instrText>
      </w:r>
      <w:r w:rsidR="00DC1816">
        <w:fldChar w:fldCharType="separate"/>
      </w:r>
      <w:r w:rsidR="00DE2510">
        <w:t>7.6.3</w:t>
      </w:r>
      <w:r w:rsidR="00DC1816">
        <w:fldChar w:fldCharType="end"/>
      </w:r>
      <w:r w:rsidRPr="00194461">
        <w:rPr>
          <w:rFonts w:ascii="Times" w:hAnsi="Times"/>
        </w:rPr>
        <w:t>)</w:t>
      </w:r>
      <w:r w:rsidR="00DC1816" w:rsidRPr="00194461">
        <w:rPr>
          <w:rFonts w:ascii="Times" w:hAnsi="Times"/>
        </w:rPr>
        <w:fldChar w:fldCharType="begin"/>
      </w:r>
      <w:r w:rsidRPr="00194461">
        <w:rPr>
          <w:rFonts w:ascii="Times" w:hAnsi="Times"/>
        </w:rPr>
        <w:instrText>xe "Metrics"</w:instrText>
      </w:r>
      <w:r w:rsidR="00DC1816" w:rsidRPr="00194461">
        <w:rPr>
          <w:rFonts w:ascii="Times" w:hAnsi="Times"/>
        </w:rPr>
        <w:fldChar w:fldCharType="end"/>
      </w:r>
      <w:r w:rsidRPr="00194461">
        <w:rPr>
          <w:rFonts w:ascii="Times" w:hAnsi="Times"/>
        </w:rPr>
        <w:t xml:space="preserve"> to decrease by more than 2% from the reported value, then the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xml:space="preserve"> is required to re-validate the benchmark results.</w:t>
      </w:r>
    </w:p>
    <w:p w:rsidR="00E23727" w:rsidRPr="00D35F5D" w:rsidRDefault="00194461" w:rsidP="00E23727">
      <w:pPr>
        <w:pStyle w:val="TPCLabeledList"/>
        <w:numPr>
          <w:ilvl w:val="0"/>
          <w:numId w:val="57"/>
        </w:numPr>
        <w:rPr>
          <w:rFonts w:ascii="Times" w:hAnsi="Times"/>
        </w:rPr>
      </w:pPr>
      <w:r w:rsidRPr="00194461">
        <w:rPr>
          <w:rFonts w:ascii="Times" w:hAnsi="Times"/>
        </w:rPr>
        <w:lastRenderedPageBreak/>
        <w:t>Fully documented price</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changes can be reflected in a new published price/performance. </w:t>
      </w:r>
    </w:p>
    <w:p w:rsidR="00E23727" w:rsidRPr="00D35F5D" w:rsidRDefault="00194461">
      <w:pPr>
        <w:pStyle w:val="TPCLabeledList"/>
        <w:rPr>
          <w:rFonts w:ascii="Times" w:hAnsi="Times"/>
        </w:rPr>
      </w:pPr>
      <w:r w:rsidRPr="00194461">
        <w:rPr>
          <w:rFonts w:ascii="Times" w:hAnsi="Times"/>
        </w:rPr>
        <w:t>When cumulative price</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xml:space="preserve"> must submit revised price/performance results to the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 xml:space="preserve"> within 30 days of the effective date of the price change(s) to remain in compliance</w:t>
      </w:r>
      <w:r w:rsidR="00DC1816" w:rsidRPr="00194461">
        <w:rPr>
          <w:rFonts w:ascii="Times" w:hAnsi="Times"/>
        </w:rPr>
        <w:fldChar w:fldCharType="begin"/>
      </w:r>
      <w:r w:rsidRPr="00194461">
        <w:rPr>
          <w:rFonts w:ascii="Times" w:hAnsi="Times"/>
        </w:rPr>
        <w:instrText>xe "Compliance"</w:instrText>
      </w:r>
      <w:r w:rsidR="00DC1816" w:rsidRPr="00194461">
        <w:rPr>
          <w:rFonts w:ascii="Times" w:hAnsi="Times"/>
        </w:rPr>
        <w:fldChar w:fldCharType="end"/>
      </w:r>
      <w:r w:rsidR="00DC1816" w:rsidRPr="00194461">
        <w:rPr>
          <w:rFonts w:ascii="Times" w:hAnsi="Times"/>
        </w:rPr>
        <w:fldChar w:fldCharType="begin"/>
      </w:r>
      <w:r w:rsidRPr="00194461">
        <w:rPr>
          <w:rFonts w:ascii="Times" w:hAnsi="Times"/>
        </w:rPr>
        <w:instrText>xe "Query:Compliance"</w:instrText>
      </w:r>
      <w:r w:rsidR="00DC1816" w:rsidRPr="00194461">
        <w:rPr>
          <w:rFonts w:ascii="Times" w:hAnsi="Times"/>
        </w:rPr>
        <w:fldChar w:fldCharType="end"/>
      </w:r>
      <w:r w:rsidRPr="00194461">
        <w:rPr>
          <w:rFonts w:ascii="Times" w:hAnsi="Times"/>
        </w:rPr>
        <w:t>. The benchmark need not be re-run to remain in compliance.</w:t>
      </w:r>
    </w:p>
    <w:p w:rsidR="00DD18B8" w:rsidRPr="00D35F5D" w:rsidRDefault="00194461">
      <w:pPr>
        <w:pStyle w:val="TPCComment"/>
        <w:rPr>
          <w:rFonts w:ascii="Times" w:hAnsi="Times"/>
        </w:rPr>
      </w:pPr>
      <w:r w:rsidRPr="00194461">
        <w:rPr>
          <w:rFonts w:ascii="Times" w:hAnsi="Times"/>
        </w:rPr>
        <w:t>The intent of this Clause is that published price</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/performance reflect actual current price/performance.</w:t>
      </w:r>
    </w:p>
    <w:p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DC1816" w:rsidRPr="00194461">
        <w:rPr>
          <w:rFonts w:ascii="Times" w:hAnsi="Times"/>
        </w:rPr>
        <w:fldChar w:fldCharType="begin"/>
      </w:r>
      <w:r w:rsidRPr="00194461">
        <w:rPr>
          <w:rFonts w:ascii="Times" w:hAnsi="Times"/>
        </w:rPr>
        <w:instrText>xe "Availability"</w:instrText>
      </w:r>
      <w:r w:rsidR="00DC1816" w:rsidRPr="00194461">
        <w:rPr>
          <w:rFonts w:ascii="Times" w:hAnsi="Times"/>
        </w:rPr>
        <w:fldChar w:fldCharType="end"/>
      </w:r>
      <w:r w:rsidRPr="00194461">
        <w:rPr>
          <w:rFonts w:ascii="Times" w:hAnsi="Times"/>
        </w:rPr>
        <w:t xml:space="preserve"> date for the priced system can be reflected in a new published availability date.</w:t>
      </w:r>
    </w:p>
    <w:p w:rsidR="00E23727" w:rsidRPr="00D35F5D" w:rsidRDefault="00194461">
      <w:pPr>
        <w:pStyle w:val="TPCLabeledList"/>
        <w:rPr>
          <w:rFonts w:ascii="Times" w:hAnsi="Times"/>
        </w:rPr>
      </w:pPr>
      <w:r w:rsidRPr="00194461">
        <w:rPr>
          <w:rFonts w:ascii="Times" w:hAnsi="Times"/>
        </w:rPr>
        <w:t xml:space="preserve">A report may be revised to add or delete Clause </w:t>
      </w:r>
      <w:fldSimple w:instr=" REF _Ref389029317 \r \h  \* MERGEFORMAT ">
        <w:r w:rsidR="00DE2510">
          <w:t>9</w:t>
        </w:r>
      </w:fldSimple>
      <w:r w:rsidRPr="00194461">
        <w:rPr>
          <w:rFonts w:ascii="Times" w:hAnsi="Times"/>
        </w:rPr>
        <w:t xml:space="preserve"> related items for country-specific priced configuration</w:t>
      </w:r>
      <w:r w:rsidR="00DC1816" w:rsidRPr="00194461">
        <w:rPr>
          <w:rFonts w:ascii="Times" w:hAnsi="Times"/>
        </w:rPr>
        <w:fldChar w:fldCharType="begin"/>
      </w:r>
      <w:r w:rsidRPr="00194461">
        <w:rPr>
          <w:rFonts w:ascii="Times" w:hAnsi="Times"/>
        </w:rPr>
        <w:instrText>xe "Priced Configuration"</w:instrText>
      </w:r>
      <w:r w:rsidR="00DC1816" w:rsidRPr="00194461">
        <w:rPr>
          <w:rFonts w:ascii="Times" w:hAnsi="Times"/>
        </w:rPr>
        <w:fldChar w:fldCharType="end"/>
      </w:r>
      <w:r w:rsidRPr="00194461">
        <w:rPr>
          <w:rFonts w:ascii="Times" w:hAnsi="Times"/>
        </w:rPr>
        <w:t>s.</w:t>
      </w:r>
    </w:p>
    <w:p w:rsidR="00E23727" w:rsidRPr="00D35F5D" w:rsidRDefault="00194461">
      <w:pPr>
        <w:pStyle w:val="TPCLabeledList"/>
        <w:rPr>
          <w:rFonts w:ascii="Times" w:hAnsi="Times"/>
        </w:rPr>
      </w:pPr>
      <w:r w:rsidRPr="00194461">
        <w:rPr>
          <w:rFonts w:ascii="Times" w:hAnsi="Times"/>
        </w:rPr>
        <w:t>Full disclosure</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report revisions may be required for other reasons as specified in the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 xml:space="preserve"> Policies and Guidelines document, and must be submitted using the mechanisms described therein.</w:t>
      </w:r>
    </w:p>
    <w:p w:rsidR="00E23727" w:rsidRPr="009F4174" w:rsidRDefault="00194461" w:rsidP="009F4174">
      <w:pPr>
        <w:pStyle w:val="TPCH2"/>
      </w:pPr>
      <w:bookmarkStart w:id="821" w:name="_Toc133623120"/>
      <w:bookmarkStart w:id="822" w:name="_Toc133623608"/>
      <w:bookmarkStart w:id="823" w:name="_Toc422900960"/>
      <w:r w:rsidRPr="009F4174">
        <w:t>Derived Results</w:t>
      </w:r>
      <w:bookmarkEnd w:id="821"/>
      <w:bookmarkEnd w:id="822"/>
      <w:bookmarkEnd w:id="823"/>
    </w:p>
    <w:p w:rsidR="00E23727" w:rsidRPr="00D35F5D" w:rsidRDefault="00194461">
      <w:pPr>
        <w:pStyle w:val="TPCH3"/>
        <w:rPr>
          <w:rFonts w:ascii="Times" w:hAnsi="Times"/>
        </w:rPr>
      </w:pPr>
      <w:r w:rsidRPr="00194461">
        <w:rPr>
          <w:rFonts w:ascii="Times" w:hAnsi="Times"/>
        </w:rPr>
        <w:t>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-DS results can be used as the basis for new TPC-DS results if and only if:</w:t>
      </w:r>
    </w:p>
    <w:p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E23727" w:rsidRPr="00D35F5D" w:rsidRDefault="00194461">
      <w:pPr>
        <w:pStyle w:val="TPCLabeledList"/>
        <w:rPr>
          <w:rFonts w:ascii="Times" w:hAnsi="Times"/>
        </w:rPr>
      </w:pPr>
      <w:r w:rsidRPr="00194461">
        <w:rPr>
          <w:rFonts w:ascii="Times" w:hAnsi="Times"/>
        </w:rPr>
        <w:t>The auditor</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reviews the FDR</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of the new results and ensures that they match what is contained in the original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's FDR;</w:t>
      </w:r>
    </w:p>
    <w:p w:rsidR="00E23727" w:rsidRPr="00D35F5D" w:rsidRDefault="00194461">
      <w:pPr>
        <w:pStyle w:val="TPCLabeledList"/>
        <w:rPr>
          <w:rFonts w:ascii="Times" w:hAnsi="Times"/>
        </w:rPr>
      </w:pPr>
      <w:r w:rsidRPr="00194461">
        <w:rPr>
          <w:rFonts w:ascii="Times" w:hAnsi="Times"/>
        </w:rPr>
        <w:t>The auditor</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can attest to the validity of the pricing</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used in the new FDR</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-DS result already published by the supplier.</w:t>
      </w:r>
    </w:p>
    <w:p w:rsidR="00E23727" w:rsidRPr="00D35F5D" w:rsidRDefault="00194461">
      <w:pPr>
        <w:pStyle w:val="Heading2"/>
        <w:rPr>
          <w:rStyle w:val="es-FontDef-Term"/>
          <w:rFonts w:ascii="Times" w:hAnsi="Times"/>
        </w:rPr>
      </w:pPr>
      <w:bookmarkStart w:id="824" w:name="_Toc153271551"/>
      <w:bookmarkStart w:id="825" w:name="_Toc169536046"/>
      <w:bookmarkStart w:id="826" w:name="_Toc177315666"/>
      <w:bookmarkStart w:id="827" w:name="_Toc185323866"/>
      <w:bookmarkStart w:id="828" w:name="_Toc422900961"/>
      <w:r w:rsidRPr="00194461">
        <w:rPr>
          <w:rStyle w:val="es-FontDef-Term"/>
          <w:rFonts w:ascii="Times" w:hAnsi="Times"/>
        </w:rPr>
        <w:lastRenderedPageBreak/>
        <w:t>Supporting Files Index Table</w:t>
      </w:r>
      <w:bookmarkEnd w:id="824"/>
      <w:bookmarkEnd w:id="825"/>
      <w:bookmarkEnd w:id="826"/>
      <w:bookmarkEnd w:id="827"/>
      <w:bookmarkEnd w:id="828"/>
    </w:p>
    <w:p w:rsidR="00E23727" w:rsidRPr="00D35F5D" w:rsidRDefault="00194461">
      <w:pPr>
        <w:pStyle w:val="es-ClauseWording-Align"/>
        <w:rPr>
          <w:rFonts w:ascii="Times" w:hAnsi="Times"/>
        </w:rPr>
      </w:pPr>
      <w:r w:rsidRPr="00194461">
        <w:rPr>
          <w:rFonts w:ascii="Times" w:hAnsi="Times"/>
        </w:rPr>
        <w:t xml:space="preserve">An index for all files required by Clause </w:t>
      </w:r>
      <w:fldSimple w:instr=" REF _Ref173603752 \r \h  \* MERGEFORMAT ">
        <w:r w:rsidR="00DE2510" w:rsidRPr="00DE2510">
          <w:rPr>
            <w:rFonts w:ascii="Times" w:hAnsi="Times"/>
          </w:rPr>
          <w:t>10.2.4</w:t>
        </w:r>
      </w:fldSimple>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911"/>
        <w:gridCol w:w="1333"/>
        <w:gridCol w:w="4018"/>
      </w:tblGrid>
      <w:tr w:rsidR="00E23727" w:rsidRPr="00D35F5D">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rsidR="00E23727" w:rsidRPr="009F4174" w:rsidRDefault="00194461">
      <w:pPr>
        <w:pStyle w:val="Heading2"/>
        <w:rPr>
          <w:rFonts w:ascii="Times" w:hAnsi="Times"/>
          <w:b w:val="0"/>
          <w:bCs w:val="0"/>
          <w:sz w:val="20"/>
          <w:szCs w:val="20"/>
        </w:rPr>
      </w:pPr>
      <w:bookmarkStart w:id="829" w:name="_Ref147803955"/>
      <w:bookmarkStart w:id="830" w:name="_Toc153271552"/>
      <w:bookmarkStart w:id="831" w:name="_Toc169536047"/>
      <w:bookmarkStart w:id="832" w:name="_Toc177315667"/>
      <w:bookmarkStart w:id="833" w:name="_Toc185323867"/>
      <w:bookmarkStart w:id="834" w:name="_Toc422900962"/>
      <w:r w:rsidRPr="009F4174">
        <w:rPr>
          <w:rFonts w:ascii="Times" w:hAnsi="Times"/>
          <w:b w:val="0"/>
          <w:bCs w:val="0"/>
          <w:sz w:val="20"/>
          <w:szCs w:val="20"/>
        </w:rPr>
        <w:lastRenderedPageBreak/>
        <w:t>Supporting Files</w:t>
      </w:r>
      <w:bookmarkEnd w:id="829"/>
      <w:bookmarkEnd w:id="830"/>
      <w:bookmarkEnd w:id="831"/>
      <w:bookmarkEnd w:id="832"/>
      <w:bookmarkEnd w:id="833"/>
      <w:bookmarkEnd w:id="834"/>
    </w:p>
    <w:p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fldSimple w:instr=" REF _Ref147803955 \r \h  \* MERGEFORMAT ">
        <w:r w:rsidR="00DE2510" w:rsidRPr="00DE2510">
          <w:rPr>
            <w:rFonts w:ascii="Times" w:hAnsi="Times"/>
          </w:rPr>
          <w:t>10.9</w:t>
        </w:r>
      </w:fldSimple>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proofErr w:type="gramStart"/>
      <w:r w:rsidRPr="00194461">
        <w:rPr>
          <w:rStyle w:val="es-FontDef-Term"/>
          <w:rFonts w:ascii="Times" w:hAnsi="Times"/>
        </w:rPr>
        <w:t>Tier</w:t>
      </w:r>
      <w:proofErr w:type="gramEnd"/>
      <w:r w:rsidRPr="00194461">
        <w:rPr>
          <w:rStyle w:val="es-FontDef-Term"/>
          <w:rFonts w:ascii="Times" w:hAnsi="Times"/>
        </w:rPr>
        <w:t xml:space="preserve">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Pr="00D35F5D" w:rsidRDefault="00194461">
      <w:pPr>
        <w:pStyle w:val="TPCH3"/>
        <w:rPr>
          <w:rFonts w:ascii="Times" w:hAnsi="Times"/>
        </w:rPr>
      </w:pPr>
      <w:bookmarkStart w:id="835" w:name="_Toc153271553"/>
      <w:bookmarkStart w:id="836" w:name="_Toc169536048"/>
      <w:r w:rsidRPr="00194461">
        <w:rPr>
          <w:rFonts w:ascii="Times" w:hAnsi="Times"/>
        </w:rPr>
        <w:t>SupportingFiles/Introduction Director</w:t>
      </w:r>
      <w:bookmarkStart w:id="837" w:name="_Ref148175164"/>
      <w:bookmarkStart w:id="838" w:name="_Toc117094683"/>
      <w:bookmarkEnd w:id="835"/>
      <w:bookmarkEnd w:id="836"/>
      <w:r w:rsidRPr="00194461">
        <w:rPr>
          <w:rFonts w:ascii="Times" w:hAnsi="Times"/>
        </w:rPr>
        <w:t>y</w:t>
      </w:r>
    </w:p>
    <w:p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39" w:name="_Ref148175203"/>
      <w:bookmarkEnd w:id="837"/>
    </w:p>
    <w:p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38"/>
      <w:bookmarkEnd w:id="839"/>
    </w:p>
    <w:p w:rsidR="00E23727" w:rsidRPr="00D35F5D" w:rsidRDefault="00194461">
      <w:pPr>
        <w:pStyle w:val="TPCBulletList"/>
        <w:rPr>
          <w:rFonts w:ascii="Times" w:hAnsi="Times"/>
        </w:rPr>
      </w:pPr>
      <w:r w:rsidRPr="00194461">
        <w:rPr>
          <w:rFonts w:ascii="Times" w:hAnsi="Times"/>
        </w:rPr>
        <w:t>Database tuning options.</w:t>
      </w:r>
    </w:p>
    <w:p w:rsidR="00E23727" w:rsidRPr="00D35F5D" w:rsidRDefault="00194461">
      <w:pPr>
        <w:pStyle w:val="TPCBulletList"/>
        <w:rPr>
          <w:rFonts w:ascii="Times" w:hAnsi="Times"/>
        </w:rPr>
      </w:pPr>
      <w:r w:rsidRPr="00194461">
        <w:rPr>
          <w:rFonts w:ascii="Times" w:hAnsi="Times"/>
        </w:rPr>
        <w:t>Recovery/commit options.</w:t>
      </w:r>
    </w:p>
    <w:p w:rsidR="00E23727" w:rsidRPr="00D35F5D" w:rsidRDefault="00194461">
      <w:pPr>
        <w:pStyle w:val="TPCBulletList"/>
        <w:rPr>
          <w:rFonts w:ascii="Times" w:hAnsi="Times"/>
        </w:rPr>
      </w:pPr>
      <w:r w:rsidRPr="00194461">
        <w:rPr>
          <w:rFonts w:ascii="Times" w:hAnsi="Times"/>
        </w:rPr>
        <w:t>Consistency/locking options.</w:t>
      </w:r>
    </w:p>
    <w:p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rsidR="00E23727" w:rsidRPr="00D35F5D" w:rsidRDefault="00194461">
      <w:pPr>
        <w:pStyle w:val="TPCH3"/>
        <w:rPr>
          <w:rFonts w:ascii="Times" w:hAnsi="Times"/>
        </w:rPr>
      </w:pPr>
      <w:bookmarkStart w:id="840" w:name="_Ref148173851"/>
      <w:bookmarkStart w:id="841" w:name="_Toc153271554"/>
      <w:bookmarkStart w:id="842" w:name="_Toc169536049"/>
      <w:bookmarkStart w:id="843" w:name="_Toc90021426"/>
      <w:bookmarkStart w:id="844" w:name="_Toc96260446"/>
      <w:bookmarkStart w:id="845" w:name="_Toc96260584"/>
      <w:bookmarkStart w:id="846" w:name="_Toc96260809"/>
      <w:bookmarkStart w:id="847" w:name="_Toc96392170"/>
      <w:bookmarkStart w:id="848" w:name="_Toc112481108"/>
      <w:bookmarkStart w:id="849" w:name="_Toc117094685"/>
      <w:bookmarkStart w:id="850" w:name="_Toc117095131"/>
      <w:bookmarkStart w:id="851"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40"/>
      <w:bookmarkEnd w:id="841"/>
      <w:bookmarkEnd w:id="842"/>
    </w:p>
    <w:p w:rsidR="00DB39FC" w:rsidRPr="00D35F5D" w:rsidRDefault="00194461">
      <w:pPr>
        <w:pStyle w:val="TPCParagraph"/>
        <w:rPr>
          <w:rFonts w:ascii="Times" w:hAnsi="Times"/>
        </w:rPr>
      </w:pPr>
      <w:bookmarkStart w:id="852" w:name="_Toc117094686"/>
      <w:bookmarkEnd w:id="843"/>
      <w:bookmarkEnd w:id="844"/>
      <w:bookmarkEnd w:id="845"/>
      <w:bookmarkEnd w:id="846"/>
      <w:bookmarkEnd w:id="847"/>
      <w:bookmarkEnd w:id="848"/>
      <w:bookmarkEnd w:id="849"/>
      <w:bookmarkEnd w:id="850"/>
      <w:bookmarkEnd w:id="851"/>
      <w:r w:rsidRPr="00194461">
        <w:rPr>
          <w:rFonts w:ascii="Times" w:hAnsi="Times"/>
        </w:rPr>
        <w:lastRenderedPageBreak/>
        <w:t>Scripts must be provided for all table definition statements and all other statements used to set-up the database.</w:t>
      </w:r>
      <w:bookmarkEnd w:id="852"/>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rsidR="00E23727" w:rsidRPr="00D35F5D" w:rsidRDefault="00194461">
      <w:pPr>
        <w:pStyle w:val="TPCH3"/>
        <w:rPr>
          <w:rFonts w:ascii="Times" w:hAnsi="Times"/>
        </w:rPr>
      </w:pPr>
      <w:bookmarkStart w:id="853" w:name="_Toc153271555"/>
      <w:bookmarkStart w:id="854" w:name="_Toc169536050"/>
      <w:r w:rsidRPr="00194461">
        <w:rPr>
          <w:rFonts w:ascii="Times" w:hAnsi="Times"/>
        </w:rPr>
        <w:t>SupportingFiles/Clause3 Directory</w:t>
      </w:r>
      <w:bookmarkEnd w:id="853"/>
      <w:bookmarkEnd w:id="854"/>
    </w:p>
    <w:p w:rsidR="00DB39FC" w:rsidRPr="00D35F5D" w:rsidRDefault="00194461">
      <w:pPr>
        <w:pStyle w:val="TPCParagraph"/>
        <w:rPr>
          <w:rFonts w:ascii="Times" w:hAnsi="Times"/>
        </w:rPr>
      </w:pPr>
      <w:bookmarkStart w:id="855"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56" w:name="_Toc153271556"/>
      <w:bookmarkStart w:id="857" w:name="_Toc169536051"/>
      <w:bookmarkEnd w:id="855"/>
      <w:r w:rsidRPr="00194461">
        <w:rPr>
          <w:rFonts w:ascii="Times" w:hAnsi="Times"/>
        </w:rPr>
        <w:t>SupportingFiles/Clause4 Directory</w:t>
      </w:r>
      <w:bookmarkEnd w:id="856"/>
      <w:bookmarkEnd w:id="857"/>
    </w:p>
    <w:p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fldSimple w:instr=" REF _Ref103237093 \r \h  \* MERGEFORMAT ">
        <w:r w:rsidR="00DE2510">
          <w:t>4</w:t>
        </w:r>
      </w:fldSimple>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rsidR="00E23727" w:rsidRPr="00D35F5D" w:rsidRDefault="00194461">
      <w:pPr>
        <w:pStyle w:val="TPCH3"/>
        <w:rPr>
          <w:rFonts w:ascii="Times" w:hAnsi="Times"/>
        </w:rPr>
      </w:pPr>
      <w:bookmarkStart w:id="858" w:name="_Ref147804003"/>
      <w:bookmarkStart w:id="859" w:name="_Toc153271557"/>
      <w:bookmarkStart w:id="860" w:name="_Toc169536052"/>
      <w:bookmarkStart w:id="861" w:name="_Toc90021429"/>
      <w:bookmarkStart w:id="862" w:name="_Toc96260449"/>
      <w:bookmarkStart w:id="863" w:name="_Toc96260587"/>
      <w:bookmarkStart w:id="864" w:name="_Toc96260812"/>
      <w:bookmarkStart w:id="865" w:name="_Toc96392173"/>
      <w:r w:rsidRPr="00194461">
        <w:rPr>
          <w:rFonts w:ascii="Times" w:hAnsi="Times"/>
        </w:rPr>
        <w:t>SupportingFiles/Clause5 Directory</w:t>
      </w:r>
      <w:bookmarkEnd w:id="858"/>
      <w:bookmarkEnd w:id="859"/>
      <w:bookmarkEnd w:id="860"/>
    </w:p>
    <w:p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fldSimple w:instr=" REF _Ref103237112 \r \h  \* MERGEFORMAT ">
        <w:r w:rsidR="00DE2510">
          <w:t>5</w:t>
        </w:r>
      </w:fldSimple>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6" w:name="_Toc153271558"/>
      <w:bookmarkStart w:id="867" w:name="_Toc169536053"/>
      <w:bookmarkEnd w:id="861"/>
      <w:bookmarkEnd w:id="862"/>
      <w:bookmarkEnd w:id="863"/>
      <w:bookmarkEnd w:id="864"/>
      <w:bookmarkEnd w:id="865"/>
      <w:r w:rsidRPr="00194461">
        <w:rPr>
          <w:rFonts w:ascii="Times" w:hAnsi="Times"/>
        </w:rPr>
        <w:t>SupportingFiles/Clause6 Directory</w:t>
      </w:r>
      <w:bookmarkEnd w:id="866"/>
      <w:bookmarkEnd w:id="867"/>
    </w:p>
    <w:p w:rsidR="00DB39FC" w:rsidRPr="00D35F5D" w:rsidRDefault="00194461">
      <w:pPr>
        <w:pStyle w:val="TPCParagraph"/>
        <w:rPr>
          <w:rFonts w:ascii="Times" w:hAnsi="Times"/>
        </w:rPr>
      </w:pPr>
      <w:bookmarkStart w:id="868" w:name="_Toc117094714"/>
      <w:r w:rsidRPr="00194461">
        <w:rPr>
          <w:rFonts w:ascii="Times" w:hAnsi="Times"/>
        </w:rPr>
        <w:t xml:space="preserve">Scripts must be provided for all steps used to validate Clause </w:t>
      </w:r>
      <w:fldSimple w:instr=" REF _Ref177321320 \r \h  \* MERGEFORMAT ">
        <w:r w:rsidR="00DE2510">
          <w:t>6</w:t>
        </w:r>
      </w:fldSimple>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9" w:name="_Toc153271559"/>
      <w:bookmarkStart w:id="870" w:name="_Toc169536054"/>
      <w:bookmarkEnd w:id="868"/>
      <w:r w:rsidRPr="00194461">
        <w:rPr>
          <w:rFonts w:ascii="Times" w:hAnsi="Times"/>
        </w:rPr>
        <w:t>SupportingFiles/Clause7 Directory</w:t>
      </w:r>
      <w:bookmarkEnd w:id="869"/>
      <w:bookmarkEnd w:id="870"/>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bookmarkStart w:id="871" w:name="_Toc153271560"/>
      <w:bookmarkStart w:id="872" w:name="_Toc169536055"/>
      <w:r w:rsidRPr="00194461">
        <w:rPr>
          <w:rFonts w:ascii="Times" w:hAnsi="Times"/>
        </w:rPr>
        <w:t>SupportingFiles/Clause8 Directory</w:t>
      </w:r>
      <w:bookmarkEnd w:id="871"/>
      <w:bookmarkEnd w:id="872"/>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r w:rsidRPr="00194461">
        <w:rPr>
          <w:rFonts w:ascii="Times" w:hAnsi="Times"/>
        </w:rPr>
        <w:t>SupportingFiles/Clause9 Directory</w:t>
      </w:r>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Heading1"/>
        <w:rPr>
          <w:rFonts w:ascii="Times" w:hAnsi="Times"/>
          <w:b w:val="0"/>
          <w:bCs w:val="0"/>
        </w:rPr>
      </w:pPr>
      <w:bookmarkStart w:id="873" w:name="_Toc177318333"/>
      <w:bookmarkStart w:id="874" w:name="_Toc463163269"/>
      <w:bookmarkStart w:id="875" w:name="_Ref103237290"/>
      <w:bookmarkStart w:id="876" w:name="_Toc133623121"/>
      <w:bookmarkStart w:id="877" w:name="_Toc133623609"/>
      <w:bookmarkStart w:id="878" w:name="_Ref177377817"/>
      <w:bookmarkStart w:id="879" w:name="_Toc185323868"/>
      <w:bookmarkStart w:id="880" w:name="_Toc422900963"/>
      <w:bookmarkEnd w:id="873"/>
      <w:r w:rsidRPr="00194461">
        <w:rPr>
          <w:rFonts w:ascii="Times" w:hAnsi="Times"/>
          <w:b w:val="0"/>
          <w:bCs w:val="0"/>
        </w:rPr>
        <w:lastRenderedPageBreak/>
        <w:t>AUDIT</w:t>
      </w:r>
      <w:bookmarkEnd w:id="874"/>
      <w:bookmarkEnd w:id="875"/>
      <w:bookmarkEnd w:id="876"/>
      <w:bookmarkEnd w:id="877"/>
      <w:bookmarkEnd w:id="878"/>
      <w:bookmarkEnd w:id="879"/>
      <w:bookmarkEnd w:id="880"/>
    </w:p>
    <w:p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TPC Pricing Specification located at </w:t>
      </w:r>
      <w:hyperlink r:id="rId62"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rsidR="00E23727" w:rsidRPr="009F4174" w:rsidRDefault="00194461" w:rsidP="009F4174">
      <w:pPr>
        <w:pStyle w:val="TPCH2"/>
      </w:pPr>
      <w:bookmarkStart w:id="881" w:name="_Toc456075037"/>
      <w:bookmarkStart w:id="882" w:name="_Toc133623122"/>
      <w:bookmarkStart w:id="883" w:name="_Toc133623610"/>
      <w:bookmarkStart w:id="884" w:name="_Toc422900964"/>
      <w:r w:rsidRPr="009F4174">
        <w:t>General Rules</w:t>
      </w:r>
      <w:bookmarkEnd w:id="881"/>
      <w:bookmarkEnd w:id="882"/>
      <w:bookmarkEnd w:id="883"/>
      <w:bookmarkEnd w:id="884"/>
    </w:p>
    <w:p w:rsidR="00E23727" w:rsidRPr="00D35F5D" w:rsidRDefault="00194461">
      <w:pPr>
        <w:pStyle w:val="TPCH3"/>
        <w:rPr>
          <w:rFonts w:ascii="Times" w:hAnsi="Times"/>
        </w:rPr>
      </w:pPr>
      <w:r w:rsidRPr="00194461">
        <w:rPr>
          <w:rFonts w:ascii="Times" w:hAnsi="Times"/>
        </w:rPr>
        <w:t>An independent audit</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of the benchmark results by a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DB39FC" w:rsidRPr="00D35F5D" w:rsidRDefault="00194461">
      <w:pPr>
        <w:pStyle w:val="TPCParagraph"/>
        <w:rPr>
          <w:rFonts w:ascii="Times" w:hAnsi="Times"/>
        </w:rPr>
      </w:pPr>
      <w:r w:rsidRPr="00194461">
        <w:rPr>
          <w:rFonts w:ascii="Times" w:hAnsi="Times"/>
        </w:rPr>
        <w:t>In addition, the following conditions must be met:</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ing agency cannot be financially related to the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ing agency cannot be financially related to any one of the suppliers of the measured/priced configuration</w:t>
      </w:r>
      <w:r w:rsidR="00DC1816" w:rsidRPr="00194461">
        <w:rPr>
          <w:rFonts w:ascii="Times" w:hAnsi="Times"/>
        </w:rPr>
        <w:fldChar w:fldCharType="begin"/>
      </w:r>
      <w:r w:rsidRPr="00194461">
        <w:rPr>
          <w:rFonts w:ascii="Times" w:hAnsi="Times"/>
        </w:rPr>
        <w:instrText>xe "Priced Configuration"</w:instrText>
      </w:r>
      <w:r w:rsidR="00DC1816"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rsidR="00E23727" w:rsidRPr="00D35F5D" w:rsidRDefault="00194461">
      <w:pPr>
        <w:pStyle w:val="TPCH3"/>
        <w:rPr>
          <w:rFonts w:ascii="Times" w:hAnsi="Times"/>
        </w:rPr>
      </w:pPr>
      <w:r w:rsidRPr="00194461">
        <w:rPr>
          <w:rStyle w:val="Heading3CharChar1"/>
          <w:rFonts w:ascii="Times" w:hAnsi="Times" w:cs="Times New Roman"/>
        </w:rPr>
        <w:t>The auditor</w:t>
      </w:r>
      <w:r w:rsidR="00DC1816"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DC1816"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DC1816"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DC1816"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85" w:name="_Ref389561174"/>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-DS results can be used as the basis for new TPC-DS results if and only if:</w:t>
      </w:r>
      <w:bookmarkEnd w:id="885"/>
    </w:p>
    <w:p w:rsidR="00DB39FC" w:rsidRPr="00D35F5D" w:rsidRDefault="00194461">
      <w:pPr>
        <w:pStyle w:val="TPCParagraph"/>
        <w:rPr>
          <w:rFonts w:ascii="Times" w:hAnsi="Times"/>
        </w:rPr>
      </w:pPr>
      <w:r w:rsidRPr="00194461">
        <w:rPr>
          <w:rFonts w:ascii="Times" w:hAnsi="Times"/>
        </w:rPr>
        <w:t>The auditor</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DB39FC" w:rsidRPr="00D35F5D" w:rsidRDefault="00194461">
      <w:pPr>
        <w:pStyle w:val="TPCParagraph"/>
        <w:rPr>
          <w:rFonts w:ascii="Times" w:hAnsi="Times"/>
        </w:rPr>
      </w:pPr>
      <w:r w:rsidRPr="00194461">
        <w:rPr>
          <w:rFonts w:ascii="Times" w:hAnsi="Times"/>
        </w:rPr>
        <w:t>The auditor</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reviews the FDR</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 xml:space="preserve"> of the new results and ensures that they match what is contained in the original sponsor</w:t>
      </w:r>
      <w:r w:rsidR="00DC1816" w:rsidRPr="00194461">
        <w:rPr>
          <w:rFonts w:ascii="Times" w:hAnsi="Times"/>
        </w:rPr>
        <w:fldChar w:fldCharType="begin"/>
      </w:r>
      <w:r w:rsidRPr="00194461">
        <w:rPr>
          <w:rFonts w:ascii="Times" w:hAnsi="Times"/>
        </w:rPr>
        <w:instrText>xe "Test sponsor"</w:instrText>
      </w:r>
      <w:r w:rsidR="00DC1816" w:rsidRPr="00194461">
        <w:rPr>
          <w:rFonts w:ascii="Times" w:hAnsi="Times"/>
        </w:rPr>
        <w:fldChar w:fldCharType="end"/>
      </w:r>
      <w:r w:rsidRPr="00194461">
        <w:rPr>
          <w:rFonts w:ascii="Times" w:hAnsi="Times"/>
        </w:rPr>
        <w:t>'s FDR;</w:t>
      </w:r>
    </w:p>
    <w:p w:rsidR="00DB39FC" w:rsidRPr="00D35F5D" w:rsidRDefault="00194461">
      <w:pPr>
        <w:pStyle w:val="TPCParagraph"/>
        <w:rPr>
          <w:rFonts w:ascii="Times" w:hAnsi="Times"/>
        </w:rPr>
      </w:pPr>
      <w:r w:rsidRPr="00194461">
        <w:rPr>
          <w:rFonts w:ascii="Times" w:hAnsi="Times"/>
        </w:rPr>
        <w:t>The auditor</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can attest to the validity of the pricing</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used in the new FDR</w:t>
      </w:r>
      <w:r w:rsidR="00DC1816" w:rsidRPr="00194461">
        <w:rPr>
          <w:rFonts w:ascii="Times" w:hAnsi="Times"/>
        </w:rPr>
        <w:fldChar w:fldCharType="begin"/>
      </w:r>
      <w:r w:rsidRPr="00194461">
        <w:rPr>
          <w:rFonts w:ascii="Times" w:hAnsi="Times"/>
        </w:rPr>
        <w:instrText>xe "Full Disclosure Report"</w:instrText>
      </w:r>
      <w:r w:rsidR="00DC1816"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DC1816" w:rsidRPr="00194461">
        <w:rPr>
          <w:rFonts w:ascii="Times" w:hAnsi="Times"/>
        </w:rPr>
        <w:fldChar w:fldCharType="begin"/>
      </w:r>
      <w:r w:rsidRPr="00194461">
        <w:rPr>
          <w:rFonts w:ascii="Times" w:hAnsi="Times"/>
        </w:rPr>
        <w:instrText>xe "TPC"</w:instrText>
      </w:r>
      <w:r w:rsidR="00DC1816" w:rsidRPr="00194461">
        <w:rPr>
          <w:rFonts w:ascii="Times" w:hAnsi="Times"/>
        </w:rPr>
        <w:fldChar w:fldCharType="end"/>
      </w:r>
      <w:r w:rsidRPr="00194461">
        <w:rPr>
          <w:rFonts w:ascii="Times" w:hAnsi="Times"/>
        </w:rPr>
        <w:t>-DS result already published by the supplier.</w:t>
      </w:r>
    </w:p>
    <w:p w:rsidR="00DD18B8" w:rsidRPr="00D35F5D" w:rsidRDefault="00194461">
      <w:pPr>
        <w:pStyle w:val="TPCComment"/>
        <w:rPr>
          <w:rFonts w:ascii="Times" w:hAnsi="Times"/>
        </w:rPr>
      </w:pPr>
      <w:r w:rsidRPr="00194461">
        <w:rPr>
          <w:rFonts w:ascii="Times" w:hAnsi="Times"/>
        </w:rPr>
        <w:t xml:space="preserve">In the event that all conditions listed in Clause </w:t>
      </w:r>
      <w:fldSimple w:instr=" REF _Ref389561174 \n  \* MERGEFORMAT ">
        <w:r w:rsidR="00DE2510" w:rsidRPr="00DE2510">
          <w:rPr>
            <w:rFonts w:ascii="Times" w:hAnsi="Times"/>
            <w:noProof w:val="0"/>
          </w:rPr>
          <w:t>11.1.2</w:t>
        </w:r>
      </w:fldSimple>
      <w:r w:rsidRPr="00194461">
        <w:rPr>
          <w:rFonts w:ascii="Times" w:hAnsi="Times"/>
        </w:rPr>
        <w:t xml:space="preserve"> are met, the auditor</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is not required to follow the remaining auditor's check list items from Clause </w:t>
      </w:r>
      <w:fldSimple w:instr=" REF _Ref389561198 \n  \* MERGEFORMAT ">
        <w:r w:rsidR="00DE2510" w:rsidRPr="00DE2510">
          <w:rPr>
            <w:rFonts w:ascii="Times" w:hAnsi="Times"/>
            <w:noProof w:val="0"/>
          </w:rPr>
          <w:t>11.2</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rsidR="00E23727" w:rsidRPr="009F4174" w:rsidRDefault="00194461" w:rsidP="009F4174">
      <w:pPr>
        <w:pStyle w:val="TPCH2"/>
      </w:pPr>
      <w:bookmarkStart w:id="886" w:name="_Ref389561198"/>
      <w:bookmarkStart w:id="887" w:name="_Ref389561255"/>
      <w:bookmarkStart w:id="888" w:name="_Toc456075038"/>
      <w:bookmarkStart w:id="889" w:name="_Toc133623123"/>
      <w:bookmarkStart w:id="890" w:name="_Toc133623611"/>
      <w:bookmarkStart w:id="891" w:name="_Toc422900965"/>
      <w:r w:rsidRPr="009F4174">
        <w:t>Auditor's Check Lis</w:t>
      </w:r>
      <w:bookmarkEnd w:id="886"/>
      <w:bookmarkEnd w:id="887"/>
      <w:r w:rsidRPr="009F4174">
        <w:t>t</w:t>
      </w:r>
      <w:bookmarkEnd w:id="888"/>
      <w:bookmarkEnd w:id="889"/>
      <w:bookmarkEnd w:id="890"/>
      <w:bookmarkEnd w:id="891"/>
    </w:p>
    <w:p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Pr="00D35F5D" w:rsidRDefault="00194461">
      <w:pPr>
        <w:pStyle w:val="TPCH3"/>
        <w:rPr>
          <w:rFonts w:ascii="Times" w:hAnsi="Times"/>
        </w:rPr>
      </w:pPr>
      <w:r w:rsidRPr="00194461">
        <w:rPr>
          <w:rFonts w:ascii="Times" w:hAnsi="Times"/>
        </w:rPr>
        <w:t>Clause 2 Related Items</w:t>
      </w:r>
    </w:p>
    <w:p w:rsidR="00C936A0" w:rsidRPr="00D35F5D" w:rsidRDefault="00194461" w:rsidP="00727DDA">
      <w:pPr>
        <w:pStyle w:val="TPCH4"/>
      </w:pPr>
      <w:r w:rsidRPr="00194461">
        <w:t>Verify that the data types used for each column</w:t>
      </w:r>
      <w:r w:rsidR="00DC1816" w:rsidRPr="00194461">
        <w:fldChar w:fldCharType="begin"/>
      </w:r>
      <w:r w:rsidRPr="00194461">
        <w:instrText>xe "Column"</w:instrText>
      </w:r>
      <w:r w:rsidR="00DC1816" w:rsidRPr="00194461">
        <w:fldChar w:fldCharType="end"/>
      </w:r>
      <w:r w:rsidRPr="00194461">
        <w:t xml:space="preserve"> are conformant. For example, verify that decimal columns can be incremented by 0.01 from -9,999,999,999.99. </w:t>
      </w:r>
    </w:p>
    <w:p w:rsidR="00C936A0" w:rsidRPr="00D35F5D" w:rsidRDefault="00194461" w:rsidP="00727DDA">
      <w:pPr>
        <w:pStyle w:val="TPCH4"/>
      </w:pPr>
      <w:r w:rsidRPr="00194461">
        <w:t>Verify that the tables</w:t>
      </w:r>
      <w:r w:rsidR="00DC1816" w:rsidRPr="00194461">
        <w:fldChar w:fldCharType="begin"/>
      </w:r>
      <w:r w:rsidRPr="00194461">
        <w:instrText>xe "Tables"</w:instrText>
      </w:r>
      <w:r w:rsidR="00DC1816" w:rsidRPr="00194461">
        <w:fldChar w:fldCharType="end"/>
      </w:r>
      <w:r w:rsidRPr="00194461">
        <w:t xml:space="preserve"> have the required list of columns</w:t>
      </w:r>
      <w:r w:rsidR="00DC1816" w:rsidRPr="00194461">
        <w:fldChar w:fldCharType="begin"/>
      </w:r>
      <w:r w:rsidRPr="00194461">
        <w:instrText>xe "Column"</w:instrText>
      </w:r>
      <w:r w:rsidR="00DC1816" w:rsidRPr="00194461">
        <w:fldChar w:fldCharType="end"/>
      </w:r>
      <w:r w:rsidRPr="00194461">
        <w:t>.</w:t>
      </w:r>
    </w:p>
    <w:p w:rsidR="00C936A0" w:rsidRPr="00D35F5D" w:rsidRDefault="00194461" w:rsidP="00727DDA">
      <w:pPr>
        <w:pStyle w:val="TPCH4"/>
      </w:pPr>
      <w:r w:rsidRPr="00194461">
        <w:t>Verify that the implementation</w:t>
      </w:r>
      <w:r w:rsidR="00DC1816" w:rsidRPr="00194461">
        <w:fldChar w:fldCharType="begin"/>
      </w:r>
      <w:r w:rsidRPr="00194461">
        <w:instrText>xe "Implementation Rules"</w:instrText>
      </w:r>
      <w:r w:rsidR="00DC1816" w:rsidRPr="00194461">
        <w:fldChar w:fldCharType="end"/>
      </w:r>
      <w:r w:rsidRPr="00194461">
        <w:t xml:space="preserve"> rules are met by the test database. </w:t>
      </w:r>
    </w:p>
    <w:p w:rsidR="00C936A0" w:rsidRPr="00D35F5D" w:rsidRDefault="00194461" w:rsidP="00727DDA">
      <w:pPr>
        <w:pStyle w:val="TPCH4"/>
      </w:pPr>
      <w:r w:rsidRPr="00194461">
        <w:t xml:space="preserve">Verify that the test database meets the data access transparency requirements. </w:t>
      </w:r>
    </w:p>
    <w:p w:rsidR="00C936A0" w:rsidRPr="00D35F5D" w:rsidRDefault="00194461" w:rsidP="00727DDA">
      <w:pPr>
        <w:pStyle w:val="TPCH4"/>
      </w:pPr>
      <w:r w:rsidRPr="00194461">
        <w:lastRenderedPageBreak/>
        <w:t>Verify that conforming arbitrary data values can be inserted into any of the tables</w:t>
      </w:r>
      <w:r w:rsidR="00DC1816" w:rsidRPr="00194461">
        <w:fldChar w:fldCharType="begin"/>
      </w:r>
      <w:r w:rsidRPr="00194461">
        <w:instrText>xe "Tables"</w:instrText>
      </w:r>
      <w:r w:rsidR="00DC1816" w:rsidRPr="00194461">
        <w:fldChar w:fldCharType="end"/>
      </w:r>
      <w:r w:rsidRPr="00194461">
        <w:t xml:space="preserve">. Examples of verification tests include: </w:t>
      </w:r>
    </w:p>
    <w:p w:rsidR="00E23727" w:rsidRPr="00D35F5D" w:rsidRDefault="00194461">
      <w:pPr>
        <w:pStyle w:val="TPCH3"/>
        <w:rPr>
          <w:rFonts w:ascii="Times" w:hAnsi="Times"/>
        </w:rPr>
      </w:pPr>
      <w:r w:rsidRPr="00194461">
        <w:rPr>
          <w:rFonts w:ascii="Times" w:hAnsi="Times"/>
        </w:rPr>
        <w:t>Inserting a row</w:t>
      </w:r>
      <w:r w:rsidR="00DC1816" w:rsidRPr="00194461">
        <w:rPr>
          <w:rFonts w:ascii="Times" w:hAnsi="Times"/>
        </w:rPr>
        <w:fldChar w:fldCharType="begin"/>
      </w:r>
      <w:r w:rsidRPr="00194461">
        <w:rPr>
          <w:rFonts w:ascii="Times" w:hAnsi="Times"/>
        </w:rPr>
        <w:instrText>xe "Rows"</w:instrText>
      </w:r>
      <w:r w:rsidR="00DC1816" w:rsidRPr="00194461">
        <w:rPr>
          <w:rFonts w:ascii="Times" w:hAnsi="Times"/>
        </w:rPr>
        <w:fldChar w:fldCharType="end"/>
      </w:r>
      <w:r w:rsidRPr="00194461">
        <w:rPr>
          <w:rFonts w:ascii="Times" w:hAnsi="Times"/>
        </w:rPr>
        <w:t xml:space="preserve"> that is a complete duplicate of an existing row except for a distinct primary key;</w:t>
      </w:r>
    </w:p>
    <w:p w:rsidR="00E23727" w:rsidRPr="00D35F5D" w:rsidRDefault="00194461">
      <w:pPr>
        <w:pStyle w:val="TPCH3"/>
        <w:rPr>
          <w:rFonts w:ascii="Times" w:hAnsi="Times"/>
        </w:rPr>
      </w:pPr>
      <w:r w:rsidRPr="00194461">
        <w:rPr>
          <w:rFonts w:ascii="Times" w:hAnsi="Times"/>
        </w:rPr>
        <w:t>Inserting a row</w:t>
      </w:r>
      <w:r w:rsidR="00DC1816" w:rsidRPr="00194461">
        <w:rPr>
          <w:rFonts w:ascii="Times" w:hAnsi="Times"/>
        </w:rPr>
        <w:fldChar w:fldCharType="begin"/>
      </w:r>
      <w:r w:rsidRPr="00194461">
        <w:rPr>
          <w:rFonts w:ascii="Times" w:hAnsi="Times"/>
        </w:rPr>
        <w:instrText>xe "Rows"</w:instrText>
      </w:r>
      <w:r w:rsidR="00DC1816" w:rsidRPr="00194461">
        <w:rPr>
          <w:rFonts w:ascii="Times" w:hAnsi="Times"/>
        </w:rPr>
        <w:fldChar w:fldCharType="end"/>
      </w:r>
      <w:r w:rsidRPr="00194461">
        <w:rPr>
          <w:rFonts w:ascii="Times" w:hAnsi="Times"/>
        </w:rPr>
        <w:t xml:space="preserve"> with column</w:t>
      </w:r>
      <w:r w:rsidR="00DC1816" w:rsidRPr="00194461">
        <w:rPr>
          <w:rFonts w:ascii="Times" w:hAnsi="Times"/>
        </w:rPr>
        <w:fldChar w:fldCharType="begin"/>
      </w:r>
      <w:r w:rsidRPr="00194461">
        <w:rPr>
          <w:rFonts w:ascii="Times" w:hAnsi="Times"/>
        </w:rPr>
        <w:instrText>xe "Column"</w:instrText>
      </w:r>
      <w:r w:rsidR="00DC1816" w:rsidRPr="00194461">
        <w:rPr>
          <w:rFonts w:ascii="Times" w:hAnsi="Times"/>
        </w:rPr>
        <w:fldChar w:fldCharType="end"/>
      </w:r>
      <w:r w:rsidRPr="00194461">
        <w:rPr>
          <w:rFonts w:ascii="Times" w:hAnsi="Times"/>
        </w:rPr>
        <w:t xml:space="preserve"> values within the domain of the data type and check constraints</w:t>
      </w:r>
      <w:r w:rsidR="00DC1816" w:rsidRPr="00194461">
        <w:rPr>
          <w:rFonts w:ascii="Times" w:hAnsi="Times"/>
        </w:rPr>
        <w:fldChar w:fldCharType="begin"/>
      </w:r>
      <w:r w:rsidRPr="00194461">
        <w:rPr>
          <w:rFonts w:ascii="Times" w:hAnsi="Times"/>
        </w:rPr>
        <w:instrText>xe "Constraints"</w:instrText>
      </w:r>
      <w:r w:rsidR="00DC1816" w:rsidRPr="00194461">
        <w:rPr>
          <w:rFonts w:ascii="Times" w:hAnsi="Times"/>
        </w:rPr>
        <w:fldChar w:fldCharType="end"/>
      </w:r>
      <w:r w:rsidRPr="00194461">
        <w:rPr>
          <w:rFonts w:ascii="Times" w:hAnsi="Times"/>
        </w:rPr>
        <w:t xml:space="preserve"> but beyond the range of existing values.</w:t>
      </w:r>
    </w:p>
    <w:p w:rsidR="00C936A0" w:rsidRPr="00D35F5D" w:rsidRDefault="00194461" w:rsidP="00727DDA">
      <w:pPr>
        <w:pStyle w:val="TPCH4"/>
        <w:rPr>
          <w:rFonts w:ascii="Times" w:hAnsi="Times"/>
        </w:rPr>
      </w:pPr>
      <w:r w:rsidRPr="00194461">
        <w:rPr>
          <w:rFonts w:ascii="Times" w:hAnsi="Times"/>
        </w:rPr>
        <w:t>Ensure that all EADS satisfy the requirements of Clause 2.5.3</w:t>
      </w:r>
    </w:p>
    <w:p w:rsidR="00C936A0" w:rsidRPr="00D35F5D" w:rsidRDefault="00194461" w:rsidP="00727DDA">
      <w:pPr>
        <w:pStyle w:val="TPCH4"/>
      </w:pPr>
      <w:r w:rsidRPr="00194461">
        <w:t xml:space="preserve">Verify that the set of </w:t>
      </w:r>
      <w:proofErr w:type="gramStart"/>
      <w:r w:rsidRPr="00194461">
        <w:t>EADS  that</w:t>
      </w:r>
      <w:proofErr w:type="gramEnd"/>
      <w:r w:rsidRPr="00194461">
        <w:t xml:space="preserve">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rsidR="00C936A0" w:rsidRPr="00D35F5D" w:rsidRDefault="00194461" w:rsidP="00727DDA">
      <w:pPr>
        <w:pStyle w:val="TPCH4"/>
      </w:pPr>
      <w:bookmarkStart w:id="892" w:name="_Toc133623124"/>
      <w:bookmarkStart w:id="893" w:name="_Toc133623612"/>
      <w:r w:rsidRPr="00194461">
        <w:t>Clause 3 Related Items</w:t>
      </w:r>
      <w:bookmarkEnd w:id="892"/>
      <w:bookmarkEnd w:id="893"/>
    </w:p>
    <w:p w:rsidR="00C936A0" w:rsidRPr="00D35F5D" w:rsidRDefault="00194461" w:rsidP="00727DDA">
      <w:pPr>
        <w:pStyle w:val="TPCH4"/>
      </w:pPr>
      <w:r w:rsidRPr="00194461">
        <w:t>Verify that the qualification database</w:t>
      </w:r>
      <w:r w:rsidR="00DC1816" w:rsidRPr="00194461">
        <w:fldChar w:fldCharType="begin"/>
      </w:r>
      <w:r w:rsidRPr="00194461">
        <w:instrText>xe "Qualification Database"</w:instrText>
      </w:r>
      <w:r w:rsidR="00DC1816" w:rsidRPr="00194461">
        <w:fldChar w:fldCharType="end"/>
      </w:r>
      <w:r w:rsidRPr="00194461">
        <w:t xml:space="preserve"> is properly scaled and populated. </w:t>
      </w:r>
    </w:p>
    <w:p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rsidR="00C936A0" w:rsidRPr="00D35F5D" w:rsidRDefault="00194461" w:rsidP="00727DDA">
      <w:pPr>
        <w:pStyle w:val="TPCH4"/>
      </w:pPr>
      <w:r w:rsidRPr="00194461">
        <w:rPr>
          <w:i/>
        </w:rPr>
        <w:t>Note the method u</w:t>
      </w:r>
      <w:r w:rsidRPr="00194461">
        <w:t xml:space="preserve">sed to populate the database (i.e., </w:t>
      </w:r>
      <w:r w:rsidRPr="00194461">
        <w:rPr>
          <w:bCs/>
        </w:rPr>
        <w:t>dsdgen</w:t>
      </w:r>
      <w:r w:rsidRPr="00194461">
        <w:t xml:space="preserve"> </w:t>
      </w:r>
      <w:r w:rsidR="00DC1816" w:rsidRPr="00194461">
        <w:fldChar w:fldCharType="begin"/>
      </w:r>
      <w:r w:rsidRPr="00194461">
        <w:instrText>xe "DBGEN"</w:instrText>
      </w:r>
      <w:r w:rsidR="00DC1816" w:rsidRPr="00194461">
        <w:fldChar w:fldCharType="end"/>
      </w:r>
      <w:r w:rsidRPr="00194461">
        <w:t xml:space="preserve"> or modified version of dsdgen). Note the version number (i.e., the major revision number, the minor revision number, and third tier number) of dsdgen, and the names of the dsdgen files which have been modified. Verify that the version matches the benchmark specification. </w:t>
      </w:r>
    </w:p>
    <w:p w:rsidR="00B97C34" w:rsidRDefault="00194461">
      <w:pPr>
        <w:pStyle w:val="TPCH4"/>
      </w:pPr>
      <w:r w:rsidRPr="00194461">
        <w:t>Verify that storage and processing elements that are not included in the priced configuration</w:t>
      </w:r>
      <w:r w:rsidR="00DC1816" w:rsidRPr="00194461">
        <w:fldChar w:fldCharType="begin"/>
      </w:r>
      <w:r w:rsidRPr="00194461">
        <w:instrText>xe "Priced Configuration"</w:instrText>
      </w:r>
      <w:r w:rsidR="00DC1816" w:rsidRPr="00194461">
        <w:fldChar w:fldCharType="end"/>
      </w:r>
      <w:r w:rsidRPr="00194461">
        <w:t xml:space="preserve"> are physically removed or made inaccessible during the performance test using a vendor supported method. </w:t>
      </w:r>
    </w:p>
    <w:p w:rsidR="00B97C34" w:rsidRDefault="00194461">
      <w:pPr>
        <w:pStyle w:val="TPCH4"/>
      </w:pPr>
      <w:r w:rsidRPr="00194461">
        <w:t>Verify that the validation data sets are proven consistent with the data loaded into the database according to clause 3.5.</w:t>
      </w:r>
    </w:p>
    <w:p w:rsidR="00B97C34"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194461">
        <w:rPr>
          <w:smallCaps/>
          <w:lang w:eastAsia="ja-JP"/>
        </w:rPr>
        <w:t>verified by checking that every foreign key has a corresponding primary key.</w:t>
      </w:r>
    </w:p>
    <w:p w:rsidR="00E23727" w:rsidRPr="009F4174" w:rsidRDefault="00194461" w:rsidP="009F4174">
      <w:pPr>
        <w:pStyle w:val="TPCH2"/>
      </w:pPr>
      <w:bookmarkStart w:id="894" w:name="_Toc133623125"/>
      <w:bookmarkStart w:id="895" w:name="_Toc133623613"/>
      <w:bookmarkStart w:id="896" w:name="_Toc422900966"/>
      <w:r w:rsidRPr="009F4174">
        <w:t>Clause 4 Related Items</w:t>
      </w:r>
      <w:bookmarkEnd w:id="894"/>
      <w:bookmarkEnd w:id="895"/>
      <w:bookmarkEnd w:id="896"/>
    </w:p>
    <w:p w:rsidR="00C936A0" w:rsidRPr="00D35F5D" w:rsidRDefault="00194461" w:rsidP="00727DDA">
      <w:pPr>
        <w:pStyle w:val="TPCH4"/>
      </w:pPr>
      <w:r w:rsidRPr="00194461">
        <w:t>Verify that the basis for the SQL</w:t>
      </w:r>
      <w:r w:rsidR="00DC1816" w:rsidRPr="00194461">
        <w:fldChar w:fldCharType="begin"/>
      </w:r>
      <w:r w:rsidRPr="00194461">
        <w:instrText>xe "SQL"</w:instrText>
      </w:r>
      <w:r w:rsidR="00DC1816" w:rsidRPr="00194461">
        <w:fldChar w:fldCharType="end"/>
      </w:r>
      <w:r w:rsidRPr="00194461">
        <w:t xml:space="preserve"> used for each query is the functional query definition</w:t>
      </w:r>
      <w:r w:rsidR="00DC1816" w:rsidRPr="00194461">
        <w:fldChar w:fldCharType="begin"/>
      </w:r>
      <w:r w:rsidRPr="00194461">
        <w:instrText>xe "Query:Functional Query Definition"</w:instrText>
      </w:r>
      <w:r w:rsidR="00DC1816" w:rsidRPr="00194461">
        <w:fldChar w:fldCharType="end"/>
      </w:r>
      <w:r w:rsidR="00DC1816" w:rsidRPr="00194461">
        <w:fldChar w:fldCharType="begin"/>
      </w:r>
      <w:r w:rsidRPr="00194461">
        <w:instrText>xe "Functional Query Definition"</w:instrText>
      </w:r>
      <w:r w:rsidR="00DC1816" w:rsidRPr="00194461">
        <w:fldChar w:fldCharType="end"/>
      </w:r>
      <w:r w:rsidRPr="00194461">
        <w:t xml:space="preserve"> or an approved variant or meets Clause 9.2.3.2</w:t>
      </w:r>
      <w:r w:rsidR="00DC1816" w:rsidRPr="00194461">
        <w:fldChar w:fldCharType="begin"/>
      </w:r>
      <w:r w:rsidRPr="00194461">
        <w:instrText>xe "Query:Variants"</w:instrText>
      </w:r>
      <w:r w:rsidR="00DC1816" w:rsidRPr="00194461">
        <w:fldChar w:fldCharType="end"/>
      </w:r>
      <w:r w:rsidR="00DC1816" w:rsidRPr="00194461">
        <w:fldChar w:fldCharType="begin"/>
      </w:r>
      <w:r w:rsidRPr="00194461">
        <w:instrText>xe "Variants"</w:instrText>
      </w:r>
      <w:r w:rsidR="00DC1816" w:rsidRPr="00194461">
        <w:fldChar w:fldCharType="end"/>
      </w:r>
      <w:r w:rsidRPr="00194461">
        <w:t>.</w:t>
      </w:r>
    </w:p>
    <w:p w:rsidR="00C936A0" w:rsidRPr="00D35F5D" w:rsidRDefault="00194461" w:rsidP="00727DDA">
      <w:pPr>
        <w:pStyle w:val="TPCH4"/>
      </w:pPr>
      <w:r w:rsidRPr="00194461">
        <w:t>Verify that any deviation in the SQL</w:t>
      </w:r>
      <w:r w:rsidR="00DC1816" w:rsidRPr="00194461">
        <w:fldChar w:fldCharType="begin"/>
      </w:r>
      <w:r w:rsidRPr="00194461">
        <w:instrText>xe "SQL"</w:instrText>
      </w:r>
      <w:r w:rsidR="00DC1816" w:rsidRPr="00194461">
        <w:fldChar w:fldCharType="end"/>
      </w:r>
      <w:r w:rsidRPr="00194461">
        <w:t xml:space="preserve"> from either the functional query definition</w:t>
      </w:r>
      <w:r w:rsidR="00DC1816" w:rsidRPr="00194461">
        <w:fldChar w:fldCharType="begin"/>
      </w:r>
      <w:r w:rsidRPr="00194461">
        <w:instrText>xe "Query:Functional Query Definition"</w:instrText>
      </w:r>
      <w:r w:rsidR="00DC1816" w:rsidRPr="00194461">
        <w:fldChar w:fldCharType="end"/>
      </w:r>
      <w:r w:rsidR="00DC1816" w:rsidRPr="00194461">
        <w:fldChar w:fldCharType="begin"/>
      </w:r>
      <w:r w:rsidRPr="00194461">
        <w:instrText>xe "Functional Query Definition"</w:instrText>
      </w:r>
      <w:r w:rsidR="00DC1816" w:rsidRPr="00194461">
        <w:fldChar w:fldCharType="end"/>
      </w:r>
      <w:r w:rsidRPr="00194461">
        <w:t xml:space="preserve"> or an approved variant</w:t>
      </w:r>
      <w:r w:rsidR="00DC1816" w:rsidRPr="00194461">
        <w:fldChar w:fldCharType="begin"/>
      </w:r>
      <w:r w:rsidRPr="00194461">
        <w:instrText>xe "Query:Variants"</w:instrText>
      </w:r>
      <w:r w:rsidR="00DC1816" w:rsidRPr="00194461">
        <w:fldChar w:fldCharType="end"/>
      </w:r>
      <w:r w:rsidR="00DC1816" w:rsidRPr="00194461">
        <w:fldChar w:fldCharType="begin"/>
      </w:r>
      <w:r w:rsidRPr="00194461">
        <w:instrText>xe "Variants"</w:instrText>
      </w:r>
      <w:r w:rsidR="00DC1816" w:rsidRPr="00194461">
        <w:fldChar w:fldCharType="end"/>
      </w:r>
      <w:r w:rsidRPr="00194461">
        <w:t xml:space="preserve"> is compliant with the specified minor query modification</w:t>
      </w:r>
      <w:r w:rsidR="00DC1816" w:rsidRPr="00194461">
        <w:fldChar w:fldCharType="begin"/>
      </w:r>
      <w:r w:rsidRPr="00194461">
        <w:instrText>xe "Query:Modifying"</w:instrText>
      </w:r>
      <w:r w:rsidR="00DC1816" w:rsidRPr="00194461">
        <w:fldChar w:fldCharType="end"/>
      </w:r>
      <w:r w:rsidRPr="00194461">
        <w:t xml:space="preserve">s. Verify that minor query modifications have been applied consistently to the set of functional query definitions or approved variants used. </w:t>
      </w:r>
    </w:p>
    <w:p w:rsidR="00C936A0" w:rsidRPr="00D35F5D" w:rsidRDefault="00194461" w:rsidP="00727DDA">
      <w:pPr>
        <w:pStyle w:val="TPCH4"/>
      </w:pPr>
      <w:r w:rsidRPr="00194461">
        <w:t>Verify that the executable query text produces the required output when executed against the qualification database</w:t>
      </w:r>
      <w:r w:rsidR="00DC1816" w:rsidRPr="00194461">
        <w:fldChar w:fldCharType="begin"/>
      </w:r>
      <w:r w:rsidRPr="00194461">
        <w:instrText>xe "Qualification Database"</w:instrText>
      </w:r>
      <w:r w:rsidR="00DC1816" w:rsidRPr="00194461">
        <w:fldChar w:fldCharType="end"/>
      </w:r>
      <w:r w:rsidRPr="00194461">
        <w:t xml:space="preserve"> using the validation</w:t>
      </w:r>
      <w:r w:rsidR="00DC1816" w:rsidRPr="00194461">
        <w:fldChar w:fldCharType="begin"/>
      </w:r>
      <w:r w:rsidRPr="00194461">
        <w:instrText>xe "Validation"</w:instrText>
      </w:r>
      <w:r w:rsidR="00DC1816" w:rsidRPr="00194461">
        <w:fldChar w:fldCharType="end"/>
      </w:r>
      <w:r w:rsidR="00DC1816" w:rsidRPr="00194461">
        <w:fldChar w:fldCharType="begin"/>
      </w:r>
      <w:r w:rsidRPr="00194461">
        <w:instrText>xe "Query:Validation"</w:instrText>
      </w:r>
      <w:r w:rsidR="00DC1816" w:rsidRPr="00194461">
        <w:fldChar w:fldCharType="end"/>
      </w:r>
      <w:r w:rsidRPr="00194461">
        <w:t xml:space="preserve"> values for substitution parameter</w:t>
      </w:r>
      <w:r w:rsidR="00DC1816" w:rsidRPr="00194461">
        <w:fldChar w:fldCharType="begin"/>
      </w:r>
      <w:r w:rsidRPr="00194461">
        <w:instrText>xe "Query:Substitution Parameters"</w:instrText>
      </w:r>
      <w:r w:rsidR="00DC1816" w:rsidRPr="00194461">
        <w:fldChar w:fldCharType="end"/>
      </w:r>
      <w:r w:rsidRPr="00194461">
        <w:t xml:space="preserve">s. </w:t>
      </w:r>
    </w:p>
    <w:p w:rsidR="00C936A0" w:rsidRPr="00D35F5D" w:rsidRDefault="00194461" w:rsidP="00727DDA">
      <w:pPr>
        <w:pStyle w:val="TPCH4"/>
      </w:pPr>
      <w:r w:rsidRPr="00194461">
        <w:t>Note the method used to generate the values for substitution parameter</w:t>
      </w:r>
      <w:r w:rsidR="00DC1816" w:rsidRPr="00194461">
        <w:fldChar w:fldCharType="begin"/>
      </w:r>
      <w:r w:rsidRPr="00194461">
        <w:instrText>xe "Query:Substitution Parameters"</w:instrText>
      </w:r>
      <w:r w:rsidR="00DC1816" w:rsidRPr="00194461">
        <w:fldChar w:fldCharType="end"/>
      </w:r>
      <w:r w:rsidRPr="00194461">
        <w:t xml:space="preserve">s (i.e., </w:t>
      </w:r>
      <w:r w:rsidRPr="00194461">
        <w:rPr>
          <w:bCs/>
        </w:rPr>
        <w:t>dsqgen</w:t>
      </w:r>
      <w:r w:rsidR="00DC1816" w:rsidRPr="00194461">
        <w:rPr>
          <w:bCs/>
        </w:rPr>
        <w:fldChar w:fldCharType="begin"/>
      </w:r>
      <w:r w:rsidRPr="00194461">
        <w:instrText>xe "QGEN"</w:instrText>
      </w:r>
      <w:r w:rsidR="00DC1816"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version matches the benchmark specification. </w:t>
      </w:r>
    </w:p>
    <w:p w:rsidR="00C936A0" w:rsidRPr="00D35F5D" w:rsidRDefault="00194461" w:rsidP="00727DDA">
      <w:pPr>
        <w:pStyle w:val="TPCH4"/>
      </w:pPr>
      <w:r w:rsidRPr="00194461">
        <w:t>Verify that the generated substitution</w:t>
      </w:r>
      <w:r w:rsidR="00DC1816" w:rsidRPr="00194461">
        <w:fldChar w:fldCharType="begin"/>
      </w:r>
      <w:r w:rsidRPr="00194461">
        <w:instrText>xe "Query:Substitution Parameters"</w:instrText>
      </w:r>
      <w:r w:rsidR="00DC1816" w:rsidRPr="00194461">
        <w:fldChar w:fldCharType="end"/>
      </w:r>
      <w:r w:rsidRPr="00194461">
        <w:t xml:space="preserve"> parameters are correctly generated. For each stream take 10 random queries and verify their substitution values.  </w:t>
      </w:r>
    </w:p>
    <w:p w:rsidR="00C936A0" w:rsidRPr="00D35F5D" w:rsidRDefault="00194461" w:rsidP="00727DDA">
      <w:pPr>
        <w:pStyle w:val="TPCH4"/>
      </w:pPr>
      <w:r w:rsidRPr="00194461">
        <w:t>Verify that no aspect of the system under test, except for the database size</w:t>
      </w:r>
      <w:r w:rsidR="00DC1816" w:rsidRPr="00194461">
        <w:fldChar w:fldCharType="begin"/>
      </w:r>
      <w:r w:rsidRPr="00194461">
        <w:instrText>xe "Database size"</w:instrText>
      </w:r>
      <w:r w:rsidR="00DC1816" w:rsidRPr="00194461">
        <w:fldChar w:fldCharType="end"/>
      </w:r>
      <w:r w:rsidRPr="00194461">
        <w:t>, has changed between the demonstration of compliance</w:t>
      </w:r>
      <w:r w:rsidR="00DC1816" w:rsidRPr="00194461">
        <w:fldChar w:fldCharType="begin"/>
      </w:r>
      <w:r w:rsidRPr="00194461">
        <w:instrText>xe "Compliance"</w:instrText>
      </w:r>
      <w:r w:rsidR="00DC1816" w:rsidRPr="00194461">
        <w:fldChar w:fldCharType="end"/>
      </w:r>
      <w:r w:rsidR="00DC1816" w:rsidRPr="00194461">
        <w:fldChar w:fldCharType="begin"/>
      </w:r>
      <w:r w:rsidRPr="00194461">
        <w:instrText>xe "Query:Compliance"</w:instrText>
      </w:r>
      <w:r w:rsidR="00DC1816" w:rsidRPr="00194461">
        <w:fldChar w:fldCharType="end"/>
      </w:r>
      <w:r w:rsidRPr="00194461">
        <w:t xml:space="preserve"> against the qualification database</w:t>
      </w:r>
      <w:r w:rsidR="00DC1816" w:rsidRPr="00194461">
        <w:fldChar w:fldCharType="begin"/>
      </w:r>
      <w:r w:rsidRPr="00194461">
        <w:instrText>xe "Qualification Database"</w:instrText>
      </w:r>
      <w:r w:rsidR="00DC1816" w:rsidRPr="00194461">
        <w:fldChar w:fldCharType="end"/>
      </w:r>
      <w:r w:rsidRPr="00194461">
        <w:t xml:space="preserve"> and the execution of the reported measurements. </w:t>
      </w:r>
    </w:p>
    <w:p w:rsidR="00E23727" w:rsidRPr="00D35F5D" w:rsidRDefault="00194461" w:rsidP="009F4174">
      <w:pPr>
        <w:pStyle w:val="TPCH2"/>
      </w:pPr>
      <w:bookmarkStart w:id="897" w:name="_Toc133623126"/>
      <w:bookmarkStart w:id="898" w:name="_Toc133623614"/>
      <w:bookmarkStart w:id="899" w:name="_Toc422900967"/>
      <w:r w:rsidRPr="00194461">
        <w:lastRenderedPageBreak/>
        <w:t>Clause 5 Related Items</w:t>
      </w:r>
      <w:bookmarkEnd w:id="897"/>
      <w:bookmarkEnd w:id="898"/>
      <w:bookmarkEnd w:id="899"/>
    </w:p>
    <w:p w:rsidR="00C936A0" w:rsidRPr="00D35F5D" w:rsidRDefault="00194461" w:rsidP="00727DDA">
      <w:pPr>
        <w:pStyle w:val="TPCH4"/>
      </w:pPr>
      <w:r w:rsidRPr="00194461">
        <w:t xml:space="preserve">Verify immediately after the performance test that all </w:t>
      </w:r>
      <w:proofErr w:type="gramStart"/>
      <w:r w:rsidRPr="00194461">
        <w:t>EADS  that</w:t>
      </w:r>
      <w:proofErr w:type="gramEnd"/>
      <w:r w:rsidRPr="00194461">
        <w:t xml:space="preserve"> were created as part of the database load are correctly maintained.  This test is to be conducted with a script that performs the following two types of subtests:</w:t>
      </w:r>
    </w:p>
    <w:p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For test Type 1 verify that both keys are in the index and verify that the query response times are not substantially differrent from each other, as would be the case if the index was not maintained. (</w:t>
      </w:r>
      <w:proofErr w:type="gramStart"/>
      <w:r w:rsidRPr="00194461">
        <w:rPr>
          <w:rFonts w:ascii="Times" w:hAnsi="Times"/>
        </w:rPr>
        <w:t>e.g</w:t>
      </w:r>
      <w:proofErr w:type="gramEnd"/>
      <w:r w:rsidRPr="00194461">
        <w:rPr>
          <w:rFonts w:ascii="Times" w:hAnsi="Times"/>
        </w:rPr>
        <w:t>. having a difference of more than 50%)</w:t>
      </w:r>
    </w:p>
    <w:p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rsidR="00C936A0" w:rsidRPr="00D35F5D" w:rsidRDefault="00194461" w:rsidP="00727DDA">
      <w:pPr>
        <w:pStyle w:val="TPCH4"/>
      </w:pPr>
      <w:r w:rsidRPr="00194461">
        <w:t>Verify that the data maintenance function</w:t>
      </w:r>
      <w:r w:rsidR="00DC1816" w:rsidRPr="00194461">
        <w:fldChar w:fldCharType="begin"/>
      </w:r>
      <w:r w:rsidRPr="00194461">
        <w:instrText>xe "Refresh Functions"</w:instrText>
      </w:r>
      <w:r w:rsidR="00DC1816" w:rsidRPr="00194461">
        <w:fldChar w:fldCharType="end"/>
      </w:r>
      <w:r w:rsidRPr="00194461">
        <w:t xml:space="preserve">s </w:t>
      </w:r>
      <w:proofErr w:type="gramStart"/>
      <w:r w:rsidRPr="00194461">
        <w:t>are</w:t>
      </w:r>
      <w:proofErr w:type="gramEnd"/>
      <w:r w:rsidRPr="00194461">
        <w:t xml:space="preserve"> implemented according to their definition. </w:t>
      </w:r>
    </w:p>
    <w:p w:rsidR="00C936A0" w:rsidRPr="00D35F5D" w:rsidRDefault="00DC1816"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update, insert and delete the correct update data.  For each data maintenance function in a random stream verify that 2 random rows have been correctly updated, inserted and deleted. </w:t>
      </w:r>
    </w:p>
    <w:p w:rsidR="00C936A0" w:rsidRPr="00D35F5D" w:rsidRDefault="00194461" w:rsidP="00727DDA">
      <w:pPr>
        <w:pStyle w:val="TPCH4"/>
      </w:pPr>
      <w:r w:rsidRPr="00194461">
        <w:t xml:space="preserve">Verify that the order of the data maintenance functions is in accordance with Clause 5. </w:t>
      </w:r>
    </w:p>
    <w:p w:rsidR="00C936A0" w:rsidRPr="00D35F5D" w:rsidRDefault="00194461" w:rsidP="00727DDA">
      <w:pPr>
        <w:pStyle w:val="TPCH4"/>
      </w:pPr>
      <w:r w:rsidRPr="00194461">
        <w:t xml:space="preserve">Note the method used to execute database maintenance operations. </w:t>
      </w:r>
    </w:p>
    <w:p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fldSimple w:instr=" REF _Ref177356838 \r \h  \* MERGEFORMAT ">
        <w:r w:rsidR="00DE2510" w:rsidRPr="00DE2510">
          <w:rPr>
            <w:rFonts w:ascii="Times" w:hAnsi="Times"/>
          </w:rPr>
          <w:t>5.2.4</w:t>
        </w:r>
      </w:fldSimple>
    </w:p>
    <w:p w:rsidR="00E23727" w:rsidRPr="00D35F5D" w:rsidRDefault="00194461" w:rsidP="009F4174">
      <w:pPr>
        <w:pStyle w:val="TPCH2"/>
      </w:pPr>
      <w:bookmarkStart w:id="900" w:name="_Toc133623127"/>
      <w:bookmarkStart w:id="901" w:name="_Toc133623615"/>
      <w:bookmarkStart w:id="902" w:name="_Toc422900968"/>
      <w:r w:rsidRPr="00194461">
        <w:t>Clause 6 Related Items</w:t>
      </w:r>
      <w:bookmarkEnd w:id="900"/>
      <w:bookmarkEnd w:id="901"/>
      <w:bookmarkEnd w:id="902"/>
    </w:p>
    <w:p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rsidR="00E23727" w:rsidRPr="00D35F5D" w:rsidRDefault="00194461" w:rsidP="009F4174">
      <w:pPr>
        <w:pStyle w:val="TPCH2"/>
      </w:pPr>
      <w:bookmarkStart w:id="903" w:name="_Toc133623128"/>
      <w:bookmarkStart w:id="904" w:name="_Toc133623616"/>
      <w:bookmarkStart w:id="905" w:name="_Toc422900969"/>
      <w:r w:rsidRPr="00194461">
        <w:t>Clause 7 Related Items</w:t>
      </w:r>
      <w:bookmarkEnd w:id="903"/>
      <w:bookmarkEnd w:id="904"/>
      <w:bookmarkEnd w:id="905"/>
    </w:p>
    <w:p w:rsidR="00C936A0" w:rsidRPr="00D35F5D" w:rsidRDefault="00194461" w:rsidP="00727DDA">
      <w:pPr>
        <w:pStyle w:val="TPCH4"/>
      </w:pPr>
      <w:r w:rsidRPr="00194461">
        <w:t>Verify that the execution rules</w:t>
      </w:r>
      <w:r w:rsidR="00DC1816" w:rsidRPr="00194461">
        <w:fldChar w:fldCharType="begin"/>
      </w:r>
      <w:r w:rsidRPr="00194461">
        <w:instrText>xe "Execution Rules"</w:instrText>
      </w:r>
      <w:r w:rsidR="00DC1816"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DC1816" w:rsidRPr="00194461">
        <w:fldChar w:fldCharType="begin"/>
      </w:r>
      <w:r w:rsidRPr="00194461">
        <w:instrText>xe "Power Test"</w:instrText>
      </w:r>
      <w:r w:rsidR="00DC1816" w:rsidRPr="00194461">
        <w:fldChar w:fldCharType="end"/>
      </w:r>
      <w:r w:rsidRPr="00194461">
        <w:t>.</w:t>
      </w:r>
    </w:p>
    <w:p w:rsidR="00C936A0" w:rsidRPr="00D35F5D" w:rsidRDefault="00194461" w:rsidP="00727DDA">
      <w:pPr>
        <w:pStyle w:val="TPCH4"/>
      </w:pPr>
      <w:r w:rsidRPr="00194461">
        <w:t>Verify that the database load</w:t>
      </w:r>
      <w:r w:rsidR="00DC1816" w:rsidRPr="00194461">
        <w:fldChar w:fldCharType="begin"/>
      </w:r>
      <w:r w:rsidRPr="00194461">
        <w:instrText>xe "Database load"</w:instrText>
      </w:r>
      <w:r w:rsidR="00DC1816" w:rsidRPr="00194461">
        <w:fldChar w:fldCharType="end"/>
      </w:r>
      <w:r w:rsidRPr="00194461">
        <w:t xml:space="preserve"> time is measured according to the requirements. </w:t>
      </w:r>
    </w:p>
    <w:p w:rsidR="00C936A0" w:rsidRPr="00D35F5D" w:rsidRDefault="00194461" w:rsidP="00727DDA">
      <w:pPr>
        <w:pStyle w:val="TPCH4"/>
      </w:pPr>
      <w:r w:rsidRPr="00194461">
        <w:t xml:space="preserve">Verify that the queries are executed against the test database. </w:t>
      </w:r>
    </w:p>
    <w:p w:rsidR="00C936A0" w:rsidRPr="00D35F5D" w:rsidRDefault="00194461" w:rsidP="00727DDA">
      <w:pPr>
        <w:pStyle w:val="TPCH4"/>
      </w:pPr>
      <w:r w:rsidRPr="00194461">
        <w:t>Verify that the query sequencing</w:t>
      </w:r>
      <w:r w:rsidR="00DC1816" w:rsidRPr="00194461">
        <w:fldChar w:fldCharType="begin"/>
      </w:r>
      <w:r w:rsidRPr="00194461">
        <w:instrText>xe "Run/Query sequencing"</w:instrText>
      </w:r>
      <w:r w:rsidR="00DC1816" w:rsidRPr="00194461">
        <w:fldChar w:fldCharType="end"/>
      </w:r>
      <w:r w:rsidR="00DC1816" w:rsidRPr="00194461">
        <w:fldChar w:fldCharType="begin"/>
      </w:r>
      <w:r w:rsidRPr="00194461">
        <w:instrText>xe "Execution Rules:Run/Query sequencing"</w:instrText>
      </w:r>
      <w:r w:rsidR="00DC1816" w:rsidRPr="00194461">
        <w:fldChar w:fldCharType="end"/>
      </w:r>
      <w:r w:rsidRPr="00194461">
        <w:t xml:space="preserve"> rules are followed. </w:t>
      </w:r>
    </w:p>
    <w:p w:rsidR="00C936A0" w:rsidRPr="00D35F5D" w:rsidRDefault="00194461" w:rsidP="00727DDA">
      <w:pPr>
        <w:pStyle w:val="TPCH4"/>
      </w:pPr>
      <w:r w:rsidRPr="00194461">
        <w:t xml:space="preserve">Verify that the measurement interval for the </w:t>
      </w:r>
      <w:r w:rsidR="00CA6F6E">
        <w:t>Throughput Test</w:t>
      </w:r>
      <w:r w:rsidRPr="00194461">
        <w:t>s</w:t>
      </w:r>
      <w:r w:rsidR="00DC1816" w:rsidRPr="00194461">
        <w:fldChar w:fldCharType="begin"/>
      </w:r>
      <w:r w:rsidRPr="00194461">
        <w:instrText>xe "Numerical Quantities:QthH"</w:instrText>
      </w:r>
      <w:r w:rsidR="00DC1816" w:rsidRPr="00194461">
        <w:fldChar w:fldCharType="end"/>
      </w:r>
      <w:r w:rsidR="00DC1816" w:rsidRPr="00194461">
        <w:fldChar w:fldCharType="begin"/>
      </w:r>
      <w:r w:rsidRPr="00194461">
        <w:instrText>xe "Throughput Test"</w:instrText>
      </w:r>
      <w:r w:rsidR="00DC1816" w:rsidRPr="00194461">
        <w:fldChar w:fldCharType="end"/>
      </w:r>
      <w:r w:rsidRPr="00194461">
        <w:t xml:space="preserve"> is measured as required. </w:t>
      </w:r>
    </w:p>
    <w:p w:rsidR="00C936A0" w:rsidRPr="00D35F5D" w:rsidRDefault="00194461" w:rsidP="00727DDA">
      <w:pPr>
        <w:pStyle w:val="TPCH4"/>
      </w:pPr>
      <w:r w:rsidRPr="00194461">
        <w:t xml:space="preserve">Verify that the method used to measure the timing intervals is compliant. </w:t>
      </w:r>
    </w:p>
    <w:p w:rsidR="00B97C34" w:rsidRDefault="00194461">
      <w:pPr>
        <w:pStyle w:val="TPCH4"/>
      </w:pPr>
      <w:r w:rsidRPr="00194461">
        <w:t>Verify that the metrics</w:t>
      </w:r>
      <w:r w:rsidR="00DC1816" w:rsidRPr="00194461">
        <w:fldChar w:fldCharType="begin"/>
      </w:r>
      <w:r w:rsidRPr="00194461">
        <w:instrText>xe "Metrics"</w:instrText>
      </w:r>
      <w:r w:rsidR="00DC1816" w:rsidRPr="00194461">
        <w:fldChar w:fldCharType="end"/>
      </w:r>
      <w:r w:rsidRPr="00194461">
        <w:t xml:space="preserve"> are computed as required. </w:t>
      </w:r>
    </w:p>
    <w:p w:rsidR="00B97C34" w:rsidRDefault="00194461">
      <w:pPr>
        <w:pStyle w:val="TPCH4"/>
      </w:pPr>
      <w:r w:rsidRPr="00194461">
        <w:t>Verify that any profile-directed optimization</w:t>
      </w:r>
      <w:r w:rsidR="00DC1816" w:rsidRPr="00194461">
        <w:fldChar w:fldCharType="begin"/>
      </w:r>
      <w:r w:rsidRPr="00194461">
        <w:instrText>xe "Optimization"</w:instrText>
      </w:r>
      <w:r w:rsidR="00DC1816" w:rsidRPr="00194461">
        <w:fldChar w:fldCharType="end"/>
      </w:r>
      <w:r w:rsidRPr="00194461">
        <w:t xml:space="preserve"> performed by the test sponsor</w:t>
      </w:r>
      <w:r w:rsidR="00DC1816" w:rsidRPr="00194461">
        <w:fldChar w:fldCharType="begin"/>
      </w:r>
      <w:r w:rsidRPr="00194461">
        <w:instrText>xe "Test sponsor"</w:instrText>
      </w:r>
      <w:r w:rsidR="00DC1816" w:rsidRPr="00194461">
        <w:fldChar w:fldCharType="end"/>
      </w:r>
      <w:r w:rsidRPr="00194461">
        <w:t xml:space="preserve"> conforms to the requirements of Clause 7.2. </w:t>
      </w:r>
    </w:p>
    <w:p w:rsidR="00B97C34" w:rsidRDefault="00194461">
      <w:pPr>
        <w:pStyle w:val="TPCH4"/>
      </w:pPr>
      <w:r w:rsidRPr="00194461">
        <w:t xml:space="preserve">Verify the set of </w:t>
      </w:r>
      <w:proofErr w:type="gramStart"/>
      <w:r w:rsidRPr="00194461">
        <w:t>EADS  that</w:t>
      </w:r>
      <w:proofErr w:type="gramEnd"/>
      <w:r w:rsidRPr="00194461">
        <w:t xml:space="preserve">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rsidR="00E23727" w:rsidRPr="00D35F5D" w:rsidRDefault="00194461" w:rsidP="009F4174">
      <w:pPr>
        <w:pStyle w:val="TPCH2"/>
      </w:pPr>
      <w:bookmarkStart w:id="906" w:name="_Toc133623129"/>
      <w:bookmarkStart w:id="907" w:name="_Toc133623617"/>
      <w:bookmarkStart w:id="908" w:name="_Toc422900970"/>
      <w:r w:rsidRPr="00194461">
        <w:t>Clause 8 Related Items</w:t>
      </w:r>
      <w:bookmarkEnd w:id="906"/>
      <w:bookmarkEnd w:id="907"/>
      <w:bookmarkEnd w:id="908"/>
    </w:p>
    <w:p w:rsidR="00C936A0" w:rsidRPr="00D35F5D" w:rsidRDefault="00194461" w:rsidP="00727DDA">
      <w:pPr>
        <w:pStyle w:val="TPCH4"/>
      </w:pPr>
      <w:r w:rsidRPr="00194461">
        <w:t xml:space="preserve">Verify that the driver meets the requirements of Clauses 8.3. </w:t>
      </w:r>
    </w:p>
    <w:p w:rsidR="00E23727" w:rsidRPr="00D35F5D" w:rsidRDefault="00194461" w:rsidP="009F4174">
      <w:pPr>
        <w:pStyle w:val="TPCH2"/>
      </w:pPr>
      <w:bookmarkStart w:id="909" w:name="_Toc422900971"/>
      <w:r w:rsidRPr="00194461">
        <w:t>Clause 9 Related Items</w:t>
      </w:r>
      <w:bookmarkEnd w:id="909"/>
    </w:p>
    <w:p w:rsidR="00C936A0" w:rsidRPr="00D35F5D" w:rsidRDefault="00194461" w:rsidP="00727DDA">
      <w:pPr>
        <w:pStyle w:val="TPCH4"/>
      </w:pPr>
      <w:r w:rsidRPr="00194461">
        <w:t>Verify that the composition of the SUT</w:t>
      </w:r>
      <w:r w:rsidR="00DC1816" w:rsidRPr="00194461">
        <w:fldChar w:fldCharType="begin"/>
      </w:r>
      <w:r w:rsidRPr="00194461">
        <w:instrText>xe "SUT"</w:instrText>
      </w:r>
      <w:r w:rsidR="00DC1816" w:rsidRPr="00194461">
        <w:fldChar w:fldCharType="end"/>
      </w:r>
      <w:r w:rsidRPr="00194461">
        <w:t xml:space="preserve"> is in compliance with the Clause 9 and that its components will be commercially available products according to the current version of TPC pricing specification. </w:t>
      </w:r>
    </w:p>
    <w:p w:rsidR="00C936A0" w:rsidRPr="00D35F5D" w:rsidRDefault="00194461" w:rsidP="00727DDA">
      <w:pPr>
        <w:pStyle w:val="TPCH4"/>
      </w:pPr>
      <w:r w:rsidRPr="00194461">
        <w:lastRenderedPageBreak/>
        <w:t>Note whether an implementation</w:t>
      </w:r>
      <w:r w:rsidR="00DC1816" w:rsidRPr="00194461">
        <w:fldChar w:fldCharType="begin"/>
      </w:r>
      <w:r w:rsidRPr="00194461">
        <w:instrText>xe "Implementation Rules"</w:instrText>
      </w:r>
      <w:r w:rsidR="00DC1816" w:rsidRPr="00194461">
        <w:fldChar w:fldCharType="end"/>
      </w:r>
      <w:r w:rsidRPr="00194461">
        <w:t xml:space="preserve"> specific layer is used and verify its compliance</w:t>
      </w:r>
      <w:r w:rsidR="00DC1816" w:rsidRPr="00194461">
        <w:fldChar w:fldCharType="begin"/>
      </w:r>
      <w:r w:rsidRPr="00194461">
        <w:instrText>xe "Compliance"</w:instrText>
      </w:r>
      <w:r w:rsidR="00DC1816" w:rsidRPr="00194461">
        <w:fldChar w:fldCharType="end"/>
      </w:r>
      <w:r w:rsidR="00DC1816" w:rsidRPr="00194461">
        <w:fldChar w:fldCharType="begin"/>
      </w:r>
      <w:r w:rsidRPr="00194461">
        <w:instrText>xe "Query:Compliance"</w:instrText>
      </w:r>
      <w:r w:rsidR="00DC1816" w:rsidRPr="00194461">
        <w:fldChar w:fldCharType="end"/>
      </w:r>
      <w:r w:rsidRPr="00194461">
        <w:t xml:space="preserve"> with Clause 9.1. </w:t>
      </w:r>
    </w:p>
    <w:p w:rsidR="00C936A0" w:rsidRPr="00D35F5D" w:rsidRDefault="00194461" w:rsidP="00727DDA">
      <w:pPr>
        <w:pStyle w:val="TPCH4"/>
      </w:pPr>
      <w:r w:rsidRPr="00194461">
        <w:t>Verify that all required components of the SUT</w:t>
      </w:r>
      <w:r w:rsidR="00DC1816" w:rsidRPr="00194461">
        <w:fldChar w:fldCharType="begin"/>
      </w:r>
      <w:r w:rsidRPr="00194461">
        <w:instrText>xe "SUT"</w:instrText>
      </w:r>
      <w:r w:rsidR="00DC1816" w:rsidRPr="00194461">
        <w:fldChar w:fldCharType="end"/>
      </w:r>
      <w:r w:rsidRPr="00194461">
        <w:t xml:space="preserve"> are priced according to the current version of TPC pricing specification. </w:t>
      </w:r>
    </w:p>
    <w:p w:rsidR="00C936A0" w:rsidRPr="00D35F5D" w:rsidRDefault="00194461" w:rsidP="00727DDA">
      <w:pPr>
        <w:pStyle w:val="TPCH4"/>
      </w:pPr>
      <w:r w:rsidRPr="00194461">
        <w:t>Verify that a user communication interface is included in the SUT</w:t>
      </w:r>
      <w:r w:rsidR="00DC1816" w:rsidRPr="00194461">
        <w:fldChar w:fldCharType="begin"/>
      </w:r>
      <w:r w:rsidRPr="00194461">
        <w:instrText>xe "SUT"</w:instrText>
      </w:r>
      <w:r w:rsidR="00DC1816" w:rsidRPr="00194461">
        <w:fldChar w:fldCharType="end"/>
      </w:r>
      <w:r w:rsidRPr="00194461">
        <w:t>.</w:t>
      </w:r>
    </w:p>
    <w:p w:rsidR="00C936A0" w:rsidRPr="00D35F5D" w:rsidRDefault="00194461" w:rsidP="00727DDA">
      <w:pPr>
        <w:pStyle w:val="TPCH4"/>
      </w:pPr>
      <w:r w:rsidRPr="00194461">
        <w:t xml:space="preserve">Verify that all required maintenance is priced according to the current version of TPC pricing specification. </w:t>
      </w:r>
    </w:p>
    <w:p w:rsidR="00C936A0" w:rsidRPr="00D35F5D" w:rsidRDefault="00194461" w:rsidP="00727DDA">
      <w:pPr>
        <w:pStyle w:val="TPCH4"/>
      </w:pPr>
      <w:r w:rsidRPr="00194461">
        <w:t xml:space="preserve">Verify that any discount used is generally available and complies according to the current version of TPC pricing specification. </w:t>
      </w:r>
    </w:p>
    <w:p w:rsidR="00C936A0" w:rsidRPr="00D35F5D" w:rsidRDefault="00194461" w:rsidP="00727DDA">
      <w:pPr>
        <w:pStyle w:val="TPCH4"/>
      </w:pPr>
      <w:r w:rsidRPr="00194461">
        <w:t>Verify that any third-party pricing</w:t>
      </w:r>
      <w:r w:rsidR="00DC1816" w:rsidRPr="00194461">
        <w:fldChar w:fldCharType="begin"/>
      </w:r>
      <w:r w:rsidRPr="00194461">
        <w:instrText>xe "Pricing"</w:instrText>
      </w:r>
      <w:r w:rsidR="00DC1816" w:rsidRPr="00194461">
        <w:fldChar w:fldCharType="end"/>
      </w:r>
      <w:r w:rsidRPr="00194461">
        <w:t xml:space="preserve"> complies with the requirements of TPC pricing specification. </w:t>
      </w:r>
    </w:p>
    <w:p w:rsidR="00E23727" w:rsidRPr="00D35F5D" w:rsidRDefault="00194461">
      <w:pPr>
        <w:pStyle w:val="TPCH3"/>
        <w:rPr>
          <w:rFonts w:ascii="Times" w:hAnsi="Times"/>
        </w:rPr>
      </w:pPr>
      <w:r w:rsidRPr="00194461">
        <w:rPr>
          <w:rFonts w:ascii="Times" w:hAnsi="Times"/>
        </w:rPr>
        <w:t>Verify that the pricing</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10" w:name="OLE_LINK1"/>
    </w:p>
    <w:bookmarkEnd w:id="910"/>
    <w:p w:rsidR="00DD18B8" w:rsidRPr="00D35F5D" w:rsidRDefault="00194461">
      <w:pPr>
        <w:pStyle w:val="TPCComment"/>
        <w:rPr>
          <w:rFonts w:ascii="Times" w:hAnsi="Times"/>
        </w:rPr>
      </w:pPr>
      <w:r w:rsidRPr="00194461">
        <w:rPr>
          <w:rFonts w:ascii="Times" w:hAnsi="Times"/>
        </w:rPr>
        <w:t>Since final pricing</w:t>
      </w:r>
      <w:r w:rsidR="00DC1816" w:rsidRPr="00194461">
        <w:rPr>
          <w:rFonts w:ascii="Times" w:hAnsi="Times"/>
        </w:rPr>
        <w:fldChar w:fldCharType="begin"/>
      </w:r>
      <w:r w:rsidRPr="00194461">
        <w:rPr>
          <w:rFonts w:ascii="Times" w:hAnsi="Times"/>
        </w:rPr>
        <w:instrText>xe "Pricing"</w:instrText>
      </w:r>
      <w:r w:rsidR="00DC1816" w:rsidRPr="00194461">
        <w:rPr>
          <w:rFonts w:ascii="Times" w:hAnsi="Times"/>
        </w:rPr>
        <w:fldChar w:fldCharType="end"/>
      </w:r>
      <w:r w:rsidRPr="00194461">
        <w:rPr>
          <w:rFonts w:ascii="Times" w:hAnsi="Times"/>
        </w:rPr>
        <w:t xml:space="preserve"> for new products is typically set very close to the product announcement date, the auditor</w:t>
      </w:r>
      <w:r w:rsidR="00DC1816" w:rsidRPr="00194461">
        <w:rPr>
          <w:rFonts w:ascii="Times" w:hAnsi="Times"/>
        </w:rPr>
        <w:fldChar w:fldCharType="begin"/>
      </w:r>
      <w:r w:rsidRPr="00194461">
        <w:rPr>
          <w:rFonts w:ascii="Times" w:hAnsi="Times"/>
        </w:rPr>
        <w:instrText>xe "Audit"</w:instrText>
      </w:r>
      <w:r w:rsidR="00DC1816" w:rsidRPr="00194461">
        <w:rPr>
          <w:rFonts w:ascii="Times" w:hAnsi="Times"/>
        </w:rPr>
        <w:fldChar w:fldCharType="end"/>
      </w:r>
      <w:r w:rsidRPr="00194461">
        <w:rPr>
          <w:rFonts w:ascii="Times" w:hAnsi="Times"/>
        </w:rPr>
        <w:t xml:space="preserve"> is not required to verify the final pricing of the tested system.</w:t>
      </w:r>
    </w:p>
    <w:p w:rsidR="00E23727" w:rsidRPr="00D35F5D" w:rsidRDefault="00194461" w:rsidP="009F4174">
      <w:pPr>
        <w:pStyle w:val="TPCH2"/>
      </w:pPr>
      <w:bookmarkStart w:id="911" w:name="_Toc133623130"/>
      <w:bookmarkStart w:id="912" w:name="_Toc133623618"/>
      <w:bookmarkStart w:id="913" w:name="_Toc422900972"/>
      <w:r w:rsidRPr="00194461">
        <w:t>Clause 10 Related Items</w:t>
      </w:r>
      <w:bookmarkEnd w:id="911"/>
      <w:bookmarkEnd w:id="912"/>
      <w:bookmarkEnd w:id="913"/>
    </w:p>
    <w:p w:rsidR="00C936A0" w:rsidRPr="00D35F5D" w:rsidRDefault="00194461" w:rsidP="00727DDA">
      <w:pPr>
        <w:pStyle w:val="TPCH4"/>
      </w:pPr>
      <w:r w:rsidRPr="00194461">
        <w:t>Verify that major portions of the full disclosure</w:t>
      </w:r>
      <w:r w:rsidR="00DC1816" w:rsidRPr="00194461">
        <w:fldChar w:fldCharType="begin"/>
      </w:r>
      <w:r w:rsidRPr="00194461">
        <w:instrText>xe "Full Disclosure Report"</w:instrText>
      </w:r>
      <w:r w:rsidR="00DC1816" w:rsidRPr="00194461">
        <w:fldChar w:fldCharType="end"/>
      </w:r>
      <w:r w:rsidRPr="00194461">
        <w:t xml:space="preserve"> report are accurate and comply with the reporting requirements. This includes: </w:t>
      </w:r>
    </w:p>
    <w:p w:rsidR="00E23727" w:rsidRPr="00D35F5D" w:rsidRDefault="00194461">
      <w:pPr>
        <w:pStyle w:val="TPCBulletList"/>
        <w:rPr>
          <w:rFonts w:ascii="Times" w:hAnsi="Times"/>
        </w:rPr>
      </w:pPr>
      <w:r w:rsidRPr="00194461">
        <w:rPr>
          <w:rFonts w:ascii="Times" w:hAnsi="Times"/>
        </w:rPr>
        <w:t>The executive summary</w:t>
      </w:r>
      <w:r w:rsidR="00DC1816" w:rsidRPr="00194461">
        <w:rPr>
          <w:rFonts w:ascii="Times" w:hAnsi="Times"/>
        </w:rPr>
        <w:fldChar w:fldCharType="begin"/>
      </w:r>
      <w:r w:rsidRPr="00194461">
        <w:rPr>
          <w:rFonts w:ascii="Times" w:hAnsi="Times"/>
        </w:rPr>
        <w:instrText>xe "Executive summary"</w:instrText>
      </w:r>
      <w:r w:rsidR="00DC1816" w:rsidRPr="00194461">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numerical quantity summary;</w:t>
      </w:r>
    </w:p>
    <w:p w:rsidR="00E23727" w:rsidRPr="00D35F5D" w:rsidRDefault="00194461">
      <w:pPr>
        <w:pStyle w:val="TPCBulletList"/>
        <w:rPr>
          <w:rFonts w:ascii="Times" w:hAnsi="Times"/>
        </w:rPr>
      </w:pPr>
      <w:r w:rsidRPr="00194461">
        <w:rPr>
          <w:rFonts w:ascii="Times" w:hAnsi="Times"/>
        </w:rPr>
        <w:t>The diagrams of both measured and priced configuration</w:t>
      </w:r>
      <w:r w:rsidR="00DC1816" w:rsidRPr="00194461">
        <w:rPr>
          <w:rFonts w:ascii="Times" w:hAnsi="Times"/>
        </w:rPr>
        <w:fldChar w:fldCharType="begin"/>
      </w:r>
      <w:r w:rsidRPr="00194461">
        <w:rPr>
          <w:rFonts w:ascii="Times" w:hAnsi="Times"/>
        </w:rPr>
        <w:instrText>xe "Priced Configuration"</w:instrText>
      </w:r>
      <w:r w:rsidR="00DC1816" w:rsidRPr="00194461">
        <w:rPr>
          <w:rFonts w:ascii="Times" w:hAnsi="Times"/>
        </w:rPr>
        <w:fldChar w:fldCharType="end"/>
      </w:r>
      <w:r w:rsidRPr="00194461">
        <w:rPr>
          <w:rFonts w:ascii="Times" w:hAnsi="Times"/>
        </w:rPr>
        <w:t>s;</w:t>
      </w:r>
    </w:p>
    <w:p w:rsidR="00E23727" w:rsidRPr="00D35F5D" w:rsidRDefault="00194461">
      <w:pPr>
        <w:pStyle w:val="TPCBulletList"/>
        <w:rPr>
          <w:rFonts w:ascii="Times" w:hAnsi="Times"/>
        </w:rPr>
      </w:pPr>
      <w:r w:rsidRPr="00194461">
        <w:rPr>
          <w:rFonts w:ascii="Times" w:hAnsi="Times"/>
        </w:rPr>
        <w:t>The block diagram illustrating the database load</w:t>
      </w:r>
      <w:r w:rsidR="00DC1816" w:rsidRPr="00194461">
        <w:rPr>
          <w:rFonts w:ascii="Times" w:hAnsi="Times"/>
        </w:rPr>
        <w:fldChar w:fldCharType="begin"/>
      </w:r>
      <w:r w:rsidRPr="00194461">
        <w:rPr>
          <w:rFonts w:ascii="Times" w:hAnsi="Times"/>
        </w:rPr>
        <w:instrText>xe "Database load"</w:instrText>
      </w:r>
      <w:r w:rsidR="00DC1816" w:rsidRPr="00194461">
        <w:rPr>
          <w:rFonts w:ascii="Times" w:hAnsi="Times"/>
        </w:rPr>
        <w:fldChar w:fldCharType="end"/>
      </w:r>
      <w:r w:rsidRPr="00194461">
        <w:rPr>
          <w:rFonts w:ascii="Times" w:hAnsi="Times"/>
        </w:rPr>
        <w:t xml:space="preserve"> process.</w:t>
      </w: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14" w:name="_Toc114652005"/>
      <w:bookmarkStart w:id="915" w:name="_Ref103237312"/>
      <w:bookmarkStart w:id="916" w:name="_Ref103237319"/>
      <w:bookmarkStart w:id="917" w:name="_Toc133623131"/>
      <w:bookmarkStart w:id="918" w:name="_Toc177315668"/>
      <w:bookmarkStart w:id="919" w:name="_Toc185323869"/>
      <w:bookmarkEnd w:id="914"/>
      <w:r w:rsidRPr="00194461">
        <w:rPr>
          <w:rFonts w:ascii="Times" w:hAnsi="Times"/>
          <w:b w:val="0"/>
          <w:bCs w:val="0"/>
        </w:rPr>
        <w:lastRenderedPageBreak/>
        <w:t>Logical Representation of the Refresh Data Set</w:t>
      </w:r>
      <w:bookmarkEnd w:id="915"/>
      <w:bookmarkEnd w:id="916"/>
      <w:bookmarkEnd w:id="917"/>
      <w:bookmarkEnd w:id="918"/>
      <w:bookmarkEnd w:id="919"/>
    </w:p>
    <w:p w:rsidR="00E23727" w:rsidRPr="00D35F5D" w:rsidRDefault="00194461">
      <w:pPr>
        <w:pStyle w:val="TPCH9"/>
        <w:rPr>
          <w:rFonts w:ascii="Times" w:hAnsi="Times"/>
          <w:b w:val="0"/>
          <w:bCs w:val="0"/>
          <w:i w:val="0"/>
          <w:iCs w:val="0"/>
        </w:rPr>
      </w:pPr>
      <w:bookmarkStart w:id="920" w:name="_Ref133630521"/>
      <w:r w:rsidRPr="00194461">
        <w:rPr>
          <w:rFonts w:ascii="Times" w:hAnsi="Times"/>
          <w:b w:val="0"/>
          <w:bCs w:val="0"/>
          <w:i w:val="0"/>
          <w:iCs w:val="0"/>
        </w:rPr>
        <w:t>Refresh Data Set DDL</w:t>
      </w:r>
      <w:bookmarkEnd w:id="920"/>
    </w:p>
    <w:p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fldSimple w:instr=" REF _Ref96522658 \r \h  \* MERGEFORMAT ">
        <w:r w:rsidR="00DE2510" w:rsidRPr="00DE2510">
          <w:rPr>
            <w:rFonts w:ascii="Times" w:hAnsi="Times"/>
          </w:rPr>
          <w:t>2.2</w:t>
        </w:r>
      </w:fldSimple>
      <w:r w:rsidRPr="00194461">
        <w:rPr>
          <w:rFonts w:ascii="Times" w:hAnsi="Times"/>
        </w:rPr>
        <w:t>.</w:t>
      </w:r>
    </w:p>
    <w:p w:rsidR="00E23727" w:rsidRPr="00D35F5D" w:rsidRDefault="00194461">
      <w:pPr>
        <w:pStyle w:val="StyleCaptionBefore0Firstline0"/>
        <w:numPr>
          <w:ilvl w:val="0"/>
          <w:numId w:val="0"/>
        </w:numPr>
        <w:rPr>
          <w:rFonts w:ascii="Times" w:hAnsi="Times"/>
          <w:b w:val="0"/>
          <w:bCs w:val="0"/>
        </w:rPr>
      </w:pPr>
      <w:bookmarkStart w:id="921" w:name="_Toc159920919"/>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w:t>
      </w:r>
      <w:r w:rsidR="00DC1816" w:rsidRPr="00194461">
        <w:rPr>
          <w:rFonts w:ascii="Times" w:hAnsi="Times"/>
          <w:b w:val="0"/>
          <w:bCs w:val="0"/>
        </w:rPr>
        <w:fldChar w:fldCharType="end"/>
      </w:r>
      <w:r w:rsidRPr="00194461">
        <w:rPr>
          <w:rFonts w:ascii="Times" w:hAnsi="Times"/>
          <w:b w:val="0"/>
          <w:bCs w:val="0"/>
        </w:rPr>
        <w:t xml:space="preserve">: </w:t>
      </w:r>
      <w:bookmarkStart w:id="922" w:name="_Toc177320114"/>
      <w:r w:rsidRPr="00194461">
        <w:rPr>
          <w:rFonts w:ascii="Times" w:hAnsi="Times"/>
          <w:b w:val="0"/>
          <w:bCs w:val="0"/>
        </w:rPr>
        <w:t>Column definition s_zip_to_gmt</w:t>
      </w:r>
      <w:bookmarkEnd w:id="921"/>
      <w:bookmarkEnd w:id="9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6"/>
        <w:gridCol w:w="2412"/>
        <w:gridCol w:w="990"/>
        <w:gridCol w:w="1440"/>
      </w:tblGrid>
      <w:tr w:rsidR="00E23727" w:rsidRPr="009F4174">
        <w:trPr>
          <w:tblHeader/>
          <w:jc w:val="center"/>
        </w:trPr>
        <w:tc>
          <w:tcPr>
            <w:tcW w:w="304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zipg_zip</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char(5)</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zipg_gmt_offset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3" w:name="_Toc159920920"/>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2</w:t>
      </w:r>
      <w:r w:rsidR="00DC1816" w:rsidRPr="00194461">
        <w:rPr>
          <w:rFonts w:ascii="Times" w:hAnsi="Times"/>
          <w:b w:val="0"/>
          <w:bCs w:val="0"/>
        </w:rPr>
        <w:fldChar w:fldCharType="end"/>
      </w:r>
      <w:r w:rsidRPr="00194461">
        <w:rPr>
          <w:rFonts w:ascii="Times" w:hAnsi="Times"/>
          <w:b w:val="0"/>
          <w:bCs w:val="0"/>
        </w:rPr>
        <w:t xml:space="preserve">: </w:t>
      </w:r>
      <w:bookmarkStart w:id="924" w:name="_Toc177320115"/>
      <w:r w:rsidRPr="00194461">
        <w:rPr>
          <w:rFonts w:ascii="Times" w:hAnsi="Times"/>
          <w:b w:val="0"/>
          <w:bCs w:val="0"/>
        </w:rPr>
        <w:t>Column definition s_purchase_lineitem</w:t>
      </w:r>
      <w:bookmarkEnd w:id="923"/>
      <w:bookmarkEnd w:id="9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6"/>
        <w:gridCol w:w="2412"/>
        <w:gridCol w:w="1080"/>
        <w:gridCol w:w="1620"/>
      </w:tblGrid>
      <w:tr w:rsidR="00E23727" w:rsidRPr="009F4174">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i_item_id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p_promo_id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5" w:name="_Toc159920921"/>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3</w:t>
      </w:r>
      <w:r w:rsidR="00DC1816" w:rsidRPr="00194461">
        <w:rPr>
          <w:rFonts w:ascii="Times" w:hAnsi="Times"/>
          <w:b w:val="0"/>
          <w:bCs w:val="0"/>
        </w:rPr>
        <w:fldChar w:fldCharType="end"/>
      </w:r>
      <w:r w:rsidRPr="00194461">
        <w:rPr>
          <w:rFonts w:ascii="Times" w:hAnsi="Times"/>
          <w:b w:val="0"/>
          <w:bCs w:val="0"/>
        </w:rPr>
        <w:t xml:space="preserve">: </w:t>
      </w:r>
      <w:bookmarkStart w:id="926" w:name="_Toc177320116"/>
      <w:r w:rsidRPr="00194461">
        <w:rPr>
          <w:rFonts w:ascii="Times" w:hAnsi="Times"/>
          <w:b w:val="0"/>
          <w:bCs w:val="0"/>
        </w:rPr>
        <w:t>Column definition s_customer</w:t>
      </w:r>
      <w:bookmarkEnd w:id="925"/>
      <w:bookmarkEnd w:id="9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01"/>
        <w:gridCol w:w="1567"/>
        <w:gridCol w:w="773"/>
        <w:gridCol w:w="3250"/>
      </w:tblGrid>
      <w:tr w:rsidR="00E23727" w:rsidRPr="009F4174">
        <w:trPr>
          <w:tblHeader/>
          <w:jc w:val="center"/>
        </w:trPr>
        <w:tc>
          <w:tcPr>
            <w:tcW w:w="2901"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325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identifier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c_customer_id</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cust_salutation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cust_preffered_flag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cust_login_id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char(13)</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cust_email_address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char(50)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cust_last_login_chg_date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cust_first_shipto_date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cust_first_purchase_date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cust_last_review_date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cust_primary_machine_id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cust_secondary_machine_id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cust_suite_number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cust_street_name1</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cust_street_name2</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cust_city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char(60)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cust_zip</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cust_loc_type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cust_gender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cd_gender</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cust_marital_status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cd_marital_status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cust_educ_status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cd_education_status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cust_credit_rating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cd_credit_rating</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cust_purch_est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cd_purchase_estimate</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cust_buy_potential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hd_buy_potential</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cust_depend_emp_cnt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cd_dep_employed_count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cust_depend_college_cnt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cd_dep_college_count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cust_vehicle_cnt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hd_vehicle_count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cust_annual_income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numeric(9,2)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ib_lower_bound, ib_upper_bound</w:t>
            </w:r>
          </w:p>
        </w:tc>
      </w:tr>
    </w:tbl>
    <w:p w:rsidR="00E23727" w:rsidRPr="00D35F5D" w:rsidRDefault="00194461">
      <w:pPr>
        <w:pStyle w:val="StyleCaptionBefore0Firstline0"/>
        <w:numPr>
          <w:ilvl w:val="0"/>
          <w:numId w:val="0"/>
        </w:numPr>
        <w:rPr>
          <w:rFonts w:ascii="Times" w:hAnsi="Times"/>
          <w:b w:val="0"/>
          <w:bCs w:val="0"/>
        </w:rPr>
      </w:pPr>
      <w:bookmarkStart w:id="927" w:name="_Toc159920922"/>
      <w:r w:rsidRPr="00194461">
        <w:rPr>
          <w:rFonts w:ascii="Times" w:hAnsi="Times"/>
          <w:b w:val="0"/>
          <w:bCs w:val="0"/>
        </w:rPr>
        <w:lastRenderedPageBreak/>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4</w:t>
      </w:r>
      <w:r w:rsidR="00DC1816" w:rsidRPr="00194461">
        <w:rPr>
          <w:rFonts w:ascii="Times" w:hAnsi="Times"/>
          <w:b w:val="0"/>
          <w:bCs w:val="0"/>
        </w:rPr>
        <w:fldChar w:fldCharType="end"/>
      </w:r>
      <w:r w:rsidRPr="00194461">
        <w:rPr>
          <w:rFonts w:ascii="Times" w:hAnsi="Times"/>
          <w:b w:val="0"/>
          <w:bCs w:val="0"/>
        </w:rPr>
        <w:t xml:space="preserve">: </w:t>
      </w:r>
      <w:bookmarkStart w:id="928" w:name="_Toc177320117"/>
      <w:r w:rsidRPr="00194461">
        <w:rPr>
          <w:rFonts w:ascii="Times" w:hAnsi="Times"/>
          <w:b w:val="0"/>
          <w:bCs w:val="0"/>
        </w:rPr>
        <w:t>Column definition s_purchase</w:t>
      </w:r>
      <w:bookmarkEnd w:id="927"/>
      <w:bookmarkEnd w:id="9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8"/>
        <w:gridCol w:w="2412"/>
        <w:gridCol w:w="1080"/>
        <w:gridCol w:w="1753"/>
      </w:tblGrid>
      <w:tr w:rsidR="00E23727" w:rsidRPr="00E33A35">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plin_purchase_id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s_customer_id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t_time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9" w:name="_Toc159920923"/>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5</w:t>
      </w:r>
      <w:r w:rsidR="00DC1816" w:rsidRPr="00194461">
        <w:rPr>
          <w:rFonts w:ascii="Times" w:hAnsi="Times"/>
          <w:b w:val="0"/>
          <w:bCs w:val="0"/>
        </w:rPr>
        <w:fldChar w:fldCharType="end"/>
      </w:r>
      <w:r w:rsidRPr="00194461">
        <w:rPr>
          <w:rFonts w:ascii="Times" w:hAnsi="Times"/>
          <w:b w:val="0"/>
          <w:bCs w:val="0"/>
        </w:rPr>
        <w:t xml:space="preserve">: </w:t>
      </w:r>
      <w:bookmarkStart w:id="930" w:name="_Toc177320118"/>
      <w:r w:rsidRPr="00194461">
        <w:rPr>
          <w:rFonts w:ascii="Times" w:hAnsi="Times"/>
          <w:b w:val="0"/>
          <w:bCs w:val="0"/>
        </w:rPr>
        <w:t>Column definition s_catalog_order</w:t>
      </w:r>
      <w:bookmarkEnd w:id="929"/>
      <w:bookmarkEnd w:id="9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92"/>
        <w:gridCol w:w="2412"/>
        <w:gridCol w:w="1080"/>
        <w:gridCol w:w="1849"/>
      </w:tblGrid>
      <w:tr w:rsidR="00E23727" w:rsidRPr="00E33A35">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clin_order_id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1" w:name="_Toc159920924"/>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6</w:t>
      </w:r>
      <w:r w:rsidR="00DC1816" w:rsidRPr="00194461">
        <w:rPr>
          <w:rFonts w:ascii="Times" w:hAnsi="Times"/>
          <w:b w:val="0"/>
          <w:bCs w:val="0"/>
        </w:rPr>
        <w:fldChar w:fldCharType="end"/>
      </w:r>
      <w:r w:rsidRPr="00194461">
        <w:rPr>
          <w:rFonts w:ascii="Times" w:hAnsi="Times"/>
          <w:b w:val="0"/>
          <w:bCs w:val="0"/>
        </w:rPr>
        <w:t xml:space="preserve">: </w:t>
      </w:r>
      <w:bookmarkStart w:id="932" w:name="_Toc177320119"/>
      <w:r w:rsidRPr="00194461">
        <w:rPr>
          <w:rFonts w:ascii="Times" w:hAnsi="Times"/>
          <w:b w:val="0"/>
          <w:bCs w:val="0"/>
        </w:rPr>
        <w:t>Column definition s_web_order</w:t>
      </w:r>
      <w:bookmarkEnd w:id="931"/>
      <w:bookmarkEnd w:id="9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57"/>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wlin_order_id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3" w:name="_Toc159920925"/>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7</w:t>
      </w:r>
      <w:r w:rsidR="00DC1816" w:rsidRPr="00194461">
        <w:rPr>
          <w:rFonts w:ascii="Times" w:hAnsi="Times"/>
          <w:b w:val="0"/>
          <w:bCs w:val="0"/>
        </w:rPr>
        <w:fldChar w:fldCharType="end"/>
      </w:r>
      <w:r w:rsidRPr="00194461">
        <w:rPr>
          <w:rFonts w:ascii="Times" w:hAnsi="Times"/>
          <w:b w:val="0"/>
          <w:bCs w:val="0"/>
        </w:rPr>
        <w:t xml:space="preserve">: </w:t>
      </w:r>
      <w:bookmarkStart w:id="934" w:name="_Toc177320120"/>
      <w:r w:rsidRPr="00194461">
        <w:rPr>
          <w:rFonts w:ascii="Times" w:hAnsi="Times"/>
          <w:b w:val="0"/>
          <w:bCs w:val="0"/>
        </w:rPr>
        <w:t>Column definition s_item</w:t>
      </w:r>
      <w:bookmarkEnd w:id="933"/>
      <w:bookmarkEnd w:id="9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item_item_description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item_list_price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item_wholesale_cost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item_size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item_formulation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item_color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item_units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item_container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item_manager_id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5" w:name="_Toc159920926"/>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8</w:t>
      </w:r>
      <w:r w:rsidR="00DC1816" w:rsidRPr="00194461">
        <w:rPr>
          <w:rFonts w:ascii="Times" w:hAnsi="Times"/>
          <w:b w:val="0"/>
          <w:bCs w:val="0"/>
        </w:rPr>
        <w:fldChar w:fldCharType="end"/>
      </w:r>
      <w:r w:rsidRPr="00194461">
        <w:rPr>
          <w:rFonts w:ascii="Times" w:hAnsi="Times"/>
          <w:b w:val="0"/>
          <w:bCs w:val="0"/>
        </w:rPr>
        <w:t xml:space="preserve">: </w:t>
      </w:r>
      <w:bookmarkStart w:id="936" w:name="_Toc177320121"/>
      <w:r w:rsidRPr="00194461">
        <w:rPr>
          <w:rFonts w:ascii="Times" w:hAnsi="Times"/>
          <w:b w:val="0"/>
          <w:bCs w:val="0"/>
        </w:rPr>
        <w:t>Column definition s_catalog_order_lineitem</w:t>
      </w:r>
      <w:bookmarkEnd w:id="935"/>
      <w:bookmarkEnd w:id="9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7" w:name="_Toc159920927"/>
      <w:r w:rsidRPr="00194461">
        <w:rPr>
          <w:rFonts w:ascii="Times" w:hAnsi="Times"/>
          <w:b w:val="0"/>
          <w:bCs w:val="0"/>
        </w:rPr>
        <w:lastRenderedPageBreak/>
        <w:t>Figure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9</w:t>
      </w:r>
      <w:r w:rsidR="00DC1816" w:rsidRPr="00194461">
        <w:rPr>
          <w:rFonts w:ascii="Times" w:hAnsi="Times"/>
          <w:b w:val="0"/>
          <w:bCs w:val="0"/>
        </w:rPr>
        <w:fldChar w:fldCharType="end"/>
      </w:r>
      <w:r w:rsidRPr="00194461">
        <w:rPr>
          <w:rFonts w:ascii="Times" w:hAnsi="Times"/>
          <w:b w:val="0"/>
          <w:bCs w:val="0"/>
        </w:rPr>
        <w:t xml:space="preserve">: </w:t>
      </w:r>
      <w:bookmarkStart w:id="938" w:name="_Toc177320122"/>
      <w:r w:rsidRPr="00194461">
        <w:rPr>
          <w:rFonts w:ascii="Times" w:hAnsi="Times"/>
          <w:b w:val="0"/>
          <w:bCs w:val="0"/>
        </w:rPr>
        <w:t>Column definition s_web_order_lineitem</w:t>
      </w:r>
      <w:bookmarkEnd w:id="937"/>
      <w:bookmarkEnd w:id="9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w:t>
            </w:r>
          </w:p>
        </w:tc>
      </w:tr>
    </w:tbl>
    <w:p w:rsidR="00E23727" w:rsidRPr="00D35F5D" w:rsidRDefault="00194461">
      <w:pPr>
        <w:pStyle w:val="StyleCaptionBefore0Firstline0"/>
        <w:numPr>
          <w:ilvl w:val="0"/>
          <w:numId w:val="0"/>
        </w:numPr>
        <w:rPr>
          <w:rFonts w:ascii="Times" w:hAnsi="Times"/>
          <w:b w:val="0"/>
          <w:bCs w:val="0"/>
        </w:rPr>
      </w:pPr>
      <w:bookmarkStart w:id="939" w:name="_Toc159920928"/>
      <w:r w:rsidRPr="00194461">
        <w:rPr>
          <w:rFonts w:ascii="Times" w:hAnsi="Times"/>
          <w:b w:val="0"/>
          <w:bCs w:val="0"/>
        </w:rPr>
        <w:t>Figure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10</w:t>
      </w:r>
      <w:r w:rsidR="00DC1816" w:rsidRPr="00194461">
        <w:rPr>
          <w:rFonts w:ascii="Times" w:hAnsi="Times"/>
          <w:b w:val="0"/>
          <w:bCs w:val="0"/>
        </w:rPr>
        <w:fldChar w:fldCharType="end"/>
      </w:r>
      <w:r w:rsidRPr="00194461">
        <w:rPr>
          <w:rFonts w:ascii="Times" w:hAnsi="Times"/>
          <w:b w:val="0"/>
          <w:bCs w:val="0"/>
        </w:rPr>
        <w:t xml:space="preserve">: </w:t>
      </w:r>
      <w:bookmarkStart w:id="940" w:name="_Toc177320123"/>
      <w:r w:rsidRPr="00194461">
        <w:rPr>
          <w:rFonts w:ascii="Times" w:hAnsi="Times"/>
          <w:b w:val="0"/>
          <w:bCs w:val="0"/>
        </w:rPr>
        <w:t>Column definition s_store</w:t>
      </w:r>
      <w:bookmarkEnd w:id="939"/>
      <w:bookmarkEnd w:id="9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stor_floor_space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stor_geography_class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numeric(5,2)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1" w:name="_Toc159920929"/>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11</w:t>
      </w:r>
      <w:r w:rsidR="00DC1816" w:rsidRPr="00194461">
        <w:rPr>
          <w:rFonts w:ascii="Times" w:hAnsi="Times"/>
          <w:b w:val="0"/>
          <w:bCs w:val="0"/>
        </w:rPr>
        <w:fldChar w:fldCharType="end"/>
      </w:r>
      <w:r w:rsidRPr="00194461">
        <w:rPr>
          <w:rFonts w:ascii="Times" w:hAnsi="Times"/>
          <w:b w:val="0"/>
          <w:bCs w:val="0"/>
        </w:rPr>
        <w:t xml:space="preserve">: </w:t>
      </w:r>
      <w:bookmarkStart w:id="942" w:name="_Toc177320124"/>
      <w:r w:rsidRPr="00194461">
        <w:rPr>
          <w:rFonts w:ascii="Times" w:hAnsi="Times"/>
          <w:b w:val="0"/>
          <w:bCs w:val="0"/>
        </w:rPr>
        <w:t>Column definition s_call_center</w:t>
      </w:r>
      <w:bookmarkEnd w:id="941"/>
      <w:bookmarkEnd w:id="9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cc_center_id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3" w:name="_Toc159920930"/>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12</w:t>
      </w:r>
      <w:r w:rsidR="00DC1816" w:rsidRPr="00194461">
        <w:rPr>
          <w:rFonts w:ascii="Times" w:hAnsi="Times"/>
          <w:b w:val="0"/>
          <w:bCs w:val="0"/>
        </w:rPr>
        <w:fldChar w:fldCharType="end"/>
      </w:r>
      <w:r w:rsidRPr="00194461">
        <w:rPr>
          <w:rFonts w:ascii="Times" w:hAnsi="Times"/>
          <w:b w:val="0"/>
          <w:bCs w:val="0"/>
        </w:rPr>
        <w:t xml:space="preserve">: </w:t>
      </w:r>
      <w:bookmarkStart w:id="944" w:name="_Toc177320125"/>
      <w:r w:rsidRPr="00194461">
        <w:rPr>
          <w:rFonts w:ascii="Times" w:hAnsi="Times"/>
          <w:b w:val="0"/>
          <w:bCs w:val="0"/>
        </w:rPr>
        <w:t>Column definition s_web_site</w:t>
      </w:r>
      <w:bookmarkEnd w:id="943"/>
      <w:bookmarkEnd w:id="9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decimal(5,2)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5" w:name="_Toc159920931"/>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13</w:t>
      </w:r>
      <w:r w:rsidR="00DC1816" w:rsidRPr="00194461">
        <w:rPr>
          <w:rFonts w:ascii="Times" w:hAnsi="Times"/>
          <w:b w:val="0"/>
          <w:bCs w:val="0"/>
        </w:rPr>
        <w:fldChar w:fldCharType="end"/>
      </w:r>
      <w:r w:rsidRPr="00194461">
        <w:rPr>
          <w:rFonts w:ascii="Times" w:hAnsi="Times"/>
          <w:b w:val="0"/>
          <w:bCs w:val="0"/>
        </w:rPr>
        <w:t xml:space="preserve">: </w:t>
      </w:r>
      <w:bookmarkStart w:id="946" w:name="_Toc177320126"/>
      <w:r w:rsidRPr="00194461">
        <w:rPr>
          <w:rFonts w:ascii="Times" w:hAnsi="Times"/>
          <w:b w:val="0"/>
          <w:bCs w:val="0"/>
        </w:rPr>
        <w:t>Column definition s_warehouse</w:t>
      </w:r>
      <w:bookmarkEnd w:id="945"/>
      <w:bookmarkEnd w:id="9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wrhs_warehouse_desc</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7" w:name="_Toc159920932"/>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14</w:t>
      </w:r>
      <w:r w:rsidR="00DC1816" w:rsidRPr="00194461">
        <w:rPr>
          <w:rFonts w:ascii="Times" w:hAnsi="Times"/>
          <w:b w:val="0"/>
          <w:bCs w:val="0"/>
        </w:rPr>
        <w:fldChar w:fldCharType="end"/>
      </w:r>
      <w:r w:rsidRPr="00194461">
        <w:rPr>
          <w:rFonts w:ascii="Times" w:hAnsi="Times"/>
          <w:b w:val="0"/>
          <w:bCs w:val="0"/>
        </w:rPr>
        <w:t xml:space="preserve">: </w:t>
      </w:r>
      <w:bookmarkStart w:id="948" w:name="_Toc177320127"/>
      <w:r w:rsidRPr="00194461">
        <w:rPr>
          <w:rFonts w:ascii="Times" w:hAnsi="Times"/>
          <w:b w:val="0"/>
          <w:bCs w:val="0"/>
        </w:rPr>
        <w:t>Column definition s_web_page</w:t>
      </w:r>
      <w:bookmarkEnd w:id="947"/>
      <w:bookmarkEnd w:id="9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web_page_id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wpag_create_date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wpag_access_date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wpag_autogen_flag</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wpag_url</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wpag_type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wpag_char_cnt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wpag_link_cnt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wpag_image_cnt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wpag_max_ad_cnt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9" w:name="_Toc159920933"/>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15</w:t>
      </w:r>
      <w:r w:rsidR="00DC1816" w:rsidRPr="00194461">
        <w:rPr>
          <w:rFonts w:ascii="Times" w:hAnsi="Times"/>
          <w:b w:val="0"/>
          <w:bCs w:val="0"/>
        </w:rPr>
        <w:fldChar w:fldCharType="end"/>
      </w:r>
      <w:r w:rsidRPr="00194461">
        <w:rPr>
          <w:rFonts w:ascii="Times" w:hAnsi="Times"/>
          <w:b w:val="0"/>
          <w:bCs w:val="0"/>
        </w:rPr>
        <w:t xml:space="preserve">: </w:t>
      </w:r>
      <w:bookmarkStart w:id="950" w:name="_Toc177320128"/>
      <w:r w:rsidRPr="00194461">
        <w:rPr>
          <w:rFonts w:ascii="Times" w:hAnsi="Times"/>
          <w:b w:val="0"/>
          <w:bCs w:val="0"/>
        </w:rPr>
        <w:t>Column definition s_promotion</w:t>
      </w:r>
      <w:bookmarkEnd w:id="949"/>
      <w:bookmarkEnd w:id="9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prom_response_target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prom_channel_catalog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prom_channel_tv</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prom_channel_radio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prom_channel_press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prom_channel_event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prom_channel_demo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prom_channel_details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prom_purpose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prom_discount_active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1" w:name="_Toc159920934"/>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16</w:t>
      </w:r>
      <w:r w:rsidR="00DC1816" w:rsidRPr="00194461">
        <w:rPr>
          <w:rFonts w:ascii="Times" w:hAnsi="Times"/>
          <w:b w:val="0"/>
          <w:bCs w:val="0"/>
        </w:rPr>
        <w:fldChar w:fldCharType="end"/>
      </w:r>
      <w:r w:rsidRPr="00194461">
        <w:rPr>
          <w:rFonts w:ascii="Times" w:hAnsi="Times"/>
          <w:b w:val="0"/>
          <w:bCs w:val="0"/>
        </w:rPr>
        <w:t xml:space="preserve">: </w:t>
      </w:r>
      <w:bookmarkStart w:id="952" w:name="_Toc177320129"/>
      <w:r w:rsidRPr="00194461">
        <w:rPr>
          <w:rFonts w:ascii="Times" w:hAnsi="Times"/>
          <w:b w:val="0"/>
          <w:bCs w:val="0"/>
        </w:rPr>
        <w:t>Column definition s_store_returns</w:t>
      </w:r>
      <w:bookmarkEnd w:id="951"/>
      <w:bookmarkEnd w:id="9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465"/>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s_store_id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3" w:name="_Toc159920935"/>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17</w:t>
      </w:r>
      <w:r w:rsidR="00DC1816" w:rsidRPr="00194461">
        <w:rPr>
          <w:rFonts w:ascii="Times" w:hAnsi="Times"/>
          <w:b w:val="0"/>
          <w:bCs w:val="0"/>
        </w:rPr>
        <w:fldChar w:fldCharType="end"/>
      </w:r>
      <w:r w:rsidRPr="00194461">
        <w:rPr>
          <w:rFonts w:ascii="Times" w:hAnsi="Times"/>
          <w:b w:val="0"/>
          <w:bCs w:val="0"/>
        </w:rPr>
        <w:t xml:space="preserve">: </w:t>
      </w:r>
      <w:bookmarkStart w:id="954" w:name="_Toc177320130"/>
      <w:r w:rsidRPr="00194461">
        <w:rPr>
          <w:rFonts w:ascii="Times" w:hAnsi="Times"/>
          <w:b w:val="0"/>
          <w:bCs w:val="0"/>
        </w:rPr>
        <w:t>Column definition s_catalog_returns</w:t>
      </w:r>
      <w:bookmarkEnd w:id="953"/>
      <w:bookmarkEnd w:id="9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849"/>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5" w:name="_Toc159920936"/>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18</w:t>
      </w:r>
      <w:r w:rsidR="00DC1816" w:rsidRPr="00194461">
        <w:rPr>
          <w:rFonts w:ascii="Times" w:hAnsi="Times"/>
          <w:b w:val="0"/>
          <w:bCs w:val="0"/>
        </w:rPr>
        <w:fldChar w:fldCharType="end"/>
      </w:r>
      <w:r w:rsidRPr="00194461">
        <w:rPr>
          <w:rFonts w:ascii="Times" w:hAnsi="Times"/>
          <w:b w:val="0"/>
          <w:bCs w:val="0"/>
        </w:rPr>
        <w:t xml:space="preserve">: </w:t>
      </w:r>
      <w:bookmarkStart w:id="956" w:name="_Toc177320131"/>
      <w:r w:rsidRPr="00194461">
        <w:rPr>
          <w:rFonts w:ascii="Times" w:hAnsi="Times"/>
          <w:b w:val="0"/>
          <w:bCs w:val="0"/>
        </w:rPr>
        <w:t>Column definition s_web_returns</w:t>
      </w:r>
      <w:bookmarkEnd w:id="955"/>
      <w:bookmarkEnd w:id="9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561"/>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7" w:name="_Toc159920937"/>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19</w:t>
      </w:r>
      <w:r w:rsidR="00DC1816" w:rsidRPr="00194461">
        <w:rPr>
          <w:rFonts w:ascii="Times" w:hAnsi="Times"/>
          <w:b w:val="0"/>
          <w:bCs w:val="0"/>
        </w:rPr>
        <w:fldChar w:fldCharType="end"/>
      </w:r>
      <w:r w:rsidRPr="00194461">
        <w:rPr>
          <w:rFonts w:ascii="Times" w:hAnsi="Times"/>
          <w:b w:val="0"/>
          <w:bCs w:val="0"/>
        </w:rPr>
        <w:t xml:space="preserve">: </w:t>
      </w:r>
      <w:bookmarkStart w:id="958" w:name="_Toc177320132"/>
      <w:r w:rsidRPr="00194461">
        <w:rPr>
          <w:rFonts w:ascii="Times" w:hAnsi="Times"/>
          <w:b w:val="0"/>
          <w:bCs w:val="0"/>
        </w:rPr>
        <w:t>Column definition s_inventory</w:t>
      </w:r>
      <w:bookmarkEnd w:id="957"/>
      <w:bookmarkEnd w:id="9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9" w:name="_Toc159920938"/>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20</w:t>
      </w:r>
      <w:r w:rsidR="00DC1816" w:rsidRPr="00194461">
        <w:rPr>
          <w:rFonts w:ascii="Times" w:hAnsi="Times"/>
          <w:b w:val="0"/>
          <w:bCs w:val="0"/>
        </w:rPr>
        <w:fldChar w:fldCharType="end"/>
      </w:r>
      <w:r w:rsidRPr="00194461">
        <w:rPr>
          <w:rFonts w:ascii="Times" w:hAnsi="Times"/>
          <w:b w:val="0"/>
          <w:bCs w:val="0"/>
        </w:rPr>
        <w:t xml:space="preserve">: </w:t>
      </w:r>
      <w:bookmarkStart w:id="960" w:name="_Toc177320133"/>
      <w:r w:rsidRPr="00194461">
        <w:rPr>
          <w:rFonts w:ascii="Times" w:hAnsi="Times"/>
          <w:b w:val="0"/>
          <w:bCs w:val="0"/>
        </w:rPr>
        <w:t>Column definition s_catalog_page</w:t>
      </w:r>
      <w:bookmarkEnd w:id="959"/>
      <w:bookmarkEnd w:id="9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cpag_catalog_page_number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cpag_department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cpag_description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rsidR="00E23727" w:rsidRPr="00D35F5D" w:rsidRDefault="00194461">
      <w:pPr>
        <w:pStyle w:val="StyleCaptionBefore0Firstline0"/>
        <w:numPr>
          <w:ilvl w:val="0"/>
          <w:numId w:val="0"/>
        </w:numPr>
        <w:rPr>
          <w:rFonts w:ascii="Times" w:hAnsi="Times"/>
          <w:b w:val="0"/>
          <w:bCs w:val="0"/>
        </w:rPr>
      </w:pPr>
      <w:bookmarkStart w:id="961" w:name="_Toc159920939"/>
      <w:r w:rsidRPr="00194461">
        <w:rPr>
          <w:rFonts w:ascii="Times" w:hAnsi="Times"/>
          <w:b w:val="0"/>
          <w:bCs w:val="0"/>
        </w:rPr>
        <w:t>Table A</w:t>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Figure \* ARABIC \s 1 </w:instrText>
      </w:r>
      <w:r w:rsidR="00DC1816" w:rsidRPr="00194461">
        <w:rPr>
          <w:rFonts w:ascii="Times" w:hAnsi="Times"/>
          <w:b w:val="0"/>
          <w:bCs w:val="0"/>
        </w:rPr>
        <w:fldChar w:fldCharType="separate"/>
      </w:r>
      <w:r w:rsidR="00DE2510">
        <w:rPr>
          <w:rFonts w:ascii="Times" w:hAnsi="Times"/>
          <w:b w:val="0"/>
          <w:bCs w:val="0"/>
          <w:noProof/>
        </w:rPr>
        <w:t>21</w:t>
      </w:r>
      <w:r w:rsidR="00DC1816" w:rsidRPr="00194461">
        <w:rPr>
          <w:rFonts w:ascii="Times" w:hAnsi="Times"/>
          <w:b w:val="0"/>
          <w:bCs w:val="0"/>
        </w:rPr>
        <w:fldChar w:fldCharType="end"/>
      </w:r>
      <w:r w:rsidRPr="00194461">
        <w:rPr>
          <w:rFonts w:ascii="Times" w:hAnsi="Times"/>
          <w:b w:val="0"/>
          <w:bCs w:val="0"/>
        </w:rPr>
        <w:t xml:space="preserve">: </w:t>
      </w:r>
      <w:bookmarkStart w:id="962" w:name="_Toc177320134"/>
      <w:r w:rsidRPr="00194461">
        <w:rPr>
          <w:rFonts w:ascii="Times" w:hAnsi="Times"/>
          <w:b w:val="0"/>
          <w:bCs w:val="0"/>
        </w:rPr>
        <w:t>Column definition</w:t>
      </w:r>
      <w:bookmarkEnd w:id="961"/>
      <w:bookmarkEnd w:id="962"/>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7"/>
        <w:gridCol w:w="2521"/>
        <w:gridCol w:w="3654"/>
      </w:tblGrid>
      <w:tr w:rsidR="00E23727" w:rsidRPr="00E33A35">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Join Condition</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s_purchse_lineitem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purc_purchase_id = plin_purchase_id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 = wlin_order_id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 = clin_order_id</w:t>
            </w:r>
          </w:p>
        </w:tc>
      </w:tr>
    </w:tbl>
    <w:p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63" w:name="_Toc123025514"/>
      <w:bookmarkStart w:id="964" w:name="_Toc123025515"/>
      <w:bookmarkStart w:id="965" w:name="_Toc123025516"/>
      <w:bookmarkStart w:id="966" w:name="_Toc123025517"/>
      <w:bookmarkStart w:id="967" w:name="_Toc123025518"/>
      <w:bookmarkStart w:id="968" w:name="_Toc123025520"/>
      <w:bookmarkStart w:id="969" w:name="_Toc123025522"/>
      <w:bookmarkStart w:id="970" w:name="_Toc123025524"/>
      <w:bookmarkStart w:id="971" w:name="_Toc123025527"/>
      <w:bookmarkStart w:id="972" w:name="_Toc123025529"/>
      <w:bookmarkStart w:id="973" w:name="_Toc123025531"/>
      <w:bookmarkStart w:id="974" w:name="_Ref103237350"/>
      <w:bookmarkStart w:id="975" w:name="_Ref103237393"/>
      <w:bookmarkEnd w:id="963"/>
      <w:bookmarkEnd w:id="964"/>
      <w:bookmarkEnd w:id="965"/>
      <w:bookmarkEnd w:id="966"/>
      <w:bookmarkEnd w:id="967"/>
      <w:bookmarkEnd w:id="968"/>
      <w:bookmarkEnd w:id="969"/>
      <w:bookmarkEnd w:id="970"/>
      <w:bookmarkEnd w:id="971"/>
      <w:bookmarkEnd w:id="972"/>
      <w:bookmarkEnd w:id="973"/>
    </w:p>
    <w:p w:rsidR="00DB39FC" w:rsidRPr="00D35F5D" w:rsidRDefault="00DB39FC">
      <w:pPr>
        <w:pStyle w:val="TPCParagraph"/>
        <w:rPr>
          <w:rFonts w:ascii="Times" w:hAnsi="Times"/>
        </w:rPr>
      </w:pPr>
    </w:p>
    <w:p w:rsidR="00E23727" w:rsidRDefault="00194461">
      <w:pPr>
        <w:pStyle w:val="Heading8"/>
        <w:rPr>
          <w:rFonts w:ascii="Times" w:hAnsi="Times"/>
          <w:b w:val="0"/>
          <w:bCs w:val="0"/>
        </w:rPr>
      </w:pPr>
      <w:bookmarkStart w:id="976" w:name="_Ref133231134"/>
      <w:bookmarkStart w:id="977" w:name="_Toc133623132"/>
      <w:bookmarkStart w:id="978" w:name="_Toc177315669"/>
      <w:bookmarkStart w:id="979" w:name="_Toc185323870"/>
      <w:r w:rsidRPr="00194461">
        <w:rPr>
          <w:rFonts w:ascii="Times" w:hAnsi="Times"/>
          <w:b w:val="0"/>
          <w:bCs w:val="0"/>
        </w:rPr>
        <w:lastRenderedPageBreak/>
        <w:t>Business Questions</w:t>
      </w:r>
      <w:bookmarkEnd w:id="974"/>
      <w:bookmarkEnd w:id="975"/>
      <w:bookmarkEnd w:id="976"/>
      <w:bookmarkEnd w:id="977"/>
      <w:bookmarkEnd w:id="978"/>
      <w:bookmarkEnd w:id="979"/>
    </w:p>
    <w:p w:rsidR="00764E11" w:rsidRDefault="000C1CE8">
      <w:pPr>
        <w:pStyle w:val="Comment0"/>
        <w:rPr>
          <w:b/>
          <w:bCs/>
        </w:rPr>
      </w:pPr>
      <w:r>
        <w:t>The leading zeros in the numerical suffix used when parameters hold multiple values match the output of dsqgen. The leading zeros do not appear in the query templates.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Style w:val="LineNumber"/>
          <w:rFonts w:ascii="Times" w:hAnsi="Times"/>
        </w:rPr>
      </w:pPr>
      <w:r w:rsidRPr="00194461">
        <w:rPr>
          <w:rStyle w:val="LineNumber"/>
          <w:rFonts w:ascii="Times" w:hAnsi="Times"/>
        </w:rPr>
        <w:t>YEAR.01=2000</w:t>
      </w:r>
    </w:p>
    <w:p w:rsidR="00E23727" w:rsidRPr="00D35F5D" w:rsidRDefault="00194461">
      <w:pPr>
        <w:pStyle w:val="TPCBulletList"/>
        <w:rPr>
          <w:rStyle w:val="LineNumber"/>
          <w:rFonts w:ascii="Times" w:hAnsi="Times"/>
        </w:rPr>
      </w:pPr>
      <w:r w:rsidRPr="00194461">
        <w:rPr>
          <w:rStyle w:val="LineNumber"/>
          <w:rFonts w:ascii="Times" w:hAnsi="Times"/>
        </w:rPr>
        <w:t>STATE.01=TN</w:t>
      </w:r>
    </w:p>
    <w:p w:rsidR="003910B1" w:rsidRPr="00D35F5D" w:rsidRDefault="00194461">
      <w:pPr>
        <w:pStyle w:val="TPCBulletList"/>
        <w:rPr>
          <w:rStyle w:val="LineNumber"/>
          <w:rFonts w:ascii="Times" w:hAnsi="Times"/>
        </w:rPr>
      </w:pPr>
      <w:r w:rsidRPr="00194461">
        <w:rPr>
          <w:rFonts w:ascii="Times" w:hAnsi="Times"/>
        </w:rPr>
        <w:t>AGG</w:t>
      </w:r>
      <w:r w:rsidR="00306141">
        <w:rPr>
          <w:rFonts w:ascii="Times" w:hAnsi="Times"/>
        </w:rPr>
        <w:t>_</w:t>
      </w:r>
      <w:r w:rsidRPr="00194461">
        <w:rPr>
          <w:rFonts w:ascii="Times" w:hAnsi="Times"/>
        </w:rPr>
        <w:t>FIELD.01 = SR_RETURN_AMT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rsidR="00DB39FC" w:rsidRPr="00D35F5D" w:rsidRDefault="00194461">
      <w:pPr>
        <w:pStyle w:val="TPCParagraph"/>
        <w:rPr>
          <w:rFonts w:ascii="Times" w:hAnsi="Times"/>
        </w:rPr>
      </w:pPr>
      <w:r w:rsidRPr="00194461">
        <w:rPr>
          <w:rFonts w:ascii="Times" w:hAnsi="Times"/>
        </w:rPr>
        <w:t xml:space="preserve">Report the increase of weekly web and catalog sales from one year to the next year for each week.  That is, compute the increase of Monday, </w:t>
      </w:r>
      <w:proofErr w:type="gramStart"/>
      <w:r w:rsidRPr="00194461">
        <w:rPr>
          <w:rFonts w:ascii="Times" w:hAnsi="Times"/>
        </w:rPr>
        <w:t>Tuesday, ...</w:t>
      </w:r>
      <w:proofErr w:type="gramEnd"/>
      <w:r w:rsidRPr="00194461">
        <w:rPr>
          <w:rFonts w:ascii="Times" w:hAnsi="Times"/>
        </w:rPr>
        <w:t xml:space="preserve"> Sunday sales from one year to the following.</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rsidR="00E23727" w:rsidRPr="00D35F5D" w:rsidRDefault="00194461">
      <w:pPr>
        <w:pStyle w:val="TPCBulletList"/>
        <w:rPr>
          <w:rFonts w:ascii="Times" w:hAnsi="Times"/>
        </w:rPr>
      </w:pPr>
      <w:r w:rsidRPr="00194461">
        <w:rPr>
          <w:rFonts w:ascii="Times" w:hAnsi="Times"/>
          <w:color w:val="000000"/>
          <w:szCs w:val="12"/>
        </w:rPr>
        <w:t>AGGC = s</w:t>
      </w:r>
      <w:r w:rsidR="00FE00B7">
        <w:rPr>
          <w:rFonts w:ascii="Times" w:hAnsi="Times"/>
          <w:color w:val="000000"/>
          <w:szCs w:val="12"/>
        </w:rPr>
        <w:t>s</w:t>
      </w:r>
      <w:r w:rsidRPr="00194461">
        <w:rPr>
          <w:rFonts w:ascii="Times" w:hAnsi="Times"/>
          <w:color w:val="000000"/>
          <w:szCs w:val="12"/>
        </w:rPr>
        <w:t>_ext_sales_price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BulletList"/>
        <w:rPr>
          <w:rFonts w:ascii="Times" w:hAnsi="Times"/>
        </w:rPr>
      </w:pPr>
      <w:r w:rsidRPr="00194461">
        <w:rPr>
          <w:rFonts w:ascii="Times" w:hAnsi="Times"/>
        </w:rPr>
        <w:t>SELECTONE.01=</w:t>
      </w:r>
      <w:r w:rsidR="00062597" w:rsidRPr="00062597">
        <w:t xml:space="preserve"> </w:t>
      </w:r>
      <w:r w:rsidR="00062597" w:rsidRPr="00062597">
        <w:rPr>
          <w:rFonts w:ascii="Times" w:eastAsia="Times New Roman" w:hAnsi="Times"/>
        </w:rPr>
        <w:t>t_s_secyear.customer_preferred_cust_flag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SALES_DATE.01=2000-08-23</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query6.tpl</w:t>
      </w:r>
    </w:p>
    <w:p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BulletList"/>
        <w:rPr>
          <w:rFonts w:ascii="Times" w:hAnsi="Times"/>
        </w:rPr>
      </w:pPr>
      <w:r w:rsidRPr="00194461">
        <w:rPr>
          <w:rFonts w:ascii="Times" w:hAnsi="Times"/>
        </w:rPr>
        <w:t>ES.01=College</w:t>
      </w:r>
    </w:p>
    <w:p w:rsidR="00E23727" w:rsidRPr="00D35F5D" w:rsidRDefault="00194461">
      <w:pPr>
        <w:pStyle w:val="TPCBulletList"/>
        <w:rPr>
          <w:rFonts w:ascii="Times" w:hAnsi="Times"/>
        </w:rPr>
      </w:pPr>
      <w:r w:rsidRPr="00194461">
        <w:rPr>
          <w:rFonts w:ascii="Times" w:hAnsi="Times"/>
        </w:rPr>
        <w:t>MS.01=S</w:t>
      </w:r>
    </w:p>
    <w:p w:rsidR="00E23727" w:rsidRPr="00D35F5D" w:rsidRDefault="00194461">
      <w:pPr>
        <w:pStyle w:val="TPCBulletList"/>
        <w:rPr>
          <w:rFonts w:ascii="Times" w:hAnsi="Times"/>
        </w:rPr>
      </w:pPr>
      <w:r w:rsidRPr="00194461">
        <w:rPr>
          <w:rFonts w:ascii="Times" w:hAnsi="Times"/>
        </w:rPr>
        <w:t>GEN.01=M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rsidR="00E23727" w:rsidRPr="00D35F5D" w:rsidRDefault="00194461">
      <w:pPr>
        <w:pStyle w:val="TPCBulletList"/>
        <w:rPr>
          <w:rFonts w:ascii="Times" w:hAnsi="Times"/>
          <w:lang w:val="nl-NL"/>
        </w:rPr>
      </w:pPr>
      <w:r w:rsidRPr="00194461">
        <w:rPr>
          <w:rFonts w:ascii="Times" w:hAnsi="Times"/>
          <w:lang w:val="nl-NL"/>
        </w:rPr>
        <w:lastRenderedPageBreak/>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rsidR="00E23727" w:rsidRPr="00D35F5D" w:rsidRDefault="00194461">
      <w:pPr>
        <w:pStyle w:val="TPCBulletList"/>
        <w:rPr>
          <w:rFonts w:ascii="Times" w:hAnsi="Times"/>
          <w:lang w:val="nl-NL"/>
        </w:rPr>
      </w:pPr>
      <w:r w:rsidRPr="00194461">
        <w:rPr>
          <w:rFonts w:ascii="Times" w:hAnsi="Times"/>
          <w:lang w:val="nl-NL"/>
        </w:rPr>
        <w:lastRenderedPageBreak/>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rsidR="00E23727" w:rsidRPr="00D35F5D" w:rsidRDefault="00194461">
      <w:pPr>
        <w:pStyle w:val="TPCBulletList"/>
        <w:rPr>
          <w:rFonts w:ascii="Times" w:hAnsi="Times"/>
        </w:rPr>
      </w:pPr>
      <w:r w:rsidRPr="00194461">
        <w:rPr>
          <w:rFonts w:ascii="Times" w:hAnsi="Times"/>
        </w:rPr>
        <w:t>QOY.01=2</w:t>
      </w:r>
    </w:p>
    <w:p w:rsidR="00E23727" w:rsidRPr="00D35F5D" w:rsidRDefault="00194461">
      <w:pPr>
        <w:pStyle w:val="TPCBulletList"/>
        <w:rPr>
          <w:rFonts w:ascii="Times" w:hAnsi="Times"/>
        </w:rPr>
      </w:pPr>
      <w:r w:rsidRPr="00194461">
        <w:rPr>
          <w:rFonts w:ascii="Times" w:hAnsi="Times"/>
        </w:rPr>
        <w:t>YEAR.01=1998</w:t>
      </w:r>
    </w:p>
    <w:p w:rsidR="00E23727" w:rsidRPr="006A7E54" w:rsidRDefault="007A7D25">
      <w:pPr>
        <w:pStyle w:val="TPCH9"/>
        <w:rPr>
          <w:rFonts w:ascii="Times" w:hAnsi="Times"/>
          <w:i w:val="0"/>
        </w:rPr>
      </w:pPr>
      <w:r w:rsidRPr="007A7D25">
        <w:rPr>
          <w:rFonts w:ascii="Times" w:hAnsi="Times"/>
          <w:i w:val="0"/>
        </w:rPr>
        <w:t>query9.tpl</w:t>
      </w:r>
    </w:p>
    <w:p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roofErr w:type="gramStart"/>
      <w:r w:rsidRPr="00194461">
        <w:rPr>
          <w:rFonts w:ascii="Times" w:hAnsi="Times"/>
        </w:rPr>
        <w:t>..</w:t>
      </w:r>
      <w:proofErr w:type="gramEnd"/>
    </w:p>
    <w:p w:rsidR="00DB39FC" w:rsidRPr="00D35F5D" w:rsidRDefault="00194461">
      <w:pPr>
        <w:pStyle w:val="TPCParagraph"/>
        <w:rPr>
          <w:rFonts w:ascii="Times" w:hAnsi="Times"/>
        </w:rPr>
      </w:pPr>
      <w:r w:rsidRPr="00194461">
        <w:rPr>
          <w:rFonts w:ascii="Times" w:hAnsi="Times"/>
        </w:rPr>
        <w:t>Qualification Substitution Parameters:</w:t>
      </w:r>
    </w:p>
    <w:p w:rsidR="00E23727" w:rsidRPr="00306141" w:rsidRDefault="00194461">
      <w:pPr>
        <w:pStyle w:val="TPCBulletList"/>
        <w:rPr>
          <w:rFonts w:ascii="Times" w:hAnsi="Times"/>
        </w:rPr>
      </w:pPr>
      <w:r w:rsidRPr="00306141">
        <w:rPr>
          <w:rFonts w:ascii="Times" w:hAnsi="Times" w:cs="Courier New"/>
          <w:iCs/>
          <w:lang w:eastAsia="ja-JP"/>
        </w:rPr>
        <w:t>AGGCTHEN</w:t>
      </w:r>
      <w:r w:rsidRPr="00306141">
        <w:rPr>
          <w:rFonts w:ascii="Times" w:hAnsi="Times"/>
        </w:rPr>
        <w:t>.01=</w:t>
      </w:r>
      <w:r w:rsidRPr="00306141">
        <w:rPr>
          <w:rFonts w:ascii="Times" w:hAnsi="Times" w:cs="Courier New"/>
          <w:iCs/>
          <w:lang w:eastAsia="ja-JP"/>
        </w:rPr>
        <w:t xml:space="preserve"> ss_ext_discount_amt</w:t>
      </w:r>
    </w:p>
    <w:p w:rsidR="00E23727" w:rsidRPr="00306141" w:rsidRDefault="00194461">
      <w:pPr>
        <w:pStyle w:val="TPCBulletList"/>
        <w:rPr>
          <w:rFonts w:ascii="Times" w:hAnsi="Times"/>
        </w:rPr>
      </w:pPr>
      <w:r w:rsidRPr="00306141">
        <w:rPr>
          <w:rFonts w:ascii="Times" w:hAnsi="Times" w:cs="Courier New"/>
          <w:iCs/>
          <w:lang w:eastAsia="ja-JP"/>
        </w:rPr>
        <w:t>AGGCELSE</w:t>
      </w:r>
      <w:r w:rsidRPr="00306141">
        <w:rPr>
          <w:rFonts w:ascii="Times" w:hAnsi="Times"/>
        </w:rPr>
        <w:t>.01=</w:t>
      </w:r>
      <w:r w:rsidRPr="00306141">
        <w:rPr>
          <w:rFonts w:ascii="Times" w:hAnsi="Times" w:cs="Courier New"/>
          <w:iCs/>
          <w:lang w:eastAsia="ja-JP"/>
        </w:rPr>
        <w:t xml:space="preserve"> ss_net_paid</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.01=</w:t>
      </w:r>
      <w:r w:rsidRPr="00306141">
        <w:rPr>
          <w:rFonts w:ascii="Times" w:hAnsi="Times" w:cs="Courier New"/>
          <w:iCs/>
          <w:lang w:eastAsia="ja-JP"/>
        </w:rPr>
        <w:t>74129</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.02=</w:t>
      </w:r>
      <w:r w:rsidRPr="00306141">
        <w:rPr>
          <w:rFonts w:ascii="Times" w:hAnsi="Times" w:cs="Courier New"/>
          <w:iCs/>
          <w:lang w:eastAsia="ja-JP"/>
        </w:rPr>
        <w:t>122840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.03=</w:t>
      </w:r>
      <w:r w:rsidRPr="00306141">
        <w:rPr>
          <w:rFonts w:ascii="Times" w:hAnsi="Times" w:cs="Courier New"/>
          <w:iCs/>
          <w:lang w:eastAsia="ja-JP"/>
        </w:rPr>
        <w:t>56580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.04=</w:t>
      </w:r>
      <w:r w:rsidRPr="00306141">
        <w:rPr>
          <w:rFonts w:ascii="Times" w:hAnsi="Times" w:cs="Courier New"/>
          <w:iCs/>
          <w:lang w:eastAsia="ja-JP"/>
        </w:rPr>
        <w:t>10097</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.05=</w:t>
      </w:r>
      <w:r w:rsidRPr="00306141">
        <w:rPr>
          <w:rFonts w:ascii="Times" w:hAnsi="Times" w:cs="Courier New"/>
          <w:iCs/>
          <w:lang w:eastAsia="ja-JP"/>
        </w:rPr>
        <w:t>165306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COUNTY.01 = Rush County</w:t>
      </w:r>
    </w:p>
    <w:p w:rsidR="00E23727" w:rsidRPr="00D35F5D" w:rsidRDefault="00194461">
      <w:pPr>
        <w:pStyle w:val="TPCBulletList"/>
        <w:rPr>
          <w:rFonts w:ascii="Times" w:hAnsi="Times"/>
        </w:rPr>
      </w:pPr>
      <w:r w:rsidRPr="00194461">
        <w:rPr>
          <w:rFonts w:ascii="Times" w:hAnsi="Times"/>
        </w:rPr>
        <w:t>COUNTY.02 = Toole County</w:t>
      </w:r>
    </w:p>
    <w:p w:rsidR="00E23727" w:rsidRPr="00D35F5D" w:rsidRDefault="00194461">
      <w:pPr>
        <w:pStyle w:val="TPCBulletList"/>
        <w:rPr>
          <w:rFonts w:ascii="Times" w:hAnsi="Times"/>
        </w:rPr>
      </w:pPr>
      <w:r w:rsidRPr="00194461">
        <w:rPr>
          <w:rFonts w:ascii="Times" w:hAnsi="Times"/>
        </w:rPr>
        <w:t>COUNTY.03 = Jefferson County</w:t>
      </w:r>
    </w:p>
    <w:p w:rsidR="00E23727" w:rsidRPr="00D35F5D" w:rsidRDefault="00194461">
      <w:pPr>
        <w:pStyle w:val="TPCBulletList"/>
        <w:rPr>
          <w:rFonts w:ascii="Times" w:hAnsi="Times"/>
        </w:rPr>
      </w:pPr>
      <w:r w:rsidRPr="00194461">
        <w:rPr>
          <w:rFonts w:ascii="Times" w:hAnsi="Times"/>
        </w:rPr>
        <w:t>COUNTY.04 = Dona Ana County</w:t>
      </w:r>
    </w:p>
    <w:p w:rsidR="00E23727" w:rsidRPr="00D35F5D" w:rsidRDefault="00194461">
      <w:pPr>
        <w:pStyle w:val="TPCBulletList"/>
        <w:rPr>
          <w:rFonts w:ascii="Times" w:hAnsi="Times"/>
        </w:rPr>
      </w:pPr>
      <w:r w:rsidRPr="00194461">
        <w:rPr>
          <w:rFonts w:ascii="Times" w:hAnsi="Times"/>
        </w:rPr>
        <w:t>COUNTY.05 = La Porte 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w:t>
      </w:r>
      <w:r w:rsidR="00B44117">
        <w:rPr>
          <w:rFonts w:ascii="Times" w:eastAsia="Times New Roman" w:hAnsi="Times"/>
        </w:rPr>
        <w:t>ustomer</w:t>
      </w:r>
      <w:r w:rsidR="007D4CE8" w:rsidRPr="007D4CE8">
        <w:rPr>
          <w:rFonts w:ascii="Times" w:eastAsia="Times New Roman" w:hAnsi="Times"/>
        </w:rPr>
        <w:t>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lastRenderedPageBreak/>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TX</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TX</w:t>
      </w:r>
    </w:p>
    <w:p w:rsidR="00E23727" w:rsidRPr="00D35F5D" w:rsidRDefault="00194461">
      <w:pPr>
        <w:pStyle w:val="TPCBulletList"/>
        <w:rPr>
          <w:rFonts w:ascii="Times" w:hAnsi="Times"/>
        </w:rPr>
      </w:pPr>
      <w:r w:rsidRPr="00194461">
        <w:rPr>
          <w:rFonts w:ascii="Times" w:hAnsi="Times"/>
        </w:rPr>
        <w:t>STATE.04 = OR</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VA</w:t>
      </w:r>
    </w:p>
    <w:p w:rsidR="00E23727" w:rsidRPr="00D35F5D" w:rsidRDefault="00194461">
      <w:pPr>
        <w:pStyle w:val="TPCBulletList"/>
        <w:rPr>
          <w:rFonts w:ascii="Times" w:hAnsi="Times"/>
        </w:rPr>
      </w:pPr>
      <w:r w:rsidRPr="00194461">
        <w:rPr>
          <w:rFonts w:ascii="Times" w:hAnsi="Times"/>
        </w:rPr>
        <w:t>STATE.08 = TX</w:t>
      </w:r>
    </w:p>
    <w:p w:rsidR="00E23727" w:rsidRPr="00D35F5D" w:rsidRDefault="00194461">
      <w:pPr>
        <w:pStyle w:val="TPCBulletList"/>
        <w:rPr>
          <w:rFonts w:ascii="Times" w:hAnsi="Times"/>
        </w:rPr>
      </w:pPr>
      <w:r w:rsidRPr="00194461">
        <w:rPr>
          <w:rFonts w:ascii="Times" w:hAnsi="Times"/>
        </w:rPr>
        <w:t>STATE.09 = MS</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rsidR="00DB39FC" w:rsidRPr="00D35F5D" w:rsidRDefault="00194461">
      <w:pPr>
        <w:pStyle w:val="TPCParagraph"/>
        <w:rPr>
          <w:rFonts w:ascii="Times" w:hAnsi="Times"/>
        </w:rPr>
      </w:pPr>
      <w:r w:rsidRPr="00194461">
        <w:rPr>
          <w:rFonts w:ascii="Times" w:hAnsi="Times"/>
        </w:rPr>
        <w:t>This query contains multiple iterations:</w:t>
      </w:r>
    </w:p>
    <w:p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query16.tpl</w:t>
      </w:r>
    </w:p>
    <w:p w:rsidR="00DB39FC" w:rsidRPr="00D35F5D" w:rsidRDefault="00194461">
      <w:pPr>
        <w:pStyle w:val="TPCParagraph"/>
        <w:rPr>
          <w:rFonts w:ascii="Times" w:hAnsi="Times"/>
        </w:rPr>
      </w:pPr>
      <w:r w:rsidRPr="00194461">
        <w:rPr>
          <w:rFonts w:ascii="Times" w:hAnsi="Times"/>
        </w:rPr>
        <w:t>Report number of orders</w:t>
      </w:r>
      <w:proofErr w:type="gramStart"/>
      <w:r w:rsidRPr="00194461">
        <w:rPr>
          <w:rFonts w:ascii="Times" w:hAnsi="Times"/>
        </w:rPr>
        <w:t>,  total</w:t>
      </w:r>
      <w:proofErr w:type="gramEnd"/>
      <w:r w:rsidRPr="00194461">
        <w:rPr>
          <w:rFonts w:ascii="Times" w:hAnsi="Times"/>
        </w:rPr>
        <w:t xml:space="preserve"> shipping costs and profits from catalog sales of particular counties and states for a given 60 day period for non-returned sales filled from an alternate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MONTH.02 = 6</w:t>
      </w:r>
    </w:p>
    <w:p w:rsidR="00E23727" w:rsidRPr="00D35F5D" w:rsidRDefault="00194461">
      <w:pPr>
        <w:pStyle w:val="TPCBulletList"/>
        <w:rPr>
          <w:rFonts w:ascii="Times" w:hAnsi="Times"/>
        </w:rPr>
      </w:pPr>
      <w:r w:rsidRPr="00194461">
        <w:rPr>
          <w:rFonts w:ascii="Times" w:hAnsi="Times"/>
        </w:rPr>
        <w:t>MONTH.03 = 8</w:t>
      </w:r>
    </w:p>
    <w:p w:rsidR="00E23727" w:rsidRPr="00D35F5D" w:rsidRDefault="00194461">
      <w:pPr>
        <w:pStyle w:val="TPCBulletList"/>
        <w:rPr>
          <w:rFonts w:ascii="Times" w:hAnsi="Times"/>
        </w:rPr>
      </w:pPr>
      <w:r w:rsidRPr="00194461">
        <w:rPr>
          <w:rFonts w:ascii="Times" w:hAnsi="Times"/>
        </w:rPr>
        <w:t>MONTH.04 = 9</w:t>
      </w:r>
    </w:p>
    <w:p w:rsidR="00E23727" w:rsidRPr="00D35F5D" w:rsidRDefault="00194461">
      <w:pPr>
        <w:pStyle w:val="TPCBulletList"/>
        <w:rPr>
          <w:rFonts w:ascii="Times" w:hAnsi="Times"/>
        </w:rPr>
      </w:pPr>
      <w:r w:rsidRPr="00194461">
        <w:rPr>
          <w:rFonts w:ascii="Times" w:hAnsi="Times"/>
        </w:rPr>
        <w:t>MONTH.05 = 12</w:t>
      </w:r>
    </w:p>
    <w:p w:rsidR="00E23727" w:rsidRPr="00D35F5D" w:rsidRDefault="00194461">
      <w:pPr>
        <w:pStyle w:val="TPCBulletList"/>
        <w:rPr>
          <w:rFonts w:ascii="Times" w:hAnsi="Times"/>
        </w:rPr>
      </w:pPr>
      <w:r w:rsidRPr="00194461">
        <w:rPr>
          <w:rFonts w:ascii="Times" w:hAnsi="Times"/>
        </w:rPr>
        <w:t>MONTH.06 = 2</w:t>
      </w:r>
    </w:p>
    <w:p w:rsidR="00E23727" w:rsidRPr="00D35F5D" w:rsidRDefault="00194461">
      <w:pPr>
        <w:pStyle w:val="TPCBulletList"/>
        <w:rPr>
          <w:rFonts w:ascii="Times" w:hAnsi="Times"/>
        </w:rPr>
      </w:pPr>
      <w:r w:rsidRPr="00194461">
        <w:rPr>
          <w:rFonts w:ascii="Times" w:hAnsi="Times"/>
        </w:rPr>
        <w:t>STATE.01 = MS</w:t>
      </w:r>
    </w:p>
    <w:p w:rsidR="00E23727" w:rsidRPr="00D35F5D" w:rsidRDefault="00194461">
      <w:pPr>
        <w:pStyle w:val="TPCBulletList"/>
        <w:rPr>
          <w:rFonts w:ascii="Times" w:hAnsi="Times"/>
        </w:rPr>
      </w:pPr>
      <w:r w:rsidRPr="00194461">
        <w:rPr>
          <w:rFonts w:ascii="Times" w:hAnsi="Times"/>
        </w:rPr>
        <w:t>STATE.02 = IN</w:t>
      </w:r>
    </w:p>
    <w:p w:rsidR="00E23727" w:rsidRPr="00D35F5D" w:rsidRDefault="00194461">
      <w:pPr>
        <w:pStyle w:val="TPCBulletList"/>
        <w:rPr>
          <w:rFonts w:ascii="Times" w:hAnsi="Times"/>
        </w:rPr>
      </w:pPr>
      <w:r w:rsidRPr="00194461">
        <w:rPr>
          <w:rFonts w:ascii="Times" w:hAnsi="Times"/>
        </w:rPr>
        <w:t>STATE.03 = ND</w:t>
      </w:r>
    </w:p>
    <w:p w:rsidR="00E23727" w:rsidRPr="00D35F5D" w:rsidRDefault="00194461">
      <w:pPr>
        <w:pStyle w:val="TPCBulletList"/>
        <w:rPr>
          <w:rFonts w:ascii="Times" w:hAnsi="Times"/>
        </w:rPr>
      </w:pPr>
      <w:r w:rsidRPr="00194461">
        <w:rPr>
          <w:rFonts w:ascii="Times" w:hAnsi="Times"/>
        </w:rPr>
        <w:t>STATE.04 = OK</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VA</w:t>
      </w:r>
    </w:p>
    <w:p w:rsidR="00E23727" w:rsidRPr="00D35F5D" w:rsidRDefault="00194461">
      <w:pPr>
        <w:pStyle w:val="TPCBulletList"/>
        <w:rPr>
          <w:rFonts w:ascii="Times" w:hAnsi="Times"/>
        </w:rPr>
      </w:pPr>
      <w:r w:rsidRPr="00194461">
        <w:rPr>
          <w:rFonts w:ascii="Times" w:hAnsi="Times"/>
        </w:rPr>
        <w:t>STATE.07 = MS</w:t>
      </w:r>
    </w:p>
    <w:p w:rsidR="00E23727" w:rsidRPr="00D35F5D" w:rsidRDefault="00194461">
      <w:pPr>
        <w:pStyle w:val="TPCBulletList"/>
        <w:rPr>
          <w:rFonts w:ascii="Times" w:hAnsi="Times"/>
        </w:rPr>
      </w:pPr>
      <w:r w:rsidRPr="00194461">
        <w:rPr>
          <w:rFonts w:ascii="Times" w:hAnsi="Times"/>
        </w:rPr>
        <w:t>ES.01 = Unknown</w:t>
      </w:r>
    </w:p>
    <w:p w:rsidR="00E23727" w:rsidRPr="00D35F5D" w:rsidRDefault="00194461">
      <w:pPr>
        <w:pStyle w:val="TPCBulletList"/>
        <w:rPr>
          <w:rFonts w:ascii="Times" w:hAnsi="Times"/>
        </w:rPr>
      </w:pPr>
      <w:r w:rsidRPr="00194461">
        <w:rPr>
          <w:rFonts w:ascii="Times" w:hAnsi="Times"/>
        </w:rPr>
        <w:t>GEN.01 = F</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rsidR="00E23727" w:rsidRPr="00D35F5D" w:rsidRDefault="00194461">
      <w:pPr>
        <w:pStyle w:val="TPCBulletList"/>
        <w:rPr>
          <w:rFonts w:ascii="Times" w:hAnsi="Times"/>
        </w:rPr>
      </w:pPr>
      <w:r w:rsidRPr="00194461">
        <w:rPr>
          <w:rFonts w:ascii="Times" w:hAnsi="Times"/>
        </w:rPr>
        <w:t>MANAGER.01 = 8</w:t>
      </w:r>
    </w:p>
    <w:p w:rsidR="00E23727" w:rsidRPr="00D35F5D" w:rsidRDefault="00194461">
      <w:pPr>
        <w:pStyle w:val="TPCBulletList"/>
        <w:rPr>
          <w:rFonts w:ascii="Times" w:hAnsi="Times"/>
        </w:rPr>
      </w:pPr>
      <w:r w:rsidRPr="00194461">
        <w:rPr>
          <w:rFonts w:ascii="Times" w:hAnsi="Times"/>
        </w:rPr>
        <w:lastRenderedPageBreak/>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rsidR="00DB39FC" w:rsidRPr="00D35F5D" w:rsidRDefault="00194461">
      <w:pPr>
        <w:pStyle w:val="TPCParagraph"/>
        <w:rPr>
          <w:rFonts w:ascii="Times" w:hAnsi="Times"/>
        </w:rPr>
      </w:pPr>
      <w:r w:rsidRPr="00194461">
        <w:rPr>
          <w:rFonts w:ascii="Times" w:hAnsi="Times"/>
        </w:rPr>
        <w:t xml:space="preserve">For each product name, brand, class, category, calculate the average quantity on hand.  Rollup data </w:t>
      </w:r>
      <w:proofErr w:type="gramStart"/>
      <w:r w:rsidRPr="00194461">
        <w:rPr>
          <w:rFonts w:ascii="Times" w:hAnsi="Times"/>
        </w:rPr>
        <w:t>by  product</w:t>
      </w:r>
      <w:proofErr w:type="gramEnd"/>
      <w:r w:rsidRPr="00194461">
        <w:rPr>
          <w:rFonts w:ascii="Times" w:hAnsi="Times"/>
        </w:rPr>
        <w:t xml:space="preserve"> name, brand, class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bookmarkStart w:id="980" w:name="OLE_LINK9"/>
      <w:bookmarkStart w:id="981" w:name="OLE_LINK10"/>
      <w:r w:rsidRPr="00194461">
        <w:rPr>
          <w:rFonts w:ascii="Times" w:hAnsi="Times"/>
          <w:b w:val="0"/>
          <w:bCs w:val="0"/>
          <w:i w:val="0"/>
          <w:iCs w:val="0"/>
        </w:rPr>
        <w:t>query23.tpl</w:t>
      </w:r>
    </w:p>
    <w:p w:rsidR="00DB39FC" w:rsidRPr="00D35F5D" w:rsidRDefault="00194461">
      <w:pPr>
        <w:pStyle w:val="TPCParagraph"/>
        <w:rPr>
          <w:rFonts w:ascii="Times" w:hAnsi="Times"/>
        </w:rPr>
      </w:pPr>
      <w:r w:rsidRPr="00194461">
        <w:rPr>
          <w:rFonts w:ascii="Times" w:hAnsi="Times"/>
        </w:rPr>
        <w:t>This query contains multiple, related iterations:</w:t>
      </w:r>
    </w:p>
    <w:p w:rsidR="004A0AEE" w:rsidRPr="004A0AEE" w:rsidRDefault="004A0AEE" w:rsidP="004A0AEE">
      <w:pPr>
        <w:pStyle w:val="TPCParagraph"/>
        <w:rPr>
          <w:rFonts w:ascii="Times" w:hAnsi="Times"/>
        </w:rPr>
      </w:pPr>
      <w:r w:rsidRPr="004A0AEE">
        <w:rPr>
          <w:rFonts w:ascii="Times" w:hAnsi="Times"/>
        </w:rPr>
        <w:t>Find frequently sold items that were sold more than 4 times on any day during four consecutive years through the store sales channel.</w:t>
      </w:r>
      <w:r>
        <w:rPr>
          <w:rFonts w:ascii="Times" w:hAnsi="Times"/>
        </w:rPr>
        <w:t xml:space="preserve"> </w:t>
      </w:r>
      <w:r w:rsidRPr="004A0AEE">
        <w:rPr>
          <w:rFonts w:ascii="Times" w:hAnsi="Times"/>
        </w:rPr>
        <w:t>Compute the maximum store sales made by any given customer in a period of four consecutive years (same as above).</w:t>
      </w:r>
      <w:r>
        <w:rPr>
          <w:rFonts w:ascii="Times" w:hAnsi="Times"/>
        </w:rPr>
        <w:t xml:space="preserve"> </w:t>
      </w:r>
      <w:r w:rsidRPr="004A0AEE">
        <w:rPr>
          <w:rFonts w:ascii="Times" w:hAnsi="Times"/>
        </w:rPr>
        <w:t>Compute the best store customers that are in the 5th percentile of sales.</w:t>
      </w:r>
    </w:p>
    <w:p w:rsidR="00DB39FC" w:rsidRPr="00D35F5D" w:rsidRDefault="004A0AEE" w:rsidP="004A0AEE">
      <w:pPr>
        <w:pStyle w:val="TPCParagraph"/>
        <w:rPr>
          <w:rFonts w:ascii="Times" w:hAnsi="Times"/>
        </w:rPr>
      </w:pPr>
      <w:r w:rsidRPr="004A0AEE">
        <w:rPr>
          <w:rFonts w:ascii="Times" w:hAnsi="Times"/>
        </w:rPr>
        <w:t xml:space="preserve">Finally, compute the total web and catalog sales in </w:t>
      </w:r>
      <w:r w:rsidR="00DE2510">
        <w:rPr>
          <w:rFonts w:ascii="Times" w:hAnsi="Times"/>
        </w:rPr>
        <w:t>a particular month</w:t>
      </w:r>
      <w:r w:rsidRPr="004A0AEE">
        <w:rPr>
          <w:rFonts w:ascii="Times" w:hAnsi="Times"/>
        </w:rPr>
        <w:t xml:space="preserve"> made by our best store customers buying</w:t>
      </w:r>
      <w:r w:rsidR="00643CF6">
        <w:rPr>
          <w:rFonts w:ascii="Times" w:hAnsi="Times"/>
        </w:rPr>
        <w:t xml:space="preserve"> our most frequent store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TOPPERCENT=50</w:t>
      </w:r>
    </w:p>
    <w:bookmarkEnd w:id="980"/>
    <w:bookmarkEnd w:id="981"/>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query24.tpl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 xml:space="preserve">Iteration 1: Calculate the total </w:t>
      </w:r>
      <w:proofErr w:type="gramStart"/>
      <w:r w:rsidRPr="00194461">
        <w:rPr>
          <w:rFonts w:ascii="Times" w:hAnsi="Times"/>
        </w:rPr>
        <w:t>specified  monetary</w:t>
      </w:r>
      <w:proofErr w:type="gramEnd"/>
      <w:r w:rsidRPr="00194461">
        <w:rPr>
          <w:rFonts w:ascii="Times" w:hAnsi="Times"/>
        </w:rPr>
        <w:t xml:space="preserve"> value of items in a specific color for store sales transactions by customer name and store, in a specific market, from customers who currently </w:t>
      </w:r>
      <w:r w:rsidR="00A55A05">
        <w:rPr>
          <w:rFonts w:ascii="Times" w:hAnsi="Times"/>
        </w:rPr>
        <w:t xml:space="preserve">don’t </w:t>
      </w:r>
      <w:r w:rsidRPr="00194461">
        <w:rPr>
          <w:rFonts w:ascii="Times" w:hAnsi="Times"/>
        </w:rPr>
        <w:t xml:space="preserve">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 xml:space="preserve"> Iteration 2: Calculate the total </w:t>
      </w:r>
      <w:proofErr w:type="gramStart"/>
      <w:r w:rsidRPr="00194461">
        <w:rPr>
          <w:rFonts w:ascii="Times" w:hAnsi="Times"/>
        </w:rPr>
        <w:t>specified  monetary</w:t>
      </w:r>
      <w:proofErr w:type="gramEnd"/>
      <w:r w:rsidRPr="00194461">
        <w:rPr>
          <w:rFonts w:ascii="Times" w:hAnsi="Times"/>
        </w:rPr>
        <w:t xml:space="preserve"> value of items in a specific color for store sales transactions by customer name and store, in a specific market, from customers who currently</w:t>
      </w:r>
      <w:r w:rsidR="00A55A05">
        <w:rPr>
          <w:rFonts w:ascii="Times" w:hAnsi="Times"/>
        </w:rPr>
        <w:t xml:space="preserve"> don’t</w:t>
      </w:r>
      <w:r w:rsidRPr="00194461">
        <w:rPr>
          <w:rFonts w:ascii="Times" w:hAnsi="Times"/>
        </w:rPr>
        <w:t xml:space="preserve">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COLOR.1 = </w:t>
      </w:r>
      <w:r w:rsidR="00A55A05">
        <w:rPr>
          <w:rFonts w:ascii="Times" w:hAnsi="Times"/>
        </w:rPr>
        <w:t>peach</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COLOR.2 = </w:t>
      </w:r>
      <w:r w:rsidR="00A55A05">
        <w:rPr>
          <w:rFonts w:ascii="Times" w:hAnsi="Times"/>
        </w:rPr>
        <w:t>saddle</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rsidR="00DB39FC" w:rsidRPr="00D35F5D" w:rsidRDefault="00194461">
      <w:pPr>
        <w:pStyle w:val="TPCParagraph"/>
        <w:rPr>
          <w:rFonts w:ascii="Times" w:hAnsi="Times"/>
        </w:rPr>
      </w:pPr>
      <w:r w:rsidRPr="00194461">
        <w:rPr>
          <w:rFonts w:ascii="Times" w:hAnsi="Times"/>
        </w:rPr>
        <w:t>Get all items that were</w:t>
      </w:r>
    </w:p>
    <w:p w:rsidR="00E23727" w:rsidRPr="00D35F5D" w:rsidRDefault="00194461">
      <w:pPr>
        <w:pStyle w:val="TPCBulletList"/>
        <w:rPr>
          <w:rFonts w:ascii="Times" w:hAnsi="Times"/>
        </w:rPr>
      </w:pPr>
      <w:r w:rsidRPr="00194461">
        <w:rPr>
          <w:rFonts w:ascii="Times" w:hAnsi="Times"/>
        </w:rPr>
        <w:t>sold in stores in a particular month and year and</w:t>
      </w:r>
    </w:p>
    <w:p w:rsidR="00E23727" w:rsidRPr="007A053D" w:rsidRDefault="00194461">
      <w:pPr>
        <w:pStyle w:val="TPCBulletList"/>
        <w:rPr>
          <w:rFonts w:ascii="Times" w:hAnsi="Times"/>
        </w:rPr>
      </w:pPr>
      <w:proofErr w:type="gramStart"/>
      <w:r w:rsidRPr="00194461">
        <w:rPr>
          <w:rFonts w:ascii="Times" w:hAnsi="Times"/>
        </w:rPr>
        <w:t>returned</w:t>
      </w:r>
      <w:proofErr w:type="gramEnd"/>
      <w:r w:rsidRPr="00194461">
        <w:rPr>
          <w:rFonts w:ascii="Times" w:hAnsi="Times"/>
        </w:rPr>
        <w:t xml:space="preserve"> </w:t>
      </w:r>
      <w:r w:rsidR="007A053D">
        <w:rPr>
          <w:rFonts w:ascii="Times" w:hAnsi="Times"/>
        </w:rPr>
        <w:t xml:space="preserve">and </w:t>
      </w:r>
      <w:r w:rsidRPr="007A053D">
        <w:rPr>
          <w:rFonts w:ascii="Times" w:hAnsi="Times"/>
        </w:rPr>
        <w:t xml:space="preserve">re-purchased by the customer through the catalog channel </w:t>
      </w:r>
      <w:r w:rsidR="007A053D">
        <w:rPr>
          <w:rFonts w:ascii="Times" w:hAnsi="Times"/>
        </w:rPr>
        <w:t xml:space="preserve">in the same month and </w:t>
      </w:r>
      <w:r w:rsidRPr="007A053D">
        <w:rPr>
          <w:rFonts w:ascii="Times" w:hAnsi="Times"/>
        </w:rPr>
        <w:t xml:space="preserve">in the </w:t>
      </w:r>
      <w:r w:rsidR="007A053D">
        <w:rPr>
          <w:rFonts w:ascii="Times" w:hAnsi="Times"/>
        </w:rPr>
        <w:t>six</w:t>
      </w:r>
      <w:r w:rsidR="007A053D" w:rsidRPr="007A053D">
        <w:rPr>
          <w:rFonts w:ascii="Times" w:hAnsi="Times"/>
        </w:rPr>
        <w:t xml:space="preserve"> </w:t>
      </w:r>
      <w:r w:rsidR="00C85EAF">
        <w:rPr>
          <w:rFonts w:ascii="Times" w:hAnsi="Times"/>
        </w:rPr>
        <w:t>following months.</w:t>
      </w:r>
    </w:p>
    <w:p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w:t>
      </w:r>
      <w:proofErr w:type="gramStart"/>
      <w:r w:rsidR="00194461" w:rsidRPr="00194461">
        <w:rPr>
          <w:rFonts w:ascii="Times" w:hAnsi="Times"/>
        </w:rPr>
        <w:t>catalog .</w:t>
      </w:r>
      <w:proofErr w:type="gramEnd"/>
      <w:r w:rsidR="00194461" w:rsidRPr="00194461">
        <w:rPr>
          <w:rFonts w:ascii="Times" w:hAnsi="Times"/>
        </w:rPr>
        <w:t xml:space="preserve">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lastRenderedPageBreak/>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WHOLESALECOST.01=57</w:t>
      </w:r>
    </w:p>
    <w:p w:rsidR="00E23727" w:rsidRPr="00D35F5D" w:rsidRDefault="00194461">
      <w:pPr>
        <w:pStyle w:val="TPCBulletList"/>
        <w:rPr>
          <w:rFonts w:ascii="Times" w:hAnsi="Times"/>
        </w:rPr>
      </w:pPr>
      <w:r w:rsidRPr="00194461">
        <w:rPr>
          <w:rFonts w:ascii="Times" w:hAnsi="Times"/>
        </w:rPr>
        <w:t>WHOLESALECOST.02=31</w:t>
      </w:r>
    </w:p>
    <w:p w:rsidR="00E23727" w:rsidRPr="00D35F5D" w:rsidRDefault="00194461">
      <w:pPr>
        <w:pStyle w:val="TPCBulletList"/>
        <w:rPr>
          <w:rFonts w:ascii="Times" w:hAnsi="Times"/>
        </w:rPr>
      </w:pPr>
      <w:r w:rsidRPr="00194461">
        <w:rPr>
          <w:rFonts w:ascii="Times" w:hAnsi="Times"/>
        </w:rPr>
        <w:t>WHOLESALECOST.03=79</w:t>
      </w:r>
    </w:p>
    <w:p w:rsidR="00E23727" w:rsidRPr="00D35F5D" w:rsidRDefault="00194461">
      <w:pPr>
        <w:pStyle w:val="TPCBulletList"/>
        <w:rPr>
          <w:rFonts w:ascii="Times" w:hAnsi="Times"/>
        </w:rPr>
      </w:pPr>
      <w:r w:rsidRPr="00194461">
        <w:rPr>
          <w:rFonts w:ascii="Times" w:hAnsi="Times"/>
        </w:rPr>
        <w:t>WHOLESALECOST.04=38</w:t>
      </w:r>
    </w:p>
    <w:p w:rsidR="00E23727" w:rsidRPr="00D35F5D" w:rsidRDefault="00194461">
      <w:pPr>
        <w:pStyle w:val="TPCBulletList"/>
        <w:rPr>
          <w:rFonts w:ascii="Times" w:hAnsi="Times"/>
        </w:rPr>
      </w:pPr>
      <w:r w:rsidRPr="00194461">
        <w:rPr>
          <w:rFonts w:ascii="Times" w:hAnsi="Times"/>
        </w:rPr>
        <w:t>WHOLESALECOST.05=17</w:t>
      </w:r>
    </w:p>
    <w:p w:rsidR="00E23727" w:rsidRPr="00D35F5D" w:rsidRDefault="00194461">
      <w:pPr>
        <w:pStyle w:val="TPCBulletList"/>
        <w:rPr>
          <w:rFonts w:ascii="Times" w:hAnsi="Times"/>
        </w:rPr>
      </w:pPr>
      <w:r w:rsidRPr="00194461">
        <w:rPr>
          <w:rFonts w:ascii="Times" w:hAnsi="Times"/>
        </w:rPr>
        <w:t>WHOLESALECOST.06=7</w:t>
      </w:r>
    </w:p>
    <w:p w:rsidR="00E23727" w:rsidRPr="00D35F5D" w:rsidRDefault="00194461">
      <w:pPr>
        <w:pStyle w:val="TPCBulletList"/>
        <w:rPr>
          <w:rFonts w:ascii="Times" w:hAnsi="Times"/>
        </w:rPr>
      </w:pPr>
      <w:r w:rsidRPr="00194461">
        <w:rPr>
          <w:rFonts w:ascii="Times" w:hAnsi="Times"/>
        </w:rPr>
        <w:t>COUPONAMT.01=459</w:t>
      </w:r>
    </w:p>
    <w:p w:rsidR="00E23727" w:rsidRPr="00D35F5D" w:rsidRDefault="00194461">
      <w:pPr>
        <w:pStyle w:val="TPCBulletList"/>
        <w:rPr>
          <w:rFonts w:ascii="Times" w:hAnsi="Times"/>
        </w:rPr>
      </w:pPr>
      <w:r w:rsidRPr="00194461">
        <w:rPr>
          <w:rFonts w:ascii="Times" w:hAnsi="Times"/>
        </w:rPr>
        <w:t>COUPONAMT.02=2323</w:t>
      </w:r>
    </w:p>
    <w:p w:rsidR="00E23727" w:rsidRPr="00D35F5D" w:rsidRDefault="00194461">
      <w:pPr>
        <w:pStyle w:val="TPCBulletList"/>
        <w:rPr>
          <w:rFonts w:ascii="Times" w:hAnsi="Times"/>
        </w:rPr>
      </w:pPr>
      <w:r w:rsidRPr="00194461">
        <w:rPr>
          <w:rFonts w:ascii="Times" w:hAnsi="Times"/>
        </w:rPr>
        <w:t>COUPONAMT.03=12214</w:t>
      </w:r>
    </w:p>
    <w:p w:rsidR="00E23727" w:rsidRPr="00D35F5D" w:rsidRDefault="00194461">
      <w:pPr>
        <w:pStyle w:val="TPCBulletList"/>
        <w:rPr>
          <w:rFonts w:ascii="Times" w:hAnsi="Times"/>
        </w:rPr>
      </w:pPr>
      <w:r w:rsidRPr="00194461">
        <w:rPr>
          <w:rFonts w:ascii="Times" w:hAnsi="Times"/>
        </w:rPr>
        <w:t>COUPONAMT.04=6071</w:t>
      </w:r>
    </w:p>
    <w:p w:rsidR="00E23727" w:rsidRPr="00D35F5D" w:rsidRDefault="00194461">
      <w:pPr>
        <w:pStyle w:val="TPCBulletList"/>
        <w:rPr>
          <w:rFonts w:ascii="Times" w:hAnsi="Times"/>
        </w:rPr>
      </w:pPr>
      <w:r w:rsidRPr="00194461">
        <w:rPr>
          <w:rFonts w:ascii="Times" w:hAnsi="Times"/>
        </w:rPr>
        <w:t>COUPONAMT.05=836</w:t>
      </w:r>
    </w:p>
    <w:p w:rsidR="00E23727" w:rsidRPr="00D35F5D" w:rsidRDefault="00194461">
      <w:pPr>
        <w:pStyle w:val="TPCBulletList"/>
        <w:rPr>
          <w:rFonts w:ascii="Times" w:hAnsi="Times"/>
        </w:rPr>
      </w:pPr>
      <w:r w:rsidRPr="00194461">
        <w:rPr>
          <w:rFonts w:ascii="Times" w:hAnsi="Times"/>
        </w:rPr>
        <w:t>COUPONAMT.06=7326</w:t>
      </w:r>
    </w:p>
    <w:p w:rsidR="00E23727" w:rsidRPr="00D35F5D" w:rsidRDefault="00194461">
      <w:pPr>
        <w:pStyle w:val="TPCBulletList"/>
        <w:rPr>
          <w:rFonts w:ascii="Times" w:hAnsi="Times"/>
        </w:rPr>
      </w:pPr>
      <w:r w:rsidRPr="00194461">
        <w:rPr>
          <w:rFonts w:ascii="Times" w:hAnsi="Times"/>
        </w:rPr>
        <w:t>LISTPRICE.01=8</w:t>
      </w:r>
    </w:p>
    <w:p w:rsidR="00E23727" w:rsidRPr="00D35F5D" w:rsidRDefault="00194461">
      <w:pPr>
        <w:pStyle w:val="TPCBulletList"/>
        <w:rPr>
          <w:rFonts w:ascii="Times" w:hAnsi="Times"/>
        </w:rPr>
      </w:pPr>
      <w:r w:rsidRPr="00194461">
        <w:rPr>
          <w:rFonts w:ascii="Times" w:hAnsi="Times"/>
        </w:rPr>
        <w:t>LISTPRICE.02=90</w:t>
      </w:r>
    </w:p>
    <w:p w:rsidR="00E23727" w:rsidRPr="00D35F5D" w:rsidRDefault="00194461">
      <w:pPr>
        <w:pStyle w:val="TPCBulletList"/>
        <w:rPr>
          <w:rFonts w:ascii="Times" w:hAnsi="Times"/>
        </w:rPr>
      </w:pPr>
      <w:r w:rsidRPr="00194461">
        <w:rPr>
          <w:rFonts w:ascii="Times" w:hAnsi="Times"/>
        </w:rPr>
        <w:t>LISTPRICE.03=142</w:t>
      </w:r>
    </w:p>
    <w:p w:rsidR="00E23727" w:rsidRPr="00D35F5D" w:rsidRDefault="00194461">
      <w:pPr>
        <w:pStyle w:val="TPCBulletList"/>
        <w:rPr>
          <w:rFonts w:ascii="Times" w:hAnsi="Times"/>
        </w:rPr>
      </w:pPr>
      <w:r w:rsidRPr="00194461">
        <w:rPr>
          <w:rFonts w:ascii="Times" w:hAnsi="Times"/>
        </w:rPr>
        <w:t>LISTPRICE.04=135</w:t>
      </w:r>
    </w:p>
    <w:p w:rsidR="00E23727" w:rsidRPr="00D35F5D" w:rsidRDefault="00194461">
      <w:pPr>
        <w:pStyle w:val="TPCBulletList"/>
        <w:rPr>
          <w:rFonts w:ascii="Times" w:hAnsi="Times"/>
        </w:rPr>
      </w:pPr>
      <w:r w:rsidRPr="00194461">
        <w:rPr>
          <w:rFonts w:ascii="Times" w:hAnsi="Times"/>
        </w:rPr>
        <w:t>LISTPRICE.05=122</w:t>
      </w:r>
    </w:p>
    <w:p w:rsidR="00E23727" w:rsidRPr="00D35F5D" w:rsidRDefault="00194461">
      <w:pPr>
        <w:pStyle w:val="TPCBulletList"/>
        <w:rPr>
          <w:rFonts w:ascii="Times" w:hAnsi="Times"/>
        </w:rPr>
      </w:pPr>
      <w:r w:rsidRPr="00194461">
        <w:rPr>
          <w:rFonts w:ascii="Times" w:hAnsi="Times"/>
        </w:rPr>
        <w:t>LISTPRICE.06=154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9</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AGG.01 = </w:t>
      </w:r>
      <w:r w:rsidR="006D2E10">
        <w:rPr>
          <w:rFonts w:ascii="Times"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query30.tpl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CSDATE.01 = 2000-01-27</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IMID.01 = 977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rsidR="00DB39FC" w:rsidRPr="00D35F5D" w:rsidRDefault="00194461">
      <w:pPr>
        <w:pStyle w:val="TPCParagraph"/>
        <w:rPr>
          <w:rFonts w:ascii="Times" w:hAnsi="Times"/>
        </w:rPr>
      </w:pPr>
      <w:r w:rsidRPr="00194461">
        <w:rPr>
          <w:rFonts w:ascii="Times" w:hAnsi="Times"/>
        </w:rPr>
        <w:t xml:space="preserve">What </w:t>
      </w:r>
      <w:proofErr w:type="gramStart"/>
      <w:r w:rsidRPr="00194461">
        <w:rPr>
          <w:rFonts w:ascii="Times" w:hAnsi="Times"/>
        </w:rPr>
        <w:t>is</w:t>
      </w:r>
      <w:proofErr w:type="gramEnd"/>
      <w:r w:rsidRPr="00194461">
        <w:rPr>
          <w:rFonts w:ascii="Times" w:hAnsi="Times"/>
        </w:rPr>
        <w:t xml:space="preserve"> the monthly sales figure based on extended price for a specific month in a specific year, for manufacturers in a specific category in a given time zone.  Group sales by manufacturer identifier and sort output by sales amount, by channel, and give Total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Electronics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5</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COUNTY_H.01 = Williamson County</w:t>
      </w:r>
    </w:p>
    <w:p w:rsidR="00E23727" w:rsidRPr="00D35F5D" w:rsidRDefault="00194461">
      <w:pPr>
        <w:pStyle w:val="TPCBulletList"/>
        <w:rPr>
          <w:rFonts w:ascii="Times" w:hAnsi="Times"/>
        </w:rPr>
      </w:pPr>
      <w:r w:rsidRPr="00194461">
        <w:rPr>
          <w:rFonts w:ascii="Times" w:hAnsi="Times"/>
        </w:rPr>
        <w:t>COUNTY_G.01 = Williamson County</w:t>
      </w:r>
    </w:p>
    <w:p w:rsidR="00E23727" w:rsidRPr="00D35F5D" w:rsidRDefault="00194461">
      <w:pPr>
        <w:pStyle w:val="TPCBulletList"/>
        <w:rPr>
          <w:rFonts w:ascii="Times" w:hAnsi="Times"/>
        </w:rPr>
      </w:pPr>
      <w:r w:rsidRPr="00194461">
        <w:rPr>
          <w:rFonts w:ascii="Times" w:hAnsi="Times"/>
        </w:rPr>
        <w:t>COUNTY_F.01 = Williamson County</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lastRenderedPageBreak/>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6D2E10">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t>
      </w:r>
      <w:proofErr w:type="gramStart"/>
      <w:r w:rsidRPr="00194461">
        <w:rPr>
          <w:rFonts w:ascii="Times" w:hAnsi="Times"/>
        </w:rPr>
        <w:t>who</w:t>
      </w:r>
      <w:proofErr w:type="gramEnd"/>
      <w:r w:rsidRPr="00194461">
        <w:rPr>
          <w:rFonts w:ascii="Times" w:hAnsi="Times"/>
        </w:rPr>
        <w:t xml:space="preserve"> have purchased from stores and from either the catalog or the web during a given year, display the following:</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state</w:t>
      </w:r>
      <w:proofErr w:type="gramEnd"/>
      <w:r w:rsidRPr="00194461">
        <w:rPr>
          <w:rFonts w:ascii="Times" w:hAnsi="Times"/>
        </w:rPr>
        <w:t xml:space="preserve">, gender, marital status, count of customers </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min</w:t>
      </w:r>
      <w:proofErr w:type="gramEnd"/>
      <w:r w:rsidRPr="00194461">
        <w:rPr>
          <w:rFonts w:ascii="Times" w:hAnsi="Times"/>
        </w:rPr>
        <w:t>, max, avg, count distinct of the customer’s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min</w:t>
      </w:r>
      <w:proofErr w:type="gramEnd"/>
      <w:r w:rsidRPr="00194461">
        <w:rPr>
          <w:rFonts w:ascii="Times" w:hAnsi="Times"/>
        </w:rPr>
        <w:t>, max, avg, count distinct of the customer’s employed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r>
      <w:proofErr w:type="gramStart"/>
      <w:r w:rsidRPr="00194461">
        <w:rPr>
          <w:rFonts w:ascii="Times" w:hAnsi="Times"/>
        </w:rPr>
        <w:t>min</w:t>
      </w:r>
      <w:proofErr w:type="gramEnd"/>
      <w:r w:rsidRPr="00194461">
        <w:rPr>
          <w:rFonts w:ascii="Times" w:hAnsi="Times"/>
        </w:rPr>
        <w:t>, max, avg, count distinct of the customer’s dependents in college count</w:t>
      </w:r>
    </w:p>
    <w:p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rsidR="00DB39FC" w:rsidRPr="00D35F5D" w:rsidRDefault="00194461">
      <w:pPr>
        <w:pStyle w:val="TPCParagraph"/>
        <w:rPr>
          <w:rFonts w:ascii="Times" w:hAnsi="Times"/>
        </w:rPr>
      </w:pPr>
      <w:r w:rsidRPr="00194461">
        <w:rPr>
          <w:rFonts w:ascii="Times" w:hAnsi="Times"/>
        </w:rPr>
        <w:t>Qualification Substitution Parameters:</w:t>
      </w:r>
    </w:p>
    <w:p w:rsidR="00AC6E70" w:rsidRDefault="00194461" w:rsidP="001C3FB7">
      <w:pPr>
        <w:pStyle w:val="TPCParagraph"/>
        <w:numPr>
          <w:ilvl w:val="0"/>
          <w:numId w:val="108"/>
        </w:numPr>
        <w:spacing w:before="0" w:after="0"/>
        <w:ind w:left="1440" w:hanging="270"/>
      </w:pPr>
      <w:r w:rsidRPr="00194461">
        <w:rPr>
          <w:rFonts w:ascii="Times" w:hAnsi="Times"/>
        </w:rPr>
        <w:t>YEAR.01 = 2002</w:t>
      </w:r>
    </w:p>
    <w:p w:rsidR="001C3FB7" w:rsidRDefault="007A7D25" w:rsidP="001C3FB7">
      <w:pPr>
        <w:pStyle w:val="TPCParagraph"/>
        <w:numPr>
          <w:ilvl w:val="0"/>
          <w:numId w:val="108"/>
        </w:numPr>
        <w:spacing w:before="0" w:after="0"/>
        <w:ind w:left="1440" w:hanging="270"/>
      </w:pPr>
      <w:r w:rsidRPr="00D82AF1">
        <w:t>AGGONE = min</w:t>
      </w:r>
    </w:p>
    <w:p w:rsidR="001C3FB7" w:rsidRDefault="007A7D25" w:rsidP="001C3FB7">
      <w:pPr>
        <w:pStyle w:val="TPCParagraph"/>
        <w:numPr>
          <w:ilvl w:val="0"/>
          <w:numId w:val="108"/>
        </w:numPr>
        <w:spacing w:before="0" w:after="0"/>
        <w:ind w:left="1440" w:hanging="270"/>
      </w:pPr>
      <w:r w:rsidRPr="00D82AF1">
        <w:t>AGGTWO = max</w:t>
      </w:r>
    </w:p>
    <w:p w:rsidR="006561FB" w:rsidRPr="00D82AF1" w:rsidRDefault="007A7D25" w:rsidP="001C3FB7">
      <w:pPr>
        <w:pStyle w:val="TPCParagraph"/>
        <w:numPr>
          <w:ilvl w:val="0"/>
          <w:numId w:val="108"/>
        </w:numPr>
        <w:spacing w:before="0" w:after="0"/>
        <w:ind w:left="1440" w:hanging="270"/>
      </w:pPr>
      <w:r w:rsidRPr="00D82AF1">
        <w:t>AGGTHREE = avg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STATE_H.01 = TN</w:t>
      </w:r>
    </w:p>
    <w:p w:rsidR="00E23727" w:rsidRPr="00D35F5D" w:rsidRDefault="00194461">
      <w:pPr>
        <w:pStyle w:val="TPCBulletList"/>
        <w:rPr>
          <w:rFonts w:ascii="Times" w:hAnsi="Times"/>
        </w:rPr>
      </w:pPr>
      <w:r w:rsidRPr="00194461">
        <w:rPr>
          <w:rFonts w:ascii="Times" w:hAnsi="Times"/>
        </w:rPr>
        <w:t>STATE_G.01 = TN</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PRICE.01 = 68</w:t>
      </w:r>
    </w:p>
    <w:p w:rsidR="00E23727" w:rsidRPr="00D35F5D" w:rsidRDefault="00194461">
      <w:pPr>
        <w:pStyle w:val="TPCBulletList"/>
        <w:rPr>
          <w:rFonts w:ascii="Times" w:hAnsi="Times"/>
        </w:rPr>
      </w:pPr>
      <w:r w:rsidRPr="00194461">
        <w:rPr>
          <w:rFonts w:ascii="Times" w:hAnsi="Times"/>
        </w:rPr>
        <w:t>MANUFACT_ID.01 = 677</w:t>
      </w:r>
    </w:p>
    <w:p w:rsidR="00E23727" w:rsidRPr="00D35F5D" w:rsidRDefault="00194461">
      <w:pPr>
        <w:pStyle w:val="TPCBulletList"/>
        <w:rPr>
          <w:rFonts w:ascii="Times" w:hAnsi="Times"/>
        </w:rPr>
      </w:pPr>
      <w:r w:rsidRPr="00194461">
        <w:rPr>
          <w:rFonts w:ascii="Times" w:hAnsi="Times"/>
        </w:rPr>
        <w:t>MANUFACT_ID.02 = 940</w:t>
      </w:r>
    </w:p>
    <w:p w:rsidR="00E23727" w:rsidRPr="00D35F5D" w:rsidRDefault="00194461">
      <w:pPr>
        <w:pStyle w:val="TPCBulletList"/>
        <w:rPr>
          <w:rFonts w:ascii="Times" w:hAnsi="Times"/>
        </w:rPr>
      </w:pPr>
      <w:r w:rsidRPr="00194461">
        <w:rPr>
          <w:rFonts w:ascii="Times" w:hAnsi="Times"/>
        </w:rPr>
        <w:t>MANUFACT_ID.03 = 694</w:t>
      </w:r>
    </w:p>
    <w:p w:rsidR="00E23727" w:rsidRPr="00D35F5D" w:rsidRDefault="00194461">
      <w:pPr>
        <w:pStyle w:val="TPCBulletList"/>
        <w:rPr>
          <w:rFonts w:ascii="Times" w:hAnsi="Times"/>
        </w:rPr>
      </w:pPr>
      <w:r w:rsidRPr="00194461">
        <w:rPr>
          <w:rFonts w:ascii="Times" w:hAnsi="Times"/>
        </w:rPr>
        <w:t>MANUFACT_ID.04 = 808</w:t>
      </w:r>
    </w:p>
    <w:p w:rsidR="00E23727" w:rsidRPr="00D35F5D" w:rsidRDefault="00194461">
      <w:pPr>
        <w:pStyle w:val="TPCBulletList"/>
        <w:rPr>
          <w:rFonts w:ascii="Times" w:hAnsi="Times"/>
        </w:rPr>
      </w:pPr>
      <w:r w:rsidRPr="00194461">
        <w:rPr>
          <w:rFonts w:ascii="Times" w:hAnsi="Times"/>
        </w:rPr>
        <w:t>INVDATE.01 = 2000-02-01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query38.tpl</w:t>
      </w:r>
    </w:p>
    <w:p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rsidR="00DB39FC" w:rsidRPr="00D35F5D" w:rsidRDefault="00194461">
      <w:pPr>
        <w:pStyle w:val="TPCParagraph"/>
        <w:rPr>
          <w:rFonts w:ascii="Times" w:hAnsi="Times"/>
        </w:rPr>
      </w:pPr>
      <w:r w:rsidRPr="00194461">
        <w:rPr>
          <w:rFonts w:ascii="Times" w:hAnsi="Times"/>
        </w:rPr>
        <w:t xml:space="preserve">How many items do we carry with specific combinations of color, units, size and </w:t>
      </w:r>
      <w:proofErr w:type="gramStart"/>
      <w:r w:rsidRPr="00194461">
        <w:rPr>
          <w:rFonts w:ascii="Times" w:hAnsi="Times"/>
        </w:rPr>
        <w:t>category.</w:t>
      </w:r>
      <w:proofErr w:type="gramEnd"/>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MANUFACT.01 = 738</w:t>
      </w:r>
    </w:p>
    <w:p w:rsidR="00E23727" w:rsidRPr="00D35F5D" w:rsidRDefault="00194461">
      <w:pPr>
        <w:pStyle w:val="TPCBulletList"/>
        <w:rPr>
          <w:rFonts w:ascii="Times" w:hAnsi="Times"/>
        </w:rPr>
      </w:pPr>
      <w:r w:rsidRPr="00194461">
        <w:rPr>
          <w:rFonts w:ascii="Times" w:hAnsi="Times"/>
        </w:rPr>
        <w:t>SIZE.01 = medium</w:t>
      </w:r>
    </w:p>
    <w:p w:rsidR="00E23727" w:rsidRPr="00D35F5D" w:rsidRDefault="00194461">
      <w:pPr>
        <w:pStyle w:val="TPCBulletList"/>
        <w:rPr>
          <w:rFonts w:ascii="Times" w:hAnsi="Times"/>
        </w:rPr>
      </w:pPr>
      <w:r w:rsidRPr="00194461">
        <w:rPr>
          <w:rFonts w:ascii="Times" w:hAnsi="Times"/>
        </w:rPr>
        <w:t>SIZE.02 = extra large</w:t>
      </w:r>
    </w:p>
    <w:p w:rsidR="00E23727" w:rsidRPr="00D35F5D" w:rsidRDefault="00194461">
      <w:pPr>
        <w:pStyle w:val="TPCBulletList"/>
        <w:rPr>
          <w:rFonts w:ascii="Times" w:hAnsi="Times"/>
        </w:rPr>
      </w:pPr>
      <w:r w:rsidRPr="00194461">
        <w:rPr>
          <w:rFonts w:ascii="Times" w:hAnsi="Times"/>
        </w:rPr>
        <w:t>SIZE.03 = N/A</w:t>
      </w:r>
    </w:p>
    <w:p w:rsidR="00E23727" w:rsidRPr="00D35F5D" w:rsidRDefault="00194461">
      <w:pPr>
        <w:pStyle w:val="TPCBulletList"/>
        <w:rPr>
          <w:rFonts w:ascii="Times" w:hAnsi="Times"/>
        </w:rPr>
      </w:pPr>
      <w:r w:rsidRPr="00194461">
        <w:rPr>
          <w:rFonts w:ascii="Times" w:hAnsi="Times"/>
        </w:rPr>
        <w:t>SIZE.04 = small</w:t>
      </w:r>
    </w:p>
    <w:p w:rsidR="00E23727" w:rsidRPr="00D35F5D" w:rsidRDefault="00194461">
      <w:pPr>
        <w:pStyle w:val="TPCBulletList"/>
        <w:rPr>
          <w:rFonts w:ascii="Times" w:hAnsi="Times"/>
        </w:rPr>
      </w:pPr>
      <w:r w:rsidRPr="00194461">
        <w:rPr>
          <w:rFonts w:ascii="Times" w:hAnsi="Times"/>
        </w:rPr>
        <w:t>SIZE.05 = petite</w:t>
      </w:r>
    </w:p>
    <w:p w:rsidR="00E23727" w:rsidRPr="00D35F5D" w:rsidRDefault="00194461">
      <w:pPr>
        <w:pStyle w:val="TPCBulletList"/>
        <w:rPr>
          <w:rFonts w:ascii="Times" w:hAnsi="Times"/>
        </w:rPr>
      </w:pPr>
      <w:r w:rsidRPr="00194461">
        <w:rPr>
          <w:rFonts w:ascii="Times" w:hAnsi="Times"/>
        </w:rPr>
        <w:t>SIZE.06 = large</w:t>
      </w:r>
    </w:p>
    <w:p w:rsidR="00E23727" w:rsidRPr="00D35F5D" w:rsidRDefault="00194461">
      <w:pPr>
        <w:pStyle w:val="TPCBulletList"/>
        <w:rPr>
          <w:rFonts w:ascii="Times" w:hAnsi="Times"/>
        </w:rPr>
      </w:pPr>
      <w:r w:rsidRPr="00194461">
        <w:rPr>
          <w:rFonts w:ascii="Times" w:hAnsi="Times"/>
        </w:rPr>
        <w:t>UNIT.01 = Ounce</w:t>
      </w:r>
    </w:p>
    <w:p w:rsidR="00E23727" w:rsidRPr="00D35F5D" w:rsidRDefault="00194461">
      <w:pPr>
        <w:pStyle w:val="TPCBulletList"/>
        <w:rPr>
          <w:rFonts w:ascii="Times" w:hAnsi="Times"/>
        </w:rPr>
      </w:pPr>
      <w:r w:rsidRPr="00194461">
        <w:rPr>
          <w:rFonts w:ascii="Times" w:hAnsi="Times"/>
        </w:rPr>
        <w:t>UNIT.02 = Oz</w:t>
      </w:r>
    </w:p>
    <w:p w:rsidR="00E23727" w:rsidRPr="00D35F5D" w:rsidRDefault="00194461">
      <w:pPr>
        <w:pStyle w:val="TPCBulletList"/>
        <w:rPr>
          <w:rFonts w:ascii="Times" w:hAnsi="Times"/>
        </w:rPr>
      </w:pPr>
      <w:r w:rsidRPr="00194461">
        <w:rPr>
          <w:rFonts w:ascii="Times" w:hAnsi="Times"/>
        </w:rPr>
        <w:t>UNIT.03 = Bunch</w:t>
      </w:r>
    </w:p>
    <w:p w:rsidR="00E23727" w:rsidRPr="00D35F5D" w:rsidRDefault="00194461">
      <w:pPr>
        <w:pStyle w:val="TPCBulletList"/>
        <w:rPr>
          <w:rFonts w:ascii="Times" w:hAnsi="Times"/>
          <w:lang w:val="fr-FR"/>
        </w:rPr>
      </w:pPr>
      <w:r w:rsidRPr="00194461">
        <w:rPr>
          <w:rFonts w:ascii="Times" w:hAnsi="Times"/>
          <w:lang w:val="fr-FR"/>
        </w:rPr>
        <w:t>UNIT.04 = Ton</w:t>
      </w:r>
    </w:p>
    <w:p w:rsidR="00E23727" w:rsidRPr="00D35F5D" w:rsidRDefault="00194461">
      <w:pPr>
        <w:pStyle w:val="TPCBulletList"/>
        <w:rPr>
          <w:rFonts w:ascii="Times" w:hAnsi="Times"/>
          <w:lang w:val="fr-FR"/>
        </w:rPr>
      </w:pPr>
      <w:r w:rsidRPr="00194461">
        <w:rPr>
          <w:rFonts w:ascii="Times" w:hAnsi="Times"/>
          <w:lang w:val="fr-FR"/>
        </w:rPr>
        <w:t>UNIT.05 = N/A</w:t>
      </w:r>
    </w:p>
    <w:p w:rsidR="00E23727" w:rsidRPr="00D35F5D" w:rsidRDefault="00194461">
      <w:pPr>
        <w:pStyle w:val="TPCBulletList"/>
        <w:rPr>
          <w:rFonts w:ascii="Times" w:hAnsi="Times"/>
          <w:lang w:val="fr-FR"/>
        </w:rPr>
      </w:pPr>
      <w:r w:rsidRPr="00194461">
        <w:rPr>
          <w:rFonts w:ascii="Times" w:hAnsi="Times"/>
          <w:lang w:val="fr-FR"/>
        </w:rPr>
        <w:t>UNIT.06 = Dozen</w:t>
      </w:r>
    </w:p>
    <w:p w:rsidR="00E23727" w:rsidRPr="00D35F5D" w:rsidRDefault="00194461">
      <w:pPr>
        <w:pStyle w:val="TPCBulletList"/>
        <w:rPr>
          <w:rFonts w:ascii="Times" w:hAnsi="Times"/>
        </w:rPr>
      </w:pPr>
      <w:r w:rsidRPr="00194461">
        <w:rPr>
          <w:rFonts w:ascii="Times" w:hAnsi="Times"/>
        </w:rPr>
        <w:t>UNIT.07 = Box</w:t>
      </w:r>
    </w:p>
    <w:p w:rsidR="00E23727" w:rsidRPr="00D35F5D" w:rsidRDefault="00194461">
      <w:pPr>
        <w:pStyle w:val="TPCBulletList"/>
        <w:rPr>
          <w:rFonts w:ascii="Times" w:hAnsi="Times"/>
        </w:rPr>
      </w:pPr>
      <w:r w:rsidRPr="00194461">
        <w:rPr>
          <w:rFonts w:ascii="Times" w:hAnsi="Times"/>
        </w:rPr>
        <w:t>UNIT.08 = Pound</w:t>
      </w:r>
    </w:p>
    <w:p w:rsidR="00E23727" w:rsidRPr="00D35F5D" w:rsidRDefault="00194461">
      <w:pPr>
        <w:pStyle w:val="TPCBulletList"/>
        <w:rPr>
          <w:rFonts w:ascii="Times" w:hAnsi="Times"/>
        </w:rPr>
      </w:pPr>
      <w:r w:rsidRPr="00194461">
        <w:rPr>
          <w:rFonts w:ascii="Times" w:hAnsi="Times"/>
        </w:rPr>
        <w:t>UNIT.09 = Pallet</w:t>
      </w:r>
    </w:p>
    <w:p w:rsidR="00E23727" w:rsidRPr="00D35F5D" w:rsidRDefault="00194461">
      <w:pPr>
        <w:pStyle w:val="TPCBulletList"/>
        <w:rPr>
          <w:rFonts w:ascii="Times" w:hAnsi="Times"/>
        </w:rPr>
      </w:pPr>
      <w:r w:rsidRPr="00194461">
        <w:rPr>
          <w:rFonts w:ascii="Times" w:hAnsi="Times"/>
        </w:rPr>
        <w:t>UNIT.10 = Gross</w:t>
      </w:r>
    </w:p>
    <w:p w:rsidR="00E23727" w:rsidRPr="00D35F5D" w:rsidRDefault="00194461">
      <w:pPr>
        <w:pStyle w:val="TPCBulletList"/>
        <w:rPr>
          <w:rFonts w:ascii="Times" w:hAnsi="Times"/>
        </w:rPr>
      </w:pPr>
      <w:r w:rsidRPr="00194461">
        <w:rPr>
          <w:rFonts w:ascii="Times" w:hAnsi="Times"/>
        </w:rPr>
        <w:t>UNIT.11 = Cup</w:t>
      </w:r>
    </w:p>
    <w:p w:rsidR="00E23727" w:rsidRPr="00D35F5D" w:rsidRDefault="00194461">
      <w:pPr>
        <w:pStyle w:val="TPCBulletList"/>
        <w:rPr>
          <w:rFonts w:ascii="Times" w:hAnsi="Times"/>
        </w:rPr>
      </w:pPr>
      <w:r w:rsidRPr="00194461">
        <w:rPr>
          <w:rFonts w:ascii="Times" w:hAnsi="Times"/>
        </w:rPr>
        <w:t>UNIT.12 = Dram</w:t>
      </w:r>
    </w:p>
    <w:p w:rsidR="00E23727" w:rsidRPr="00D35F5D" w:rsidRDefault="00194461">
      <w:pPr>
        <w:pStyle w:val="TPCBulletList"/>
        <w:rPr>
          <w:rFonts w:ascii="Times" w:hAnsi="Times"/>
        </w:rPr>
      </w:pPr>
      <w:r w:rsidRPr="00194461">
        <w:rPr>
          <w:rFonts w:ascii="Times" w:hAnsi="Times"/>
        </w:rPr>
        <w:lastRenderedPageBreak/>
        <w:t>UNIT.13 = Each</w:t>
      </w:r>
    </w:p>
    <w:p w:rsidR="00E23727" w:rsidRPr="00D35F5D" w:rsidRDefault="00194461">
      <w:pPr>
        <w:pStyle w:val="TPCBulletList"/>
        <w:rPr>
          <w:rFonts w:ascii="Times" w:hAnsi="Times"/>
        </w:rPr>
      </w:pPr>
      <w:r w:rsidRPr="00194461">
        <w:rPr>
          <w:rFonts w:ascii="Times" w:hAnsi="Times"/>
        </w:rPr>
        <w:t>UNIT.14 = Tbl</w:t>
      </w:r>
    </w:p>
    <w:p w:rsidR="00E23727" w:rsidRPr="00D35F5D" w:rsidRDefault="00194461">
      <w:pPr>
        <w:pStyle w:val="TPCBulletList"/>
        <w:rPr>
          <w:rFonts w:ascii="Times" w:hAnsi="Times"/>
        </w:rPr>
      </w:pPr>
      <w:r w:rsidRPr="00194461">
        <w:rPr>
          <w:rFonts w:ascii="Times" w:hAnsi="Times"/>
        </w:rPr>
        <w:t>UNIT.15 = Lb</w:t>
      </w:r>
    </w:p>
    <w:p w:rsidR="00E23727" w:rsidRPr="00D35F5D" w:rsidRDefault="00194461">
      <w:pPr>
        <w:pStyle w:val="TPCBulletList"/>
        <w:rPr>
          <w:rFonts w:ascii="Times" w:hAnsi="Times"/>
        </w:rPr>
      </w:pPr>
      <w:r w:rsidRPr="00194461">
        <w:rPr>
          <w:rFonts w:ascii="Times" w:hAnsi="Times"/>
        </w:rPr>
        <w:t>UNIT.16 = Bundle</w:t>
      </w:r>
    </w:p>
    <w:p w:rsidR="00E23727" w:rsidRPr="00D35F5D" w:rsidRDefault="00194461">
      <w:pPr>
        <w:pStyle w:val="TPCBulletList"/>
        <w:rPr>
          <w:rFonts w:ascii="Times" w:hAnsi="Times"/>
        </w:rPr>
      </w:pPr>
      <w:r w:rsidRPr="00194461">
        <w:rPr>
          <w:rFonts w:ascii="Times" w:hAnsi="Times"/>
        </w:rPr>
        <w:t>COLOR.01 = powder</w:t>
      </w:r>
    </w:p>
    <w:p w:rsidR="00E23727" w:rsidRPr="00D35F5D" w:rsidRDefault="00194461">
      <w:pPr>
        <w:pStyle w:val="TPCBulletList"/>
        <w:rPr>
          <w:rFonts w:ascii="Times" w:hAnsi="Times"/>
        </w:rPr>
      </w:pPr>
      <w:r w:rsidRPr="00194461">
        <w:rPr>
          <w:rFonts w:ascii="Times" w:hAnsi="Times"/>
        </w:rPr>
        <w:t>COLOR.02 = khaki</w:t>
      </w:r>
    </w:p>
    <w:p w:rsidR="00E23727" w:rsidRPr="00D35F5D" w:rsidRDefault="00194461">
      <w:pPr>
        <w:pStyle w:val="TPCBulletList"/>
        <w:rPr>
          <w:rFonts w:ascii="Times" w:hAnsi="Times"/>
        </w:rPr>
      </w:pPr>
      <w:r w:rsidRPr="00194461">
        <w:rPr>
          <w:rFonts w:ascii="Times" w:hAnsi="Times"/>
        </w:rPr>
        <w:t>COLOR.03 = brown</w:t>
      </w:r>
    </w:p>
    <w:p w:rsidR="00E23727" w:rsidRPr="00D35F5D" w:rsidRDefault="00194461">
      <w:pPr>
        <w:pStyle w:val="TPCBulletList"/>
        <w:rPr>
          <w:rFonts w:ascii="Times" w:hAnsi="Times"/>
        </w:rPr>
      </w:pPr>
      <w:r w:rsidRPr="00194461">
        <w:rPr>
          <w:rFonts w:ascii="Times" w:hAnsi="Times"/>
        </w:rPr>
        <w:t>COLOR.04 = honeydew</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deep</w:t>
      </w:r>
    </w:p>
    <w:p w:rsidR="00E23727" w:rsidRPr="00D35F5D" w:rsidRDefault="00194461">
      <w:pPr>
        <w:pStyle w:val="TPCBulletList"/>
        <w:rPr>
          <w:rFonts w:ascii="Times" w:hAnsi="Times"/>
        </w:rPr>
      </w:pPr>
      <w:r w:rsidRPr="00194461">
        <w:rPr>
          <w:rFonts w:ascii="Times" w:hAnsi="Times"/>
        </w:rPr>
        <w:t>COLOR.07 = light</w:t>
      </w:r>
    </w:p>
    <w:p w:rsidR="00E23727" w:rsidRPr="00D35F5D" w:rsidRDefault="00194461">
      <w:pPr>
        <w:pStyle w:val="TPCBulletList"/>
        <w:rPr>
          <w:rFonts w:ascii="Times" w:hAnsi="Times"/>
        </w:rPr>
      </w:pPr>
      <w:r w:rsidRPr="00194461">
        <w:rPr>
          <w:rFonts w:ascii="Times" w:hAnsi="Times"/>
        </w:rPr>
        <w:t>COLOR.08 = cornflower</w:t>
      </w:r>
    </w:p>
    <w:p w:rsidR="00E23727" w:rsidRPr="00D35F5D" w:rsidRDefault="00194461">
      <w:pPr>
        <w:pStyle w:val="TPCBulletList"/>
        <w:rPr>
          <w:rFonts w:ascii="Times" w:hAnsi="Times"/>
        </w:rPr>
      </w:pPr>
      <w:r w:rsidRPr="00194461">
        <w:rPr>
          <w:rFonts w:ascii="Times" w:hAnsi="Times"/>
        </w:rPr>
        <w:t>COLOR.09 = midnight</w:t>
      </w:r>
    </w:p>
    <w:p w:rsidR="00E23727" w:rsidRPr="00D35F5D" w:rsidRDefault="00194461">
      <w:pPr>
        <w:pStyle w:val="TPCBulletList"/>
        <w:rPr>
          <w:rFonts w:ascii="Times" w:hAnsi="Times"/>
        </w:rPr>
      </w:pPr>
      <w:r w:rsidRPr="00194461">
        <w:rPr>
          <w:rFonts w:ascii="Times" w:hAnsi="Times"/>
        </w:rPr>
        <w:t>COLOR.10 = snow</w:t>
      </w:r>
    </w:p>
    <w:p w:rsidR="00E23727" w:rsidRPr="00D35F5D" w:rsidRDefault="00194461">
      <w:pPr>
        <w:pStyle w:val="TPCBulletList"/>
        <w:rPr>
          <w:rFonts w:ascii="Times" w:hAnsi="Times"/>
        </w:rPr>
      </w:pPr>
      <w:r w:rsidRPr="00194461">
        <w:rPr>
          <w:rFonts w:ascii="Times" w:hAnsi="Times"/>
        </w:rPr>
        <w:t>COLOR.11 = cyan</w:t>
      </w:r>
    </w:p>
    <w:p w:rsidR="00E23727" w:rsidRPr="00D35F5D" w:rsidRDefault="00194461">
      <w:pPr>
        <w:pStyle w:val="TPCBulletList"/>
        <w:rPr>
          <w:rFonts w:ascii="Times" w:hAnsi="Times"/>
        </w:rPr>
      </w:pPr>
      <w:r w:rsidRPr="00194461">
        <w:rPr>
          <w:rFonts w:ascii="Times" w:hAnsi="Times"/>
        </w:rPr>
        <w:t>COLOR.12 = papaya</w:t>
      </w:r>
    </w:p>
    <w:p w:rsidR="00E23727" w:rsidRPr="00D35F5D" w:rsidRDefault="00194461">
      <w:pPr>
        <w:pStyle w:val="TPCBulletList"/>
        <w:rPr>
          <w:rFonts w:ascii="Times" w:hAnsi="Times"/>
        </w:rPr>
      </w:pPr>
      <w:r w:rsidRPr="00194461">
        <w:rPr>
          <w:rFonts w:ascii="Times" w:hAnsi="Times"/>
        </w:rPr>
        <w:t>COLOR.13 = orange</w:t>
      </w:r>
    </w:p>
    <w:p w:rsidR="00E23727" w:rsidRPr="00D35F5D" w:rsidRDefault="00194461">
      <w:pPr>
        <w:pStyle w:val="TPCBulletList"/>
        <w:rPr>
          <w:rFonts w:ascii="Times" w:hAnsi="Times"/>
        </w:rPr>
      </w:pPr>
      <w:r w:rsidRPr="00194461">
        <w:rPr>
          <w:rFonts w:ascii="Times" w:hAnsi="Times"/>
        </w:rPr>
        <w:t>COLOR.14 = frosted</w:t>
      </w:r>
    </w:p>
    <w:p w:rsidR="00E23727" w:rsidRPr="00D35F5D" w:rsidRDefault="00194461">
      <w:pPr>
        <w:pStyle w:val="TPCBulletList"/>
        <w:rPr>
          <w:rFonts w:ascii="Times" w:hAnsi="Times"/>
        </w:rPr>
      </w:pPr>
      <w:r w:rsidRPr="00194461">
        <w:rPr>
          <w:rFonts w:ascii="Times" w:hAnsi="Times"/>
        </w:rPr>
        <w:t>COLOR.15 = forest</w:t>
      </w:r>
    </w:p>
    <w:p w:rsidR="00E23727" w:rsidRPr="00D35F5D" w:rsidRDefault="00194461">
      <w:pPr>
        <w:pStyle w:val="TPCBulletList"/>
        <w:rPr>
          <w:rFonts w:ascii="Times" w:hAnsi="Times"/>
        </w:rPr>
      </w:pPr>
      <w:r w:rsidRPr="00194461">
        <w:rPr>
          <w:rFonts w:ascii="Times" w:hAnsi="Times"/>
        </w:rPr>
        <w:t>COLOR.16 = ghost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rsidR="00DB39FC" w:rsidRPr="00D35F5D" w:rsidRDefault="00194461">
      <w:pPr>
        <w:pStyle w:val="TPCParagraph"/>
        <w:rPr>
          <w:rFonts w:ascii="Times" w:hAnsi="Times"/>
        </w:rPr>
      </w:pPr>
      <w:r w:rsidRPr="00194461">
        <w:rPr>
          <w:rFonts w:ascii="Times" w:hAnsi="Times"/>
        </w:rPr>
        <w:t>List the best and worst performing products measured by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NULLCOLSS.01 = ss_addr_sk</w:t>
      </w:r>
    </w:p>
    <w:p w:rsidR="00E23727" w:rsidRPr="00D35F5D" w:rsidRDefault="00194461">
      <w:pPr>
        <w:pStyle w:val="TPCBulletList"/>
        <w:rPr>
          <w:rFonts w:ascii="Times" w:hAnsi="Times"/>
        </w:rPr>
      </w:pPr>
      <w:r w:rsidRPr="00194461">
        <w:rPr>
          <w:rFonts w:ascii="Times" w:hAnsi="Times"/>
        </w:rPr>
        <w:t>STORE.01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rsidR="00DB39FC" w:rsidRPr="00D35F5D" w:rsidRDefault="00194461">
      <w:pPr>
        <w:pStyle w:val="TPCParagraph"/>
        <w:rPr>
          <w:rFonts w:ascii="Times" w:hAnsi="Times"/>
        </w:rPr>
      </w:pPr>
      <w:r w:rsidRPr="00194461">
        <w:rPr>
          <w:rFonts w:ascii="Times" w:hAnsi="Times"/>
        </w:rPr>
        <w:t xml:space="preserve">Report the total web sales for customers in specific zip codes, cities, counties or states, or specific </w:t>
      </w:r>
      <w:proofErr w:type="gramStart"/>
      <w:r w:rsidRPr="00194461">
        <w:rPr>
          <w:rFonts w:ascii="Times" w:hAnsi="Times"/>
        </w:rPr>
        <w:t>items  for</w:t>
      </w:r>
      <w:proofErr w:type="gramEnd"/>
      <w:r w:rsidRPr="00194461">
        <w:rPr>
          <w:rFonts w:ascii="Times" w:hAnsi="Times"/>
        </w:rPr>
        <w:t xml:space="preserve"> a given year and quarter.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color w:val="000000"/>
          <w:szCs w:val="12"/>
        </w:rPr>
        <w:lastRenderedPageBreak/>
        <w:t>GBOBC = ca_city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CITY_E.01 = Fairview</w:t>
      </w:r>
    </w:p>
    <w:p w:rsidR="00E23727" w:rsidRPr="00D35F5D" w:rsidRDefault="00194461">
      <w:pPr>
        <w:pStyle w:val="TPCBulletList"/>
        <w:rPr>
          <w:rFonts w:ascii="Times" w:hAnsi="Times"/>
        </w:rPr>
      </w:pPr>
      <w:r w:rsidRPr="00194461">
        <w:rPr>
          <w:rFonts w:ascii="Times" w:hAnsi="Times"/>
        </w:rPr>
        <w:t>CITY_D.01 = Fairview</w:t>
      </w:r>
    </w:p>
    <w:p w:rsidR="00E23727" w:rsidRPr="00D35F5D" w:rsidRDefault="00194461">
      <w:pPr>
        <w:pStyle w:val="TPCBulletList"/>
        <w:rPr>
          <w:rFonts w:ascii="Times" w:hAnsi="Times"/>
        </w:rPr>
      </w:pPr>
      <w:r w:rsidRPr="00194461">
        <w:rPr>
          <w:rFonts w:ascii="Times" w:hAnsi="Times"/>
        </w:rPr>
        <w:t>CITY_C.01 = Fairview</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rsidR="00DB39FC" w:rsidRPr="00D35F5D" w:rsidRDefault="00194461">
      <w:pPr>
        <w:pStyle w:val="TPCParagraph"/>
        <w:rPr>
          <w:rFonts w:ascii="Times" w:hAnsi="Times"/>
        </w:rPr>
      </w:pPr>
      <w:r w:rsidRPr="00194461">
        <w:rPr>
          <w:rFonts w:ascii="Times" w:hAnsi="Times"/>
        </w:rPr>
        <w:t xml:space="preserve">Find the item brands and categories for each store and company, the monthly sales figures for a specified year, where the monthly sales figure deviated more than 10% of the average monthly sales for the year, sorted by deviation and store.  </w:t>
      </w:r>
      <w:proofErr w:type="gramStart"/>
      <w:r w:rsidRPr="00194461">
        <w:rPr>
          <w:rFonts w:ascii="Times" w:hAnsi="Times"/>
        </w:rPr>
        <w:t>Report deviation of sales from the previous and the following monthly sales.</w:t>
      </w:r>
      <w:proofErr w:type="gramEnd"/>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1=M</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2=D</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3=S</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1=4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2=2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3=College</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1=CO</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2=OH</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3=TX</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4=OR</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5=MN</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6=KY</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7=VA</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8=CA</w:t>
      </w:r>
    </w:p>
    <w:p w:rsid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9=MS</w:t>
      </w:r>
    </w:p>
    <w:p w:rsidR="005459D5" w:rsidRPr="00D35F5D" w:rsidRDefault="005459D5" w:rsidP="00897392">
      <w:pPr>
        <w:pStyle w:val="TPCBulletList"/>
        <w:rPr>
          <w:rFonts w:ascii="Times" w:hAnsi="Times"/>
        </w:rPr>
      </w:pPr>
      <w:r>
        <w:rPr>
          <w:rFonts w:ascii="Times" w:hAnsi="Times"/>
        </w:rPr>
        <w:t>YEAR.</w:t>
      </w:r>
      <w:r w:rsidR="0005648E">
        <w:rPr>
          <w:rFonts w:ascii="Times" w:hAnsi="Times"/>
        </w:rPr>
        <w:t>0</w:t>
      </w:r>
      <w:r>
        <w:rPr>
          <w:rFonts w:ascii="Times" w:hAnsi="Times"/>
        </w:rPr>
        <w:t>1=2000</w:t>
      </w:r>
    </w:p>
    <w:p w:rsidR="00E23727" w:rsidRPr="00D35F5D" w:rsidRDefault="001C3FB7">
      <w:pPr>
        <w:pStyle w:val="TPCH9"/>
        <w:rPr>
          <w:rFonts w:ascii="Times" w:hAnsi="Times"/>
          <w:b w:val="0"/>
          <w:bCs w:val="0"/>
          <w:i w:val="0"/>
          <w:iCs w:val="0"/>
        </w:rPr>
      </w:pPr>
      <w:r>
        <w:rPr>
          <w:rFonts w:ascii="Times" w:hAnsi="Times"/>
          <w:b w:val="0"/>
          <w:bCs w:val="0"/>
          <w:i w:val="0"/>
          <w:iCs w:val="0"/>
        </w:rPr>
        <w:lastRenderedPageBreak/>
        <w:t>q</w:t>
      </w:r>
      <w:r w:rsidR="00194461" w:rsidRPr="00194461">
        <w:rPr>
          <w:rFonts w:ascii="Times" w:hAnsi="Times"/>
          <w:b w:val="0"/>
          <w:bCs w:val="0"/>
          <w:i w:val="0"/>
          <w:iCs w:val="0"/>
        </w:rPr>
        <w:t>uery49.tpl</w:t>
      </w:r>
    </w:p>
    <w:p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CLASS.01 = maternity</w:t>
      </w:r>
    </w:p>
    <w:p w:rsidR="00E23727" w:rsidRPr="00D35F5D" w:rsidRDefault="00194461">
      <w:pPr>
        <w:pStyle w:val="TPCBulletList"/>
        <w:rPr>
          <w:rFonts w:ascii="Times" w:hAnsi="Times"/>
        </w:rPr>
      </w:pPr>
      <w:r w:rsidRPr="00194461">
        <w:rPr>
          <w:rFonts w:ascii="Times" w:hAnsi="Times"/>
        </w:rPr>
        <w:t>CATEGORY.01 = Women</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lastRenderedPageBreak/>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28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COLOR.01 = slate</w:t>
      </w:r>
    </w:p>
    <w:p w:rsidR="00E23727" w:rsidRPr="00D35F5D" w:rsidRDefault="00194461">
      <w:pPr>
        <w:pStyle w:val="TPCBulletList"/>
        <w:rPr>
          <w:rFonts w:ascii="Times" w:hAnsi="Times"/>
        </w:rPr>
      </w:pPr>
      <w:r w:rsidRPr="00194461">
        <w:rPr>
          <w:rFonts w:ascii="Times" w:hAnsi="Times"/>
        </w:rPr>
        <w:t>COLOR.02 = blanched</w:t>
      </w:r>
    </w:p>
    <w:p w:rsidR="00E23727" w:rsidRPr="00D35F5D" w:rsidRDefault="00194461">
      <w:pPr>
        <w:pStyle w:val="TPCBulletList"/>
        <w:rPr>
          <w:rFonts w:ascii="Times" w:hAnsi="Times"/>
        </w:rPr>
      </w:pPr>
      <w:r w:rsidRPr="00194461">
        <w:rPr>
          <w:rFonts w:ascii="Times" w:hAnsi="Times"/>
        </w:rPr>
        <w:t>COLOR.03 = burnished</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SELECTONE = v1.i_category, v1.i_brand, v1.cc_name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rsidR="00DB39FC" w:rsidRPr="00D35F5D" w:rsidRDefault="00194461">
      <w:pPr>
        <w:pStyle w:val="TPCParagraph"/>
        <w:rPr>
          <w:rFonts w:ascii="Times" w:hAnsi="Times"/>
        </w:rPr>
      </w:pPr>
      <w:r w:rsidRPr="00194461">
        <w:rPr>
          <w:rFonts w:ascii="Times" w:hAnsi="Times"/>
        </w:rPr>
        <w:t xml:space="preserve">Retrieve the items generating the highest revenue and which had </w:t>
      </w:r>
      <w:proofErr w:type="gramStart"/>
      <w:r w:rsidRPr="00194461">
        <w:rPr>
          <w:rFonts w:ascii="Times" w:hAnsi="Times"/>
        </w:rPr>
        <w:t>a revenue</w:t>
      </w:r>
      <w:proofErr w:type="gramEnd"/>
      <w:r w:rsidRPr="00194461">
        <w:rPr>
          <w:rFonts w:ascii="Times" w:hAnsi="Times"/>
        </w:rPr>
        <w:t xml:space="preserve"> that was approximately equivalent across all of store, catalog and web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2000-01-03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1212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query60.tpl</w:t>
      </w:r>
    </w:p>
    <w:p w:rsidR="00DB39FC" w:rsidRPr="00D35F5D" w:rsidRDefault="00194461">
      <w:pPr>
        <w:pStyle w:val="TPCParagraph"/>
        <w:rPr>
          <w:rFonts w:ascii="Times" w:hAnsi="Times"/>
        </w:rPr>
      </w:pPr>
      <w:r w:rsidRPr="00194461">
        <w:rPr>
          <w:rFonts w:ascii="Times" w:hAnsi="Times"/>
        </w:rPr>
        <w:t xml:space="preserve">What is the monthly sales amount for a specific month in a specific year, for items in a specific category, purchased by customers residing in a specific time </w:t>
      </w:r>
      <w:proofErr w:type="gramStart"/>
      <w:r w:rsidRPr="00194461">
        <w:rPr>
          <w:rFonts w:ascii="Times" w:hAnsi="Times"/>
        </w:rPr>
        <w:t>zone.</w:t>
      </w:r>
      <w:proofErr w:type="gramEnd"/>
      <w:r w:rsidRPr="00194461">
        <w:rPr>
          <w:rFonts w:ascii="Times" w:hAnsi="Times"/>
        </w:rPr>
        <w:t xml:space="preserv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Music</w:t>
      </w:r>
    </w:p>
    <w:p w:rsidR="00E23727" w:rsidRPr="00D35F5D" w:rsidRDefault="00194461">
      <w:pPr>
        <w:pStyle w:val="TPCBulletList"/>
        <w:rPr>
          <w:rFonts w:ascii="Times" w:hAnsi="Times"/>
        </w:rPr>
      </w:pPr>
      <w:r w:rsidRPr="00194461">
        <w:rPr>
          <w:rFonts w:ascii="Times" w:hAnsi="Times"/>
        </w:rPr>
        <w:t>GMT.01 = -5</w:t>
      </w:r>
    </w:p>
    <w:p w:rsidR="00E23727" w:rsidRDefault="00194461">
      <w:pPr>
        <w:pStyle w:val="TPCBulletList"/>
        <w:rPr>
          <w:rFonts w:ascii="Times" w:hAnsi="Times"/>
        </w:rPr>
      </w:pPr>
      <w:r w:rsidRPr="00194461">
        <w:rPr>
          <w:rFonts w:ascii="Times" w:hAnsi="Times"/>
        </w:rPr>
        <w:t>MONTH.01 = 9</w:t>
      </w:r>
    </w:p>
    <w:p w:rsidR="00C94E63" w:rsidRPr="00D35F5D" w:rsidRDefault="00C94E63">
      <w:pPr>
        <w:pStyle w:val="TPCBulletList"/>
        <w:rPr>
          <w:rFonts w:ascii="Times" w:hAnsi="Times"/>
        </w:rPr>
      </w:pPr>
      <w:r>
        <w:rPr>
          <w:rFonts w:ascii="Times" w:hAnsi="Times"/>
        </w:rPr>
        <w:t>YEAR=1998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CATEGORY.01 = Jewelry</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PRICE.01 = 64</w:t>
      </w:r>
    </w:p>
    <w:p w:rsidR="00E23727" w:rsidRPr="00D35F5D" w:rsidRDefault="00194461">
      <w:pPr>
        <w:pStyle w:val="TPCBulletList"/>
        <w:rPr>
          <w:rFonts w:ascii="Times" w:hAnsi="Times"/>
        </w:rPr>
      </w:pPr>
      <w:r w:rsidRPr="00194461">
        <w:rPr>
          <w:rFonts w:ascii="Times" w:hAnsi="Times"/>
        </w:rPr>
        <w:t>COLOR.01 = purple</w:t>
      </w:r>
    </w:p>
    <w:p w:rsidR="00E23727" w:rsidRPr="00D35F5D" w:rsidRDefault="00194461">
      <w:pPr>
        <w:pStyle w:val="TPCBulletList"/>
        <w:rPr>
          <w:rFonts w:ascii="Times" w:hAnsi="Times"/>
        </w:rPr>
      </w:pPr>
      <w:r w:rsidRPr="00194461">
        <w:rPr>
          <w:rFonts w:ascii="Times" w:hAnsi="Times"/>
        </w:rPr>
        <w:t>COLOR.02 = burlywood</w:t>
      </w:r>
    </w:p>
    <w:p w:rsidR="00E23727" w:rsidRPr="00D35F5D" w:rsidRDefault="00194461">
      <w:pPr>
        <w:pStyle w:val="TPCBulletList"/>
        <w:rPr>
          <w:rFonts w:ascii="Times" w:hAnsi="Times"/>
        </w:rPr>
      </w:pPr>
      <w:r w:rsidRPr="00194461">
        <w:rPr>
          <w:rFonts w:ascii="Times" w:hAnsi="Times"/>
        </w:rPr>
        <w:t>COLOR.03 = indian</w:t>
      </w:r>
    </w:p>
    <w:p w:rsidR="00E23727" w:rsidRPr="00D35F5D" w:rsidRDefault="00194461">
      <w:pPr>
        <w:pStyle w:val="TPCBulletList"/>
        <w:rPr>
          <w:rFonts w:ascii="Times" w:hAnsi="Times"/>
        </w:rPr>
      </w:pPr>
      <w:r w:rsidRPr="00194461">
        <w:rPr>
          <w:rFonts w:ascii="Times" w:hAnsi="Times"/>
        </w:rPr>
        <w:t>COLOR.04 = spring</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medium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query65.tpl</w:t>
      </w:r>
    </w:p>
    <w:p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rsidR="00DB39FC" w:rsidRPr="00D35F5D" w:rsidRDefault="00194461">
      <w:pPr>
        <w:pStyle w:val="TPCParagraph"/>
        <w:rPr>
          <w:rFonts w:ascii="Times" w:hAnsi="Times"/>
        </w:rPr>
      </w:pPr>
      <w:r w:rsidRPr="00194461">
        <w:rPr>
          <w:rFonts w:ascii="Times" w:hAnsi="Times"/>
        </w:rPr>
        <w:t>Qualification Substitution Parameters:</w:t>
      </w:r>
    </w:p>
    <w:p w:rsidR="00764E11" w:rsidRDefault="00764E11">
      <w:pPr>
        <w:pStyle w:val="TPCBulletList"/>
        <w:numPr>
          <w:ilvl w:val="0"/>
          <w:numId w:val="0"/>
        </w:numPr>
        <w:ind w:left="1440" w:hanging="288"/>
        <w:rPr>
          <w:rFonts w:ascii="Times" w:hAnsi="Times"/>
        </w:rPr>
      </w:pPr>
    </w:p>
    <w:p w:rsidR="00E23727" w:rsidRPr="00D35F5D" w:rsidRDefault="00194461">
      <w:pPr>
        <w:pStyle w:val="TPCBulletList"/>
        <w:rPr>
          <w:rFonts w:ascii="Times" w:hAnsi="Times"/>
        </w:rPr>
      </w:pPr>
      <w:r w:rsidRPr="00194461">
        <w:rPr>
          <w:rFonts w:ascii="Times" w:hAnsi="Times"/>
        </w:rPr>
        <w:t>DMS.01 = 1176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SALESTWO.01 = cs_sales_price</w:t>
      </w:r>
    </w:p>
    <w:p w:rsidR="00E23727" w:rsidRPr="00D35F5D" w:rsidRDefault="00194461">
      <w:pPr>
        <w:pStyle w:val="TPCBulletList"/>
        <w:rPr>
          <w:rFonts w:ascii="Times" w:hAnsi="Times"/>
        </w:rPr>
      </w:pPr>
      <w:r w:rsidRPr="00194461">
        <w:rPr>
          <w:rFonts w:ascii="Times" w:hAnsi="Times"/>
        </w:rPr>
        <w:t>SALESONE.01 = ws_ext_sales_price</w:t>
      </w:r>
    </w:p>
    <w:p w:rsidR="00E23727" w:rsidRPr="00D35F5D" w:rsidRDefault="00194461">
      <w:pPr>
        <w:pStyle w:val="TPCBulletList"/>
        <w:rPr>
          <w:rFonts w:ascii="Times" w:hAnsi="Times"/>
        </w:rPr>
      </w:pPr>
      <w:r w:rsidRPr="00194461">
        <w:rPr>
          <w:rFonts w:ascii="Times" w:hAnsi="Times"/>
        </w:rPr>
        <w:t>NETTWO.01 = cs_net_paid_inc_tax</w:t>
      </w:r>
    </w:p>
    <w:p w:rsidR="00E23727" w:rsidRPr="00D35F5D" w:rsidRDefault="00194461">
      <w:pPr>
        <w:pStyle w:val="TPCBulletList"/>
        <w:rPr>
          <w:rFonts w:ascii="Times" w:hAnsi="Times"/>
        </w:rPr>
      </w:pPr>
      <w:r w:rsidRPr="00194461">
        <w:rPr>
          <w:rFonts w:ascii="Times" w:hAnsi="Times"/>
        </w:rPr>
        <w:t>NETONE.01 = ws_net_paid</w:t>
      </w:r>
    </w:p>
    <w:p w:rsidR="00E23727" w:rsidRPr="00D35F5D" w:rsidRDefault="00194461">
      <w:pPr>
        <w:pStyle w:val="TPCBulletList"/>
        <w:rPr>
          <w:rFonts w:ascii="Times" w:hAnsi="Times"/>
        </w:rPr>
      </w:pPr>
      <w:r w:rsidRPr="00194461">
        <w:rPr>
          <w:rFonts w:ascii="Times" w:hAnsi="Times"/>
        </w:rPr>
        <w:t>SMC.01 = DHL</w:t>
      </w:r>
    </w:p>
    <w:p w:rsidR="00E23727" w:rsidRPr="00D35F5D" w:rsidRDefault="00194461">
      <w:pPr>
        <w:pStyle w:val="TPCBulletList"/>
        <w:rPr>
          <w:rFonts w:ascii="Times" w:hAnsi="Times"/>
        </w:rPr>
      </w:pPr>
      <w:r w:rsidRPr="00194461">
        <w:rPr>
          <w:rFonts w:ascii="Times" w:hAnsi="Times"/>
        </w:rPr>
        <w:t>SMC.02 = BARIAN</w:t>
      </w:r>
    </w:p>
    <w:p w:rsidR="00E23727" w:rsidRPr="00D35F5D" w:rsidRDefault="00194461">
      <w:pPr>
        <w:pStyle w:val="TPCBulletList"/>
        <w:rPr>
          <w:rFonts w:ascii="Times" w:hAnsi="Times"/>
        </w:rPr>
      </w:pPr>
      <w:r w:rsidRPr="00194461">
        <w:rPr>
          <w:rFonts w:ascii="Times" w:hAnsi="Times"/>
        </w:rPr>
        <w:t>TIMEONE.01 = 30838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education status, purchase estimate and credit rating who live in certain states and who have </w:t>
      </w:r>
      <w:proofErr w:type="gramStart"/>
      <w:r w:rsidRPr="00194461">
        <w:rPr>
          <w:rFonts w:ascii="Times" w:hAnsi="Times"/>
        </w:rPr>
        <w:t>purchased from</w:t>
      </w:r>
      <w:proofErr w:type="gramEnd"/>
      <w:r w:rsidRPr="00194461">
        <w:rPr>
          <w:rFonts w:ascii="Times" w:hAnsi="Times"/>
        </w:rPr>
        <w:t xml:space="preserve"> stores but neither form the catalog nor from the web during a two month time period of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KY</w:t>
      </w:r>
    </w:p>
    <w:p w:rsidR="00E23727" w:rsidRPr="00D35F5D" w:rsidRDefault="00194461">
      <w:pPr>
        <w:pStyle w:val="TPCBulletList"/>
        <w:rPr>
          <w:rFonts w:ascii="Times" w:hAnsi="Times"/>
        </w:rPr>
      </w:pPr>
      <w:r w:rsidRPr="00194461">
        <w:rPr>
          <w:rFonts w:ascii="Times" w:hAnsi="Times"/>
        </w:rPr>
        <w:t>STATE.02 = GA</w:t>
      </w:r>
    </w:p>
    <w:p w:rsidR="00E23727" w:rsidRPr="00D35F5D" w:rsidRDefault="00194461">
      <w:pPr>
        <w:pStyle w:val="TPCBulletList"/>
        <w:rPr>
          <w:rFonts w:ascii="Times" w:hAnsi="Times"/>
        </w:rPr>
      </w:pPr>
      <w:r w:rsidRPr="00194461">
        <w:rPr>
          <w:rFonts w:ascii="Times" w:hAnsi="Times"/>
        </w:rPr>
        <w:t>STATE.03 = NM</w:t>
      </w:r>
    </w:p>
    <w:p w:rsidR="00E23727" w:rsidRPr="00D35F5D" w:rsidRDefault="00194461">
      <w:pPr>
        <w:pStyle w:val="TPCBulletList"/>
        <w:rPr>
          <w:rFonts w:ascii="Times" w:hAnsi="Times"/>
        </w:rPr>
      </w:pPr>
      <w:r w:rsidRPr="00194461">
        <w:rPr>
          <w:rFonts w:ascii="Times" w:hAnsi="Times"/>
        </w:rPr>
        <w:lastRenderedPageBreak/>
        <w:t>YEAR.01 = 2001</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1</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BP.01 = &gt;10000</w:t>
      </w:r>
    </w:p>
    <w:p w:rsidR="00E23727" w:rsidRPr="00D35F5D" w:rsidRDefault="00194461">
      <w:pPr>
        <w:pStyle w:val="TPCBulletList"/>
        <w:rPr>
          <w:rFonts w:ascii="Times" w:hAnsi="Times"/>
        </w:rPr>
      </w:pPr>
      <w:r w:rsidRPr="00194461">
        <w:rPr>
          <w:rFonts w:ascii="Times" w:hAnsi="Times"/>
        </w:rPr>
        <w:t>MS.01 = D</w:t>
      </w:r>
    </w:p>
    <w:p w:rsidR="00E23727" w:rsidRDefault="00194461">
      <w:pPr>
        <w:pStyle w:val="TPCBulletList"/>
        <w:rPr>
          <w:rFonts w:ascii="Times" w:hAnsi="Times"/>
        </w:rPr>
      </w:pPr>
      <w:r w:rsidRPr="00194461">
        <w:rPr>
          <w:rFonts w:ascii="Times" w:hAnsi="Times"/>
        </w:rPr>
        <w:t>YEAR.01 = 1999</w:t>
      </w:r>
    </w:p>
    <w:p w:rsidR="00084CE7" w:rsidRPr="00D35F5D" w:rsidRDefault="00084CE7" w:rsidP="00084CE7">
      <w:pPr>
        <w:pStyle w:val="Comment0"/>
      </w:pPr>
      <w:r>
        <w:t xml:space="preserve">The adding </w:t>
      </w:r>
      <w:r w:rsidR="005C3625">
        <w:t xml:space="preserve">of </w:t>
      </w:r>
      <w:r>
        <w:t>the scalar number 5 to d1.d_date in the predicate “</w:t>
      </w:r>
      <w:r w:rsidRPr="00084CE7">
        <w:t>d3.d_date &gt; d1.d_date + 5</w:t>
      </w:r>
      <w:r>
        <w:t>” means that 5 days are added to d1.</w:t>
      </w:r>
      <w:r w:rsidR="00DE2510">
        <w:t>d_</w:t>
      </w:r>
      <w:r>
        <w:t xml:space="preserve">date.  </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0C1CE8" w:rsidRPr="000C1CE8" w:rsidRDefault="000C1CE8" w:rsidP="000C1CE8">
      <w:pPr>
        <w:pStyle w:val="TPCBulletList"/>
        <w:rPr>
          <w:rFonts w:ascii="Times" w:hAnsi="Times"/>
        </w:rPr>
      </w:pPr>
      <w:r w:rsidRPr="000C1CE8">
        <w:rPr>
          <w:rFonts w:ascii="Times" w:hAnsi="Times"/>
        </w:rPr>
        <w:t>COUNTY_D.01 = Orange County</w:t>
      </w:r>
    </w:p>
    <w:p w:rsidR="000C1CE8" w:rsidRPr="000C1CE8" w:rsidRDefault="000C1CE8" w:rsidP="000C1CE8">
      <w:pPr>
        <w:pStyle w:val="TPCBulletList"/>
        <w:rPr>
          <w:rFonts w:ascii="Times" w:hAnsi="Times"/>
        </w:rPr>
      </w:pPr>
      <w:r w:rsidRPr="000C1CE8">
        <w:rPr>
          <w:rFonts w:ascii="Times" w:hAnsi="Times"/>
        </w:rPr>
        <w:t>COUNTY_C.01 = Bronx County</w:t>
      </w:r>
    </w:p>
    <w:p w:rsidR="000C1CE8" w:rsidRPr="000C1CE8" w:rsidRDefault="000C1CE8" w:rsidP="000C1CE8">
      <w:pPr>
        <w:pStyle w:val="TPCBulletList"/>
        <w:rPr>
          <w:rFonts w:ascii="Times" w:hAnsi="Times"/>
        </w:rPr>
      </w:pPr>
      <w:r w:rsidRPr="000C1CE8">
        <w:rPr>
          <w:rFonts w:ascii="Times" w:hAnsi="Times"/>
        </w:rPr>
        <w:t>COUNTY_B.01 = Franklin Parish</w:t>
      </w:r>
    </w:p>
    <w:p w:rsidR="004D526F" w:rsidRDefault="000C1CE8">
      <w:pPr>
        <w:pStyle w:val="TPCBulletList"/>
        <w:rPr>
          <w:rFonts w:ascii="Times" w:hAnsi="Times"/>
        </w:rPr>
      </w:pPr>
      <w:r w:rsidRPr="000C1CE8">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23670C">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query74.tpl</w:t>
      </w:r>
    </w:p>
    <w:p w:rsidR="00DB39FC" w:rsidRPr="00D35F5D" w:rsidRDefault="00194461">
      <w:pPr>
        <w:pStyle w:val="TPCParagraph"/>
        <w:rPr>
          <w:rFonts w:ascii="Times" w:hAnsi="Times"/>
        </w:rPr>
      </w:pPr>
      <w:r w:rsidRPr="00194461">
        <w:rPr>
          <w:rFonts w:ascii="Times" w:hAnsi="Times"/>
        </w:rPr>
        <w:t xml:space="preserve">Display customers with both store and web sales in consecutive years for </w:t>
      </w:r>
      <w:proofErr w:type="gramStart"/>
      <w:r w:rsidRPr="00194461">
        <w:rPr>
          <w:rFonts w:ascii="Times" w:hAnsi="Times"/>
        </w:rPr>
        <w:t>whom</w:t>
      </w:r>
      <w:proofErr w:type="gramEnd"/>
      <w:r w:rsidRPr="00194461">
        <w:rPr>
          <w:rFonts w:ascii="Times" w:hAnsi="Times"/>
        </w:rPr>
        <w:t xml:space="preserve"> the increase in web sales exceeds the increase in store sales for a specified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AGGONE.01 = sum</w:t>
      </w:r>
    </w:p>
    <w:p w:rsidR="007E3783" w:rsidRDefault="00194461">
      <w:pPr>
        <w:pStyle w:val="TPCBulletList"/>
        <w:rPr>
          <w:rFonts w:ascii="Times" w:hAnsi="Times"/>
        </w:rPr>
      </w:pPr>
      <w:r w:rsidRPr="00194461">
        <w:rPr>
          <w:rFonts w:ascii="Times" w:hAnsi="Times"/>
        </w:rPr>
        <w:t>ORDERC.01 = 1</w:t>
      </w:r>
    </w:p>
    <w:p w:rsidR="007E3783" w:rsidRDefault="007E3783">
      <w:pPr>
        <w:pStyle w:val="TPCBulletList"/>
        <w:rPr>
          <w:rFonts w:ascii="Times" w:hAnsi="Times"/>
        </w:rPr>
      </w:pPr>
      <w:r>
        <w:rPr>
          <w:rFonts w:ascii="Times" w:hAnsi="Times"/>
        </w:rPr>
        <w:t>ORDERC.02</w:t>
      </w:r>
      <w:r w:rsidRPr="00194461">
        <w:rPr>
          <w:rFonts w:ascii="Times" w:hAnsi="Times"/>
        </w:rPr>
        <w:t xml:space="preserve"> </w:t>
      </w:r>
      <w:r>
        <w:rPr>
          <w:rFonts w:ascii="Times" w:hAnsi="Times"/>
        </w:rPr>
        <w:t>=</w:t>
      </w:r>
      <w:r w:rsidR="00D036C2">
        <w:rPr>
          <w:rFonts w:ascii="Times" w:hAnsi="Times"/>
        </w:rPr>
        <w:t xml:space="preserve"> </w:t>
      </w:r>
      <w:r w:rsidR="00194461" w:rsidRPr="00194461">
        <w:rPr>
          <w:rFonts w:ascii="Times" w:hAnsi="Times"/>
        </w:rPr>
        <w:t>1</w:t>
      </w:r>
    </w:p>
    <w:p w:rsidR="00E23727" w:rsidRPr="00D35F5D" w:rsidRDefault="007E3783">
      <w:pPr>
        <w:pStyle w:val="TPCBulletList"/>
        <w:rPr>
          <w:rFonts w:ascii="Times" w:hAnsi="Times"/>
        </w:rPr>
      </w:pPr>
      <w:r>
        <w:rPr>
          <w:rFonts w:ascii="Times" w:hAnsi="Times"/>
        </w:rPr>
        <w:t>ORDERC.03</w:t>
      </w:r>
      <w:r w:rsidRPr="00194461">
        <w:rPr>
          <w:rFonts w:ascii="Times" w:hAnsi="Times"/>
        </w:rPr>
        <w:t xml:space="preserve"> </w:t>
      </w:r>
      <w:r>
        <w:rPr>
          <w:rFonts w:ascii="Times" w:hAnsi="Times"/>
        </w:rPr>
        <w:t xml:space="preserve">= </w:t>
      </w:r>
      <w:r w:rsidR="00194461" w:rsidRPr="00194461">
        <w:rPr>
          <w:rFonts w:ascii="Times" w:hAnsi="Times"/>
        </w:rPr>
        <w:t>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Books</w:t>
      </w:r>
    </w:p>
    <w:p w:rsidR="00E23727" w:rsidRPr="00D35F5D" w:rsidRDefault="00194461">
      <w:pPr>
        <w:pStyle w:val="TPCBulletList"/>
        <w:rPr>
          <w:rFonts w:ascii="Times" w:hAnsi="Times"/>
        </w:rPr>
      </w:pPr>
      <w:r w:rsidRPr="00194461">
        <w:rPr>
          <w:rFonts w:ascii="Times" w:hAnsi="Times"/>
        </w:rPr>
        <w:t>YEAR.0</w:t>
      </w:r>
      <w:r w:rsidR="0005648E">
        <w:rPr>
          <w:rFonts w:ascii="Times" w:hAnsi="Times"/>
        </w:rPr>
        <w:t>1</w:t>
      </w:r>
      <w:r w:rsidRPr="00194461">
        <w:rPr>
          <w:rFonts w:ascii="Times" w:hAnsi="Times"/>
        </w:rPr>
        <w:t xml:space="preserve">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NULLCOLCS</w:t>
      </w:r>
      <w:r w:rsidR="0005648E">
        <w:rPr>
          <w:rFonts w:ascii="Times" w:hAnsi="Times"/>
        </w:rPr>
        <w:t>.</w:t>
      </w:r>
      <w:r w:rsidRPr="00194461">
        <w:rPr>
          <w:rFonts w:ascii="Times" w:hAnsi="Times"/>
        </w:rPr>
        <w:t>01 = cs_ship_addr_sk</w:t>
      </w:r>
    </w:p>
    <w:p w:rsidR="00E23727" w:rsidRPr="00D35F5D" w:rsidRDefault="00194461">
      <w:pPr>
        <w:pStyle w:val="TPCBulletList"/>
        <w:rPr>
          <w:rFonts w:ascii="Times" w:hAnsi="Times"/>
        </w:rPr>
      </w:pPr>
      <w:r w:rsidRPr="00194461">
        <w:rPr>
          <w:rFonts w:ascii="Times" w:hAnsi="Times"/>
        </w:rPr>
        <w:t>NULLCOLWS.01 = ws_ship_customer_sk</w:t>
      </w:r>
    </w:p>
    <w:p w:rsidR="00E23727" w:rsidRPr="00D35F5D" w:rsidRDefault="00194461">
      <w:pPr>
        <w:pStyle w:val="TPCBulletList"/>
        <w:rPr>
          <w:rFonts w:ascii="Times" w:hAnsi="Times"/>
        </w:rPr>
      </w:pPr>
      <w:r w:rsidRPr="00194461">
        <w:rPr>
          <w:rFonts w:ascii="Times" w:hAnsi="Times"/>
        </w:rPr>
        <w:t>NULLCOLSS.01 = ss_store_sk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rsidR="00DB39FC" w:rsidRPr="00D35F5D" w:rsidRDefault="00194461">
      <w:pPr>
        <w:pStyle w:val="TPCParagraph"/>
        <w:rPr>
          <w:rFonts w:ascii="Times" w:hAnsi="Times"/>
        </w:rPr>
      </w:pPr>
      <w:r w:rsidRPr="00194461">
        <w:rPr>
          <w:rFonts w:ascii="Times" w:hAnsi="Times"/>
        </w:rPr>
        <w:t>Qualification Substitution Parameters:</w:t>
      </w:r>
    </w:p>
    <w:p w:rsidR="00E23727" w:rsidRDefault="00194461">
      <w:pPr>
        <w:pStyle w:val="TPCBulletList"/>
        <w:rPr>
          <w:rFonts w:ascii="Times" w:hAnsi="Times"/>
        </w:rPr>
      </w:pPr>
      <w:r w:rsidRPr="00194461">
        <w:rPr>
          <w:rFonts w:ascii="Times" w:hAnsi="Times"/>
        </w:rPr>
        <w:t>YEAR.01 = 2000</w:t>
      </w:r>
    </w:p>
    <w:p w:rsidR="007E3783" w:rsidRPr="00D35F5D" w:rsidRDefault="007E3783">
      <w:pPr>
        <w:pStyle w:val="TPCBulletList"/>
        <w:rPr>
          <w:rFonts w:ascii="Times" w:hAnsi="Times"/>
        </w:rPr>
      </w:pPr>
      <w:r>
        <w:rPr>
          <w:rFonts w:ascii="Times" w:hAnsi="Times"/>
        </w:rPr>
        <w:t>SELECTONE.01 = ss_sold_year, ss_item_sk, ss_customer_sk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query79.tpl</w:t>
      </w:r>
    </w:p>
    <w:p w:rsidR="00DB39FC" w:rsidRPr="00D35F5D" w:rsidRDefault="00194461">
      <w:pPr>
        <w:pStyle w:val="TPCParagraph"/>
        <w:rPr>
          <w:rFonts w:ascii="Times" w:hAnsi="Times"/>
        </w:rPr>
      </w:pPr>
      <w:r w:rsidRPr="00194461">
        <w:rPr>
          <w:rFonts w:ascii="Times" w:hAnsi="Times"/>
        </w:rPr>
        <w:t xml:space="preserve">Compute </w:t>
      </w:r>
      <w:proofErr w:type="gramStart"/>
      <w:r w:rsidRPr="00194461">
        <w:rPr>
          <w:rFonts w:ascii="Times" w:hAnsi="Times"/>
        </w:rPr>
        <w:t>the per</w:t>
      </w:r>
      <w:proofErr w:type="gramEnd"/>
      <w:r w:rsidRPr="00194461">
        <w:rPr>
          <w:rFonts w:ascii="Times" w:hAnsi="Times"/>
        </w:rPr>
        <w:t xml:space="preserve"> customer coupon amount and net profit of Monday shoppers. Only purchases of three consecutive years made on Mondays in large stores by customers with a certain dependent count and with a large vehicle count are considered.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VEHCNT.01 = 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rsidR="006561FB" w:rsidRDefault="00194461" w:rsidP="001C3FB7">
      <w:pPr>
        <w:pStyle w:val="TPCBulletList"/>
        <w:numPr>
          <w:ilvl w:val="0"/>
          <w:numId w:val="0"/>
        </w:numPr>
        <w:ind w:left="1440" w:hanging="288"/>
        <w:rPr>
          <w:rFonts w:ascii="Times" w:hAnsi="Times"/>
        </w:rPr>
      </w:pPr>
      <w:r w:rsidRPr="00194461">
        <w:rPr>
          <w:rFonts w:ascii="Times" w:hAnsi="Times"/>
        </w:rPr>
        <w:t>Find customers who tend to spend more money (net-paid) on-line than in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MANUFACT_ID.01 = 129</w:t>
      </w:r>
    </w:p>
    <w:p w:rsidR="00E23727" w:rsidRPr="00D35F5D" w:rsidRDefault="00194461">
      <w:pPr>
        <w:pStyle w:val="TPCBulletList"/>
        <w:rPr>
          <w:rFonts w:ascii="Times" w:hAnsi="Times"/>
        </w:rPr>
      </w:pPr>
      <w:r w:rsidRPr="00194461">
        <w:rPr>
          <w:rFonts w:ascii="Times" w:hAnsi="Times"/>
        </w:rPr>
        <w:t>MANUFACT_ID.02 = 270</w:t>
      </w:r>
    </w:p>
    <w:p w:rsidR="00E23727" w:rsidRPr="00D35F5D" w:rsidRDefault="00194461">
      <w:pPr>
        <w:pStyle w:val="TPCBulletList"/>
        <w:rPr>
          <w:rFonts w:ascii="Times" w:hAnsi="Times"/>
        </w:rPr>
      </w:pPr>
      <w:r w:rsidRPr="00194461">
        <w:rPr>
          <w:rFonts w:ascii="Times" w:hAnsi="Times"/>
        </w:rPr>
        <w:t>MANUFACT_ID.03 = 821</w:t>
      </w:r>
    </w:p>
    <w:p w:rsidR="00E23727" w:rsidRPr="00D35F5D" w:rsidRDefault="00194461">
      <w:pPr>
        <w:pStyle w:val="TPCBulletList"/>
        <w:rPr>
          <w:rFonts w:ascii="Times" w:hAnsi="Times"/>
        </w:rPr>
      </w:pPr>
      <w:r w:rsidRPr="00194461">
        <w:rPr>
          <w:rFonts w:ascii="Times" w:hAnsi="Times"/>
        </w:rPr>
        <w:t>MANUFACT_ID.04 = 423</w:t>
      </w:r>
    </w:p>
    <w:p w:rsidR="00E23727" w:rsidRPr="00D35F5D" w:rsidRDefault="00194461">
      <w:pPr>
        <w:pStyle w:val="TPCBulletList"/>
        <w:rPr>
          <w:rFonts w:ascii="Times" w:hAnsi="Times"/>
        </w:rPr>
      </w:pPr>
      <w:r w:rsidRPr="00194461">
        <w:rPr>
          <w:rFonts w:ascii="Times" w:hAnsi="Times"/>
        </w:rPr>
        <w:t>INVDATE.01 = 2000-05-25</w:t>
      </w:r>
    </w:p>
    <w:p w:rsidR="00E23727" w:rsidRPr="00D35F5D" w:rsidRDefault="00194461">
      <w:pPr>
        <w:pStyle w:val="TPCBulletList"/>
        <w:rPr>
          <w:rFonts w:ascii="Times" w:hAnsi="Times"/>
        </w:rPr>
      </w:pPr>
      <w:r w:rsidRPr="00194461">
        <w:rPr>
          <w:rFonts w:ascii="Times" w:hAnsi="Times"/>
        </w:rPr>
        <w:t>PRICE.01 = 62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RETURNED_DATE_THREE.01 = 2000-11-17</w:t>
      </w:r>
    </w:p>
    <w:p w:rsidR="00E23727" w:rsidRPr="00D35F5D" w:rsidRDefault="00194461">
      <w:pPr>
        <w:pStyle w:val="TPCBulletList"/>
        <w:rPr>
          <w:rFonts w:ascii="Times" w:hAnsi="Times"/>
        </w:rPr>
      </w:pPr>
      <w:r w:rsidRPr="00194461">
        <w:rPr>
          <w:rFonts w:ascii="Times" w:hAnsi="Times"/>
        </w:rPr>
        <w:t>RETURNED_DATE_TWO.01 = 2000-09-27</w:t>
      </w:r>
    </w:p>
    <w:p w:rsidR="00E23727" w:rsidRPr="00D35F5D" w:rsidRDefault="00194461">
      <w:pPr>
        <w:pStyle w:val="TPCBulletList"/>
        <w:rPr>
          <w:rFonts w:ascii="Times" w:hAnsi="Times"/>
        </w:rPr>
      </w:pPr>
      <w:r w:rsidRPr="00194461">
        <w:rPr>
          <w:rFonts w:ascii="Times" w:hAnsi="Times"/>
        </w:rPr>
        <w:t>RETURNED_DATE_ONE.01 = 2000-06-30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query84.tpl</w:t>
      </w:r>
    </w:p>
    <w:p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INCOME.01 = 38128</w:t>
      </w:r>
    </w:p>
    <w:p w:rsidR="00E23727" w:rsidRPr="00D35F5D" w:rsidRDefault="00194461">
      <w:pPr>
        <w:pStyle w:val="TPCBulletList"/>
        <w:rPr>
          <w:rFonts w:ascii="Times" w:hAnsi="Times"/>
        </w:rPr>
      </w:pPr>
      <w:r w:rsidRPr="00194461">
        <w:rPr>
          <w:rFonts w:ascii="Times" w:hAnsi="Times"/>
        </w:rPr>
        <w:t>CITY.01 = Edgewood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IN</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NJ</w:t>
      </w:r>
    </w:p>
    <w:p w:rsidR="00E23727" w:rsidRPr="00D35F5D" w:rsidRDefault="00194461">
      <w:pPr>
        <w:pStyle w:val="TPCBulletList"/>
        <w:rPr>
          <w:rFonts w:ascii="Times" w:hAnsi="Times"/>
        </w:rPr>
      </w:pPr>
      <w:r w:rsidRPr="00194461">
        <w:rPr>
          <w:rFonts w:ascii="Times" w:hAnsi="Times"/>
        </w:rPr>
        <w:t>STATE.04 = WI</w:t>
      </w:r>
    </w:p>
    <w:p w:rsidR="00E23727" w:rsidRPr="00D35F5D" w:rsidRDefault="00194461">
      <w:pPr>
        <w:pStyle w:val="TPCBulletList"/>
        <w:rPr>
          <w:rFonts w:ascii="Times" w:hAnsi="Times"/>
        </w:rPr>
      </w:pPr>
      <w:r w:rsidRPr="00194461">
        <w:rPr>
          <w:rFonts w:ascii="Times" w:hAnsi="Times"/>
        </w:rPr>
        <w:t>STATE.05 = CT</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LA</w:t>
      </w:r>
    </w:p>
    <w:p w:rsidR="00E23727" w:rsidRPr="00D35F5D" w:rsidRDefault="00194461">
      <w:pPr>
        <w:pStyle w:val="TPCBulletList"/>
        <w:rPr>
          <w:rFonts w:ascii="Times" w:hAnsi="Times"/>
        </w:rPr>
      </w:pPr>
      <w:r w:rsidRPr="00194461">
        <w:rPr>
          <w:rFonts w:ascii="Times" w:hAnsi="Times"/>
        </w:rPr>
        <w:t>STATE.08 = IA</w:t>
      </w:r>
    </w:p>
    <w:p w:rsidR="00E23727" w:rsidRPr="00D35F5D" w:rsidRDefault="00194461">
      <w:pPr>
        <w:pStyle w:val="TPCBulletList"/>
        <w:rPr>
          <w:rFonts w:ascii="Times" w:hAnsi="Times"/>
        </w:rPr>
      </w:pPr>
      <w:r w:rsidRPr="00194461">
        <w:rPr>
          <w:rFonts w:ascii="Times" w:hAnsi="Times"/>
        </w:rPr>
        <w:t>STATE.09 = AR</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query88.tpl</w:t>
      </w:r>
    </w:p>
    <w:p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STORE.01=Unknown</w:t>
      </w:r>
    </w:p>
    <w:p w:rsidR="00E23727" w:rsidRPr="00D35F5D" w:rsidRDefault="00194461">
      <w:pPr>
        <w:pStyle w:val="TPCBulletList"/>
        <w:rPr>
          <w:rFonts w:ascii="Times" w:hAnsi="Times"/>
        </w:rPr>
      </w:pPr>
      <w:r w:rsidRPr="00194461">
        <w:rPr>
          <w:rFonts w:ascii="Times" w:hAnsi="Times"/>
        </w:rPr>
        <w:t>HOUR.01=4</w:t>
      </w:r>
    </w:p>
    <w:p w:rsidR="00E23727" w:rsidRPr="00D35F5D" w:rsidRDefault="00194461">
      <w:pPr>
        <w:pStyle w:val="TPCBulletList"/>
        <w:rPr>
          <w:rFonts w:ascii="Times" w:hAnsi="Times"/>
        </w:rPr>
      </w:pPr>
      <w:r w:rsidRPr="00194461">
        <w:rPr>
          <w:rFonts w:ascii="Times" w:hAnsi="Times"/>
        </w:rPr>
        <w:t>HOUR.02=2</w:t>
      </w:r>
    </w:p>
    <w:p w:rsidR="00E23727" w:rsidRPr="00D35F5D" w:rsidRDefault="00194461">
      <w:pPr>
        <w:pStyle w:val="TPCBulletList"/>
        <w:rPr>
          <w:rFonts w:ascii="Times" w:hAnsi="Times"/>
        </w:rPr>
      </w:pPr>
      <w:r w:rsidRPr="00194461">
        <w:rPr>
          <w:rFonts w:ascii="Times" w:hAnsi="Times"/>
        </w:rPr>
        <w:t>HOUR.03=0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CLASS_F.01 = dresses</w:t>
      </w:r>
    </w:p>
    <w:p w:rsidR="00E23727" w:rsidRPr="00D35F5D" w:rsidRDefault="00194461">
      <w:pPr>
        <w:pStyle w:val="TPCBulletList"/>
        <w:rPr>
          <w:rFonts w:ascii="Times" w:hAnsi="Times"/>
        </w:rPr>
      </w:pPr>
      <w:r w:rsidRPr="00194461">
        <w:rPr>
          <w:rFonts w:ascii="Times" w:hAnsi="Times"/>
        </w:rPr>
        <w:t>CAT_F.01 = Women</w:t>
      </w:r>
    </w:p>
    <w:p w:rsidR="00E23727" w:rsidRPr="00D35F5D" w:rsidRDefault="00194461">
      <w:pPr>
        <w:pStyle w:val="TPCBulletList"/>
        <w:rPr>
          <w:rFonts w:ascii="Times" w:hAnsi="Times"/>
        </w:rPr>
      </w:pPr>
      <w:r w:rsidRPr="00194461">
        <w:rPr>
          <w:rFonts w:ascii="Times" w:hAnsi="Times"/>
        </w:rPr>
        <w:t>CLASS_E.01 = birdal</w:t>
      </w:r>
    </w:p>
    <w:p w:rsidR="00E23727" w:rsidRPr="00D35F5D" w:rsidRDefault="00194461">
      <w:pPr>
        <w:pStyle w:val="TPCBulletList"/>
        <w:rPr>
          <w:rFonts w:ascii="Times" w:hAnsi="Times"/>
        </w:rPr>
      </w:pPr>
      <w:r w:rsidRPr="00194461">
        <w:rPr>
          <w:rFonts w:ascii="Times" w:hAnsi="Times"/>
        </w:rPr>
        <w:t>CAT_E.01 = Jewelry</w:t>
      </w:r>
    </w:p>
    <w:p w:rsidR="00E23727" w:rsidRPr="00D35F5D" w:rsidRDefault="00194461">
      <w:pPr>
        <w:pStyle w:val="TPCBulletList"/>
        <w:rPr>
          <w:rFonts w:ascii="Times" w:hAnsi="Times"/>
        </w:rPr>
      </w:pPr>
      <w:r w:rsidRPr="00194461">
        <w:rPr>
          <w:rFonts w:ascii="Times" w:hAnsi="Times"/>
        </w:rPr>
        <w:t>CLASS_D.01 = shirts</w:t>
      </w:r>
    </w:p>
    <w:p w:rsidR="00E23727" w:rsidRPr="00D35F5D" w:rsidRDefault="00194461">
      <w:pPr>
        <w:pStyle w:val="TPCBulletList"/>
        <w:rPr>
          <w:rFonts w:ascii="Times" w:hAnsi="Times"/>
        </w:rPr>
      </w:pPr>
      <w:r w:rsidRPr="00194461">
        <w:rPr>
          <w:rFonts w:ascii="Times" w:hAnsi="Times"/>
        </w:rPr>
        <w:t>CAT_D.01 = Men</w:t>
      </w:r>
    </w:p>
    <w:p w:rsidR="00E23727" w:rsidRPr="00D35F5D" w:rsidRDefault="00194461">
      <w:pPr>
        <w:pStyle w:val="TPCBulletList"/>
        <w:rPr>
          <w:rFonts w:ascii="Times" w:hAnsi="Times"/>
        </w:rPr>
      </w:pPr>
      <w:r w:rsidRPr="00194461">
        <w:rPr>
          <w:rFonts w:ascii="Times" w:hAnsi="Times"/>
        </w:rPr>
        <w:t>CLASS_C.01 = football</w:t>
      </w:r>
    </w:p>
    <w:p w:rsidR="00E23727" w:rsidRPr="00D35F5D" w:rsidRDefault="00194461">
      <w:pPr>
        <w:pStyle w:val="TPCBulletList"/>
        <w:rPr>
          <w:rFonts w:ascii="Times" w:hAnsi="Times"/>
        </w:rPr>
      </w:pPr>
      <w:r w:rsidRPr="00194461">
        <w:rPr>
          <w:rFonts w:ascii="Times" w:hAnsi="Times"/>
        </w:rPr>
        <w:t>CAT_C.01 = Sports</w:t>
      </w:r>
    </w:p>
    <w:p w:rsidR="00E23727" w:rsidRPr="00D35F5D" w:rsidRDefault="00194461">
      <w:pPr>
        <w:pStyle w:val="TPCBulletList"/>
        <w:rPr>
          <w:rFonts w:ascii="Times" w:hAnsi="Times"/>
        </w:rPr>
      </w:pPr>
      <w:r w:rsidRPr="00194461">
        <w:rPr>
          <w:rFonts w:ascii="Times" w:hAnsi="Times"/>
        </w:rPr>
        <w:t>CLASS_B.01 = stereo</w:t>
      </w:r>
    </w:p>
    <w:p w:rsidR="00E23727" w:rsidRPr="00D35F5D" w:rsidRDefault="00194461">
      <w:pPr>
        <w:pStyle w:val="TPCBulletList"/>
        <w:rPr>
          <w:rFonts w:ascii="Times" w:hAnsi="Times"/>
        </w:rPr>
      </w:pPr>
      <w:r w:rsidRPr="00194461">
        <w:rPr>
          <w:rFonts w:ascii="Times" w:hAnsi="Times"/>
        </w:rPr>
        <w:t>CAT_B.01 = Electronics</w:t>
      </w:r>
    </w:p>
    <w:p w:rsidR="00E23727" w:rsidRPr="00D35F5D" w:rsidRDefault="00194461">
      <w:pPr>
        <w:pStyle w:val="TPCBulletList"/>
        <w:rPr>
          <w:rFonts w:ascii="Times" w:hAnsi="Times"/>
        </w:rPr>
      </w:pPr>
      <w:r w:rsidRPr="00194461">
        <w:rPr>
          <w:rFonts w:ascii="Times" w:hAnsi="Times"/>
        </w:rPr>
        <w:t>CLASS_A.01 = computers</w:t>
      </w:r>
    </w:p>
    <w:p w:rsidR="00E23727" w:rsidRPr="00D35F5D" w:rsidRDefault="00194461">
      <w:pPr>
        <w:pStyle w:val="TPCBulletList"/>
        <w:rPr>
          <w:rFonts w:ascii="Times" w:hAnsi="Times"/>
        </w:rPr>
      </w:pPr>
      <w:r w:rsidRPr="00194461">
        <w:rPr>
          <w:rFonts w:ascii="Times" w:hAnsi="Times"/>
        </w:rPr>
        <w:t>CAT_A.01 = Books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rsidR="00E23727" w:rsidRPr="00D35F5D" w:rsidRDefault="00194461">
      <w:pPr>
        <w:pStyle w:val="TPCBulletList"/>
        <w:rPr>
          <w:rFonts w:ascii="Times" w:hAnsi="Times"/>
        </w:rPr>
      </w:pPr>
      <w:r w:rsidRPr="00194461">
        <w:rPr>
          <w:rFonts w:ascii="Times" w:hAnsi="Times"/>
        </w:rPr>
        <w:t>HOUR_PM.01 = 19</w:t>
      </w:r>
    </w:p>
    <w:p w:rsidR="00E23727" w:rsidRPr="00D35F5D" w:rsidRDefault="00194461">
      <w:pPr>
        <w:pStyle w:val="TPCBulletList"/>
        <w:rPr>
          <w:rFonts w:ascii="Times" w:hAnsi="Times"/>
        </w:rPr>
      </w:pPr>
      <w:r w:rsidRPr="00194461">
        <w:rPr>
          <w:rFonts w:ascii="Times" w:hAnsi="Times"/>
        </w:rPr>
        <w:t>HOUR_AM.01 = 8</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lastRenderedPageBreak/>
        <w:t>BUY_POTENTIAL.01 = Unknown</w:t>
      </w:r>
    </w:p>
    <w:p w:rsidR="00E23727" w:rsidRPr="00D35F5D" w:rsidRDefault="00194461">
      <w:pPr>
        <w:pStyle w:val="TPCBulletList"/>
        <w:rPr>
          <w:rFonts w:ascii="Times" w:hAnsi="Times"/>
        </w:rPr>
      </w:pPr>
      <w:r w:rsidRPr="00194461">
        <w:rPr>
          <w:rFonts w:ascii="Times" w:hAnsi="Times"/>
        </w:rPr>
        <w:t>GMT.01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IMID.01 = 350</w:t>
      </w:r>
    </w:p>
    <w:p w:rsidR="00E23727" w:rsidRDefault="00194461">
      <w:pPr>
        <w:pStyle w:val="TPCBulletList"/>
        <w:rPr>
          <w:rFonts w:ascii="Times" w:hAnsi="Times"/>
        </w:rPr>
      </w:pPr>
      <w:r w:rsidRPr="00194461">
        <w:rPr>
          <w:rFonts w:ascii="Times" w:hAnsi="Times"/>
        </w:rPr>
        <w:t>WSDATE.01 = 2000-01-27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 xml:space="preserve">For </w:t>
      </w:r>
      <w:proofErr w:type="gramStart"/>
      <w:r w:rsidRPr="00403BB4">
        <w:rPr>
          <w:rFonts w:ascii="Times" w:hAnsi="Times" w:cs="Palatino Linotype"/>
          <w:bCs/>
          <w:color w:val="000000"/>
          <w:lang w:eastAsia="ja-JP"/>
        </w:rPr>
        <w:t>a given</w:t>
      </w:r>
      <w:proofErr w:type="gramEnd"/>
      <w:r w:rsidRPr="00403BB4">
        <w:rPr>
          <w:rFonts w:ascii="Times" w:hAnsi="Times" w:cs="Palatino Linotype"/>
          <w:bCs/>
          <w:color w:val="000000"/>
          <w:lang w:eastAsia="ja-JP"/>
        </w:rPr>
        <w:t xml:space="preserve"> merchandise return reason, report on customers’ total cost of purchases minus the cost of returned items.</w:t>
      </w:r>
    </w:p>
    <w:p w:rsidR="00DB39FC" w:rsidRPr="00D35F5D" w:rsidRDefault="00DB39FC">
      <w:pPr>
        <w:pStyle w:val="TPCParagraph"/>
        <w:rPr>
          <w:rFonts w:ascii="Times" w:hAnsi="Times"/>
        </w:rPr>
      </w:pP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w:t>
      </w:r>
      <w:r w:rsidR="007E3783">
        <w:rPr>
          <w:rFonts w:ascii="Times" w:hAnsi="Times"/>
        </w:rPr>
        <w:t xml:space="preserve">EASON.01 </w:t>
      </w:r>
      <w:r w:rsidRPr="00194461">
        <w:rPr>
          <w:rFonts w:ascii="Times" w:hAnsi="Times"/>
        </w:rPr>
        <w:t xml:space="preserve">= </w:t>
      </w:r>
      <w:r w:rsidR="007E3783">
        <w:rPr>
          <w:rFonts w:ascii="Times" w:hAnsi="Times"/>
        </w:rPr>
        <w:t>r</w:t>
      </w:r>
      <w:r w:rsidRPr="00194461">
        <w:rPr>
          <w:rFonts w:ascii="Times" w:hAnsi="Times"/>
        </w:rPr>
        <w:t>eason 28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STATE.01 = IL</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STATE.01=IL</w:t>
      </w:r>
    </w:p>
    <w:p w:rsidR="00E23727" w:rsidRPr="00D35F5D" w:rsidRDefault="00194461">
      <w:pPr>
        <w:pStyle w:val="TPCBulletList"/>
        <w:rPr>
          <w:rFonts w:ascii="Times" w:hAnsi="Times"/>
        </w:rPr>
      </w:pPr>
      <w:r w:rsidRPr="00194461">
        <w:rPr>
          <w:rFonts w:ascii="Times" w:hAnsi="Times"/>
        </w:rPr>
        <w:t>MONTH.01=2</w:t>
      </w:r>
    </w:p>
    <w:p w:rsidR="00E23727" w:rsidRPr="00D35F5D" w:rsidRDefault="00194461">
      <w:pPr>
        <w:pStyle w:val="TPCBulletList"/>
        <w:rPr>
          <w:rFonts w:ascii="Times" w:hAnsi="Times"/>
        </w:rPr>
      </w:pPr>
      <w:r w:rsidRPr="00194461">
        <w:rPr>
          <w:rFonts w:ascii="Times" w:hAnsi="Times"/>
        </w:rPr>
        <w:t>YEAR.01=1999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HOUR.01 = 20</w:t>
      </w:r>
    </w:p>
    <w:p w:rsidR="00E23727" w:rsidRPr="00D35F5D" w:rsidRDefault="00194461">
      <w:pPr>
        <w:pStyle w:val="TPCBulletList"/>
        <w:rPr>
          <w:rFonts w:ascii="Times" w:hAnsi="Times"/>
        </w:rPr>
      </w:pPr>
      <w:r w:rsidRPr="00194461">
        <w:rPr>
          <w:rFonts w:ascii="Times" w:hAnsi="Times"/>
        </w:rPr>
        <w:t>DEPCNT.01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query97.tpl</w:t>
      </w:r>
    </w:p>
    <w:p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rsidR="00DB39FC" w:rsidRPr="00D35F5D" w:rsidRDefault="00194461">
      <w:pPr>
        <w:pStyle w:val="TPCParagraph"/>
        <w:rPr>
          <w:rFonts w:ascii="Times" w:hAnsi="Times"/>
        </w:rPr>
      </w:pPr>
      <w:r w:rsidRPr="00194461">
        <w:rPr>
          <w:rFonts w:ascii="Times" w:hAnsi="Times"/>
        </w:rPr>
        <w:t>Qualification Substitution Parameters:</w:t>
      </w:r>
    </w:p>
    <w:p w:rsidR="007E3783" w:rsidRPr="00D35F5D" w:rsidRDefault="007E3783">
      <w:pPr>
        <w:pStyle w:val="TPCBulletList"/>
        <w:rPr>
          <w:rFonts w:ascii="Times" w:hAnsi="Times"/>
        </w:rPr>
      </w:pPr>
      <w:r>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rsidR="00DB39FC" w:rsidRPr="00D35F5D" w:rsidRDefault="00194461">
      <w:pPr>
        <w:pStyle w:val="TPCParagraph"/>
        <w:rPr>
          <w:rFonts w:ascii="Times" w:hAnsi="Times"/>
        </w:rPr>
      </w:pPr>
      <w:r w:rsidRPr="00194461">
        <w:rPr>
          <w:rFonts w:ascii="Times" w:hAnsi="Times"/>
        </w:rPr>
        <w:t xml:space="preserve">Qualification Substitution Parameters </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Heading8"/>
        <w:rPr>
          <w:rFonts w:ascii="Times" w:hAnsi="Times"/>
          <w:b w:val="0"/>
          <w:bCs w:val="0"/>
        </w:rPr>
      </w:pPr>
      <w:bookmarkStart w:id="982" w:name="_Ref103237372"/>
      <w:bookmarkStart w:id="983" w:name="_Ref103237402"/>
      <w:bookmarkStart w:id="984" w:name="_Toc133623133"/>
      <w:bookmarkStart w:id="985" w:name="_Toc177315670"/>
      <w:bookmarkStart w:id="986" w:name="_Toc185323871"/>
      <w:bookmarkStart w:id="987" w:name="_Ref508447309"/>
      <w:r w:rsidRPr="00194461">
        <w:rPr>
          <w:rFonts w:ascii="Times" w:hAnsi="Times"/>
          <w:b w:val="0"/>
          <w:bCs w:val="0"/>
        </w:rPr>
        <w:lastRenderedPageBreak/>
        <w:t>Approved Query Variants</w:t>
      </w:r>
      <w:bookmarkEnd w:id="982"/>
      <w:bookmarkEnd w:id="983"/>
      <w:bookmarkEnd w:id="984"/>
      <w:bookmarkEnd w:id="985"/>
      <w:bookmarkEnd w:id="986"/>
    </w:p>
    <w:p w:rsidR="00DB39FC" w:rsidRPr="00D35F5D" w:rsidRDefault="00194461">
      <w:pPr>
        <w:pStyle w:val="TPCParagraph"/>
        <w:rPr>
          <w:rFonts w:ascii="Times" w:hAnsi="Times"/>
        </w:rPr>
      </w:pPr>
      <w:r w:rsidRPr="00194461">
        <w:rPr>
          <w:rFonts w:ascii="Times" w:hAnsi="Times"/>
        </w:rPr>
        <w:t xml:space="preserve">The following Query variants are approved.  See </w:t>
      </w:r>
      <w:fldSimple w:instr=" REF _Ref177313753 \h  \* MERGEFORMAT ">
        <w:r w:rsidR="00DE2510" w:rsidRPr="00194461">
          <w:rPr>
            <w:rFonts w:ascii="Times" w:hAnsi="Times"/>
          </w:rPr>
          <w:t xml:space="preserve">Table </w:t>
        </w:r>
        <w:r w:rsidR="00DE2510">
          <w:rPr>
            <w:rFonts w:ascii="Times" w:hAnsi="Times"/>
            <w:noProof/>
          </w:rPr>
          <w:t>0</w:t>
        </w:r>
        <w:r w:rsidR="00DE2510" w:rsidRPr="00194461">
          <w:rPr>
            <w:rFonts w:ascii="Times" w:hAnsi="Times"/>
            <w:noProof/>
          </w:rPr>
          <w:noBreakHyphen/>
        </w:r>
        <w:r w:rsidR="00DE2510">
          <w:rPr>
            <w:rFonts w:ascii="Times" w:hAnsi="Times"/>
            <w:noProof/>
          </w:rPr>
          <w:t>1</w:t>
        </w:r>
      </w:fldSimple>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3679"/>
        <w:gridCol w:w="3071"/>
      </w:tblGrid>
      <w:tr w:rsidR="00E23727" w:rsidRPr="00D35F5D">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Query10.tpl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pPr>
              <w:pStyle w:val="es-TableCell-Left"/>
              <w:numPr>
                <w:ilvl w:val="0"/>
                <w:numId w:val="0"/>
              </w:numPr>
              <w:rPr>
                <w:rFonts w:ascii="Times" w:hAnsi="Times"/>
                <w:noProof/>
              </w:rPr>
            </w:pPr>
            <w:r>
              <w:rPr>
                <w:rFonts w:ascii="Times" w:hAnsi="Times"/>
                <w:noProof/>
              </w:rPr>
              <w:t>Query10a.tpl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0E3C17" w:rsidP="000E3C17">
            <w:pPr>
              <w:pStyle w:val="es-TableCell-Left"/>
              <w:numPr>
                <w:ilvl w:val="0"/>
                <w:numId w:val="0"/>
              </w:numPr>
              <w:rPr>
                <w:rFonts w:ascii="Times" w:hAnsi="Times"/>
                <w:noProof/>
              </w:rPr>
            </w:pPr>
            <w:r>
              <w:rPr>
                <w:rFonts w:ascii="Times" w:hAnsi="Times"/>
                <w:noProof/>
              </w:rPr>
              <w:t>Query18a</w:t>
            </w:r>
            <w:r w:rsidR="00194461"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Query27</w:t>
            </w:r>
            <w:r w:rsidR="000E3C17">
              <w:rPr>
                <w:rFonts w:ascii="Times" w:hAnsi="Times"/>
                <w:noProof/>
              </w:rPr>
              <w:t>a</w:t>
            </w:r>
            <w:r w:rsidRPr="00194461">
              <w:rPr>
                <w:rFonts w:ascii="Times" w:hAnsi="Times"/>
                <w:noProof/>
              </w:rPr>
              <w:t>.tpl</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Query35.tpl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rsidP="000E3C17">
            <w:pPr>
              <w:pStyle w:val="es-TableCell-Left"/>
              <w:numPr>
                <w:ilvl w:val="0"/>
                <w:numId w:val="0"/>
              </w:numPr>
              <w:rPr>
                <w:rFonts w:ascii="Times" w:hAnsi="Times"/>
                <w:noProof/>
              </w:rPr>
            </w:pPr>
            <w:r>
              <w:rPr>
                <w:rFonts w:ascii="Times" w:hAnsi="Times"/>
                <w:noProof/>
              </w:rPr>
              <w:t>Query35a.tpl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Query36</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Query51</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Query77</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Query86</w:t>
            </w:r>
            <w:r w:rsidR="000E3C17">
              <w:rPr>
                <w:rFonts w:ascii="Times" w:hAnsi="Times"/>
                <w:noProof/>
              </w:rPr>
              <w:t>a</w:t>
            </w:r>
            <w:r w:rsidRPr="00194461">
              <w:rPr>
                <w:rFonts w:ascii="Times" w:hAnsi="Times"/>
                <w:noProof/>
              </w:rPr>
              <w:t>.tpl</w:t>
            </w:r>
          </w:p>
        </w:tc>
      </w:tr>
    </w:tbl>
    <w:p w:rsidR="00DB39FC" w:rsidRPr="00D35F5D" w:rsidRDefault="00DB39FC">
      <w:pPr>
        <w:pStyle w:val="TPCParagraph"/>
        <w:rPr>
          <w:rFonts w:ascii="Times" w:hAnsi="Times"/>
        </w:rPr>
      </w:pPr>
    </w:p>
    <w:p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rsidR="00E23727" w:rsidRPr="00D35F5D" w:rsidRDefault="00E23727">
      <w:pPr>
        <w:pStyle w:val="SQL"/>
        <w:ind w:left="1080"/>
        <w:rPr>
          <w:rFonts w:ascii="Times" w:hAnsi="Times"/>
          <w:i/>
          <w:iCs/>
        </w:rPr>
      </w:pPr>
    </w:p>
    <w:p w:rsidR="00E23727" w:rsidRPr="00D35F5D" w:rsidRDefault="00E23727">
      <w:pPr>
        <w:pStyle w:val="SQL"/>
        <w:ind w:left="1080"/>
        <w:rPr>
          <w:rFonts w:ascii="Times" w:hAnsi="Times"/>
          <w:i/>
          <w:iCs/>
        </w:rPr>
      </w:pP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88" w:name="_Ref127949987"/>
      <w:bookmarkStart w:id="989" w:name="_Toc133623134"/>
      <w:bookmarkStart w:id="990" w:name="_Toc177315671"/>
      <w:bookmarkStart w:id="991" w:name="_Toc185323872"/>
      <w:r w:rsidRPr="00194461">
        <w:rPr>
          <w:rFonts w:ascii="Times" w:hAnsi="Times"/>
          <w:b w:val="0"/>
          <w:bCs w:val="0"/>
        </w:rPr>
        <w:lastRenderedPageBreak/>
        <w:t>Query Ordering</w:t>
      </w:r>
      <w:bookmarkEnd w:id="988"/>
      <w:bookmarkEnd w:id="989"/>
      <w:bookmarkEnd w:id="990"/>
      <w:bookmarkEnd w:id="991"/>
    </w:p>
    <w:p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rsidR="00E23727" w:rsidRPr="00D35F5D" w:rsidRDefault="00194461">
      <w:pPr>
        <w:pStyle w:val="Caption"/>
        <w:keepNext/>
        <w:numPr>
          <w:ilvl w:val="0"/>
          <w:numId w:val="0"/>
        </w:numPr>
        <w:ind w:left="720"/>
        <w:rPr>
          <w:rFonts w:ascii="Times" w:hAnsi="Times"/>
          <w:b w:val="0"/>
          <w:bCs w:val="0"/>
        </w:rPr>
      </w:pPr>
      <w:bookmarkStart w:id="992" w:name="_Ref127870280"/>
      <w:bookmarkStart w:id="993" w:name="_Toc133623208"/>
      <w:bookmarkStart w:id="994" w:name="_Toc177320027"/>
      <w:r w:rsidRPr="00194461">
        <w:rPr>
          <w:rFonts w:ascii="Times" w:hAnsi="Times"/>
          <w:b w:val="0"/>
          <w:bCs w:val="0"/>
        </w:rPr>
        <w:t xml:space="preserve">Table </w:t>
      </w:r>
      <w:r w:rsidR="00DC1816" w:rsidRPr="00194461">
        <w:rPr>
          <w:rFonts w:ascii="Times" w:hAnsi="Times"/>
          <w:b w:val="0"/>
          <w:bCs w:val="0"/>
        </w:rPr>
        <w:fldChar w:fldCharType="begin"/>
      </w:r>
      <w:r w:rsidRPr="00194461">
        <w:rPr>
          <w:rFonts w:ascii="Times" w:hAnsi="Times"/>
          <w:b w:val="0"/>
          <w:bCs w:val="0"/>
        </w:rPr>
        <w:instrText xml:space="preserve"> STYLEREF 1 \s </w:instrText>
      </w:r>
      <w:r w:rsidR="00DC1816" w:rsidRPr="00194461">
        <w:rPr>
          <w:rFonts w:ascii="Times" w:hAnsi="Times"/>
          <w:b w:val="0"/>
          <w:bCs w:val="0"/>
        </w:rPr>
        <w:fldChar w:fldCharType="separate"/>
      </w:r>
      <w:r w:rsidR="00DE2510">
        <w:rPr>
          <w:rFonts w:ascii="Times" w:hAnsi="Times"/>
          <w:b w:val="0"/>
          <w:bCs w:val="0"/>
          <w:noProof/>
        </w:rPr>
        <w:t>11</w:t>
      </w:r>
      <w:r w:rsidR="00DC1816" w:rsidRPr="00194461">
        <w:rPr>
          <w:rFonts w:ascii="Times" w:hAnsi="Times"/>
          <w:b w:val="0"/>
          <w:bCs w:val="0"/>
        </w:rPr>
        <w:fldChar w:fldCharType="end"/>
      </w:r>
      <w:r w:rsidRPr="00194461">
        <w:rPr>
          <w:rFonts w:ascii="Times" w:hAnsi="Times"/>
          <w:b w:val="0"/>
          <w:bCs w:val="0"/>
        </w:rPr>
        <w:noBreakHyphen/>
      </w:r>
      <w:r w:rsidR="00DC1816" w:rsidRPr="00194461">
        <w:rPr>
          <w:rFonts w:ascii="Times" w:hAnsi="Times"/>
          <w:b w:val="0"/>
          <w:bCs w:val="0"/>
        </w:rPr>
        <w:fldChar w:fldCharType="begin"/>
      </w:r>
      <w:r w:rsidRPr="00194461">
        <w:rPr>
          <w:rFonts w:ascii="Times" w:hAnsi="Times"/>
          <w:b w:val="0"/>
          <w:bCs w:val="0"/>
        </w:rPr>
        <w:instrText xml:space="preserve"> SEQ Table \* ARABIC \s 1 </w:instrText>
      </w:r>
      <w:r w:rsidR="00DC1816" w:rsidRPr="00194461">
        <w:rPr>
          <w:rFonts w:ascii="Times" w:hAnsi="Times"/>
          <w:b w:val="0"/>
          <w:bCs w:val="0"/>
        </w:rPr>
        <w:fldChar w:fldCharType="separate"/>
      </w:r>
      <w:r w:rsidR="00DE2510">
        <w:rPr>
          <w:rFonts w:ascii="Times" w:hAnsi="Times"/>
          <w:b w:val="0"/>
          <w:bCs w:val="0"/>
          <w:noProof/>
        </w:rPr>
        <w:t>1</w:t>
      </w:r>
      <w:r w:rsidR="00DC1816" w:rsidRPr="00194461">
        <w:rPr>
          <w:rFonts w:ascii="Times" w:hAnsi="Times"/>
          <w:b w:val="0"/>
          <w:bCs w:val="0"/>
        </w:rPr>
        <w:fldChar w:fldCharType="end"/>
      </w:r>
      <w:r w:rsidRPr="00194461">
        <w:rPr>
          <w:rFonts w:ascii="Times" w:hAnsi="Times"/>
          <w:b w:val="0"/>
          <w:bCs w:val="0"/>
        </w:rPr>
        <w:t xml:space="preserve"> Required Query Sequences</w:t>
      </w:r>
      <w:bookmarkEnd w:id="992"/>
      <w:bookmarkEnd w:id="993"/>
      <w:bookmarkEnd w:id="994"/>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Pr="00A64EA1" w:rsidRDefault="00194461" w:rsidP="00A64EA1">
            <w:pPr>
              <w:pStyle w:val="Normal2"/>
              <w:rPr>
                <w:sz w:val="16"/>
                <w:szCs w:val="16"/>
              </w:rPr>
            </w:pPr>
            <w:r w:rsidRPr="00A64EA1">
              <w:rPr>
                <w:sz w:val="16"/>
                <w:szCs w:val="16"/>
              </w:rPr>
              <w:t>Stream Number</w:t>
            </w:r>
          </w:p>
        </w:tc>
      </w:tr>
      <w:tr w:rsidR="00E23727" w:rsidRPr="00A64EA1">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thickThinSmallGap" w:sz="2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lastRenderedPageBreak/>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tc>
          <w:tcPr>
            <w:tcW w:w="5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r>
    </w:tbl>
    <w:p w:rsidR="00E23727" w:rsidRPr="00D35F5D" w:rsidRDefault="00E23727">
      <w:pPr>
        <w:pStyle w:val="PlainText"/>
        <w:rPr>
          <w:rFonts w:ascii="Times" w:hAnsi="Times"/>
          <w:i/>
          <w:iCs/>
        </w:rPr>
      </w:pPr>
    </w:p>
    <w:p w:rsidR="00E23727" w:rsidRPr="00D35F5D" w:rsidRDefault="00E23727">
      <w:pPr>
        <w:rPr>
          <w:rFonts w:ascii="Times" w:hAnsi="Times"/>
        </w:rPr>
      </w:pPr>
    </w:p>
    <w:p w:rsidR="00E23727" w:rsidRPr="00D35F5D" w:rsidRDefault="00E23727">
      <w:pPr>
        <w:rPr>
          <w:rFonts w:ascii="Times" w:hAnsi="Times"/>
        </w:rPr>
      </w:pPr>
    </w:p>
    <w:p w:rsidR="00E23727" w:rsidRPr="00D35F5D" w:rsidRDefault="00194461">
      <w:pPr>
        <w:pStyle w:val="Heading8"/>
        <w:rPr>
          <w:rFonts w:ascii="Times" w:hAnsi="Times"/>
          <w:b w:val="0"/>
          <w:bCs w:val="0"/>
        </w:rPr>
      </w:pPr>
      <w:bookmarkStart w:id="995" w:name="_Ref103237419"/>
      <w:bookmarkStart w:id="996" w:name="_Ref103237430"/>
      <w:bookmarkStart w:id="997" w:name="_Toc133623135"/>
      <w:bookmarkStart w:id="998" w:name="_Toc177315672"/>
      <w:bookmarkStart w:id="999" w:name="_Toc185323873"/>
      <w:r w:rsidRPr="00194461">
        <w:rPr>
          <w:rFonts w:ascii="Times" w:hAnsi="Times"/>
          <w:b w:val="0"/>
          <w:bCs w:val="0"/>
        </w:rPr>
        <w:lastRenderedPageBreak/>
        <w:t>Sample Executive Summary</w:t>
      </w:r>
      <w:bookmarkEnd w:id="987"/>
      <w:bookmarkEnd w:id="995"/>
      <w:bookmarkEnd w:id="996"/>
      <w:bookmarkEnd w:id="997"/>
      <w:bookmarkEnd w:id="998"/>
      <w:bookmarkEnd w:id="999"/>
    </w:p>
    <w:p w:rsidR="00E23727" w:rsidRPr="00D35F5D" w:rsidRDefault="004779F5">
      <w:pPr>
        <w:ind w:left="0"/>
        <w:jc w:val="center"/>
        <w:rPr>
          <w:rFonts w:ascii="Times" w:hAnsi="Times"/>
        </w:rPr>
      </w:pPr>
      <w:r w:rsidRPr="00DC1816">
        <w:rPr>
          <w:rFonts w:ascii="Times" w:hAnsi="Times"/>
        </w:rPr>
        <w:pict>
          <v:shape id="_x0000_i1028" type="#_x0000_t75" style="width:422pt;height:552pt">
            <v:imagedata r:id="rId63" o:title=""/>
          </v:shape>
        </w:pict>
      </w:r>
    </w:p>
    <w:p w:rsidR="00E23727" w:rsidRPr="00D35F5D" w:rsidRDefault="00E23727">
      <w:pPr>
        <w:ind w:left="0"/>
        <w:jc w:val="center"/>
        <w:rPr>
          <w:rFonts w:ascii="Times" w:hAnsi="Times"/>
        </w:rPr>
      </w:pPr>
    </w:p>
    <w:p w:rsidR="00E23727" w:rsidRPr="00D35F5D" w:rsidRDefault="004779F5">
      <w:pPr>
        <w:ind w:left="0"/>
        <w:jc w:val="center"/>
        <w:rPr>
          <w:rFonts w:ascii="Times" w:hAnsi="Times"/>
        </w:rPr>
      </w:pPr>
      <w:r w:rsidRPr="00DC1816">
        <w:rPr>
          <w:rFonts w:ascii="Times" w:hAnsi="Times"/>
        </w:rPr>
        <w:lastRenderedPageBreak/>
        <w:pict>
          <v:shape id="_x0000_i1029" type="#_x0000_t75" style="width:464pt;height:566.65pt">
            <v:imagedata r:id="rId64" o:title=""/>
          </v:shape>
        </w:pict>
      </w:r>
    </w:p>
    <w:p w:rsidR="00E23727" w:rsidRPr="00D35F5D" w:rsidRDefault="00E23727">
      <w:pPr>
        <w:ind w:left="0"/>
        <w:jc w:val="center"/>
        <w:rPr>
          <w:rFonts w:ascii="Times" w:hAnsi="Times"/>
        </w:rPr>
      </w:pPr>
    </w:p>
    <w:p w:rsidR="00E23727" w:rsidRPr="00D35F5D" w:rsidRDefault="004779F5">
      <w:pPr>
        <w:ind w:left="0"/>
        <w:jc w:val="center"/>
        <w:rPr>
          <w:rFonts w:ascii="Times" w:hAnsi="Times"/>
        </w:rPr>
      </w:pPr>
      <w:r w:rsidRPr="00DC1816">
        <w:rPr>
          <w:rFonts w:ascii="Times" w:hAnsi="Times"/>
        </w:rPr>
        <w:lastRenderedPageBreak/>
        <w:pict>
          <v:shape id="_x0000_i1030" type="#_x0000_t75" style="width:466.65pt;height:621.35pt">
            <v:imagedata r:id="rId65" o:title=""/>
          </v:shape>
        </w:pict>
      </w:r>
    </w:p>
    <w:p w:rsidR="00E23727" w:rsidRPr="00D35F5D" w:rsidRDefault="004779F5">
      <w:pPr>
        <w:ind w:left="0"/>
        <w:jc w:val="center"/>
        <w:rPr>
          <w:rFonts w:ascii="Times" w:hAnsi="Times"/>
        </w:rPr>
      </w:pPr>
      <w:r w:rsidRPr="00DC1816">
        <w:rPr>
          <w:rFonts w:ascii="Times" w:hAnsi="Times"/>
        </w:rPr>
        <w:lastRenderedPageBreak/>
        <w:pict>
          <v:shape id="_x0000_i1031" type="#_x0000_t75" style="width:461.35pt;height:631.35pt">
            <v:imagedata r:id="rId66" o:title=""/>
          </v:shape>
        </w:pict>
      </w:r>
    </w:p>
    <w:p w:rsidR="00E23727" w:rsidRPr="00D35F5D" w:rsidRDefault="00194461">
      <w:pPr>
        <w:pStyle w:val="Heading8"/>
        <w:rPr>
          <w:rFonts w:ascii="Times" w:hAnsi="Times"/>
          <w:b w:val="0"/>
          <w:bCs w:val="0"/>
        </w:rPr>
      </w:pPr>
      <w:bookmarkStart w:id="1000" w:name="_Toc185060800"/>
      <w:bookmarkStart w:id="1001" w:name="_Ref103207208"/>
      <w:bookmarkStart w:id="1002" w:name="_Ref103236570"/>
      <w:bookmarkStart w:id="1003" w:name="_Toc133623136"/>
      <w:bookmarkStart w:id="1004" w:name="_Toc177315673"/>
      <w:bookmarkStart w:id="1005" w:name="_Toc185323874"/>
      <w:bookmarkEnd w:id="1000"/>
      <w:r w:rsidRPr="00194461">
        <w:rPr>
          <w:rFonts w:ascii="Times" w:hAnsi="Times"/>
          <w:b w:val="0"/>
          <w:bCs w:val="0"/>
        </w:rPr>
        <w:lastRenderedPageBreak/>
        <w:t xml:space="preserve">Tool Set </w:t>
      </w:r>
      <w:bookmarkEnd w:id="1001"/>
      <w:r w:rsidRPr="00194461">
        <w:rPr>
          <w:rFonts w:ascii="Times" w:hAnsi="Times"/>
          <w:b w:val="0"/>
          <w:bCs w:val="0"/>
        </w:rPr>
        <w:t>Requirements</w:t>
      </w:r>
      <w:bookmarkEnd w:id="1002"/>
      <w:bookmarkEnd w:id="1003"/>
      <w:bookmarkEnd w:id="1004"/>
      <w:bookmarkEnd w:id="1005"/>
    </w:p>
    <w:p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rsidR="00DB39FC" w:rsidRPr="00D35F5D" w:rsidRDefault="00194461">
      <w:pPr>
        <w:pStyle w:val="TPCParagraph"/>
        <w:rPr>
          <w:rFonts w:ascii="Times" w:hAnsi="Times"/>
        </w:rPr>
      </w:pPr>
      <w:r w:rsidRPr="00194461">
        <w:rPr>
          <w:rFonts w:ascii="Times" w:hAnsi="Times"/>
        </w:rPr>
        <w:t>Need to confirm and any other legalese with TPC</w:t>
      </w:r>
    </w:p>
    <w:p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67" w:history="1">
        <w:r w:rsidRPr="00194461">
          <w:rPr>
            <w:rStyle w:val="Hyperlink"/>
            <w:rFonts w:ascii="Times" w:hAnsi="Times"/>
          </w:rPr>
          <w:t>http://www.tpc.org</w:t>
        </w:r>
      </w:hyperlink>
      <w:proofErr w:type="gramStart"/>
      <w:r w:rsidRPr="00194461">
        <w:rPr>
          <w:rFonts w:ascii="Times" w:hAnsi="Times"/>
        </w:rPr>
        <w:t>)  free</w:t>
      </w:r>
      <w:proofErr w:type="gramEnd"/>
      <w:r w:rsidRPr="00194461">
        <w:rPr>
          <w:rFonts w:ascii="Times" w:hAnsi="Times"/>
        </w:rPr>
        <w:t xml:space="preserve"> of charge. It is solely intended for use in conjunction with the execution of a TPC-DS benchmark. Any other use is prohibited without the express, prior written consent of the TPC.</w:t>
      </w:r>
    </w:p>
    <w:p w:rsidR="00E23727" w:rsidRPr="00D35F5D" w:rsidRDefault="00194461">
      <w:pPr>
        <w:pStyle w:val="Heading9"/>
        <w:rPr>
          <w:rFonts w:ascii="Times" w:hAnsi="Times"/>
          <w:b w:val="0"/>
          <w:bCs w:val="0"/>
          <w:i w:val="0"/>
          <w:iCs w:val="0"/>
        </w:rPr>
      </w:pPr>
      <w:bookmarkStart w:id="1006" w:name="_Ref103237446"/>
      <w:r w:rsidRPr="00194461">
        <w:rPr>
          <w:rFonts w:ascii="Times" w:hAnsi="Times"/>
          <w:b w:val="0"/>
          <w:bCs w:val="0"/>
          <w:i w:val="0"/>
          <w:iCs w:val="0"/>
        </w:rPr>
        <w:t>Compatibility</w:t>
      </w:r>
      <w:bookmarkEnd w:id="1006"/>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Pr="00D35F5D" w:rsidRDefault="00194461">
      <w:pPr>
        <w:pStyle w:val="Heading8"/>
        <w:rPr>
          <w:rFonts w:ascii="Times" w:hAnsi="Times"/>
          <w:b w:val="0"/>
          <w:bCs w:val="0"/>
        </w:rPr>
      </w:pPr>
      <w:bookmarkStart w:id="1007" w:name="_Ref177284831"/>
      <w:bookmarkStart w:id="1008" w:name="_Toc177315674"/>
      <w:bookmarkStart w:id="1009" w:name="_Toc185323875"/>
      <w:r w:rsidRPr="00194461">
        <w:rPr>
          <w:rFonts w:ascii="Times" w:hAnsi="Times"/>
          <w:b w:val="0"/>
          <w:bCs w:val="0"/>
        </w:rPr>
        <w:lastRenderedPageBreak/>
        <w:t xml:space="preserve">XML </w:t>
      </w:r>
      <w:bookmarkEnd w:id="1007"/>
      <w:r w:rsidRPr="00194461">
        <w:rPr>
          <w:rFonts w:ascii="Times" w:hAnsi="Times"/>
          <w:b w:val="0"/>
          <w:bCs w:val="0"/>
        </w:rPr>
        <w:t>Schema Guide</w:t>
      </w:r>
      <w:bookmarkEnd w:id="1008"/>
      <w:bookmarkEnd w:id="1009"/>
    </w:p>
    <w:p w:rsidR="00E23727" w:rsidRPr="00D35F5D" w:rsidRDefault="00194461">
      <w:pPr>
        <w:pStyle w:val="Heading9"/>
        <w:rPr>
          <w:rFonts w:ascii="Times" w:hAnsi="Times"/>
          <w:b w:val="0"/>
          <w:bCs w:val="0"/>
          <w:i w:val="0"/>
          <w:iCs w:val="0"/>
        </w:rPr>
      </w:pPr>
      <w:bookmarkStart w:id="1010" w:name="_Toc153271592"/>
      <w:bookmarkStart w:id="1011" w:name="_Toc169536087"/>
      <w:r w:rsidRPr="00194461">
        <w:rPr>
          <w:rFonts w:ascii="Times" w:hAnsi="Times"/>
          <w:b w:val="0"/>
          <w:bCs w:val="0"/>
          <w:i w:val="0"/>
          <w:iCs w:val="0"/>
        </w:rPr>
        <w:t>Overview</w:t>
      </w:r>
      <w:bookmarkEnd w:id="1010"/>
      <w:bookmarkEnd w:id="1011"/>
    </w:p>
    <w:p w:rsidR="00DB39FC" w:rsidRPr="00D35F5D" w:rsidRDefault="00194461">
      <w:pPr>
        <w:pStyle w:val="TPCParagraph"/>
        <w:rPr>
          <w:rFonts w:ascii="Times" w:hAnsi="Times"/>
        </w:rPr>
      </w:pPr>
      <w:r w:rsidRPr="00194461">
        <w:rPr>
          <w:rFonts w:ascii="Times" w:hAnsi="Times"/>
        </w:rPr>
        <w:t xml:space="preserve">The schema of the ES.xml document is defined by the XML schema document tpcds-es.xsd available </w:t>
      </w:r>
      <w:proofErr w:type="gramStart"/>
      <w:r w:rsidRPr="00194461">
        <w:rPr>
          <w:rFonts w:ascii="Times" w:hAnsi="Times"/>
        </w:rPr>
        <w:t>at  located</w:t>
      </w:r>
      <w:proofErr w:type="gramEnd"/>
      <w:r w:rsidRPr="00194461">
        <w:rPr>
          <w:rFonts w:ascii="Times" w:hAnsi="Times"/>
        </w:rPr>
        <w:t xml:space="preserve"> on the TPC website (</w:t>
      </w:r>
      <w:hyperlink r:id="rId68"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E23727" w:rsidRPr="00D35F5D" w:rsidRDefault="00194461">
      <w:pPr>
        <w:pStyle w:val="Heading9"/>
        <w:rPr>
          <w:rFonts w:ascii="Times" w:hAnsi="Times"/>
          <w:b w:val="0"/>
          <w:bCs w:val="0"/>
          <w:i w:val="0"/>
          <w:iCs w:val="0"/>
        </w:rPr>
      </w:pPr>
      <w:bookmarkStart w:id="1012" w:name="_Toc153271593"/>
      <w:bookmarkStart w:id="1013" w:name="_Toc169536088"/>
      <w:r w:rsidRPr="00194461">
        <w:rPr>
          <w:rFonts w:ascii="Times" w:hAnsi="Times"/>
          <w:b w:val="0"/>
          <w:bCs w:val="0"/>
          <w:i w:val="0"/>
          <w:iCs w:val="0"/>
        </w:rPr>
        <w:t>Schema Structure</w:t>
      </w:r>
      <w:bookmarkEnd w:id="1012"/>
      <w:bookmarkEnd w:id="1013"/>
    </w:p>
    <w:p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44"/>
        <w:gridCol w:w="2246"/>
        <w:gridCol w:w="3626"/>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fldSimple w:instr=" REF _Ref177293499 \r \h  \* MERGEFORMAT ">
              <w:r w:rsidR="00DE2510" w:rsidRPr="00DE2510">
                <w:rPr>
                  <w:rFonts w:ascii="Times" w:hAnsi="Times"/>
                </w:rPr>
                <w:t>7.6</w:t>
              </w:r>
            </w:fldSimple>
            <w:r w:rsidRPr="00194461">
              <w:rPr>
                <w:rFonts w:ascii="Times" w:hAnsi="Times"/>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26"/>
        <w:gridCol w:w="2345"/>
        <w:gridCol w:w="3445"/>
      </w:tblGrid>
      <w:tr w:rsidR="00E23727" w:rsidRPr="00D35F5D">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lastRenderedPageBreak/>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rsidR="00E23727" w:rsidRPr="00D35F5D" w:rsidRDefault="00E23727" w:rsidP="001E0D91">
      <w:pPr>
        <w:pStyle w:val="es-ClauseL4-Wording"/>
        <w:tabs>
          <w:tab w:val="clear" w:pos="360"/>
          <w:tab w:val="num" w:pos="720"/>
        </w:tabs>
        <w:ind w:left="720" w:hanging="360"/>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7"/>
        <w:gridCol w:w="3633"/>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53"/>
        <w:gridCol w:w="3627"/>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250"/>
        <w:gridCol w:w="2184"/>
        <w:gridCol w:w="3482"/>
      </w:tblGrid>
      <w:tr w:rsidR="00E23727" w:rsidRPr="00D35F5D">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‘Y’ or ‘N’ depending on if the database </w:t>
            </w:r>
            <w:proofErr w:type="gramStart"/>
            <w:r w:rsidRPr="009C0D3E">
              <w:rPr>
                <w:rFonts w:ascii="Times" w:hAnsi="Times" w:cs="Verdana"/>
                <w:i/>
                <w:iCs/>
                <w:smallCaps/>
                <w:outline/>
              </w:rPr>
              <w:t>load</w:t>
            </w:r>
            <w:proofErr w:type="gramEnd"/>
            <w:r w:rsidRPr="009C0D3E">
              <w:rPr>
                <w:rFonts w:ascii="Times" w:hAnsi="Times" w:cs="Verdana"/>
                <w:i/>
                <w:iCs/>
                <w:smallCaps/>
                <w:outline/>
              </w:rPr>
              <w:t xml:space="preserve"> timing includes the time for performing a backup.</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lastRenderedPageBreak/>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rsidR="00E23727" w:rsidRPr="00D35F5D" w:rsidRDefault="00E23727">
      <w:pPr>
        <w:ind w:left="0"/>
        <w:rPr>
          <w:rFonts w:ascii="Times" w:hAnsi="Times"/>
        </w:rPr>
      </w:pPr>
    </w:p>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463"/>
        <w:gridCol w:w="3337"/>
      </w:tblGrid>
      <w:tr w:rsidR="00E23727" w:rsidRPr="00D35F5D">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fldSimple w:instr=" REF _Ref177293825 \h  \* MERGEFORMAT ">
              <w:r w:rsidR="00DE2510" w:rsidRPr="00194461">
                <w:rPr>
                  <w:rFonts w:ascii="Times" w:hAnsi="Times"/>
                </w:rPr>
                <w:t xml:space="preserve">Table </w:t>
              </w:r>
              <w:r w:rsidR="00DE2510">
                <w:rPr>
                  <w:rFonts w:ascii="Times" w:hAnsi="Times"/>
                  <w:noProof/>
                </w:rPr>
                <w:t>5</w:t>
              </w:r>
              <w:r w:rsidR="00DE2510" w:rsidRPr="00194461">
                <w:rPr>
                  <w:rFonts w:ascii="Times" w:hAnsi="Times"/>
                  <w:noProof/>
                </w:rPr>
                <w:noBreakHyphen/>
              </w:r>
              <w:r w:rsidR="00DE2510">
                <w:rPr>
                  <w:rFonts w:ascii="Times" w:hAnsi="Times"/>
                  <w:noProof/>
                </w:rPr>
                <w:t>4</w:t>
              </w:r>
            </w:fldSimple>
            <w:r w:rsidRPr="009C0D3E">
              <w:rPr>
                <w:rFonts w:ascii="Times" w:hAnsi="Times" w:cs="Verdana"/>
                <w:i/>
                <w:iCs/>
                <w:smallCaps/>
                <w:outline/>
              </w:rPr>
              <w:t>.</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rsidR="00E23727" w:rsidRPr="00D35F5D" w:rsidRDefault="00E23727">
      <w:pPr>
        <w:rPr>
          <w:rFonts w:ascii="Times" w:hAnsi="Times"/>
        </w:rPr>
      </w:pPr>
    </w:p>
    <w:sectPr w:rsidR="00E23727" w:rsidRPr="00D35F5D" w:rsidSect="00AC339C">
      <w:headerReference w:type="default" r:id="rId69"/>
      <w:pgSz w:w="12240" w:h="15840" w:code="1"/>
      <w:pgMar w:top="1440" w:right="1080" w:bottom="108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33F0" w:rsidRDefault="004F33F0">
      <w:pPr>
        <w:rPr>
          <w:rFonts w:ascii="Times New Roman" w:hAnsi="Times New Roman"/>
        </w:rPr>
      </w:pPr>
      <w:r>
        <w:rPr>
          <w:rFonts w:ascii="Times New Roman" w:hAnsi="Times New Roman"/>
        </w:rPr>
        <w:separator/>
      </w:r>
    </w:p>
  </w:endnote>
  <w:endnote w:type="continuationSeparator" w:id="0">
    <w:p w:rsidR="004F33F0" w:rsidRDefault="004F33F0">
      <w:pPr>
        <w:rPr>
          <w:rFonts w:ascii="Times New Roman" w:hAnsi="Times New Roman"/>
        </w:rPr>
      </w:pPr>
      <w:r>
        <w:rPr>
          <w:rFonts w:ascii="Times New Roman" w:hAnsi="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2510" w:rsidRDefault="00DE2510">
    <w:pPr>
      <w:pStyle w:val="Footer"/>
      <w:widowControl w:val="0"/>
      <w:tabs>
        <w:tab w:val="left" w:pos="7920"/>
      </w:tabs>
      <w:ind w:right="360"/>
      <w:rPr>
        <w:rFonts w:ascii="Times New Roman" w:hAnsi="Times New Roman"/>
      </w:rPr>
    </w:pPr>
    <w:r>
      <w:rPr>
        <w:rFonts w:ascii="Times New Roman" w:hAnsi="Times New Roman"/>
      </w:rPr>
      <w:t>TPC Benchmark™ DS - Standard Specification, Version 2.5.0</w:t>
    </w:r>
    <w:r>
      <w:rPr>
        <w:rFonts w:ascii="Times New Roman" w:hAnsi="Times New Roman"/>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106</w:t>
    </w:r>
    <w:r>
      <w:rPr>
        <w:rStyle w:val="PageNumber"/>
      </w:rPr>
      <w:fldChar w:fldCharType="end"/>
    </w:r>
    <w:r>
      <w:rPr>
        <w:rStyle w:val="PageNumber"/>
      </w:rPr>
      <w:t xml:space="preserve"> </w:t>
    </w:r>
    <w:r>
      <w:rPr>
        <w:rFonts w:ascii="Times New Roman" w:hAnsi="Times New Roman"/>
      </w:rPr>
      <w:t xml:space="preserve">of </w:t>
    </w:r>
    <w:r>
      <w:rPr>
        <w:rStyle w:val="PageNumber"/>
      </w:rPr>
      <w:fldChar w:fldCharType="begin"/>
    </w:r>
    <w:r>
      <w:rPr>
        <w:rStyle w:val="PageNumber"/>
      </w:rPr>
      <w:instrText xml:space="preserve"> NUMPAGES </w:instrText>
    </w:r>
    <w:r>
      <w:rPr>
        <w:rStyle w:val="PageNumber"/>
      </w:rPr>
      <w:fldChar w:fldCharType="separate"/>
    </w:r>
    <w:r>
      <w:rPr>
        <w:rStyle w:val="PageNumber"/>
        <w:noProof/>
      </w:rPr>
      <w:t>137</w:t>
    </w:r>
    <w:r>
      <w:rPr>
        <w:rStyle w:val="PageNumber"/>
      </w:rPr>
      <w:fldChar w:fldCharType="end"/>
    </w:r>
  </w:p>
  <w:p w:rsidR="00DE2510" w:rsidRDefault="00DE2510">
    <w:pPr>
      <w:widowControl w:val="0"/>
      <w:tabs>
        <w:tab w:val="right" w:pos="9360"/>
      </w:tabs>
      <w:ind w:right="360"/>
      <w:rPr>
        <w:rFonts w:ascii="Times New Roman" w:hAnsi="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33F0" w:rsidRDefault="004F33F0">
      <w:pPr>
        <w:rPr>
          <w:rFonts w:ascii="Times New Roman" w:hAnsi="Times New Roman"/>
        </w:rPr>
      </w:pPr>
      <w:r>
        <w:rPr>
          <w:rFonts w:ascii="Times New Roman" w:hAnsi="Times New Roman"/>
        </w:rPr>
        <w:separator/>
      </w:r>
    </w:p>
  </w:footnote>
  <w:footnote w:type="continuationSeparator" w:id="0">
    <w:p w:rsidR="004F33F0" w:rsidRDefault="004F33F0">
      <w:pPr>
        <w:rPr>
          <w:rFonts w:ascii="Times New Roman" w:hAnsi="Times New Roman"/>
        </w:rPr>
      </w:pPr>
      <w:r>
        <w:rPr>
          <w:rFonts w:ascii="Times New Roman" w:hAnsi="Times New Roman"/>
        </w:rPr>
        <w:continuationSeparator/>
      </w:r>
    </w:p>
  </w:footnote>
  <w:footnote w:id="1">
    <w:p w:rsidR="00DE2510" w:rsidRDefault="00DE2510">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  However, the number of bytes can vary from refresh set to </w:t>
      </w:r>
      <w:proofErr w:type="gramStart"/>
      <w:r>
        <w:rPr>
          <w:rFonts w:ascii="Times New Roman" w:hAnsi="Times New Roman"/>
        </w:rPr>
        <w:t>refresh  set</w:t>
      </w:r>
      <w:proofErr w:type="gramEnd"/>
      <w:r>
        <w:rPr>
          <w:rFonts w:ascii="Times New Roman" w:hAnsi="Times New Roman"/>
        </w:rPr>
        <w:t xml:space="preserve"> due to NULL values.</w:t>
      </w:r>
    </w:p>
  </w:footnote>
  <w:footnote w:id="2">
    <w:p w:rsidR="00DE2510" w:rsidRDefault="00DE2510">
      <w:pPr>
        <w:pStyle w:val="FootnoteText"/>
      </w:pPr>
      <w:r>
        <w:rPr>
          <w:rStyle w:val="FootnoteReference"/>
        </w:rPr>
        <w:footnoteRef/>
      </w:r>
      <w:r>
        <w:rPr>
          <w:rFonts w:ascii="Times New Roman" w:hAnsi="Times New Roman"/>
        </w:rPr>
        <w:t xml:space="preserve"> The </w:t>
      </w:r>
      <w:proofErr w:type="gramStart"/>
      <w:r>
        <w:rPr>
          <w:rFonts w:ascii="Times New Roman" w:hAnsi="Times New Roman"/>
        </w:rPr>
        <w:t>number of rows are</w:t>
      </w:r>
      <w:proofErr w:type="gramEnd"/>
      <w:r>
        <w:rPr>
          <w:rFonts w:ascii="Times New Roman" w:hAnsi="Times New Roman"/>
        </w:rPr>
        <w:t xml:space="preserve"> correct to within 0.001%.</w:t>
      </w:r>
    </w:p>
  </w:footnote>
  <w:footnote w:id="3">
    <w:p w:rsidR="00DE2510" w:rsidRDefault="00DE2510">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2510" w:rsidRDefault="00DE2510">
    <w:pPr>
      <w:rPr>
        <w:rFonts w:ascii="Times New Roman" w:hAnsi="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2510" w:rsidRDefault="00DE2510">
    <w:pPr>
      <w:pStyle w:val="Header"/>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5">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6">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7">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8">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2">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3">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4">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5">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6">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18">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9">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1">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2">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6">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28">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29">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1">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2">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3">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36">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8">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39">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1">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783AA6"/>
    <w:multiLevelType w:val="hybridMultilevel"/>
    <w:tmpl w:val="3DBEF9FA"/>
    <w:lvl w:ilvl="0" w:tplc="8D6041D2">
      <w:start w:val="1"/>
      <w:numFmt w:val="none"/>
      <w:pStyle w:val="comment"/>
      <w:lvlText w:val="Comment:"/>
      <w:lvlJc w:val="left"/>
      <w:pPr>
        <w:tabs>
          <w:tab w:val="num" w:pos="5454"/>
        </w:tabs>
        <w:ind w:left="545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43">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6">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48">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49">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2"/>
  </w:num>
  <w:num w:numId="4">
    <w:abstractNumId w:val="38"/>
  </w:num>
  <w:num w:numId="5">
    <w:abstractNumId w:val="25"/>
  </w:num>
  <w:num w:numId="6">
    <w:abstractNumId w:val="28"/>
  </w:num>
  <w:num w:numId="7">
    <w:abstractNumId w:val="21"/>
  </w:num>
  <w:num w:numId="8">
    <w:abstractNumId w:val="4"/>
  </w:num>
  <w:num w:numId="9">
    <w:abstractNumId w:val="27"/>
  </w:num>
  <w:num w:numId="10">
    <w:abstractNumId w:val="50"/>
  </w:num>
  <w:num w:numId="11">
    <w:abstractNumId w:val="29"/>
  </w:num>
  <w:num w:numId="12">
    <w:abstractNumId w:val="35"/>
  </w:num>
  <w:num w:numId="13">
    <w:abstractNumId w:val="15"/>
  </w:num>
  <w:num w:numId="14">
    <w:abstractNumId w:val="37"/>
  </w:num>
  <w:num w:numId="15">
    <w:abstractNumId w:val="24"/>
  </w:num>
  <w:num w:numId="16">
    <w:abstractNumId w:val="30"/>
  </w:num>
  <w:num w:numId="17">
    <w:abstractNumId w:val="47"/>
  </w:num>
  <w:num w:numId="18">
    <w:abstractNumId w:val="19"/>
  </w:num>
  <w:num w:numId="19">
    <w:abstractNumId w:val="12"/>
    <w:lvlOverride w:ilvl="0">
      <w:startOverride w:val="1"/>
    </w:lvlOverride>
  </w:num>
  <w:num w:numId="20">
    <w:abstractNumId w:val="11"/>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27"/>
    <w:lvlOverride w:ilvl="0">
      <w:startOverride w:val="1"/>
    </w:lvlOverride>
  </w:num>
  <w:num w:numId="36">
    <w:abstractNumId w:val="27"/>
    <w:lvlOverride w:ilvl="0">
      <w:startOverride w:val="1"/>
    </w:lvlOverride>
  </w:num>
  <w:num w:numId="37">
    <w:abstractNumId w:val="27"/>
    <w:lvlOverride w:ilvl="0">
      <w:startOverride w:val="1"/>
    </w:lvlOverride>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12"/>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12"/>
  </w:num>
  <w:num w:numId="46">
    <w:abstractNumId w:val="12"/>
    <w:lvlOverride w:ilvl="0">
      <w:startOverride w:val="1"/>
    </w:lvlOverride>
  </w:num>
  <w:num w:numId="47">
    <w:abstractNumId w:val="12"/>
    <w:lvlOverride w:ilvl="0">
      <w:startOverride w:val="1"/>
    </w:lvlOverride>
  </w:num>
  <w:num w:numId="48">
    <w:abstractNumId w:val="27"/>
    <w:lvlOverride w:ilvl="0">
      <w:startOverride w:val="1"/>
    </w:lvlOverride>
  </w:num>
  <w:num w:numId="49">
    <w:abstractNumId w:val="12"/>
    <w:lvlOverride w:ilvl="0">
      <w:startOverride w:val="1"/>
    </w:lvlOverride>
  </w:num>
  <w:num w:numId="50">
    <w:abstractNumId w:val="12"/>
    <w:lvlOverride w:ilvl="0">
      <w:startOverride w:val="1"/>
    </w:lvlOverride>
  </w:num>
  <w:num w:numId="51">
    <w:abstractNumId w:val="12"/>
    <w:lvlOverride w:ilvl="0">
      <w:startOverride w:val="1"/>
    </w:lvlOverride>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 w:numId="56">
    <w:abstractNumId w:val="12"/>
    <w:lvlOverride w:ilvl="0">
      <w:startOverride w:val="1"/>
    </w:lvlOverride>
  </w:num>
  <w:num w:numId="57">
    <w:abstractNumId w:val="12"/>
    <w:lvlOverride w:ilvl="0">
      <w:startOverride w:val="1"/>
    </w:lvlOverride>
  </w:num>
  <w:num w:numId="58">
    <w:abstractNumId w:val="12"/>
    <w:lvlOverride w:ilvl="0">
      <w:startOverride w:val="1"/>
    </w:lvlOverride>
  </w:num>
  <w:num w:numId="59">
    <w:abstractNumId w:val="12"/>
    <w:lvlOverride w:ilvl="0">
      <w:startOverride w:val="1"/>
    </w:lvlOverride>
  </w:num>
  <w:num w:numId="60">
    <w:abstractNumId w:val="27"/>
    <w:lvlOverride w:ilvl="0">
      <w:startOverride w:val="1"/>
    </w:lvlOverride>
  </w:num>
  <w:num w:numId="61">
    <w:abstractNumId w:val="6"/>
  </w:num>
  <w:num w:numId="62">
    <w:abstractNumId w:val="27"/>
    <w:lvlOverride w:ilvl="0">
      <w:startOverride w:val="1"/>
    </w:lvlOverride>
  </w:num>
  <w:num w:numId="63">
    <w:abstractNumId w:val="14"/>
  </w:num>
  <w:num w:numId="64">
    <w:abstractNumId w:val="20"/>
  </w:num>
  <w:num w:numId="65">
    <w:abstractNumId w:val="12"/>
    <w:lvlOverride w:ilvl="0">
      <w:startOverride w:val="1"/>
    </w:lvlOverride>
  </w:num>
  <w:num w:numId="66">
    <w:abstractNumId w:val="12"/>
    <w:lvlOverride w:ilvl="0">
      <w:startOverride w:val="1"/>
    </w:lvlOverride>
  </w:num>
  <w:num w:numId="67">
    <w:abstractNumId w:val="39"/>
  </w:num>
  <w:num w:numId="68">
    <w:abstractNumId w:val="40"/>
  </w:num>
  <w:num w:numId="69">
    <w:abstractNumId w:val="3"/>
  </w:num>
  <w:num w:numId="70">
    <w:abstractNumId w:val="5"/>
  </w:num>
  <w:num w:numId="71">
    <w:abstractNumId w:val="12"/>
    <w:lvlOverride w:ilvl="0">
      <w:startOverride w:val="1"/>
    </w:lvlOverride>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23"/>
  </w:num>
  <w:num w:numId="77">
    <w:abstractNumId w:val="13"/>
  </w:num>
  <w:num w:numId="78">
    <w:abstractNumId w:val="17"/>
  </w:num>
  <w:num w:numId="79">
    <w:abstractNumId w:val="12"/>
    <w:lvlOverride w:ilvl="0">
      <w:startOverride w:val="1"/>
    </w:lvlOverride>
  </w:num>
  <w:num w:numId="80">
    <w:abstractNumId w:val="7"/>
  </w:num>
  <w:num w:numId="81">
    <w:abstractNumId w:val="46"/>
  </w:num>
  <w:num w:numId="82">
    <w:abstractNumId w:val="12"/>
    <w:lvlOverride w:ilvl="0">
      <w:startOverride w:val="1"/>
    </w:lvlOverride>
  </w:num>
  <w:num w:numId="83">
    <w:abstractNumId w:val="49"/>
  </w:num>
  <w:num w:numId="84">
    <w:abstractNumId w:val="24"/>
  </w:num>
  <w:num w:numId="85">
    <w:abstractNumId w:val="12"/>
  </w:num>
  <w:num w:numId="86">
    <w:abstractNumId w:val="41"/>
  </w:num>
  <w:num w:numId="87">
    <w:abstractNumId w:val="34"/>
  </w:num>
  <w:num w:numId="88">
    <w:abstractNumId w:val="24"/>
  </w:num>
  <w:num w:numId="89">
    <w:abstractNumId w:val="48"/>
  </w:num>
  <w:num w:numId="90">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6"/>
  </w:num>
  <w:num w:numId="92">
    <w:abstractNumId w:val="43"/>
  </w:num>
  <w:num w:numId="93">
    <w:abstractNumId w:val="9"/>
  </w:num>
  <w:num w:numId="94">
    <w:abstractNumId w:val="8"/>
  </w:num>
  <w:num w:numId="95">
    <w:abstractNumId w:val="45"/>
  </w:num>
  <w:num w:numId="96">
    <w:abstractNumId w:val="18"/>
  </w:num>
  <w:num w:numId="97">
    <w:abstractNumId w:val="32"/>
  </w:num>
  <w:num w:numId="98">
    <w:abstractNumId w:val="31"/>
  </w:num>
  <w:num w:numId="99">
    <w:abstractNumId w:val="36"/>
  </w:num>
  <w:num w:numId="100">
    <w:abstractNumId w:val="44"/>
  </w:num>
  <w:num w:numId="101">
    <w:abstractNumId w:val="12"/>
    <w:lvlOverride w:ilvl="0">
      <w:startOverride w:val="1"/>
    </w:lvlOverride>
  </w:num>
  <w:num w:numId="102">
    <w:abstractNumId w:val="26"/>
  </w:num>
  <w:num w:numId="103">
    <w:abstractNumId w:val="22"/>
  </w:num>
  <w:num w:numId="104">
    <w:abstractNumId w:val="33"/>
  </w:num>
  <w:num w:numId="105">
    <w:abstractNumId w:val="10"/>
  </w:num>
  <w:num w:numId="106">
    <w:abstractNumId w:val="12"/>
    <w:lvlOverride w:ilvl="0">
      <w:startOverride w:val="1"/>
    </w:lvlOverride>
  </w:num>
  <w:num w:numId="107">
    <w:abstractNumId w:val="12"/>
    <w:lvlOverride w:ilvl="0">
      <w:startOverride w:val="1"/>
    </w:lvlOverride>
  </w:num>
  <w:num w:numId="108">
    <w:abstractNumId w:val="2"/>
  </w:num>
  <w:numIdMacAtCleanup w:val="10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proofState w:grammar="clean"/>
  <w:defaultTabStop w:val="720"/>
  <w:doNotHyphenateCaps/>
  <w:displayHorizontalDrawingGridEvery w:val="0"/>
  <w:displayVerticalDrawingGridEvery w:val="0"/>
  <w:doNotUseMarginsForDrawingGridOrigin/>
  <w:doNotShadeFormData/>
  <w:characterSpacingControl w:val="doNotCompress"/>
  <w:hdrShapeDefaults>
    <o:shapedefaults v:ext="edit" spidmax="78850"/>
  </w:hdrShapeDefaults>
  <w:footnotePr>
    <w:footnote w:id="-1"/>
    <w:footnote w:id="0"/>
  </w:footnotePr>
  <w:endnotePr>
    <w:endnote w:id="-1"/>
    <w:endnote w:id="0"/>
  </w:endnotePr>
  <w:compat>
    <w:useFELayout/>
  </w:compat>
  <w:rsids>
    <w:rsidRoot w:val="0028153B"/>
    <w:rsid w:val="000035B2"/>
    <w:rsid w:val="000037AB"/>
    <w:rsid w:val="0000645F"/>
    <w:rsid w:val="0000686C"/>
    <w:rsid w:val="0001116B"/>
    <w:rsid w:val="00020D06"/>
    <w:rsid w:val="00022D8B"/>
    <w:rsid w:val="00025A4F"/>
    <w:rsid w:val="0002617B"/>
    <w:rsid w:val="00034081"/>
    <w:rsid w:val="0003584F"/>
    <w:rsid w:val="00042CF7"/>
    <w:rsid w:val="00045287"/>
    <w:rsid w:val="0004544D"/>
    <w:rsid w:val="000510D3"/>
    <w:rsid w:val="00053748"/>
    <w:rsid w:val="000551FF"/>
    <w:rsid w:val="00056446"/>
    <w:rsid w:val="0005648E"/>
    <w:rsid w:val="0006129F"/>
    <w:rsid w:val="00062147"/>
    <w:rsid w:val="00062597"/>
    <w:rsid w:val="00064E76"/>
    <w:rsid w:val="0006508C"/>
    <w:rsid w:val="00066354"/>
    <w:rsid w:val="00071371"/>
    <w:rsid w:val="00071C87"/>
    <w:rsid w:val="00075161"/>
    <w:rsid w:val="00075C87"/>
    <w:rsid w:val="00084CE7"/>
    <w:rsid w:val="00090960"/>
    <w:rsid w:val="000912C0"/>
    <w:rsid w:val="000919F6"/>
    <w:rsid w:val="00091E30"/>
    <w:rsid w:val="0009248A"/>
    <w:rsid w:val="00092A0C"/>
    <w:rsid w:val="000953DC"/>
    <w:rsid w:val="000B52E0"/>
    <w:rsid w:val="000C1CE8"/>
    <w:rsid w:val="000C36B8"/>
    <w:rsid w:val="000C43CE"/>
    <w:rsid w:val="000C648D"/>
    <w:rsid w:val="000D21BD"/>
    <w:rsid w:val="000D4E1D"/>
    <w:rsid w:val="000E3C17"/>
    <w:rsid w:val="000E78A9"/>
    <w:rsid w:val="000F0170"/>
    <w:rsid w:val="000F6259"/>
    <w:rsid w:val="000F651A"/>
    <w:rsid w:val="0010216C"/>
    <w:rsid w:val="0010328A"/>
    <w:rsid w:val="00105DCC"/>
    <w:rsid w:val="00112DB7"/>
    <w:rsid w:val="00120375"/>
    <w:rsid w:val="00122360"/>
    <w:rsid w:val="00127181"/>
    <w:rsid w:val="001278A4"/>
    <w:rsid w:val="0013017F"/>
    <w:rsid w:val="00140003"/>
    <w:rsid w:val="00142B59"/>
    <w:rsid w:val="00142FD3"/>
    <w:rsid w:val="0015069A"/>
    <w:rsid w:val="001550EE"/>
    <w:rsid w:val="00155915"/>
    <w:rsid w:val="001563BC"/>
    <w:rsid w:val="001677AA"/>
    <w:rsid w:val="00172251"/>
    <w:rsid w:val="00174F30"/>
    <w:rsid w:val="00176400"/>
    <w:rsid w:val="00180876"/>
    <w:rsid w:val="00183E30"/>
    <w:rsid w:val="00184355"/>
    <w:rsid w:val="001844C3"/>
    <w:rsid w:val="001849C9"/>
    <w:rsid w:val="00194461"/>
    <w:rsid w:val="00195EC7"/>
    <w:rsid w:val="001A2365"/>
    <w:rsid w:val="001A4E78"/>
    <w:rsid w:val="001B40C4"/>
    <w:rsid w:val="001B610C"/>
    <w:rsid w:val="001C21A1"/>
    <w:rsid w:val="001C3FB7"/>
    <w:rsid w:val="001C4917"/>
    <w:rsid w:val="001C5DBD"/>
    <w:rsid w:val="001D18D2"/>
    <w:rsid w:val="001D5991"/>
    <w:rsid w:val="001D6350"/>
    <w:rsid w:val="001D7C60"/>
    <w:rsid w:val="001E0D91"/>
    <w:rsid w:val="001E0EB2"/>
    <w:rsid w:val="001E5A45"/>
    <w:rsid w:val="0020546C"/>
    <w:rsid w:val="00206A97"/>
    <w:rsid w:val="00212290"/>
    <w:rsid w:val="002147AE"/>
    <w:rsid w:val="002216D5"/>
    <w:rsid w:val="00226085"/>
    <w:rsid w:val="002265D5"/>
    <w:rsid w:val="002319B1"/>
    <w:rsid w:val="00232FA0"/>
    <w:rsid w:val="0023670C"/>
    <w:rsid w:val="00237BD7"/>
    <w:rsid w:val="00237C64"/>
    <w:rsid w:val="00242DF7"/>
    <w:rsid w:val="0024780B"/>
    <w:rsid w:val="00247DC2"/>
    <w:rsid w:val="0027214C"/>
    <w:rsid w:val="002741F1"/>
    <w:rsid w:val="00277124"/>
    <w:rsid w:val="00280225"/>
    <w:rsid w:val="002811C3"/>
    <w:rsid w:val="0028153B"/>
    <w:rsid w:val="00292A75"/>
    <w:rsid w:val="002961CD"/>
    <w:rsid w:val="00297EE8"/>
    <w:rsid w:val="002A63EF"/>
    <w:rsid w:val="002A696C"/>
    <w:rsid w:val="002A6ABC"/>
    <w:rsid w:val="002B074B"/>
    <w:rsid w:val="002B3660"/>
    <w:rsid w:val="002B5163"/>
    <w:rsid w:val="002B67FB"/>
    <w:rsid w:val="002B75A1"/>
    <w:rsid w:val="002C2D2B"/>
    <w:rsid w:val="002D2EE4"/>
    <w:rsid w:val="002D7F9C"/>
    <w:rsid w:val="002E0834"/>
    <w:rsid w:val="002E0C48"/>
    <w:rsid w:val="002E4639"/>
    <w:rsid w:val="002E5426"/>
    <w:rsid w:val="002E6BC3"/>
    <w:rsid w:val="002E7306"/>
    <w:rsid w:val="002F00C1"/>
    <w:rsid w:val="002F1F9C"/>
    <w:rsid w:val="002F2BC9"/>
    <w:rsid w:val="002F3591"/>
    <w:rsid w:val="002F4717"/>
    <w:rsid w:val="002F645A"/>
    <w:rsid w:val="00301F1F"/>
    <w:rsid w:val="00304ECB"/>
    <w:rsid w:val="00306141"/>
    <w:rsid w:val="00307336"/>
    <w:rsid w:val="00312DDA"/>
    <w:rsid w:val="00314F80"/>
    <w:rsid w:val="00317E5B"/>
    <w:rsid w:val="00321440"/>
    <w:rsid w:val="003217E2"/>
    <w:rsid w:val="00330307"/>
    <w:rsid w:val="00340D13"/>
    <w:rsid w:val="003429F8"/>
    <w:rsid w:val="003654AF"/>
    <w:rsid w:val="0036577D"/>
    <w:rsid w:val="003704EE"/>
    <w:rsid w:val="00374636"/>
    <w:rsid w:val="00375379"/>
    <w:rsid w:val="00381EC1"/>
    <w:rsid w:val="00383198"/>
    <w:rsid w:val="00384975"/>
    <w:rsid w:val="00384AEF"/>
    <w:rsid w:val="00384B49"/>
    <w:rsid w:val="00387C76"/>
    <w:rsid w:val="003910B1"/>
    <w:rsid w:val="00394AB7"/>
    <w:rsid w:val="0039797F"/>
    <w:rsid w:val="003A2399"/>
    <w:rsid w:val="003A7338"/>
    <w:rsid w:val="003B301B"/>
    <w:rsid w:val="003B7EDD"/>
    <w:rsid w:val="003C12A7"/>
    <w:rsid w:val="003C1F69"/>
    <w:rsid w:val="003C2BC1"/>
    <w:rsid w:val="003C7488"/>
    <w:rsid w:val="003C7D71"/>
    <w:rsid w:val="003D010F"/>
    <w:rsid w:val="003D4896"/>
    <w:rsid w:val="003E09FD"/>
    <w:rsid w:val="003E730E"/>
    <w:rsid w:val="004000DA"/>
    <w:rsid w:val="00403BB4"/>
    <w:rsid w:val="00410B0C"/>
    <w:rsid w:val="004124A3"/>
    <w:rsid w:val="00416A73"/>
    <w:rsid w:val="00416B22"/>
    <w:rsid w:val="00423989"/>
    <w:rsid w:val="00424865"/>
    <w:rsid w:val="00426066"/>
    <w:rsid w:val="00426969"/>
    <w:rsid w:val="004307C2"/>
    <w:rsid w:val="004318D5"/>
    <w:rsid w:val="00443DF8"/>
    <w:rsid w:val="0044475C"/>
    <w:rsid w:val="00444992"/>
    <w:rsid w:val="004528EC"/>
    <w:rsid w:val="00454E6D"/>
    <w:rsid w:val="0046024F"/>
    <w:rsid w:val="004640F7"/>
    <w:rsid w:val="004707B3"/>
    <w:rsid w:val="0047142A"/>
    <w:rsid w:val="00475A50"/>
    <w:rsid w:val="004779F5"/>
    <w:rsid w:val="0048224A"/>
    <w:rsid w:val="004822FB"/>
    <w:rsid w:val="00483DF3"/>
    <w:rsid w:val="00496BAF"/>
    <w:rsid w:val="004A0AEE"/>
    <w:rsid w:val="004A1326"/>
    <w:rsid w:val="004A6F5A"/>
    <w:rsid w:val="004B45DA"/>
    <w:rsid w:val="004B4971"/>
    <w:rsid w:val="004C0851"/>
    <w:rsid w:val="004C29AB"/>
    <w:rsid w:val="004C616C"/>
    <w:rsid w:val="004C69A9"/>
    <w:rsid w:val="004C6BB6"/>
    <w:rsid w:val="004D526F"/>
    <w:rsid w:val="004D74D0"/>
    <w:rsid w:val="004D7750"/>
    <w:rsid w:val="004E379C"/>
    <w:rsid w:val="004E573F"/>
    <w:rsid w:val="004F33F0"/>
    <w:rsid w:val="004F4267"/>
    <w:rsid w:val="004F5055"/>
    <w:rsid w:val="00500F22"/>
    <w:rsid w:val="00504C4D"/>
    <w:rsid w:val="005119C9"/>
    <w:rsid w:val="00513A4B"/>
    <w:rsid w:val="00515DEB"/>
    <w:rsid w:val="00523435"/>
    <w:rsid w:val="00524309"/>
    <w:rsid w:val="00524870"/>
    <w:rsid w:val="00533628"/>
    <w:rsid w:val="00542878"/>
    <w:rsid w:val="00545070"/>
    <w:rsid w:val="005459D5"/>
    <w:rsid w:val="00546E63"/>
    <w:rsid w:val="00547BED"/>
    <w:rsid w:val="00553300"/>
    <w:rsid w:val="00553BB2"/>
    <w:rsid w:val="00556130"/>
    <w:rsid w:val="00562989"/>
    <w:rsid w:val="005720F0"/>
    <w:rsid w:val="005729F1"/>
    <w:rsid w:val="00576D79"/>
    <w:rsid w:val="005826D0"/>
    <w:rsid w:val="00583A65"/>
    <w:rsid w:val="0058631A"/>
    <w:rsid w:val="00592838"/>
    <w:rsid w:val="005A2B46"/>
    <w:rsid w:val="005A646E"/>
    <w:rsid w:val="005B119C"/>
    <w:rsid w:val="005B5733"/>
    <w:rsid w:val="005B5CAA"/>
    <w:rsid w:val="005B67D3"/>
    <w:rsid w:val="005B7B83"/>
    <w:rsid w:val="005C290F"/>
    <w:rsid w:val="005C3625"/>
    <w:rsid w:val="005C3EB9"/>
    <w:rsid w:val="005C5F18"/>
    <w:rsid w:val="005C6F1C"/>
    <w:rsid w:val="005C76B5"/>
    <w:rsid w:val="005D262C"/>
    <w:rsid w:val="005D71FC"/>
    <w:rsid w:val="005E076A"/>
    <w:rsid w:val="005E3795"/>
    <w:rsid w:val="005E3D16"/>
    <w:rsid w:val="005E5E3A"/>
    <w:rsid w:val="005F063C"/>
    <w:rsid w:val="005F2A88"/>
    <w:rsid w:val="005F795D"/>
    <w:rsid w:val="0061160D"/>
    <w:rsid w:val="00611EC6"/>
    <w:rsid w:val="006179EA"/>
    <w:rsid w:val="00621D8B"/>
    <w:rsid w:val="006224A3"/>
    <w:rsid w:val="006243B1"/>
    <w:rsid w:val="006249F8"/>
    <w:rsid w:val="00627209"/>
    <w:rsid w:val="0063778F"/>
    <w:rsid w:val="00641BC1"/>
    <w:rsid w:val="00643CF6"/>
    <w:rsid w:val="00644607"/>
    <w:rsid w:val="00647F27"/>
    <w:rsid w:val="006561FB"/>
    <w:rsid w:val="006633E2"/>
    <w:rsid w:val="006634F8"/>
    <w:rsid w:val="006640EB"/>
    <w:rsid w:val="0066438A"/>
    <w:rsid w:val="00667595"/>
    <w:rsid w:val="0068370C"/>
    <w:rsid w:val="006902DC"/>
    <w:rsid w:val="00692077"/>
    <w:rsid w:val="006934A1"/>
    <w:rsid w:val="00695D68"/>
    <w:rsid w:val="00695F3E"/>
    <w:rsid w:val="006A2928"/>
    <w:rsid w:val="006A2CF8"/>
    <w:rsid w:val="006A5E45"/>
    <w:rsid w:val="006A7CE0"/>
    <w:rsid w:val="006A7E54"/>
    <w:rsid w:val="006D2E10"/>
    <w:rsid w:val="006D4486"/>
    <w:rsid w:val="006D4B30"/>
    <w:rsid w:val="006E1474"/>
    <w:rsid w:val="006F715D"/>
    <w:rsid w:val="006F723D"/>
    <w:rsid w:val="00702D8C"/>
    <w:rsid w:val="00707EFD"/>
    <w:rsid w:val="00722522"/>
    <w:rsid w:val="00727DDA"/>
    <w:rsid w:val="00731B2F"/>
    <w:rsid w:val="00733036"/>
    <w:rsid w:val="00741A43"/>
    <w:rsid w:val="007420B4"/>
    <w:rsid w:val="007424E3"/>
    <w:rsid w:val="00744961"/>
    <w:rsid w:val="007541B9"/>
    <w:rsid w:val="00761D32"/>
    <w:rsid w:val="00762514"/>
    <w:rsid w:val="00764422"/>
    <w:rsid w:val="00764E11"/>
    <w:rsid w:val="0077280B"/>
    <w:rsid w:val="00780E3F"/>
    <w:rsid w:val="00790C31"/>
    <w:rsid w:val="00797372"/>
    <w:rsid w:val="007A053D"/>
    <w:rsid w:val="007A7D25"/>
    <w:rsid w:val="007B533D"/>
    <w:rsid w:val="007C7404"/>
    <w:rsid w:val="007C7B45"/>
    <w:rsid w:val="007D01C8"/>
    <w:rsid w:val="007D06FB"/>
    <w:rsid w:val="007D08C4"/>
    <w:rsid w:val="007D480C"/>
    <w:rsid w:val="007D4CE8"/>
    <w:rsid w:val="007E0B98"/>
    <w:rsid w:val="007E100D"/>
    <w:rsid w:val="007E32D8"/>
    <w:rsid w:val="007E3783"/>
    <w:rsid w:val="007E5898"/>
    <w:rsid w:val="007E5D83"/>
    <w:rsid w:val="007E6D99"/>
    <w:rsid w:val="007F028F"/>
    <w:rsid w:val="007F21BA"/>
    <w:rsid w:val="007F5C33"/>
    <w:rsid w:val="007F700B"/>
    <w:rsid w:val="007F792D"/>
    <w:rsid w:val="00801899"/>
    <w:rsid w:val="0080569D"/>
    <w:rsid w:val="008069AD"/>
    <w:rsid w:val="008118F9"/>
    <w:rsid w:val="00815461"/>
    <w:rsid w:val="0082303D"/>
    <w:rsid w:val="00824B13"/>
    <w:rsid w:val="00826ACA"/>
    <w:rsid w:val="00832BDB"/>
    <w:rsid w:val="00833164"/>
    <w:rsid w:val="0084283B"/>
    <w:rsid w:val="00845B6A"/>
    <w:rsid w:val="00847CDB"/>
    <w:rsid w:val="008504E7"/>
    <w:rsid w:val="00851292"/>
    <w:rsid w:val="008533C8"/>
    <w:rsid w:val="0086043B"/>
    <w:rsid w:val="008632D0"/>
    <w:rsid w:val="008647C6"/>
    <w:rsid w:val="0086580F"/>
    <w:rsid w:val="00875376"/>
    <w:rsid w:val="00875D4C"/>
    <w:rsid w:val="00882021"/>
    <w:rsid w:val="00885126"/>
    <w:rsid w:val="008925B2"/>
    <w:rsid w:val="00893E64"/>
    <w:rsid w:val="00895685"/>
    <w:rsid w:val="00896C86"/>
    <w:rsid w:val="00897392"/>
    <w:rsid w:val="008A161E"/>
    <w:rsid w:val="008A21CD"/>
    <w:rsid w:val="008A3F89"/>
    <w:rsid w:val="008A5486"/>
    <w:rsid w:val="008B15FC"/>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5F28"/>
    <w:rsid w:val="00910977"/>
    <w:rsid w:val="00914A1B"/>
    <w:rsid w:val="009319B8"/>
    <w:rsid w:val="0093324A"/>
    <w:rsid w:val="00940AEA"/>
    <w:rsid w:val="00941323"/>
    <w:rsid w:val="009422BC"/>
    <w:rsid w:val="009440D4"/>
    <w:rsid w:val="0095267A"/>
    <w:rsid w:val="00954F33"/>
    <w:rsid w:val="00961393"/>
    <w:rsid w:val="00963CEF"/>
    <w:rsid w:val="00964BBC"/>
    <w:rsid w:val="00970B95"/>
    <w:rsid w:val="009724D3"/>
    <w:rsid w:val="00972A5A"/>
    <w:rsid w:val="00972BB5"/>
    <w:rsid w:val="009770D2"/>
    <w:rsid w:val="009835AC"/>
    <w:rsid w:val="00994738"/>
    <w:rsid w:val="00995921"/>
    <w:rsid w:val="009965E0"/>
    <w:rsid w:val="009A6EF2"/>
    <w:rsid w:val="009A78CD"/>
    <w:rsid w:val="009B1DC1"/>
    <w:rsid w:val="009B3C94"/>
    <w:rsid w:val="009B3D04"/>
    <w:rsid w:val="009C0D3E"/>
    <w:rsid w:val="009C46BA"/>
    <w:rsid w:val="009C5357"/>
    <w:rsid w:val="009D3959"/>
    <w:rsid w:val="009E0663"/>
    <w:rsid w:val="009E2E52"/>
    <w:rsid w:val="009E3E08"/>
    <w:rsid w:val="009F3FA4"/>
    <w:rsid w:val="009F4174"/>
    <w:rsid w:val="00A0099B"/>
    <w:rsid w:val="00A01634"/>
    <w:rsid w:val="00A05D17"/>
    <w:rsid w:val="00A12018"/>
    <w:rsid w:val="00A1350B"/>
    <w:rsid w:val="00A22907"/>
    <w:rsid w:val="00A24C1D"/>
    <w:rsid w:val="00A2636D"/>
    <w:rsid w:val="00A33556"/>
    <w:rsid w:val="00A342C8"/>
    <w:rsid w:val="00A36B79"/>
    <w:rsid w:val="00A36F67"/>
    <w:rsid w:val="00A37AE7"/>
    <w:rsid w:val="00A43329"/>
    <w:rsid w:val="00A47EAF"/>
    <w:rsid w:val="00A54568"/>
    <w:rsid w:val="00A55A05"/>
    <w:rsid w:val="00A55E7E"/>
    <w:rsid w:val="00A575C2"/>
    <w:rsid w:val="00A64616"/>
    <w:rsid w:val="00A64B05"/>
    <w:rsid w:val="00A64EA1"/>
    <w:rsid w:val="00A660A2"/>
    <w:rsid w:val="00A73D0D"/>
    <w:rsid w:val="00A75B4A"/>
    <w:rsid w:val="00A80460"/>
    <w:rsid w:val="00A81F72"/>
    <w:rsid w:val="00A83439"/>
    <w:rsid w:val="00A90A92"/>
    <w:rsid w:val="00A96456"/>
    <w:rsid w:val="00AA2374"/>
    <w:rsid w:val="00AA6BDA"/>
    <w:rsid w:val="00AB282B"/>
    <w:rsid w:val="00AB5278"/>
    <w:rsid w:val="00AB5AD2"/>
    <w:rsid w:val="00AB79C0"/>
    <w:rsid w:val="00AC0B3B"/>
    <w:rsid w:val="00AC1776"/>
    <w:rsid w:val="00AC339C"/>
    <w:rsid w:val="00AC4396"/>
    <w:rsid w:val="00AC4DE5"/>
    <w:rsid w:val="00AC6E70"/>
    <w:rsid w:val="00AD21AF"/>
    <w:rsid w:val="00AD7FA9"/>
    <w:rsid w:val="00AE0102"/>
    <w:rsid w:val="00AE59F9"/>
    <w:rsid w:val="00AF1278"/>
    <w:rsid w:val="00B12438"/>
    <w:rsid w:val="00B13B30"/>
    <w:rsid w:val="00B159E2"/>
    <w:rsid w:val="00B205F3"/>
    <w:rsid w:val="00B256CD"/>
    <w:rsid w:val="00B32AF9"/>
    <w:rsid w:val="00B32B91"/>
    <w:rsid w:val="00B42376"/>
    <w:rsid w:val="00B439BA"/>
    <w:rsid w:val="00B44117"/>
    <w:rsid w:val="00B4783C"/>
    <w:rsid w:val="00B5022A"/>
    <w:rsid w:val="00B503F9"/>
    <w:rsid w:val="00B50DF1"/>
    <w:rsid w:val="00B52B4A"/>
    <w:rsid w:val="00B5435E"/>
    <w:rsid w:val="00B6310B"/>
    <w:rsid w:val="00B6706D"/>
    <w:rsid w:val="00B746F8"/>
    <w:rsid w:val="00B76237"/>
    <w:rsid w:val="00B86A6E"/>
    <w:rsid w:val="00B94779"/>
    <w:rsid w:val="00B97535"/>
    <w:rsid w:val="00B97C34"/>
    <w:rsid w:val="00BA18E1"/>
    <w:rsid w:val="00BA3FB9"/>
    <w:rsid w:val="00BB3674"/>
    <w:rsid w:val="00BB70B0"/>
    <w:rsid w:val="00BB7DA3"/>
    <w:rsid w:val="00BC41A1"/>
    <w:rsid w:val="00BC5569"/>
    <w:rsid w:val="00BD31BE"/>
    <w:rsid w:val="00BE3096"/>
    <w:rsid w:val="00BE35AE"/>
    <w:rsid w:val="00BE7408"/>
    <w:rsid w:val="00BF1175"/>
    <w:rsid w:val="00BF74B6"/>
    <w:rsid w:val="00C01398"/>
    <w:rsid w:val="00C03288"/>
    <w:rsid w:val="00C04FA1"/>
    <w:rsid w:val="00C13C41"/>
    <w:rsid w:val="00C14633"/>
    <w:rsid w:val="00C154C5"/>
    <w:rsid w:val="00C22CE0"/>
    <w:rsid w:val="00C23BC9"/>
    <w:rsid w:val="00C23E3E"/>
    <w:rsid w:val="00C27722"/>
    <w:rsid w:val="00C31576"/>
    <w:rsid w:val="00C34404"/>
    <w:rsid w:val="00C365FC"/>
    <w:rsid w:val="00C36E8D"/>
    <w:rsid w:val="00C40DB8"/>
    <w:rsid w:val="00C44BE6"/>
    <w:rsid w:val="00C44CB3"/>
    <w:rsid w:val="00C45F5B"/>
    <w:rsid w:val="00C522DD"/>
    <w:rsid w:val="00C56A4E"/>
    <w:rsid w:val="00C56A84"/>
    <w:rsid w:val="00C63CDA"/>
    <w:rsid w:val="00C71976"/>
    <w:rsid w:val="00C73042"/>
    <w:rsid w:val="00C73297"/>
    <w:rsid w:val="00C767F4"/>
    <w:rsid w:val="00C77411"/>
    <w:rsid w:val="00C77E40"/>
    <w:rsid w:val="00C80180"/>
    <w:rsid w:val="00C801DB"/>
    <w:rsid w:val="00C85EAF"/>
    <w:rsid w:val="00C8785F"/>
    <w:rsid w:val="00C91902"/>
    <w:rsid w:val="00C936A0"/>
    <w:rsid w:val="00C94E63"/>
    <w:rsid w:val="00C97229"/>
    <w:rsid w:val="00C973B1"/>
    <w:rsid w:val="00C97B4E"/>
    <w:rsid w:val="00CA4BE1"/>
    <w:rsid w:val="00CA6F6E"/>
    <w:rsid w:val="00CB0706"/>
    <w:rsid w:val="00CB6318"/>
    <w:rsid w:val="00CC01C3"/>
    <w:rsid w:val="00CC4B3F"/>
    <w:rsid w:val="00CD2551"/>
    <w:rsid w:val="00CE070F"/>
    <w:rsid w:val="00CE30F0"/>
    <w:rsid w:val="00CE3B65"/>
    <w:rsid w:val="00CE4861"/>
    <w:rsid w:val="00CF023B"/>
    <w:rsid w:val="00CF1F2D"/>
    <w:rsid w:val="00CF204D"/>
    <w:rsid w:val="00D036C2"/>
    <w:rsid w:val="00D05C48"/>
    <w:rsid w:val="00D06D01"/>
    <w:rsid w:val="00D06DC9"/>
    <w:rsid w:val="00D10433"/>
    <w:rsid w:val="00D1137C"/>
    <w:rsid w:val="00D123C0"/>
    <w:rsid w:val="00D15576"/>
    <w:rsid w:val="00D15933"/>
    <w:rsid w:val="00D163A1"/>
    <w:rsid w:val="00D22DF9"/>
    <w:rsid w:val="00D25FF4"/>
    <w:rsid w:val="00D32358"/>
    <w:rsid w:val="00D3580A"/>
    <w:rsid w:val="00D35F5D"/>
    <w:rsid w:val="00D42D56"/>
    <w:rsid w:val="00D43DE8"/>
    <w:rsid w:val="00D45073"/>
    <w:rsid w:val="00D454C0"/>
    <w:rsid w:val="00D46472"/>
    <w:rsid w:val="00D518AD"/>
    <w:rsid w:val="00D51ACE"/>
    <w:rsid w:val="00D51C7D"/>
    <w:rsid w:val="00D521D0"/>
    <w:rsid w:val="00D52654"/>
    <w:rsid w:val="00D57420"/>
    <w:rsid w:val="00D61ADA"/>
    <w:rsid w:val="00D64F5A"/>
    <w:rsid w:val="00D6720B"/>
    <w:rsid w:val="00D71F55"/>
    <w:rsid w:val="00D82AF1"/>
    <w:rsid w:val="00D840A2"/>
    <w:rsid w:val="00D87AB2"/>
    <w:rsid w:val="00D946B5"/>
    <w:rsid w:val="00D949DE"/>
    <w:rsid w:val="00D94C71"/>
    <w:rsid w:val="00D94F85"/>
    <w:rsid w:val="00DA2350"/>
    <w:rsid w:val="00DA46FB"/>
    <w:rsid w:val="00DA7D82"/>
    <w:rsid w:val="00DB0134"/>
    <w:rsid w:val="00DB1A33"/>
    <w:rsid w:val="00DB31DE"/>
    <w:rsid w:val="00DB3333"/>
    <w:rsid w:val="00DB39FC"/>
    <w:rsid w:val="00DB3B1D"/>
    <w:rsid w:val="00DC1816"/>
    <w:rsid w:val="00DC331D"/>
    <w:rsid w:val="00DC356F"/>
    <w:rsid w:val="00DC6F06"/>
    <w:rsid w:val="00DD18B8"/>
    <w:rsid w:val="00DE2510"/>
    <w:rsid w:val="00DE3960"/>
    <w:rsid w:val="00DE3E57"/>
    <w:rsid w:val="00DF2F42"/>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64C87"/>
    <w:rsid w:val="00E66208"/>
    <w:rsid w:val="00E71990"/>
    <w:rsid w:val="00E763B2"/>
    <w:rsid w:val="00E80BCA"/>
    <w:rsid w:val="00E82880"/>
    <w:rsid w:val="00E83052"/>
    <w:rsid w:val="00E85716"/>
    <w:rsid w:val="00E85810"/>
    <w:rsid w:val="00E91E82"/>
    <w:rsid w:val="00EA1B26"/>
    <w:rsid w:val="00EB46E5"/>
    <w:rsid w:val="00EB48C7"/>
    <w:rsid w:val="00EB76D6"/>
    <w:rsid w:val="00EC1A6B"/>
    <w:rsid w:val="00EC3705"/>
    <w:rsid w:val="00EC63C2"/>
    <w:rsid w:val="00ED41FE"/>
    <w:rsid w:val="00ED62CF"/>
    <w:rsid w:val="00ED74B5"/>
    <w:rsid w:val="00EE1685"/>
    <w:rsid w:val="00EE4F29"/>
    <w:rsid w:val="00EE6594"/>
    <w:rsid w:val="00EE65AF"/>
    <w:rsid w:val="00EF252E"/>
    <w:rsid w:val="00EF4062"/>
    <w:rsid w:val="00EF41A9"/>
    <w:rsid w:val="00F0003C"/>
    <w:rsid w:val="00F00DFE"/>
    <w:rsid w:val="00F042B7"/>
    <w:rsid w:val="00F05EAD"/>
    <w:rsid w:val="00F07C46"/>
    <w:rsid w:val="00F1432E"/>
    <w:rsid w:val="00F15AE6"/>
    <w:rsid w:val="00F15E93"/>
    <w:rsid w:val="00F1730B"/>
    <w:rsid w:val="00F21965"/>
    <w:rsid w:val="00F314F9"/>
    <w:rsid w:val="00F31F69"/>
    <w:rsid w:val="00F32497"/>
    <w:rsid w:val="00F3259F"/>
    <w:rsid w:val="00F36572"/>
    <w:rsid w:val="00F36923"/>
    <w:rsid w:val="00F45F66"/>
    <w:rsid w:val="00F543EB"/>
    <w:rsid w:val="00F65877"/>
    <w:rsid w:val="00F67273"/>
    <w:rsid w:val="00F737D0"/>
    <w:rsid w:val="00F73FFB"/>
    <w:rsid w:val="00F82957"/>
    <w:rsid w:val="00F852E9"/>
    <w:rsid w:val="00F87C09"/>
    <w:rsid w:val="00F91521"/>
    <w:rsid w:val="00F927E8"/>
    <w:rsid w:val="00F92FAC"/>
    <w:rsid w:val="00F94AA1"/>
    <w:rsid w:val="00F95472"/>
    <w:rsid w:val="00F96A58"/>
    <w:rsid w:val="00F96CDA"/>
    <w:rsid w:val="00F971DC"/>
    <w:rsid w:val="00FA0E30"/>
    <w:rsid w:val="00FA2A7B"/>
    <w:rsid w:val="00FA4445"/>
    <w:rsid w:val="00FB1B28"/>
    <w:rsid w:val="00FB372F"/>
    <w:rsid w:val="00FB6332"/>
    <w:rsid w:val="00FC2A9E"/>
    <w:rsid w:val="00FD10E8"/>
    <w:rsid w:val="00FD1B1E"/>
    <w:rsid w:val="00FD27FB"/>
    <w:rsid w:val="00FD60FD"/>
    <w:rsid w:val="00FD6EAD"/>
    <w:rsid w:val="00FD74C5"/>
    <w:rsid w:val="00FE00B7"/>
    <w:rsid w:val="00FE4E4B"/>
    <w:rsid w:val="00FF1035"/>
    <w:rsid w:val="00FF52DC"/>
    <w:rsid w:val="00FF5698"/>
    <w:rsid w:val="00FF77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545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D3580A"/>
    <w:pPr>
      <w:numPr>
        <w:ilvl w:val="3"/>
        <w:numId w:val="4"/>
      </w:numPr>
      <w:tabs>
        <w:tab w:val="clear" w:pos="1260"/>
        <w:tab w:val="clear" w:pos="1404"/>
        <w:tab w:val="left" w:pos="1080"/>
        <w:tab w:val="num" w:pos="1170"/>
      </w:tabs>
      <w:spacing w:before="120" w:after="0"/>
      <w:ind w:left="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671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C936A0"/>
    <w:pPr>
      <w:tabs>
        <w:tab w:val="clear" w:pos="1170"/>
        <w:tab w:val="left" w:pos="1152"/>
      </w:tabs>
      <w:ind w:hanging="1080"/>
    </w:p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tpc.org" TargetMode="External"/><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wmf"/><Relationship Id="rId63" Type="http://schemas.openxmlformats.org/officeDocument/2006/relationships/image" Target="media/image43.png"/><Relationship Id="rId68" Type="http://schemas.openxmlformats.org/officeDocument/2006/relationships/hyperlink" Target="http://www.tpc.org" TargetMode="External"/><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www.dei.uc.pt/"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www.tpc.org" TargetMode="External"/><Relationship Id="rId58" Type="http://schemas.openxmlformats.org/officeDocument/2006/relationships/image" Target="media/image42.wmf"/><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teradata.com/" TargetMode="External"/><Relationship Id="rId36" Type="http://schemas.openxmlformats.org/officeDocument/2006/relationships/image" Target="media/image25.gif"/><Relationship Id="rId49" Type="http://schemas.openxmlformats.org/officeDocument/2006/relationships/image" Target="media/image35.png"/><Relationship Id="rId57" Type="http://schemas.openxmlformats.org/officeDocument/2006/relationships/image" Target="media/image41.wmf"/><Relationship Id="rId61" Type="http://schemas.openxmlformats.org/officeDocument/2006/relationships/hyperlink" Target="http://www.tpc.org" TargetMode="External"/><Relationship Id="rId10" Type="http://schemas.openxmlformats.org/officeDocument/2006/relationships/image" Target="media/image1.jpeg"/><Relationship Id="rId19" Type="http://schemas.openxmlformats.org/officeDocument/2006/relationships/image" Target="media/image10.gif"/><Relationship Id="rId31" Type="http://schemas.openxmlformats.org/officeDocument/2006/relationships/image" Target="media/image21.jpeg"/><Relationship Id="rId44" Type="http://schemas.openxmlformats.org/officeDocument/2006/relationships/image" Target="media/image30.png"/><Relationship Id="rId52" Type="http://schemas.openxmlformats.org/officeDocument/2006/relationships/image" Target="media/image38.wmf"/><Relationship Id="rId60" Type="http://schemas.openxmlformats.org/officeDocument/2006/relationships/hyperlink" Target="http://www.tpc.org"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gif"/><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tpc.org" TargetMode="External"/><Relationship Id="rId64" Type="http://schemas.openxmlformats.org/officeDocument/2006/relationships/image" Target="media/image44.png"/><Relationship Id="rId69"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www.ideasinternational.com/" TargetMode="Externa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hyperlink" Target="http://www.tpc.org" TargetMode="External"/><Relationship Id="rId67" Type="http://schemas.openxmlformats.org/officeDocument/2006/relationships/hyperlink" Target="http://www.tpc.org" TargetMode="External"/><Relationship Id="rId20" Type="http://schemas.openxmlformats.org/officeDocument/2006/relationships/image" Target="media/image11.png"/><Relationship Id="rId41" Type="http://schemas.openxmlformats.org/officeDocument/2006/relationships/hyperlink" Target="http://www.tpc.org" TargetMode="External"/><Relationship Id="rId54" Type="http://schemas.openxmlformats.org/officeDocument/2006/relationships/image" Target="media/image39.wmf"/><Relationship Id="rId62" Type="http://schemas.openxmlformats.org/officeDocument/2006/relationships/hyperlink" Target="http://www.tpc.or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37F404D-6CCA-48D4-8FFB-B41117C7C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5912</TotalTime>
  <Pages>137</Pages>
  <Words>46917</Words>
  <Characters>267430</Characters>
  <Application>Microsoft Office Word</Application>
  <DocSecurity>0</DocSecurity>
  <Lines>2228</Lines>
  <Paragraphs>627</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313720</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32</cp:revision>
  <cp:lastPrinted>2017-06-06T23:03:00Z</cp:lastPrinted>
  <dcterms:created xsi:type="dcterms:W3CDTF">2016-06-09T17:21:00Z</dcterms:created>
  <dcterms:modified xsi:type="dcterms:W3CDTF">2017-06-07T20:30:00Z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