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29EB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509AF9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646881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1836C23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07C6A3F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6A8DBD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5AB592B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02C97AA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06721C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62B4771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404971E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59B783B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3A38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6430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cn.safety_level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504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48126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req.basic_info.importance_factor }}</w:t>
            </w:r>
          </w:p>
        </w:tc>
      </w:tr>
      <w:tr w:rsidR="001302DB" w:rsidRPr="00D86E7D" w14:paraId="0A809EC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5BF2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31EA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req.geometry_params.longitudinal_spacing_la_m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C8EB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B7BE15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req.geometry_params.step_height_h_m }}</w:t>
            </w:r>
          </w:p>
        </w:tc>
      </w:tr>
      <w:tr w:rsidR="001302DB" w:rsidRPr="00D86E7D" w14:paraId="59975C5B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8CA0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A76A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req.geometry_params.guardrail_top_height_h1_m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6F3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9EF7D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req.geometry_params.sweeping_rod_height_h2_mm }}</w:t>
            </w:r>
          </w:p>
        </w:tc>
      </w:tr>
      <w:tr w:rsidR="001302DB" w:rsidRPr="00D86E7D" w14:paraId="1785A3F9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EFA0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BD39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req.basic_info.scaffold_clearance_m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1F06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B136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req.geometry_params.row_count }}</w:t>
            </w:r>
          </w:p>
        </w:tc>
      </w:tr>
      <w:tr w:rsidR="001302DB" w:rsidRPr="00D86E7D" w14:paraId="602B59A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0538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08A14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DF1D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29C8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7A1A620E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6130BADB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2CEE6C62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D427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CBAE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4C308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0C529F8C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0AE1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27A1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req.geometry_params.inner_pole_to_wall_m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71F1B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  <w:tr w:rsidR="001302DB" w:rsidRPr="00D86E7D" w14:paraId="62137EAA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F7BD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E2FC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req.geometry_params.transverse_spacing_lb_m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7CF01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</w:tbl>
    <w:p w14:paraId="20EF3792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1433A087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30E215F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20F4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094B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cn.plank_type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5473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0498E3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req.material_load_params.plank_self_weight_kn_m2 }}</w:t>
            </w:r>
          </w:p>
        </w:tc>
      </w:tr>
      <w:tr w:rsidR="001302DB" w:rsidRPr="00D86E7D" w14:paraId="5A31CA4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1AF3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B04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D32AA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616F7E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req.material_load_params.safety_net_self_weight_kn_m2 }}</w:t>
            </w:r>
          </w:p>
        </w:tc>
      </w:tr>
      <w:tr w:rsidR="001302DB" w:rsidRPr="00D86E7D" w14:paraId="17BEDF6F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948A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500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2436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8FE1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req.material_load_params.toe_board_self_weight_kn_m }}</w:t>
            </w:r>
          </w:p>
        </w:tc>
      </w:tr>
      <w:tr w:rsidR="001302DB" w:rsidRPr="00D86E7D" w14:paraId="7EC044D2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E558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307D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06BA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A2E56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req.material_load_params.single_plank_width_b_mm }}</w:t>
            </w:r>
          </w:p>
        </w:tc>
      </w:tr>
      <w:tr w:rsidR="001302DB" w:rsidRPr="00D86E7D" w14:paraId="34B9E456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D36E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3D9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req.material_load_params.hook_count_per_side_j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8C05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57EA0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req.material_load_params.hook_spacing_s_mm }}</w:t>
            </w:r>
          </w:p>
        </w:tc>
      </w:tr>
      <w:tr w:rsidR="001302DB" w:rsidRPr="00D86E7D" w14:paraId="4329F2C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9904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005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req.material_load_params.working_layer_count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86A9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FED06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req.material_load_params.construction_live_load_kn_m2 }}</w:t>
            </w:r>
          </w:p>
        </w:tc>
      </w:tr>
      <w:tr w:rsidR="009B1BC6" w:rsidRPr="00D86E7D" w14:paraId="2150E508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F1C91F" w14:textId="681090E4" w:rsidR="009B1BC6" w:rsidRPr="009B1BC6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项目所在省份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BD97A8" w14:textId="489E0CA4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req.location_info.province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6FE95D" w14:textId="0D17BFF1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项目所在城市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14:paraId="7E586CBF" w14:textId="5BFAD44C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req.location_info.city }}</w:t>
            </w:r>
          </w:p>
        </w:tc>
      </w:tr>
      <w:tr w:rsidR="001302DB" w:rsidRPr="00D86E7D" w14:paraId="37D3DAB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3D17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5A7D2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"%.3f" % wt.wk_kn_m2 }}</w:t>
            </w:r>
          </w:p>
          <w:p w14:paraId="1998019A" w14:textId="36B047F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>: {{ "%.3f" % vs.wk_kn_m2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220F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637DAD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req.material_load_params.basic_wind_pressure_w0_kn_m2 }}</w:t>
            </w:r>
          </w:p>
        </w:tc>
      </w:tr>
      <w:tr w:rsidR="001302DB" w:rsidRPr="00D86E7D" w14:paraId="56096BCD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9E86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D4CBE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wt.muz }}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>: {{ vs.muz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EF74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381CF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req.material_load_params.wind_shape_factor }}</w:t>
            </w:r>
          </w:p>
        </w:tc>
      </w:tr>
    </w:tbl>
    <w:p w14:paraId="427981C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23421B9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753F4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994A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7DEC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4A16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req.material_load_params.pole_tube_spec }}</w:t>
            </w:r>
          </w:p>
        </w:tc>
      </w:tr>
      <w:tr w:rsidR="001302DB" w:rsidRPr="00D86E7D" w14:paraId="570874E8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81AE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D2DF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8537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0A6B8B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req.material_load_params.ledger_tube_spec }}</w:t>
            </w:r>
          </w:p>
        </w:tc>
      </w:tr>
      <w:tr w:rsidR="001302DB" w:rsidRPr="00D86E7D" w14:paraId="21A05375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9C5D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8AA7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088B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2AAE85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req.material_load_params.brace_material_form }}</w:t>
            </w:r>
          </w:p>
        </w:tc>
      </w:tr>
      <w:tr w:rsidR="001302DB" w:rsidRPr="00D86E7D" w14:paraId="23F84CF4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E81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lastRenderedPageBreak/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B94D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req.geometry_params.diagonal_brace_layout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ADAF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A034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req.material_load_params.brace_tube_spec }}</w:t>
            </w:r>
          </w:p>
        </w:tc>
      </w:tr>
    </w:tbl>
    <w:p w14:paraId="2A99CADB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</w:p>
    <w:p w14:paraId="07ACFBC5" w14:textId="0FD2F1FA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{{ req.material_load_params.single_plank_width_b_mm / 1000 }}×(1.3×{{ req.material_load_params.plank_self_weight_kn_m2 }} + 1.5×{{ req.material_load_params.construction_live_load_kn_m2 }}) = {{ "%.3f" % hl.line_load_design_kn_m }} kN/m </w:t>
      </w:r>
    </w:p>
    <w:p w14:paraId="4065D7B3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R = q×la / j = {{ "%.3f" % hl.line_load_design_kn_m }}×{{ req.geometry_params.longitudinal_spacing_la_m }} / {{ req.material_load_params.hook_count_per_side_j }} = {{ "%.3f" % hl.hook_reaction_design_k }} kN</w:t>
      </w:r>
    </w:p>
    <w:p w14:paraId="124360DA" w14:textId="2F112930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q1 = 1.3×m2 = {{ "%.3f" % hl.self_weight_design_kn_m }} kN/m</w:t>
      </w:r>
    </w:p>
    <w:p w14:paraId="6DDD3D86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</w:p>
    <w:p w14:paraId="2E6F4391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Mmax = {{ "%.3f" % hl.max_bending_moment_kn_m }} kN·m {% if hl.sigma_n_mm2 &lt;= hl.allowable_stress_n_mm2 %}</w:t>
      </w:r>
    </w:p>
    <w:p w14:paraId="3DE74C15" w14:textId="6A0A7675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≤ [f]/γR = {{ hl.allowable_stress_n_mm2 }} N/mm²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，</w:t>
      </w:r>
      <w:r w:rsidRPr="00D86E7D">
        <w:rPr>
          <w:rFonts w:ascii="宋体" w:hAnsi="宋体" w:hint="default"/>
          <w:color w:val="000000"/>
          <w:sz w:val="24"/>
        </w:rPr>
        <w:t>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&gt; [f]/γR = {{ hl.allowable_stress_n_mm2 }} N/mm²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6D5EA701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{% if hl.max_deflection_mm &lt;= hl.deflection_limit_mm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≤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&gt;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0AC245AD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</w:p>
    <w:p w14:paraId="6339C859" w14:textId="3BA6D83C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{% if hl.node_shear_design_kn &lt;= hl.node_shear_limit_kn %}FR = γ0×R1 = 1.0×{{ "%.3f" % hl.node_shear_design_kn }} kN ≤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%}FR = γ0×R1 = 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lastRenderedPageBreak/>
        <w:t>1.0×{{ "%.3f" % hl.node_shear_design_kn }} kN &gt;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3AC7E94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【横杆受力简图】</w:t>
      </w:r>
    </w:p>
    <w:p w14:paraId="224C442C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img_force }}</w:t>
      </w:r>
    </w:p>
    <w:p w14:paraId="62E0127D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493242B1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img_moment }}</w:t>
      </w:r>
    </w:p>
    <w:p w14:paraId="28354EC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201AFC69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img_deflection }}</w:t>
      </w:r>
    </w:p>
    <w:p w14:paraId="465207C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1D3020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4007F7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227820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req.material_load_params.pole_model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0B31E8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2A7FE48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</w:tr>
      <w:tr w:rsidR="00FF6CAA" w14:paraId="408E92F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70263C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1BB4FFE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9F896D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0BEBE1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req.material_load_params.ledger_tube_spec }}</w:t>
            </w:r>
          </w:p>
        </w:tc>
      </w:tr>
      <w:tr w:rsidR="00FF6CAA" w14:paraId="36F8CC0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A963E0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5696729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A7611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B4591D7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req.material_load_params.brace_material_form }}</w:t>
            </w:r>
          </w:p>
        </w:tc>
      </w:tr>
      <w:tr w:rsidR="00FF6CAA" w14:paraId="36F656B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1B9251C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6D1457D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req.geometry_params.diagonal_brace_layout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563AD99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C07814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req.material_load_params.brace_tube_spec }}</w:t>
            </w:r>
          </w:p>
        </w:tc>
      </w:tr>
    </w:tbl>
    <w:p w14:paraId="23692B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14A9695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423BC15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09760FE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>{{ req.material_load_params.pole_model }}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>m1={{ vs.m1_kn }}kN</w:t>
      </w:r>
    </w:p>
    <w:p w14:paraId="114D328B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</w:t>
      </w:r>
      <w:r w:rsidR="00B959F3" w:rsidRPr="00F654D2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Hs1/3={{ vs.m1_kn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5998AA41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Hs2/3={{ vs.m1_kn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50C85C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18F83A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req.material_load_params.ledger_model }}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vs.m2_kn }}kN</w:t>
      </w:r>
    </w:p>
    <w:p w14:paraId="69B9F8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1E8222F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×(n1+1)={{ vs.m2_kn }}×({{ vs.step_count_n }}+1)={{ "%.3f" % vs.ng1k2_inner_kn }}kN</w:t>
      </w:r>
    </w:p>
    <w:p w14:paraId="0184A92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595A69A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×(n2+1)={{ vs.m2_kn }}×({{ vs.step_count_n }}+1)={{ "%.3f" % vs.ng1k2_inner_kn }}kN</w:t>
      </w:r>
    </w:p>
    <w:p w14:paraId="7C940AC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566D604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3D149A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5A7AFE7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3B81589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6C2FD97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req.material_load_params.brace_model }}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vs.m4_kn }}kN</w:t>
      </w:r>
    </w:p>
    <w:p w14:paraId="02B690D0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n2/2={{ vs.m4_kn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vs.step_count_n }}/2={{ "%.3f" % vs.ng1k4_kn }}kN</w:t>
      </w:r>
    </w:p>
    <w:p w14:paraId="30DE22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4D6BA4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={{ "%.3f" % vs.ng1k1_kn }}+{{ "%.3f" % vs.ng1k2_inner_kn }}+{{ "%.3f" % vs.ng1k3_kn }}={{ "%.3f" % vs.ng1k_inner_kn }}kN</w:t>
      </w:r>
    </w:p>
    <w:p w14:paraId="4CB5A35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vs.ng1k1_kn }}+{{ "%.3f" % vs.ng1k2_inner_kn }}+{{ "%.3f" % vs.ng1k3_kn }}+{{ "%.3f" % vs.ng1k4_kn }}={{ "%.3f" % vs.ng1k_outer_kn }}kN</w:t>
      </w:r>
    </w:p>
    <w:p w14:paraId="6F472C9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1887B39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900996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170A6C4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05E78694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req.material_load_params.plank_laying_method }}</w:t>
      </w:r>
    </w:p>
    <w:p w14:paraId="1E229F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314DD322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Gkdb=({{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req.material_load_params.toe_board_self_weight_kn_m }}={{ "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%.3f" % vs.ng2k2_kn }}kN</w:t>
      </w:r>
    </w:p>
    <w:p w14:paraId="11A98CD5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req.material_load_params.toe_board_laying_method }}</w:t>
      </w:r>
    </w:p>
    <w:p w14:paraId="308C73D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1743C16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Hs={{ req.material_load_params.safety_net_self_weight_kn_m2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}}={{ "%.3f" % vs.ng2k3_kn }}kN</w:t>
      </w:r>
    </w:p>
    <w:p w14:paraId="1D5ED01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96246D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vs.ng2k_inner_kn }}kN</w:t>
      </w:r>
    </w:p>
    <w:p w14:paraId="2A43A3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vs.ng2k_inner_kn }}+{{ "%.3f" % vs.ng2k2_kn }}+{{ "%.3f" % vs.ng2k3_kn }}={{ "%.3f" % vs.ng2k_outer_kn }}kN</w:t>
      </w:r>
    </w:p>
    <w:p w14:paraId="7FEFF48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3385691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201E57A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47164F08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无风组合：</w:t>
      </w:r>
    </w:p>
    <w:p w14:paraId="083BC9F3" w14:textId="77777777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无风组合①：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vs.n1_no_wind_kn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3DE2AED0" w14:textId="33F990FB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lastRenderedPageBreak/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vs.n2_no_wind_kn }}kN</w:t>
      </w:r>
    </w:p>
    <w:p w14:paraId="56E76052" w14:textId="77777777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有风组合①：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vs.n1_with_wind_kn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3C593149" w14:textId="78BF1DCE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vs.n2_with_wind_kn }}kN</w:t>
      </w:r>
    </w:p>
    <w:p w14:paraId="44C4A18D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取设计轴力：</w:t>
      </w:r>
      <w:r w:rsidRPr="009C00E6">
        <w:rPr>
          <w:rFonts w:ascii="Times New Roman" w:eastAsia="Times New Roman" w:hAnsi="Times New Roman"/>
          <w:color w:val="000000"/>
          <w:sz w:val="24"/>
        </w:rPr>
        <w:t>N=max(N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,N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)=max({{ "%.3f" % vs.axial_force_no_wind_kn }},{{ "%.3f" % vs.axial_force_with_wind_kn }})={{ "%.3f" % vs.axial_force_design_kn }}kN</w:t>
      </w:r>
    </w:p>
    <w:p w14:paraId="467664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9C00E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73D2A53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FA913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5A2ABF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CAC4EFE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95F3075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vs.w_section_mm3 }}</w:t>
            </w:r>
          </w:p>
        </w:tc>
      </w:tr>
      <w:tr w:rsidR="00FF6CAA" w14:paraId="679E64A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319D97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1B9A9C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vs.radius_of_gyration_mm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B37D55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2DBDC4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vs.allowable_stress_n_mm2 }}</w:t>
            </w:r>
          </w:p>
        </w:tc>
      </w:tr>
      <w:tr w:rsidR="00FF6CAA" w14:paraId="6455783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289860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E8CA4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vs.area_mm2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DA52E6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4F1339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vs.mu_desc }}</w:t>
            </w:r>
          </w:p>
        </w:tc>
      </w:tr>
      <w:tr w:rsidR="00FF6CAA" w14:paraId="42BD5EB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DF24ED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C68A8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 }}</w:t>
            </w:r>
          </w:p>
        </w:tc>
      </w:tr>
    </w:tbl>
    <w:p w14:paraId="75E888F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1、立杆长细比验算</w:t>
      </w:r>
    </w:p>
    <w:p w14:paraId="74DB8C26" w14:textId="1CBB018B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计算长度</w:t>
      </w:r>
      <w:r w:rsidRPr="009C00E6">
        <w:rPr>
          <w:rFonts w:ascii="Times New Roman" w:eastAsia="Times New Roman" w:hAnsi="Times New Roman"/>
          <w:color w:val="000000"/>
          <w:sz w:val="24"/>
        </w:rPr>
        <w:t>l0=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μ×</w:t>
      </w:r>
      <w:r w:rsidRPr="009C00E6">
        <w:rPr>
          <w:rFonts w:ascii="Times New Roman" w:eastAsia="Times New Roman" w:hAnsi="Times New Roman"/>
          <w:color w:val="000000"/>
          <w:sz w:val="24"/>
        </w:rPr>
        <w:t>h={{ vs.mu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vs.h_m }}={{ "%.3f" % vs.effective_length_m }}m</w:t>
      </w:r>
    </w:p>
    <w:p w14:paraId="488BFAE2" w14:textId="4D29115A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g=h/i={{ vs.h_m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1000/{{ vs.radius_of_gyration_mm }}={{ "%.1f" % vs.lambda_geometric }}</w:t>
      </w:r>
    </w:p>
    <w:p w14:paraId="3D248838" w14:textId="77777777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>{% if vs.lambda_geometric &lt;= vs.lambda_limit %}</w:t>
      </w: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g={{ "%.1f" % vs.lambda_geometric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≤</w:t>
      </w:r>
      <w:r w:rsidRPr="009C00E6">
        <w:rPr>
          <w:rFonts w:ascii="Times New Roman" w:eastAsia="Times New Roman" w:hAnsi="Times New Roman"/>
          <w:color w:val="000000"/>
          <w:sz w:val="24"/>
        </w:rPr>
        <w:t>{{ "%.1f" % vs.lambda_limit }}</w:t>
      </w:r>
      <w:r w:rsidRPr="009C00E6">
        <w:rPr>
          <w:rFonts w:ascii="宋体" w:hAnsi="宋体" w:cs="宋体"/>
          <w:color w:val="000000"/>
          <w:sz w:val="24"/>
        </w:rPr>
        <w:t>，满足要求</w:t>
      </w:r>
      <w:r w:rsidRPr="009C00E6">
        <w:rPr>
          <w:rFonts w:ascii="Times New Roman" w:eastAsia="Times New Roman" w:hAnsi="Times New Roman"/>
          <w:color w:val="000000"/>
          <w:sz w:val="24"/>
        </w:rPr>
        <w:t>{% else %}</w:t>
      </w:r>
      <w:r w:rsidRPr="009C00E6">
        <w:rPr>
          <w:rFonts w:ascii="宋体" w:hAnsi="宋体" w:cs="宋体"/>
          <w:color w:val="000000"/>
          <w:sz w:val="24"/>
        </w:rPr>
        <w:t>几何长</w:t>
      </w:r>
      <w:r w:rsidRPr="009C00E6">
        <w:rPr>
          <w:rFonts w:ascii="宋体" w:hAnsi="宋体" w:cs="宋体"/>
          <w:color w:val="000000"/>
          <w:sz w:val="24"/>
        </w:rPr>
        <w:lastRenderedPageBreak/>
        <w:t>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g={{ "%.1f" % vs.lambda_geometric }}&gt;{{ "%.1f" % vs.lambda_limit }}</w:t>
      </w:r>
      <w:r w:rsidRPr="009C00E6">
        <w:rPr>
          <w:rFonts w:ascii="宋体" w:hAnsi="宋体" w:cs="宋体"/>
          <w:color w:val="000000"/>
          <w:sz w:val="24"/>
        </w:rPr>
        <w:t>，不满足要求！！！</w:t>
      </w:r>
      <w:r w:rsidRPr="009C00E6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6406B88A" w14:textId="6815361B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计算长细比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=l0/i={{ "%.3f" % vs.effective_length_m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1000/{{ vs.radius_of_gyration_mm }}={{ "%.1f" % vs.lambda_calc }}</w:t>
      </w:r>
      <w:r w:rsidRPr="009C00E6">
        <w:rPr>
          <w:rFonts w:ascii="宋体" w:hAnsi="宋体" w:cs="宋体"/>
          <w:color w:val="000000"/>
          <w:sz w:val="24"/>
        </w:rPr>
        <w:t>，查表得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={{ "%.3f" % vs.phi }}</w:t>
      </w:r>
    </w:p>
    <w:p w14:paraId="41011095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4"/>
        </w:rPr>
      </w:pPr>
      <w:r w:rsidRPr="009C00E6">
        <w:rPr>
          <w:rFonts w:ascii="Times New Roman" w:eastAsia="Times New Roman" w:hAnsi="Times New Roman"/>
          <w:b/>
          <w:color w:val="000000"/>
          <w:sz w:val="24"/>
        </w:rPr>
        <w:t xml:space="preserve">  2</w:t>
      </w:r>
      <w:r>
        <w:rPr>
          <w:rFonts w:ascii="Times New Roman" w:eastAsia="Times New Roman" w:hAnsi="Times New Roman"/>
          <w:b/>
          <w:color w:val="000000"/>
          <w:sz w:val="24"/>
          <w:lang w:val="zh-CN"/>
        </w:rPr>
        <w:t>、立杆稳定性验算</w:t>
      </w:r>
    </w:p>
    <w:p w14:paraId="60E5FA1C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Mw=0.9×1.5×ωk×la×h²/10=0.9×1.5×{{ "%.3f" % vs.wk_kn_m2 }}×{{ vs.la_m }}×{{ vs.h_m }}²/10={{ "%.3f" % vs.wind_bending_moment_kn_m }}kN·m</w:t>
      </w:r>
    </w:p>
    <w:p w14:paraId="66ADF19F" w14:textId="77777777" w:rsidR="0015785C" w:rsidRPr="009C00E6" w:rsidRDefault="00FF6CAA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无风应力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A)={{ "%.3f" % vs.axial_force_no_wind_kn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}})={{ "%.3f" % vs.sigma_no_wind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0BA6591B" w14:textId="35D54D42" w:rsidR="0015785C" w:rsidRPr="009C00E6" w:rsidRDefault="0015785C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有风应力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A)+Mw/W={{ "%.3f" % vs.axial_force_with_wind_kn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}})+{{ "%.3f" % vs.wind_bending_moment_kn_m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⁶</w:t>
      </w:r>
      <w:r w:rsidRPr="009C00E6">
        <w:rPr>
          <w:rFonts w:ascii="Times New Roman" w:eastAsia="Times New Roman" w:hAnsi="Times New Roman"/>
          <w:color w:val="000000"/>
          <w:sz w:val="24"/>
        </w:rPr>
        <w:t>/{{ vs.w_section_mm3 }}={{ "%.3f" % vs.sigma_with_wind }}N/mm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50D13F13" w14:textId="32E4A98C" w:rsidR="0015785C" w:rsidRPr="009C00E6" w:rsidRDefault="004D4347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{% if vs.sigma_n_mm2 &lt;= vs.allowable_stress_n_mm2 %}    </w:t>
      </w:r>
      <w:r w:rsidRPr="009C00E6">
        <w:rPr>
          <w:rFonts w:ascii="宋体" w:hAnsi="宋体" w:cs="宋体"/>
          <w:color w:val="000000"/>
          <w:sz w:val="24"/>
        </w:rPr>
        <w:t>控制应力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=max(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)={{ "%.3f" % vs.sigma_n_mm2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²≤</w:t>
      </w:r>
      <w:r w:rsidRPr="009C00E6">
        <w:rPr>
          <w:rFonts w:ascii="Times New Roman" w:eastAsia="Times New Roman" w:hAnsi="Times New Roman"/>
          <w:color w:val="000000"/>
          <w:sz w:val="24"/>
        </w:rPr>
        <w:t>[f]/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γ</w:t>
      </w:r>
      <w:r w:rsidRPr="009C00E6">
        <w:rPr>
          <w:rFonts w:ascii="Times New Roman" w:eastAsia="Times New Roman" w:hAnsi="Times New Roman"/>
          <w:color w:val="000000"/>
          <w:sz w:val="24"/>
        </w:rPr>
        <w:t>R={{ vs.allowable_stress_n_mm2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宋体" w:hAnsi="宋体" w:cs="宋体"/>
          <w:color w:val="000000"/>
          <w:sz w:val="24"/>
        </w:rPr>
        <w:t>，满足要求</w:t>
      </w:r>
      <w:r w:rsidRPr="009C00E6">
        <w:rPr>
          <w:rFonts w:ascii="Times New Roman" w:eastAsia="Times New Roman" w:hAnsi="Times New Roman"/>
          <w:color w:val="000000"/>
          <w:sz w:val="24"/>
        </w:rPr>
        <w:t xml:space="preserve">{% else %}    </w:t>
      </w:r>
      <w:r w:rsidRPr="009C00E6">
        <w:rPr>
          <w:rFonts w:ascii="宋体" w:hAnsi="宋体" w:cs="宋体"/>
          <w:color w:val="000000"/>
          <w:sz w:val="24"/>
        </w:rPr>
        <w:t>控制应力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=max(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)={{ "%.3f" % vs.sigma_n_mm2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Times New Roman" w:eastAsia="Times New Roman" w:hAnsi="Times New Roman"/>
          <w:color w:val="000000"/>
          <w:sz w:val="24"/>
        </w:rPr>
        <w:t>&gt;[f]/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γ</w:t>
      </w:r>
      <w:r w:rsidRPr="009C00E6">
        <w:rPr>
          <w:rFonts w:ascii="Times New Roman" w:eastAsia="Times New Roman" w:hAnsi="Times New Roman"/>
          <w:color w:val="000000"/>
          <w:sz w:val="24"/>
        </w:rPr>
        <w:t>R={{ vs.allowable_stress_n_mm2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宋体" w:hAnsi="宋体" w:cs="宋体"/>
          <w:color w:val="000000"/>
          <w:sz w:val="24"/>
        </w:rPr>
        <w:t>，不满足要求！！！</w:t>
      </w:r>
      <w:r w:rsidRPr="009C00E6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5BC54F49" w14:textId="1519892E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99CB88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B7F9A2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948D26F" w14:textId="168F2444" w:rsidR="00FF6CAA" w:rsidRPr="00D86E7D" w:rsidRDefault="00F654D2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vs.mu_desc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9BDBC1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EE6DC43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cn.connection_type }}</w:t>
            </w:r>
          </w:p>
        </w:tc>
      </w:tr>
      <w:tr w:rsidR="00FF6CAA" w14:paraId="1B73E128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C5EEF4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连墙件计算长度l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10D418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req.wall_tie_params.calculation_lengt</w:t>
            </w: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lastRenderedPageBreak/>
              <w:t>h_l0_mm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4983C6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连墙件截面类型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52EDA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cn.section_type }}</w:t>
            </w:r>
          </w:p>
        </w:tc>
      </w:tr>
      <w:tr w:rsidR="00FF6CAA" w14:paraId="217E79C4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7918BE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5B1FF7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8A2D93E" w14:textId="77777777" w:rsidR="00811FAF" w:rsidRDefault="00000000">
            <w:pPr>
              <w:rPr>
                <w:rFonts w:hint="default"/>
              </w:rPr>
            </w:pPr>
            <w:r>
              <w:t>扣件抗滑承载力设计值（</w:t>
            </w:r>
            <w:r>
              <w:t>kN</w:t>
            </w:r>
            <w:r>
              <w:t>）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A74E4E8" w14:textId="77777777" w:rsidR="00811FAF" w:rsidRDefault="00000000">
            <w:pPr>
              <w:rPr>
                <w:rFonts w:hint="default"/>
              </w:rPr>
            </w:pPr>
            <w:r>
              <w:t>{{ wt.slip_resistance_kn }}</w:t>
            </w:r>
          </w:p>
        </w:tc>
      </w:tr>
      <w:tr w:rsidR="00FF6CAA" w14:paraId="040B082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C1213B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连墙件截面面积A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C8C3B10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wt.area_c_mm2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AC2A2E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EFC2A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vs.radius_of_gyration_mm }}</w:t>
            </w:r>
          </w:p>
        </w:tc>
      </w:tr>
      <w:tr w:rsidR="00FF6CAA" w14:paraId="29B0FD2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644ED0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D46011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wt.allowable_stress_n_mm2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1A5414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连墙件与脚手架扣件连接方式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BC6EE4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cn.fastener_connection_type }}</w:t>
            </w:r>
          </w:p>
        </w:tc>
      </w:tr>
      <w:tr w:rsidR="00FF6CAA" w14:paraId="2DF5B66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ED953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螺栓直径d(mm)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815D9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req.wall_tie_params.bolt_diameter_d_mm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FDC5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螺栓抗拉强度设计值[ft](N/mm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5E7A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req.wall_tie_params.bolt_tensile_strength_n_mm2 }}</w:t>
            </w:r>
          </w:p>
        </w:tc>
      </w:tr>
      <w:tr w:rsidR="00FF6CAA" w14:paraId="1F1C0BE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63967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混凝土与螺栓表面的容许粘结强度τ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5900F2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req.wall_tie_params.allowable_bond_strength_n_mm2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2A2F0D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混凝土强度等级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FD2FB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req.wall_tie_params.concrete_grade }}</w:t>
            </w:r>
          </w:p>
        </w:tc>
      </w:tr>
    </w:tbl>
    <w:p w14:paraId="1202160F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  <w:lang w:val="en-GB"/>
        </w:rPr>
        <w:t>Nlw=1.5×ωk×Aw=1.5×{{ "%.3f" % wt.wk_kn_m2 }}×{{ "%.3f" % wt.windward_area_aw_m2 }}={{ "%.3f" % wt.nlw_kn }}kN</w:t>
      </w:r>
    </w:p>
    <w:p w14:paraId="7514EF33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长细比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λ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=l0/i={{ req.wall_tie_params.calculation_length_l0_mm }}/{{ vs.radius_of_gyration_mm }}={{ "%.2f" % (req.wall_tie_params.calculation_length_l0_mm / vs.radius_of_gyration_mm) }}</w:t>
      </w:r>
      <w:r w:rsidR="00B959F3" w:rsidRPr="00B959F3">
        <w:rPr>
          <w:rFonts w:ascii="宋体" w:hAnsi="宋体" w:cs="宋体"/>
          <w:color w:val="000000"/>
          <w:sz w:val="24"/>
        </w:rPr>
        <w:t>，查《规范》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JGJ/T 231-2021</w:t>
      </w:r>
      <w:r w:rsidR="00B959F3" w:rsidRPr="00B959F3">
        <w:rPr>
          <w:rFonts w:ascii="宋体" w:hAnsi="宋体" w:cs="宋体"/>
          <w:color w:val="000000"/>
          <w:sz w:val="24"/>
        </w:rPr>
        <w:t>表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C</w:t>
      </w:r>
      <w:r w:rsidR="00B959F3" w:rsidRPr="00B959F3">
        <w:rPr>
          <w:rFonts w:ascii="宋体" w:hAnsi="宋体" w:cs="宋体"/>
          <w:color w:val="000000"/>
          <w:sz w:val="24"/>
        </w:rPr>
        <w:t>得，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wt.phi }}</w:t>
      </w:r>
    </w:p>
    <w:p w14:paraId="3F2968B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连墙件约束脚手架平面外变形所产生的轴向力N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，取3kN。</w:t>
      </w:r>
    </w:p>
    <w:p w14:paraId="32A42C8C" w14:textId="77777777" w:rsidR="00B959F3" w:rsidRPr="00B959F3" w:rsidRDefault="00FF6CAA" w:rsidP="00B959F3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if wt.sigma_n_mm2 &lt;= wt.allowable_stress_n_mm2 %}(Nlw+N0)/(φAc)=({{ "%.3f" % wt.nlw_kn }}+3)×10³/({{ wt.phi }}×{{ wt.area_c_mm2 }})={{ "%.3f" % wt.sigma_n_mm2 }}N/mm²≤[f]/γR={{ wt.allowable_stress_n_mm2 }}/1={{ wt.allowable_stress_n_mm2 }}N/mm²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else %}(Nlw+N0)/(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Ac)={{ "%.3f" % wt.sigma_n_mm2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&gt;[f]/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R={{ wt.allowable_stress_n_mm2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宋体" w:hAnsi="宋体" w:cs="宋体"/>
          <w:color w:val="000000"/>
          <w:sz w:val="24"/>
        </w:rPr>
        <w:t>，不满足要求！！！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5F4DC36F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螺栓粘结力锚固强度计算</w:t>
      </w:r>
    </w:p>
    <w:p w14:paraId="454F6B97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螺栓锚固深度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:h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≥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d[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τ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b])=({{ "%.3f" % wt.nlw_kn }}+3)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10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/(3.14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req.wall_tie_params.bolt_diameter_d_mm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req.wal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l_tie_params.allowable_bond_strength_n_mm2 }})={{ "%.3f" % wt.required_anchor_depth_mm }}mm</w:t>
      </w:r>
    </w:p>
    <w:p w14:paraId="12DF59C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if wt.bolt_tension_sigma_n_mm2 &lt;= req.wall_tie_params.bolt_tensile_strength_n_mm2 %}σ=(Nlw+N0)/(π×d²/4)=({{ "%.3f" % wt.nlw_kn }}+3)×10³/(3.14×{{ req.wall_tie_params.bolt_diameter_d_mm }}²/4)={{ "%.3f" % wt.bolt_tension_sigma_n_mm2 }}N/mm²≤[ft]={{ req.wall_tie_params.bolt_tensile_strength_n_mm2 }}N/mm²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else %}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σ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wt.bolt_tension_sigma_n_mm2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&gt;[ft]={{ req.wall_tie_params.bolt_tensile_strength_n_mm2 }}N/mm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宋体" w:hAnsi="宋体" w:cs="宋体"/>
          <w:color w:val="000000"/>
          <w:sz w:val="24"/>
        </w:rPr>
        <w:t>，不满足要求！！！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1D83B33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混凝土局部承压计算如下</w:t>
      </w:r>
    </w:p>
    <w:p w14:paraId="607ECD85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混凝土的局部挤压强度设计值</w:t>
      </w:r>
      <w:r w:rsidRPr="00B959F3">
        <w:rPr>
          <w:rFonts w:ascii="Times New Roman" w:eastAsia="Times New Roman" w:hAnsi="Times New Roman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fcc=0.95fc=0.95×{{ "%.1f" % wt.fc_n_mm2 }}={{ "%.3f" % wt.fcc_n_mm2 }}N/mm²</w:t>
      </w:r>
    </w:p>
    <w:p w14:paraId="7B9F5C4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if wt.nt_kn * 1000 &lt;= wt.local_bearing_capacity_n %}(Nlw+N0)={{ "%.3f" % wt.nt_kn }}×1000={{ (wt.nt_kn * 1000) | int }}N≤(b²-πd²/4)fcc={{ "%.3f" % wt.local_bearing_capacity_n }}N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else %}(Nlw+N0)={{ (wt.nt_kn * 1000) | int }}N&gt;(b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-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²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/4)fcc={{ "%.3f" % wt.local_bearing_capacity_n }}N</w:t>
      </w:r>
      <w:r w:rsidR="00B959F3" w:rsidRPr="00B959F3">
        <w:rPr>
          <w:rFonts w:ascii="宋体" w:hAnsi="宋体" w:cs="宋体"/>
          <w:color w:val="000000"/>
          <w:sz w:val="24"/>
        </w:rPr>
        <w:t>，不满足要求！！！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2BA3FE64" w14:textId="77777777" w:rsidR="00FF6CAA" w:rsidRPr="009C6DDB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注</w:t>
      </w:r>
      <w:r w:rsidRPr="009C6DDB">
        <w:rPr>
          <w:rFonts w:ascii="Times New Roman" w:eastAsia="Times New Roman" w:hAnsi="Times New Roman"/>
          <w:color w:val="000000"/>
          <w:sz w:val="24"/>
        </w:rPr>
        <w:t>：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锚板边长</w:t>
      </w:r>
      <w:r w:rsidRPr="009C6DDB">
        <w:rPr>
          <w:rFonts w:ascii="Times New Roman" w:eastAsia="Times New Roman" w:hAnsi="Times New Roman"/>
          <w:color w:val="000000"/>
          <w:sz w:val="24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一般按经验确定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不作计算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此处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b=5d=5×{{ req.wall_tie_params.bolt_diameter_d_mm }}={{ 5 * req.wall_tie_params.bolt_diameter_d_mm }}mm</w:t>
      </w:r>
    </w:p>
    <w:p w14:paraId="4D62F9B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9C6DDB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为混凝土轴心抗压强度设计值</w:t>
      </w:r>
    </w:p>
    <w:p w14:paraId="69122AC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连墙件与脚手架连接扣件抗滑承载力验算:</w:t>
      </w:r>
    </w:p>
    <w:p w14:paraId="790023E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{% if wt.nt_kn &lt;= wt.slip_resistance_kn %}Nlw+N0={{ "%.3f" % wt.nlw_kn }}+3={{ "%.3f" % wt.nt_kn }}kN≤[</w:t>
      </w:r>
      <w:r w:rsidR="009C6DDB" w:rsidRPr="009C6DDB">
        <w:rPr>
          <w:rFonts w:ascii="宋体" w:hAnsi="宋体" w:cs="宋体"/>
          <w:color w:val="000000"/>
          <w:sz w:val="24"/>
        </w:rPr>
        <w:t>抗滑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]={{ wt.slip_resistance_kn }}kN</w:t>
      </w:r>
      <w:r w:rsidR="009C6DDB" w:rsidRPr="009C6DDB">
        <w:rPr>
          <w:rFonts w:ascii="宋体" w:hAnsi="宋体" w:cs="宋体"/>
          <w:color w:val="000000"/>
          <w:sz w:val="24"/>
        </w:rPr>
        <w:t>，满足要求！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{% else %}Nlw+N0={{ "%.3f" % wt.nt_kn }}kN&gt;[</w:t>
      </w:r>
      <w:r w:rsidR="009C6DDB" w:rsidRPr="009C6DDB">
        <w:rPr>
          <w:rFonts w:ascii="宋体" w:hAnsi="宋体" w:cs="宋体"/>
          <w:color w:val="000000"/>
          <w:sz w:val="24"/>
        </w:rPr>
        <w:t>抗</w:t>
      </w:r>
      <w:r w:rsidR="009C6DDB" w:rsidRPr="009C6DDB">
        <w:rPr>
          <w:rFonts w:ascii="宋体" w:hAnsi="宋体" w:cs="宋体"/>
          <w:color w:val="000000"/>
          <w:sz w:val="24"/>
        </w:rPr>
        <w:lastRenderedPageBreak/>
        <w:t>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]={{ wt.slip_resistance_kn }}kN</w:t>
      </w:r>
      <w:r w:rsidR="009C6DDB" w:rsidRPr="009C6DDB">
        <w:rPr>
          <w:rFonts w:ascii="宋体" w:hAnsi="宋体" w:cs="宋体"/>
          <w:color w:val="000000"/>
          <w:sz w:val="24"/>
        </w:rPr>
        <w:t>，不满足要求！！！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156F432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7E717164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8709D1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34663D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fd.adjustable_base_limit_kn }}</w:t>
            </w:r>
          </w:p>
        </w:tc>
      </w:tr>
    </w:tbl>
    <w:p w14:paraId="6118094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</w:p>
    <w:p w14:paraId="7229D87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Rmax=γ0×N={{ req.basic_info.importance_factor }}×{{ "%.3f" % vs.axial_force_design_kn }}={{ "%.3f" % fd.reaction_base_kn }}kN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{{ fd.adjustable_base_limit_kn }}/1={{ fd.adjustable_base_limit_kn }}kN</w:t>
      </w:r>
    </w:p>
    <w:p w14:paraId="4A6232F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>{% if fd.reaction_base_kn &lt;= fd.adjustable_base_limit_kn %}</w:t>
      </w:r>
      <w:r w:rsidR="002109A3" w:rsidRPr="002109A3">
        <w:rPr>
          <w:rFonts w:ascii="宋体" w:hAnsi="宋体" w:cs="宋体"/>
          <w:color w:val="008000"/>
          <w:sz w:val="24"/>
        </w:rPr>
        <w:t>满足要求！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>{% else %}</w:t>
      </w:r>
      <w:r w:rsidR="002109A3" w:rsidRPr="002109A3">
        <w:rPr>
          <w:rFonts w:ascii="宋体" w:hAnsi="宋体" w:cs="宋体"/>
          <w:color w:val="008000"/>
          <w:sz w:val="24"/>
        </w:rPr>
        <w:t>不满足要求！！！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>{% endif %}</w:t>
      </w:r>
    </w:p>
    <w:p w14:paraId="344ABACD" w14:textId="77777777" w:rsidR="00FF6CAA" w:rsidRDefault="00FF6CAA" w:rsidP="00FF6CAA">
      <w:pPr>
        <w:rPr>
          <w:rFonts w:hint="default"/>
        </w:rPr>
      </w:pPr>
    </w:p>
    <w:p w14:paraId="31ED085D" w14:textId="77777777" w:rsidR="009A5CA7" w:rsidRPr="00E87D13" w:rsidRDefault="009A5CA7" w:rsidP="00E87D13">
      <w:pPr>
        <w:rPr>
          <w:rFonts w:hint="default"/>
        </w:rPr>
      </w:pPr>
    </w:p>
    <w:sectPr w:rsidR="009A5CA7" w:rsidRPr="00E87D13" w:rsidSect="00FF6CAA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D148" w14:textId="77777777" w:rsidR="00AD4EF2" w:rsidRDefault="00AD4EF2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6BFAE011" w14:textId="77777777" w:rsidR="00AD4EF2" w:rsidRDefault="00AD4EF2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F12E" w14:textId="77777777" w:rsidR="00AD4EF2" w:rsidRDefault="00AD4EF2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28E52692" w14:textId="77777777" w:rsidR="00AD4EF2" w:rsidRDefault="00AD4EF2">
      <w:pPr>
        <w:spacing w:before="0" w:after="0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F57F2"/>
    <w:multiLevelType w:val="multilevel"/>
    <w:tmpl w:val="3E3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25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302DB"/>
    <w:rsid w:val="0015785C"/>
    <w:rsid w:val="001A3350"/>
    <w:rsid w:val="001B4F50"/>
    <w:rsid w:val="001F3AD9"/>
    <w:rsid w:val="002002F9"/>
    <w:rsid w:val="002109A3"/>
    <w:rsid w:val="0023258C"/>
    <w:rsid w:val="002327A0"/>
    <w:rsid w:val="00283ECE"/>
    <w:rsid w:val="00294ADB"/>
    <w:rsid w:val="00295998"/>
    <w:rsid w:val="0029706A"/>
    <w:rsid w:val="0039310D"/>
    <w:rsid w:val="003C561A"/>
    <w:rsid w:val="003F0A17"/>
    <w:rsid w:val="003F6155"/>
    <w:rsid w:val="00432209"/>
    <w:rsid w:val="00460D99"/>
    <w:rsid w:val="0046746F"/>
    <w:rsid w:val="004851FF"/>
    <w:rsid w:val="004B2D6C"/>
    <w:rsid w:val="004B6F5D"/>
    <w:rsid w:val="004D4347"/>
    <w:rsid w:val="00510F94"/>
    <w:rsid w:val="00521193"/>
    <w:rsid w:val="0055213E"/>
    <w:rsid w:val="00603B46"/>
    <w:rsid w:val="00617E08"/>
    <w:rsid w:val="00673D69"/>
    <w:rsid w:val="006764C1"/>
    <w:rsid w:val="00681061"/>
    <w:rsid w:val="006B3677"/>
    <w:rsid w:val="00756D97"/>
    <w:rsid w:val="007A6984"/>
    <w:rsid w:val="007D183F"/>
    <w:rsid w:val="007E3BA7"/>
    <w:rsid w:val="00811FAF"/>
    <w:rsid w:val="008225F8"/>
    <w:rsid w:val="00825F57"/>
    <w:rsid w:val="008367EA"/>
    <w:rsid w:val="00866DA9"/>
    <w:rsid w:val="008712D0"/>
    <w:rsid w:val="008B6E95"/>
    <w:rsid w:val="00901C73"/>
    <w:rsid w:val="0096040E"/>
    <w:rsid w:val="009A5CA7"/>
    <w:rsid w:val="009B1BC6"/>
    <w:rsid w:val="009B79ED"/>
    <w:rsid w:val="009C00E6"/>
    <w:rsid w:val="009C6DDB"/>
    <w:rsid w:val="009D08E4"/>
    <w:rsid w:val="009D1872"/>
    <w:rsid w:val="00A44974"/>
    <w:rsid w:val="00A61D28"/>
    <w:rsid w:val="00A9487F"/>
    <w:rsid w:val="00AA5C37"/>
    <w:rsid w:val="00AD4EF2"/>
    <w:rsid w:val="00B66046"/>
    <w:rsid w:val="00B758D7"/>
    <w:rsid w:val="00B81A7B"/>
    <w:rsid w:val="00B959F3"/>
    <w:rsid w:val="00B962C6"/>
    <w:rsid w:val="00BC7589"/>
    <w:rsid w:val="00BD1542"/>
    <w:rsid w:val="00BE6F9D"/>
    <w:rsid w:val="00BF21F9"/>
    <w:rsid w:val="00C22CF5"/>
    <w:rsid w:val="00C26A91"/>
    <w:rsid w:val="00C52EBD"/>
    <w:rsid w:val="00C5490E"/>
    <w:rsid w:val="00C91415"/>
    <w:rsid w:val="00CA0681"/>
    <w:rsid w:val="00CB1EBB"/>
    <w:rsid w:val="00D055D2"/>
    <w:rsid w:val="00D258C7"/>
    <w:rsid w:val="00D85C11"/>
    <w:rsid w:val="00D86E7D"/>
    <w:rsid w:val="00DD7DE4"/>
    <w:rsid w:val="00DF17FE"/>
    <w:rsid w:val="00E3385C"/>
    <w:rsid w:val="00E50349"/>
    <w:rsid w:val="00E84346"/>
    <w:rsid w:val="00E87D13"/>
    <w:rsid w:val="00EB11F9"/>
    <w:rsid w:val="00F00399"/>
    <w:rsid w:val="00F01924"/>
    <w:rsid w:val="00F04019"/>
    <w:rsid w:val="00F12BED"/>
    <w:rsid w:val="00F654D2"/>
    <w:rsid w:val="00F71DDC"/>
    <w:rsid w:val="00F9003D"/>
    <w:rsid w:val="00FB3CF5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3C76A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12</Pages>
  <Words>2693</Words>
  <Characters>11527</Characters>
  <Application>Microsoft Office Word</Application>
  <DocSecurity>0</DocSecurity>
  <Lines>768</Lines>
  <Paragraphs>789</Paragraphs>
  <ScaleCrop>false</ScaleCrop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19</cp:revision>
  <dcterms:created xsi:type="dcterms:W3CDTF">2026-03-25T07:17:00Z</dcterms:created>
  <dcterms:modified xsi:type="dcterms:W3CDTF">2026-04-08T11:47:00Z</dcterms:modified>
</cp:coreProperties>
</file>