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02A6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6468"/>
      </w:tblGrid>
      <w:tr w:rsidR="00640210" w:rsidRPr="00D86E7D" w14:paraId="444AC3BC" w14:textId="77777777" w:rsidTr="00153EC7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A65D00" w14:textId="3355E7E6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工程名称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AE2C6" w14:textId="35E6F51B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req.basic_info.project_name }}</w:t>
            </w:r>
          </w:p>
        </w:tc>
      </w:tr>
      <w:tr w:rsidR="00640210" w:rsidRPr="00D86E7D" w14:paraId="4A7D4D24" w14:textId="77777777" w:rsidTr="008E0549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DC3E" w14:textId="4CDCBE94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施工部位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8939DB" w14:textId="10D11B20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req.basic_info.construction_part }}</w:t>
            </w:r>
          </w:p>
        </w:tc>
      </w:tr>
      <w:tr w:rsidR="00640210" w:rsidRPr="00D86E7D" w14:paraId="5DFB3BB8" w14:textId="77777777" w:rsidTr="00762EE4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054777" w14:textId="535844BB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编制人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62235" w14:textId="7B62E537" w:rsidR="00640210" w:rsidRPr="00640210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req.basic_info.prepared_by }}</w:t>
            </w:r>
          </w:p>
        </w:tc>
      </w:tr>
      <w:tr w:rsidR="00640210" w:rsidRPr="00D86E7D" w14:paraId="0BAEB157" w14:textId="77777777" w:rsidTr="00C3296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2EF46A" w14:textId="6776F319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编制日期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54A0EF" w14:textId="4746E8A6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req.basic_info.calculation_date }}</w:t>
            </w:r>
          </w:p>
        </w:tc>
      </w:tr>
    </w:tbl>
    <w:p w14:paraId="47F94F94" w14:textId="1B6E5C3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计算依据：</w:t>
      </w:r>
    </w:p>
    <w:p w14:paraId="426EC039" w14:textId="73D5AB7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1、《建筑施工承插型盘扣式钢管脚手架安全技术标准》JGJ/T 231-2021</w:t>
      </w:r>
    </w:p>
    <w:p w14:paraId="2DD13448" w14:textId="6720A2A4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2、《建筑地基基础设计规范》GB50007-2011</w:t>
      </w:r>
    </w:p>
    <w:p w14:paraId="4DCF855F" w14:textId="6A0C4B5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3、《建筑结构荷载规范》GB50009-2012</w:t>
      </w:r>
    </w:p>
    <w:p w14:paraId="2D3C77D6" w14:textId="74B21ED1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4、《钢结构设计标准》GB50017-2017</w:t>
      </w:r>
    </w:p>
    <w:p w14:paraId="03CE1CEB" w14:textId="7055213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5、《施工脚手架通用规范》GB 55023-2022</w:t>
      </w:r>
    </w:p>
    <w:p w14:paraId="1538247D" w14:textId="0CE7835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6、《钢结构通用规范》GB 55006-2021</w:t>
      </w:r>
    </w:p>
    <w:p w14:paraId="25DC7CF8" w14:textId="28A5493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7、《工程结构通用规范》GB 55001-2021</w:t>
      </w:r>
    </w:p>
    <w:p w14:paraId="16B2FA5B" w14:textId="67F587F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8、《建筑与市政地基基础通用规范》GB55003-2021</w:t>
      </w:r>
    </w:p>
    <w:p w14:paraId="6B3B3AB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760EA4E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962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208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E0F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F825E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4DD3585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98A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142E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56BB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683C0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11D3ABEF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F006B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EC53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1B3C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4FB255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1BC54E1C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7AD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8C04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559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E31C6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3701421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24A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7A7C3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B98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80D4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46505CB8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516C48D3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4B0D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072C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6F49B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19C471B7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2A1D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791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07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1BB8626F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B2C3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BC5F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16975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0BA50BE7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55C64CA5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0EAB9431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74AD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E8EA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30B6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D4A83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62DCFD3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0E2A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526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4D84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BAE48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24644037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BAE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81DE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0DE1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1526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1A6E518A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0467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B02F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D941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0B853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29C297EC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AD82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217E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C797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2CEE6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5F81F5F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AFC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D08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8E13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B44F54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79A973A1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5CA6B" w14:textId="77777777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F31B81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72D2EC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36125DE9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4CB8CBA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5EC5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87B07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2864A9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4C06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45902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6F7C9617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91C6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2B23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BE74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954A64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1996D11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75CEC00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026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F25F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F7B1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42335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0A0218C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AB83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B16B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41FF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459F46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6052EBBF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DE38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DE22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A73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A558F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505C417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ED6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3762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8337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D1B6E1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7E48B15E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  <w:r w:rsidR="001D69A1" w:rsidRPr="001D69A1">
        <w:rPr>
          <w:rFonts w:ascii="宋体" w:hAnsi="宋体"/>
          <w:color w:val="000000"/>
          <w:sz w:val="24"/>
        </w:rPr>
        <w:t xml:space="preserve"> （JGJ/T 231-2021 第4.3.1条）</w:t>
      </w:r>
    </w:p>
    <w:p w14:paraId="45C9715D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5C0ECD55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3EE819D5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6933E60E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第5.1.5条、5.1.8条、附录B）</w:t>
      </w:r>
    </w:p>
    <w:p w14:paraId="070D9396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Mmax = {{ "%.3f" % hl.max_bending_moment_kn_m }} kN·m {% if hl.sigma_n_mm2 &lt;= hl.allowable_stress_n_mm2 %}</w:t>
      </w:r>
    </w:p>
    <w:p w14:paraId="2EE39592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≤ [f]/γR = {{ hl.allowable_stress_n_mm2 }}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σ = {{ "%.2f" % hl.sigma_n_mm2 }} N/mm² &gt; [f]/γR = {{ hl.allowable_stress_n_mm2 }} N/mm²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6BEDBEBB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{% if hl.max_deflection_mm &lt;= hl.deflection_limit_mm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≤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</w:t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v = {{ "%.3f" % hl.max_deflection_mm }} mm &gt; [v] = {{ "%.2f" % hl.deflection_limit_mm }} mm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1ABAEAB8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B721FF">
        <w:rPr>
          <w:rFonts w:ascii="宋体" w:hAnsi="宋体"/>
          <w:color w:val="000000"/>
          <w:sz w:val="24"/>
        </w:rPr>
        <w:t>（JGJ/T 231-2021 第5.5.1条）</w:t>
      </w:r>
    </w:p>
    <w:p w14:paraId="0FCB6625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lastRenderedPageBreak/>
        <w:t>{% if hl.node_shear_design_kn &lt;= hl.node_shear_limit_kn %}FR = γ0×R1 = 1.0×{{ "%.3f" % hl.node_shear_design_kn }} kN ≤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{% else %}FR = γ0×R1 = 1.0×{{ "%.3f" % hl.node_shear_design_kn }} kN &gt; [Qb]/γR = {{ hl.node_shear_limit_kn }} kN</w:t>
      </w:r>
      <w:r w:rsidRPr="00D86E7D">
        <w:rPr>
          <w:rFonts w:ascii="宋体" w:hAnsi="宋体" w:hint="default"/>
          <w:color w:val="000000"/>
          <w:sz w:val="24"/>
        </w:rPr>
        <w:t>，不满足要求！！！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{% endif %}</w:t>
      </w:r>
    </w:p>
    <w:p w14:paraId="091A4FFE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517B7FBD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09E065E8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00B22C82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img_moment }}</w:t>
      </w:r>
    </w:p>
    <w:p w14:paraId="4E6225AE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64C75BB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5E4D4CF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192"/>
        <w:gridCol w:w="2913"/>
        <w:gridCol w:w="1470"/>
        <w:gridCol w:w="3049"/>
      </w:tblGrid>
      <w:tr w:rsidR="00FF6CAA" w14:paraId="612EF502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68F7FB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A248333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5CA19F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51E0E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1D19D32B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17A32F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01A3B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1F18A1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A4BE84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45309F09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C6CC0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F8DCCE3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DF9D79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4D186E4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5F7EE1B7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51FDA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57DB4C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8D3BE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F3F6E80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21A612AF" w14:textId="789855C1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7B2777F2" w14:textId="071EBE7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34317DD8" w14:textId="417E47C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69B595EB" w14:textId="249487FE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76453907" w14:textId="7131E7EC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</w:t>
      </w:r>
      <w:r w:rsidRPr="00F654D2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{{ "%.1f" % vs.hs_m }}/3={{ "%.3f" % </w:t>
      </w:r>
      <w:r w:rsidRPr="00B959F3">
        <w:rPr>
          <w:rFonts w:ascii="Times New Roman" w:eastAsia="Times New Roman" w:hAnsi="Times New Roman"/>
          <w:color w:val="000000"/>
          <w:sz w:val="24"/>
        </w:rPr>
        <w:lastRenderedPageBreak/>
        <w:t>vs.ng1k1_kn }}kN</w:t>
      </w:r>
    </w:p>
    <w:p w14:paraId="58A9A785" w14:textId="229B41F8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7F8C7B65" w14:textId="393E9D0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4B66C8FA" w14:textId="321B4939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纵向横杆型号为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Pr="00B959F3">
        <w:rPr>
          <w:rFonts w:ascii="宋体" w:hAnsi="宋体" w:cs="宋体"/>
          <w:color w:val="000000"/>
          <w:sz w:val="24"/>
        </w:rPr>
        <w:t>，单根纵向横杆自重为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4138FF41" w14:textId="5BD4D936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42A531B0" w14:textId="0F9DCDBA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566FF4F1" w14:textId="33EA1BA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2014B0BF" w14:textId="3732DF2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54CD5824" w14:textId="35A6E78E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64BB453A" w14:textId="5F0E0202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根据横向横杆型号及依次横距计算出单根横杆自重代入计算：</w:t>
      </w:r>
    </w:p>
    <w:p w14:paraId="7F5BAE57" w14:textId="376FF53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7B3C2B80" w14:textId="5D2048A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4E5DBCEB" w14:textId="3A90158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7D25611A" w14:textId="44975E65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外斜杆型号为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Pr="00B959F3">
        <w:rPr>
          <w:rFonts w:ascii="宋体" w:hAnsi="宋体" w:cs="宋体"/>
          <w:color w:val="000000"/>
          <w:sz w:val="24"/>
        </w:rPr>
        <w:t>，单根外斜杆自重为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1E0B2B91" w14:textId="7E0D2DEB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lastRenderedPageBreak/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2D931CBD" w14:textId="5AA7796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FC247F0" w14:textId="65E9F12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5B4EB4C0" w14:textId="5AD686D1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vs.ng1k1_kn }}+{{ "%.3f" % vs.ng1k2_inner_kn }}+{{ "%.3f" % vs.ng1k3_kn }}+{{ "%.3f" % vs.ng1k4_kn }}={{ "%.3f" % vs.ng1k_outer_kn }}kN</w:t>
      </w:r>
    </w:p>
    <w:p w14:paraId="75791F9C" w14:textId="72FEEB9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42BE9929" w14:textId="38A1271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5068C8B" w14:textId="1965ADB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074A7163" w14:textId="6CC72CAF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4DECA1FB" w14:textId="300A2D89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0A0EEACF" w14:textId="1181B34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7952CBC1" w14:textId="37C71105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"%.3f" % vs.ng2k2_kn }}kN</w:t>
      </w:r>
    </w:p>
    <w:p w14:paraId="785FB308" w14:textId="6AE4B412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lastRenderedPageBreak/>
        <w:t>{{ req.material_load_params.toe_board_laying_method }}</w:t>
      </w:r>
    </w:p>
    <w:p w14:paraId="0A6426EE" w14:textId="62DD0CC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3F363707" w14:textId="553FFA0B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1DE9D4B9" w14:textId="12686A5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2E927422" w14:textId="4AC44620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437DF54C" w14:textId="66C30E24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5238403F" w14:textId="6402771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单立杆施工活荷载计算</w:t>
      </w:r>
    </w:p>
    <w:p w14:paraId="53059058" w14:textId="4D9F5212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177F698C" w14:textId="741C5686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0E00D0B7" w14:textId="7E3058A6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5053C071" w14:textId="1FC5CFD1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380A7F3A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{{ "%.3f" % </w:t>
      </w:r>
      <w:r w:rsidRPr="009C00E6">
        <w:rPr>
          <w:rFonts w:ascii="Times New Roman" w:eastAsia="Times New Roman" w:hAnsi="Times New Roman"/>
          <w:color w:val="000000"/>
          <w:sz w:val="24"/>
        </w:rPr>
        <w:lastRenderedPageBreak/>
        <w:t>vs.nq1k_kn }}={{ "%.3f" % vs.n2_no_wind_kn }}kN</w:t>
      </w:r>
    </w:p>
    <w:p w14:paraId="05BF9530" w14:textId="02C253FB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21CAFFFF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03CB9DE7" w14:textId="741C697F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)=max({{ "%.3f" % vs.axial_force_no_wind_kn }},{{ "%.3f" % vs.axial_force_with_wind_kn }})={{ "%.3f" % vs.axial_force_design_kn }}kN</w:t>
      </w:r>
    </w:p>
    <w:p w14:paraId="3575463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29"/>
        <w:gridCol w:w="1483"/>
        <w:gridCol w:w="2829"/>
        <w:gridCol w:w="1483"/>
      </w:tblGrid>
      <w:tr w:rsidR="00FF6CAA" w14:paraId="0B97628D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F14692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12D2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625A107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9F6FF7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64F00560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9AC6C9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CF1E51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2CB097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37777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2DE85334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70B143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140BE7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19690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DFB9D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40745E82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4CCC86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336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321C4B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4B5A8568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  <w:lang w:val="zh-CN"/>
        </w:rPr>
      </w:pPr>
      <w:r w:rsidRPr="001D69A1">
        <w:rPr>
          <w:rFonts w:ascii="宋体" w:hAnsi="宋体"/>
          <w:b/>
          <w:color w:val="000000"/>
          <w:sz w:val="24"/>
          <w:lang w:val="zh-CN"/>
        </w:rPr>
        <w:t xml:space="preserve"> 1、立杆长细比验算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第5.1.6条、</w:t>
      </w:r>
      <w:r w:rsidR="001D69A1" w:rsidRPr="001D69A1">
        <w:rPr>
          <w:rFonts w:ascii="宋体" w:hAnsi="宋体"/>
          <w:bCs/>
          <w:color w:val="000000"/>
          <w:sz w:val="24"/>
        </w:rPr>
        <w:t>5.4.1条-2、附录C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）</w:t>
      </w:r>
    </w:p>
    <w:p w14:paraId="6ABCBB00" w14:textId="01081884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计算长度</w:t>
      </w:r>
      <w:r w:rsidRPr="009C00E6">
        <w:rPr>
          <w:rFonts w:ascii="Times New Roman" w:eastAsia="Times New Roman" w:hAnsi="Times New Roman"/>
          <w:color w:val="000000"/>
          <w:sz w:val="24"/>
        </w:rPr>
        <w:t>l0=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μ×</w:t>
      </w:r>
      <w:r w:rsidRPr="009C00E6">
        <w:rPr>
          <w:rFonts w:ascii="Times New Roman" w:eastAsia="Times New Roman" w:hAnsi="Times New Roman"/>
          <w:color w:val="000000"/>
          <w:sz w:val="24"/>
        </w:rPr>
        <w:t>h={{ vs.mu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vs.h_m }}={{ "%.3f" % vs.effective_length_m }}m</w:t>
      </w:r>
    </w:p>
    <w:p w14:paraId="655ECF22" w14:textId="2EA12F3C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g=h/i={{ vs.h_m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1000/{{ vs.radius_of_gyration_mm }}={{ "%.1f" % vs.lambda_geometric }}</w:t>
      </w:r>
    </w:p>
    <w:p w14:paraId="013D26EB" w14:textId="77777777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{% if vs.lambda_geometric &lt;= vs.lambda_limit %}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≤</w:t>
      </w:r>
      <w:r w:rsidRPr="009C00E6">
        <w:rPr>
          <w:rFonts w:ascii="Times New Roman" w:eastAsia="Times New Roman" w:hAnsi="Times New Roman"/>
          <w:color w:val="000000"/>
          <w:sz w:val="24"/>
        </w:rPr>
        <w:t>{{ "%.1f" % vs.lambda_limit }}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>{% else %}</w:t>
      </w:r>
      <w:r w:rsidRPr="009C00E6">
        <w:rPr>
          <w:rFonts w:ascii="宋体" w:hAnsi="宋体" w:cs="宋体"/>
          <w:color w:val="000000"/>
          <w:sz w:val="24"/>
        </w:rPr>
        <w:t>几何长细比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g={{ "%.1f" % vs.lambda_geometric }}&gt;{{ "%.1f" % vs.lambda_limit }}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220AB780" w14:textId="789DDBE0" w:rsidR="009D1872" w:rsidRPr="009C00E6" w:rsidRDefault="009D1872" w:rsidP="009D1872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计算长细比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λ</w:t>
      </w:r>
      <w:r w:rsidRPr="009C00E6">
        <w:rPr>
          <w:rFonts w:ascii="Times New Roman" w:eastAsia="Times New Roman" w:hAnsi="Times New Roman"/>
          <w:color w:val="000000"/>
          <w:sz w:val="24"/>
        </w:rPr>
        <w:t>=l0/i={{ "%.3f" % vs.effective_length_m }}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1000/{{ vs.radius_of_gyration_mm }}={{ "%.1f" % </w:t>
      </w:r>
      <w:r w:rsidRPr="009C00E6">
        <w:rPr>
          <w:rFonts w:ascii="Times New Roman" w:eastAsia="Times New Roman" w:hAnsi="Times New Roman"/>
          <w:color w:val="000000"/>
          <w:sz w:val="24"/>
        </w:rPr>
        <w:lastRenderedPageBreak/>
        <w:t>vs.lambda_calc }}</w:t>
      </w:r>
      <w:r w:rsidRPr="009C00E6">
        <w:rPr>
          <w:rFonts w:ascii="宋体" w:hAnsi="宋体" w:cs="宋体"/>
          <w:color w:val="000000"/>
          <w:sz w:val="24"/>
        </w:rPr>
        <w:t>，查表得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={{ "%.3f" % vs.phi }}</w:t>
      </w:r>
    </w:p>
    <w:p w14:paraId="102E70D6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</w:rPr>
      </w:pPr>
      <w:r w:rsidRPr="001D69A1">
        <w:rPr>
          <w:rFonts w:ascii="宋体" w:hAnsi="宋体"/>
          <w:b/>
          <w:color w:val="000000"/>
          <w:sz w:val="24"/>
        </w:rPr>
        <w:t xml:space="preserve">  2</w:t>
      </w:r>
      <w:r w:rsidRPr="001D69A1">
        <w:rPr>
          <w:rFonts w:ascii="宋体" w:hAnsi="宋体"/>
          <w:b/>
          <w:color w:val="000000"/>
          <w:sz w:val="24"/>
          <w:lang w:val="zh-CN"/>
        </w:rPr>
        <w:t>、立杆稳定性验算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第5.3.3条、第5.4.1条、第5.4.2条、附录B、附录C）</w:t>
      </w:r>
    </w:p>
    <w:p w14:paraId="60AB7DB8" w14:textId="5B0905DD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Mw=0.9×1.5×ωk×la×h²/10=0.9×1.5×{{ "%.3f" % vs.wk_kn_m2 }}×{{ vs.la_m }}×{{ vs.h_m }}²/10={{ "%.3f" % vs.wind_bending_moment_kn_m }}kN·m</w:t>
      </w:r>
    </w:p>
    <w:p w14:paraId="2E02F857" w14:textId="0432DDA9" w:rsidR="0015785C" w:rsidRPr="009C00E6" w:rsidRDefault="00FF6CAA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A)={{ "%.3f" % vs.axial_force_no_wind_kn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}})={{ "%.3f" % vs.sigma_no_wind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42FDE065" w14:textId="2E6E3EDD" w:rsidR="0015785C" w:rsidRPr="009C00E6" w:rsidRDefault="0015785C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有风应力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=N/(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φ</w:t>
      </w:r>
      <w:r w:rsidRPr="009C00E6">
        <w:rPr>
          <w:rFonts w:ascii="Times New Roman" w:eastAsia="Times New Roman" w:hAnsi="Times New Roman"/>
          <w:color w:val="000000"/>
          <w:sz w:val="24"/>
        </w:rPr>
        <w:t>A)+Mw/W={{ "%.3f" % vs.axial_force_with_wind_kn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1000/({{ "%.3f" % vs.phi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vs.area_mm2 }})+{{ "%.3f" % vs.wind_bending_moment_kn_m }}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10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⁶</w:t>
      </w:r>
      <w:r w:rsidRPr="009C00E6">
        <w:rPr>
          <w:rFonts w:ascii="Times New Roman" w:eastAsia="Times New Roman" w:hAnsi="Times New Roman"/>
          <w:color w:val="000000"/>
          <w:sz w:val="24"/>
        </w:rPr>
        <w:t>/{{ vs.w_section_mm3 }}={{ "%.3f" % vs.sigma_with_wind }}N/mm</w:t>
      </w:r>
      <w:r w:rsidR="00283ECE"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</w:p>
    <w:p w14:paraId="209664C6" w14:textId="655A00C8" w:rsidR="0015785C" w:rsidRPr="009C00E6" w:rsidRDefault="004D4347" w:rsidP="0015785C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Times New Roman" w:eastAsia="Times New Roman" w:hAnsi="Times New Roman"/>
          <w:color w:val="000000"/>
          <w:sz w:val="24"/>
        </w:rPr>
        <w:t>{% if vs.sigma_n_mm2 &lt;= vs.allowable_stress_n_mm2 %}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²≤</w:t>
      </w:r>
      <w:r w:rsidRPr="009C00E6">
        <w:rPr>
          <w:rFonts w:ascii="Times New Roman" w:eastAsia="Times New Roman" w:hAnsi="Times New Roman"/>
          <w:color w:val="000000"/>
          <w:sz w:val="24"/>
        </w:rPr>
        <w:t>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，满足要求</w:t>
      </w:r>
      <w:r w:rsidRPr="009C00E6">
        <w:rPr>
          <w:rFonts w:ascii="Times New Roman" w:eastAsia="Times New Roman" w:hAnsi="Times New Roman"/>
          <w:color w:val="000000"/>
          <w:sz w:val="24"/>
        </w:rPr>
        <w:t>{% else %}</w:t>
      </w:r>
      <w:r w:rsidRPr="009C00E6">
        <w:rPr>
          <w:rFonts w:ascii="宋体" w:hAnsi="宋体" w:cs="宋体"/>
          <w:color w:val="000000"/>
          <w:sz w:val="24"/>
        </w:rPr>
        <w:t>控制应力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σ</w:t>
      </w:r>
      <w:r w:rsidRPr="009C00E6">
        <w:rPr>
          <w:rFonts w:ascii="Times New Roman" w:eastAsia="Times New Roman" w:hAnsi="Times New Roman"/>
          <w:color w:val="000000"/>
          <w:sz w:val="24"/>
        </w:rPr>
        <w:t>=max(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>)={{ "%.3f" % vs.sigma_n_mm2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Times New Roman" w:eastAsia="Times New Roman" w:hAnsi="Times New Roman"/>
          <w:color w:val="000000"/>
          <w:sz w:val="24"/>
        </w:rPr>
        <w:t>&gt;[f]/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γ</w:t>
      </w:r>
      <w:r w:rsidRPr="009C00E6">
        <w:rPr>
          <w:rFonts w:ascii="Times New Roman" w:eastAsia="Times New Roman" w:hAnsi="Times New Roman"/>
          <w:color w:val="000000"/>
          <w:sz w:val="24"/>
        </w:rPr>
        <w:t>R={{ vs.allowable_stress_n_mm2 }}N/mm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²</w:t>
      </w:r>
      <w:r w:rsidRPr="009C00E6">
        <w:rPr>
          <w:rFonts w:ascii="宋体" w:hAnsi="宋体" w:cs="宋体"/>
          <w:color w:val="000000"/>
          <w:sz w:val="24"/>
        </w:rPr>
        <w:t>，不满足要求！！！</w:t>
      </w:r>
      <w:r w:rsidRPr="009C00E6">
        <w:rPr>
          <w:rFonts w:ascii="Times New Roman" w:eastAsia="Times New Roman" w:hAnsi="Times New Roman"/>
          <w:color w:val="000000"/>
          <w:sz w:val="24"/>
        </w:rPr>
        <w:t>{% endif %}</w:t>
      </w:r>
    </w:p>
    <w:p w14:paraId="44A4D0D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31"/>
        <w:gridCol w:w="1484"/>
        <w:gridCol w:w="2831"/>
        <w:gridCol w:w="1484"/>
      </w:tblGrid>
      <w:tr w:rsidR="00FF6CAA" w:rsidRPr="001D69A1" w14:paraId="5EB56431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01ED1BA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连墙件布置方式</w:t>
            </w:r>
          </w:p>
        </w:tc>
        <w:tc>
          <w:tcPr>
            <w:tcW w:w="860" w:type="pct"/>
            <w:shd w:val="clear" w:color="auto" w:fill="FFFFFF"/>
          </w:tcPr>
          <w:p w14:paraId="0049C09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wt.tie_member_layout_cn }}</w:t>
            </w:r>
          </w:p>
        </w:tc>
        <w:tc>
          <w:tcPr>
            <w:tcW w:w="1640" w:type="pct"/>
            <w:shd w:val="clear" w:color="auto" w:fill="FFFFFF"/>
          </w:tcPr>
          <w:p w14:paraId="286D1C5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连接方式</w:t>
            </w:r>
          </w:p>
        </w:tc>
        <w:tc>
          <w:tcPr>
            <w:tcW w:w="860" w:type="pct"/>
            <w:shd w:val="clear" w:color="auto" w:fill="FFFFFF"/>
          </w:tcPr>
          <w:p w14:paraId="7CE4559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wt.connection_type_cn }}</w:t>
            </w:r>
          </w:p>
        </w:tc>
      </w:tr>
      <w:tr w:rsidR="00FF6CAA" w:rsidRPr="001D69A1" w14:paraId="5B5EFC0C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FD184E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连墙件计算长度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l0(mm)</w:t>
            </w:r>
          </w:p>
        </w:tc>
        <w:tc>
          <w:tcPr>
            <w:tcW w:w="860" w:type="pct"/>
            <w:shd w:val="clear" w:color="auto" w:fill="FFFFFF"/>
          </w:tcPr>
          <w:p w14:paraId="53E3F78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wt.calculation_length_l0_mm }}</w:t>
            </w:r>
          </w:p>
        </w:tc>
        <w:tc>
          <w:tcPr>
            <w:tcW w:w="1640" w:type="pct"/>
            <w:shd w:val="clear" w:color="auto" w:fill="FFFFFF"/>
          </w:tcPr>
          <w:p w14:paraId="6B9C6BB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6ADDD5C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CAC360D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5F8409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7FD2875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4AA008E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7883359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F7C3B03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55A27A2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螺栓直径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d(mm)</w:t>
            </w:r>
          </w:p>
        </w:tc>
        <w:tc>
          <w:tcPr>
            <w:tcW w:w="860" w:type="pct"/>
            <w:shd w:val="clear" w:color="auto" w:fill="FFFFFF"/>
          </w:tcPr>
          <w:p w14:paraId="5534CD1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wt.bolt_diameter_mm }}</w:t>
            </w:r>
          </w:p>
        </w:tc>
        <w:tc>
          <w:tcPr>
            <w:tcW w:w="1640" w:type="pct"/>
            <w:shd w:val="clear" w:color="auto" w:fill="FFFFFF"/>
          </w:tcPr>
          <w:p w14:paraId="65AC913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螺栓抗拉强度设计值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ft</w:t>
            </w:r>
          </w:p>
        </w:tc>
        <w:tc>
          <w:tcPr>
            <w:tcW w:w="860" w:type="pct"/>
            <w:shd w:val="clear" w:color="auto" w:fill="FFFFFF"/>
          </w:tcPr>
          <w:p w14:paraId="284AFA9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wt.tension_allowable_n_mm2 }}</w:t>
            </w:r>
          </w:p>
        </w:tc>
      </w:tr>
      <w:tr w:rsidR="00FF6CAA" w:rsidRPr="001D69A1" w14:paraId="2077FFE0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BF0B8D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lastRenderedPageBreak/>
              <w:t>{%tr endif %}</w:t>
            </w:r>
          </w:p>
        </w:tc>
        <w:tc>
          <w:tcPr>
            <w:tcW w:w="860" w:type="pct"/>
            <w:shd w:val="clear" w:color="auto" w:fill="FFFFFF"/>
          </w:tcPr>
          <w:p w14:paraId="1CF0907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53E1DB3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1AA3FEF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27C5A866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6A0012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3359FC2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1E2B581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7FDEF76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0E8ECA2F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4DA084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混凝土强度等级</w:t>
            </w:r>
          </w:p>
        </w:tc>
        <w:tc>
          <w:tcPr>
            <w:tcW w:w="860" w:type="pct"/>
            <w:shd w:val="clear" w:color="auto" w:fill="FFFFFF"/>
          </w:tcPr>
          <w:p w14:paraId="1B7C609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req.wall_tie_params.concrete_grade }}</w:t>
            </w:r>
          </w:p>
        </w:tc>
        <w:tc>
          <w:tcPr>
            <w:tcW w:w="1640" w:type="pct"/>
            <w:shd w:val="clear" w:color="auto" w:fill="FFFFFF"/>
          </w:tcPr>
          <w:p w14:paraId="0D93323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混凝土轴心抗压强度设计值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fc(N/mm²)</w:t>
            </w:r>
          </w:p>
        </w:tc>
        <w:tc>
          <w:tcPr>
            <w:tcW w:w="860" w:type="pct"/>
            <w:shd w:val="clear" w:color="auto" w:fill="FFFFFF"/>
          </w:tcPr>
          <w:p w14:paraId="62F93C6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wt.fc_n_mm2 }}</w:t>
            </w:r>
          </w:p>
        </w:tc>
      </w:tr>
      <w:tr w:rsidR="00692391" w:rsidRPr="001D69A1" w14:paraId="400EFA98" w14:textId="77777777" w:rsidTr="005F6D77">
        <w:trPr>
          <w:jc w:val="center"/>
        </w:trPr>
        <w:tc>
          <w:tcPr>
            <w:tcW w:w="1640" w:type="pct"/>
          </w:tcPr>
          <w:p w14:paraId="16EF183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6D81813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1C484AB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1C67400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7ADFC90F" w14:textId="77777777" w:rsidTr="005F6D77">
        <w:trPr>
          <w:jc w:val="center"/>
        </w:trPr>
        <w:tc>
          <w:tcPr>
            <w:tcW w:w="1640" w:type="pct"/>
          </w:tcPr>
          <w:p w14:paraId="19B074B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or wt.connection_type == "clamp_column" %}</w:t>
            </w:r>
          </w:p>
        </w:tc>
        <w:tc>
          <w:tcPr>
            <w:tcW w:w="860" w:type="pct"/>
          </w:tcPr>
          <w:p w14:paraId="217A154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638F103E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026F175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0C76E5CE" w14:textId="77777777" w:rsidTr="005F6D77">
        <w:trPr>
          <w:jc w:val="center"/>
        </w:trPr>
        <w:tc>
          <w:tcPr>
            <w:tcW w:w="1640" w:type="pct"/>
          </w:tcPr>
          <w:p w14:paraId="76313DD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钢管规格</w:t>
            </w:r>
          </w:p>
        </w:tc>
        <w:tc>
          <w:tcPr>
            <w:tcW w:w="860" w:type="pct"/>
          </w:tcPr>
          <w:p w14:paraId="5A1E0F2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wt.tube_spec }}</w:t>
            </w:r>
          </w:p>
        </w:tc>
        <w:tc>
          <w:tcPr>
            <w:tcW w:w="1640" w:type="pct"/>
          </w:tcPr>
          <w:p w14:paraId="4E397330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扣件类型</w:t>
            </w:r>
          </w:p>
        </w:tc>
        <w:tc>
          <w:tcPr>
            <w:tcW w:w="860" w:type="pct"/>
          </w:tcPr>
          <w:p w14:paraId="0D04CE9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wt.fastener_type }}</w:t>
            </w:r>
          </w:p>
        </w:tc>
      </w:tr>
      <w:tr w:rsidR="00692391" w:rsidRPr="001D69A1" w14:paraId="200F799D" w14:textId="77777777" w:rsidTr="005F6D77">
        <w:trPr>
          <w:jc w:val="center"/>
        </w:trPr>
        <w:tc>
          <w:tcPr>
            <w:tcW w:w="1640" w:type="pct"/>
          </w:tcPr>
          <w:p w14:paraId="485ACCF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5E76750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0175529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0CEDF65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220BCF25" w14:textId="77777777" w:rsidTr="005F6D77">
        <w:trPr>
          <w:jc w:val="center"/>
        </w:trPr>
        <w:tc>
          <w:tcPr>
            <w:tcW w:w="1640" w:type="pct"/>
          </w:tcPr>
          <w:p w14:paraId="0CB9488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%}</w:t>
            </w:r>
          </w:p>
        </w:tc>
        <w:tc>
          <w:tcPr>
            <w:tcW w:w="860" w:type="pct"/>
          </w:tcPr>
          <w:p w14:paraId="3B1F2B22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35C6844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1BCCFCD2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65029044" w14:textId="77777777" w:rsidTr="005F6D77">
        <w:trPr>
          <w:jc w:val="center"/>
        </w:trPr>
        <w:tc>
          <w:tcPr>
            <w:tcW w:w="1640" w:type="pct"/>
          </w:tcPr>
          <w:p w14:paraId="3A16838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预埋深度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l(mm)</w:t>
            </w:r>
          </w:p>
        </w:tc>
        <w:tc>
          <w:tcPr>
            <w:tcW w:w="860" w:type="pct"/>
          </w:tcPr>
          <w:p w14:paraId="0CC097A8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wt.anchor_depth_mm }}</w:t>
            </w:r>
          </w:p>
        </w:tc>
        <w:tc>
          <w:tcPr>
            <w:tcW w:w="1640" w:type="pct"/>
          </w:tcPr>
          <w:p w14:paraId="5386B1B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容许粘结强度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(N/mm²)</w:t>
            </w:r>
          </w:p>
        </w:tc>
        <w:tc>
          <w:tcPr>
            <w:tcW w:w="860" w:type="pct"/>
          </w:tcPr>
          <w:p w14:paraId="715BACD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wt.allowable_bond_strength_n_mm2 }}</w:t>
            </w:r>
          </w:p>
        </w:tc>
      </w:tr>
      <w:tr w:rsidR="00692391" w:rsidRPr="001D69A1" w14:paraId="7F16DEE1" w14:textId="77777777" w:rsidTr="005F6D77">
        <w:trPr>
          <w:jc w:val="center"/>
        </w:trPr>
        <w:tc>
          <w:tcPr>
            <w:tcW w:w="1640" w:type="pct"/>
          </w:tcPr>
          <w:p w14:paraId="2E656AB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03BC3C3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675F9B64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59D9441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</w:tbl>
    <w:p w14:paraId="2B714F7B" w14:textId="77777777" w:rsidR="00692391" w:rsidRPr="00A71337" w:rsidRDefault="00A71337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/>
          <w:b/>
          <w:bCs/>
          <w:sz w:val="24"/>
        </w:rPr>
        <w:t>1</w:t>
      </w:r>
      <w:r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连墙件轴向力计算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5.4.4</w:t>
      </w:r>
      <w:r w:rsidRPr="00A71337">
        <w:rPr>
          <w:rFonts w:ascii="Times New Roman" w:hAnsi="Times New Roman" w:hint="default"/>
          <w:sz w:val="24"/>
        </w:rPr>
        <w:t>条）</w:t>
      </w:r>
    </w:p>
    <w:p w14:paraId="3502F15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Nlw = 1.5×wk×Ll×Hl</w:t>
      </w:r>
    </w:p>
    <w:p w14:paraId="4CF126F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1.5×{{ "%.3f" % wt.wk_kn_m2 }}×{{ "%.3f" % wt.L_l }}×{{ "%.3f" % wt.H_l }}</w:t>
      </w:r>
    </w:p>
    <w:p w14:paraId="5A6FB5F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= {{ "%.3f" % wt.N_lw_kn }}kN</w:t>
      </w:r>
    </w:p>
    <w:p w14:paraId="0AA439A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连墙件约束变形轴向力</w:t>
      </w:r>
      <w:r w:rsidRPr="00A71337">
        <w:rPr>
          <w:rFonts w:ascii="Times New Roman" w:hAnsi="Times New Roman" w:hint="default"/>
          <w:sz w:val="24"/>
        </w:rPr>
        <w:t xml:space="preserve"> N0 = 3.0kN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</w:t>
      </w:r>
      <w:r w:rsidRPr="00A71337">
        <w:rPr>
          <w:rFonts w:ascii="Times New Roman" w:hAnsi="Times New Roman" w:hint="default"/>
          <w:sz w:val="24"/>
        </w:rPr>
        <w:t>条）</w:t>
      </w:r>
    </w:p>
    <w:p w14:paraId="594426E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Nl = Nlw + N0 = {{ "%.3f" % wt.N_lw_kn }} + 3.0 = {{ "%.3f" % wt.N_l_kn }}kN</w:t>
      </w:r>
    </w:p>
    <w:p w14:paraId="2695ACC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5712635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77794BD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螺栓净截面积</w:t>
      </w:r>
      <w:r w:rsidRPr="00A71337">
        <w:rPr>
          <w:rFonts w:ascii="Times New Roman" w:hAnsi="Times New Roman" w:hint="default"/>
          <w:sz w:val="24"/>
        </w:rPr>
        <w:t xml:space="preserve"> An={{ wt.A_n_mm2 }}mm²</w:t>
      </w:r>
    </w:p>
    <w:p w14:paraId="035FEF3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σ=Nl/An={{ "%.3f" % wt.N_l_kn }}×10³/{{ wt.A_n_mm2 }}={{ "%.3f" % wt.tension_stress_n_mm2 }}N/mm²</w:t>
      </w:r>
    </w:p>
    <w:p w14:paraId="1268148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%}σ={{ "%.3f" % wt.tension_stress_n_mm2 }}N/mm²≤[ft]={{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%}σ={{ "%.3f" % wt.tension_stress_n_mm2 }}N/mm²&gt;[ft]={{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DE83DD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198F67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3433DDC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44D06ED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λ=l0/i={{ wt.stability_lambda }}</w:t>
      </w:r>
      <w:r w:rsidRPr="00A71337">
        <w:rPr>
          <w:rFonts w:ascii="Times New Roman" w:hAnsi="Times New Roman" w:hint="default"/>
          <w:sz w:val="24"/>
        </w:rPr>
        <w:t>，查附录</w:t>
      </w:r>
      <w:r w:rsidRPr="00A71337">
        <w:rPr>
          <w:rFonts w:ascii="Times New Roman" w:hAnsi="Times New Roman" w:hint="default"/>
          <w:sz w:val="24"/>
        </w:rPr>
        <w:t>C</w:t>
      </w:r>
      <w:r w:rsidRPr="00A71337">
        <w:rPr>
          <w:rFonts w:ascii="Times New Roman" w:hAnsi="Times New Roman" w:hint="default"/>
          <w:sz w:val="24"/>
        </w:rPr>
        <w:t>得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0B38190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φAf={{ "%.3f" % wt.stability_capacity_kn }}kN</w:t>
      </w:r>
    </w:p>
    <w:p w14:paraId="0223DD0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4E25E8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B525CB4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"anchor_bolt" %}</w:t>
      </w:r>
    </w:p>
    <w:p w14:paraId="51BB648B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垫片局部承压验算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GB 50010-2010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6.6.1</w:t>
      </w:r>
      <w:r w:rsidRPr="00A71337">
        <w:rPr>
          <w:rFonts w:ascii="Times New Roman" w:hAnsi="Times New Roman" w:hint="default"/>
          <w:sz w:val="24"/>
        </w:rPr>
        <w:t>条）</w:t>
      </w:r>
    </w:p>
    <w:p w14:paraId="1D0D0BC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垫片尺寸</w:t>
      </w:r>
      <w:r w:rsidRPr="00A71337">
        <w:rPr>
          <w:rFonts w:ascii="Times New Roman" w:hAnsi="Times New Roman" w:hint="default"/>
          <w:sz w:val="24"/>
        </w:rPr>
        <w:t>100mm×100mm</w:t>
      </w:r>
      <w:r w:rsidRPr="00A71337">
        <w:rPr>
          <w:rFonts w:ascii="Times New Roman" w:hAnsi="Times New Roman" w:hint="default"/>
          <w:sz w:val="24"/>
        </w:rPr>
        <w:t>，局部受压净面积</w:t>
      </w:r>
      <w:r w:rsidRPr="00A71337">
        <w:rPr>
          <w:rFonts w:ascii="Times New Roman" w:hAnsi="Times New Roman" w:hint="default"/>
          <w:sz w:val="24"/>
        </w:rPr>
        <w:t>Aln={{ wt.A_l_mm2 }}mm²</w:t>
      </w:r>
    </w:p>
    <w:p w14:paraId="18899E9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强度提高系数</w:t>
      </w:r>
      <w:r w:rsidRPr="00A71337">
        <w:rPr>
          <w:rFonts w:ascii="Times New Roman" w:hAnsi="Times New Roman" w:hint="default"/>
          <w:sz w:val="24"/>
        </w:rPr>
        <w:t>βl={{ wt.beta_l }}</w:t>
      </w:r>
      <w:r w:rsidRPr="00A71337">
        <w:rPr>
          <w:rFonts w:ascii="Times New Roman" w:hAnsi="Times New Roman" w:hint="default"/>
          <w:sz w:val="24"/>
        </w:rPr>
        <w:t>，混凝土轴心抗压强度设计值</w:t>
      </w:r>
      <w:r w:rsidRPr="00A71337">
        <w:rPr>
          <w:rFonts w:ascii="Times New Roman" w:hAnsi="Times New Roman" w:hint="default"/>
          <w:sz w:val="24"/>
        </w:rPr>
        <w:t>fc={{ wt.fc_n_mm2 }}N/mm²</w:t>
      </w:r>
    </w:p>
    <w:p w14:paraId="7296FE9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局部承压承载力</w:t>
      </w:r>
      <w:r w:rsidRPr="00A71337">
        <w:rPr>
          <w:rFonts w:ascii="Times New Roman" w:hAnsi="Times New Roman" w:hint="default"/>
          <w:sz w:val="24"/>
        </w:rPr>
        <w:t>Flu=1.35×βc×βl×fc×Aln={{ "%.3f" % wt.bearing_capacity_kn }}kN</w:t>
      </w:r>
    </w:p>
    <w:p w14:paraId="25B2F0D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wt.bearing_check %}Nl={{ "%.3f" % wt.N_l_kn }}kN≤Flu={{ "%.3f" % wt.bearing_capacity_kn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}}kN&gt;Flu={{ "%.3f" % wt.bearing_capacity_kn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lastRenderedPageBreak/>
        <w:t>{% endif %}</w:t>
      </w:r>
    </w:p>
    <w:p w14:paraId="5CCDD18D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5EECF49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436F89E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2909A52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721295C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4E08B26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3EB03158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0861CB5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AC2C8A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D98BF2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7E9369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08E13F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4443D9F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7A0D5AD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6D62542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0432D9D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C39CAF5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02BFAA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"embedded_tube" %}</w:t>
      </w:r>
    </w:p>
    <w:p w14:paraId="223B0CB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b/>
          <w:bCs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5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预埋段握裹锚固验算</w:t>
      </w:r>
    </w:p>
    <w:p w14:paraId="4E62B51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F=π×D×l×fbond=3.14×{{ wt.outer_diameter_mm }}×{{ wt.anchor_depth_mm }}×{{ wt.allowable_bond_strength_n_mm2 }}={{ "%.3f" % wt.anchor_capacity_kn }}kN</w:t>
      </w:r>
    </w:p>
    <w:p w14:paraId="3BCA4EE8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wt.anchor_check %}Nl={{ "%.3f" % wt.N_l_kn }}kN≤F={{ "%.3f" % wt.anchor_capacity_kn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}}kN&gt;F={{ "%.3f" % wt.anchor_capacity_kn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B41F76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0CBD953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60134F6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5FDA012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钢管规格</w:t>
      </w:r>
      <w:r w:rsidRPr="00A71337">
        <w:rPr>
          <w:rFonts w:ascii="Times New Roman" w:hAnsi="Times New Roman" w:hint="default"/>
          <w:sz w:val="24"/>
        </w:rPr>
        <w:t>{{ wt.tube_spec }}</w:t>
      </w:r>
      <w:r w:rsidRPr="00A71337">
        <w:rPr>
          <w:rFonts w:ascii="Times New Roman" w:hAnsi="Times New Roman" w:hint="default"/>
          <w:sz w:val="24"/>
        </w:rPr>
        <w:t>，净截面积</w:t>
      </w:r>
      <w:r w:rsidRPr="00A71337">
        <w:rPr>
          <w:rFonts w:ascii="Times New Roman" w:hAnsi="Times New Roman" w:hint="default"/>
          <w:sz w:val="24"/>
        </w:rPr>
        <w:t>An={{ wt.A_n_mm2 }}mm²</w:t>
      </w:r>
    </w:p>
    <w:p w14:paraId="496A19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σ=Nl/An={{ "%.3f" % wt.tension_stress_n_mm2 }}N/mm²</w:t>
      </w:r>
    </w:p>
    <w:p w14:paraId="0657399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wt.tension_check %}σ≤[f]={{ wt.tension_allowable_n_mm2 }}N/mm²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%}σ&gt;[f]={{ wt.tension_allowable_n_mm2 }}N/mm²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5B49161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1DE07D9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483DF306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BA114B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长细比</w:t>
      </w:r>
      <w:r w:rsidRPr="00A71337">
        <w:rPr>
          <w:rFonts w:ascii="Times New Roman" w:hAnsi="Times New Roman" w:hint="default"/>
          <w:sz w:val="24"/>
        </w:rPr>
        <w:t>λ={{ wt.stability_lambda }}</w:t>
      </w:r>
      <w:r w:rsidRPr="00A71337">
        <w:rPr>
          <w:rFonts w:ascii="Times New Roman" w:hAnsi="Times New Roman" w:hint="default"/>
          <w:sz w:val="24"/>
        </w:rPr>
        <w:t>，</w:t>
      </w:r>
      <w:r w:rsidRPr="00A71337">
        <w:rPr>
          <w:rFonts w:ascii="Times New Roman" w:hAnsi="Times New Roman" w:hint="default"/>
          <w:sz w:val="24"/>
        </w:rPr>
        <w:t>φ={{ wt.stability_phi }}</w:t>
      </w:r>
    </w:p>
    <w:p w14:paraId="3DA524D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 if wt.stability_check %}Nl={{ "%.3f" % wt.N_l_kn }}kN≤φAf={{ "%.3f" % wt.stability_capacity_kn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%}Nl&gt;φAf={{ "%.3f" % wt.stability_capacity_kn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038272C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3E7A9BC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if wt.connection_type == "clamp_column" %}</w:t>
      </w:r>
    </w:p>
    <w:p w14:paraId="00B8014F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2E16F48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注：钢管抱柱式无预埋锚固，扣件抗滑为控制性验算</w:t>
      </w:r>
    </w:p>
    <w:p w14:paraId="41AF2400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{{ wt.fastener_type }}</w:t>
      </w:r>
      <w:r w:rsidRPr="00A71337">
        <w:rPr>
          <w:rFonts w:ascii="Times New Roman" w:hAnsi="Times New Roman" w:hint="default"/>
          <w:sz w:val="24"/>
        </w:rPr>
        <w:t>抗滑承载力设计值</w:t>
      </w:r>
      <w:r w:rsidRPr="00A71337">
        <w:rPr>
          <w:rFonts w:ascii="Times New Roman" w:hAnsi="Times New Roman" w:hint="default"/>
          <w:sz w:val="24"/>
        </w:rPr>
        <w:t>Rc={{ wt.slip_Rc_kn }}kN</w:t>
      </w:r>
    </w:p>
    <w:p w14:paraId="7704F43E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lastRenderedPageBreak/>
        <w:t>{% if wt.slip_check %}Nl={{ "%.3f" % wt.N_l_kn }}kN≤Rc={{ wt.slip_Rc_kn }}kN</w:t>
      </w:r>
      <w:r w:rsidRPr="00A71337">
        <w:rPr>
          <w:rFonts w:ascii="Times New Roman" w:hAnsi="Times New Roman" w:hint="default"/>
          <w:sz w:val="24"/>
        </w:rPr>
        <w:t>，满足要求！</w:t>
      </w:r>
      <w:r w:rsidRPr="00A71337">
        <w:rPr>
          <w:rFonts w:ascii="Times New Roman" w:hAnsi="Times New Roman" w:hint="default"/>
          <w:sz w:val="24"/>
        </w:rPr>
        <w:t>{% else %}Nl={{ "%.3f" % wt.N_l_kn }}kN&gt;Rc={{ wt.slip_Rc_kn }}kN</w:t>
      </w:r>
      <w:r w:rsidRPr="00A71337">
        <w:rPr>
          <w:rFonts w:ascii="Times New Roman" w:hAnsi="Times New Roman" w:hint="default"/>
          <w:sz w:val="24"/>
        </w:rPr>
        <w:t>，不满足要求！！！</w:t>
      </w:r>
      <w:r w:rsidRPr="00A71337">
        <w:rPr>
          <w:rFonts w:ascii="Times New Roman" w:hAnsi="Times New Roman" w:hint="default"/>
          <w:sz w:val="24"/>
        </w:rPr>
        <w:t>{% endif %}</w:t>
      </w:r>
    </w:p>
    <w:p w14:paraId="141AE7C3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sz w:val="24"/>
        </w:rPr>
        <w:t>{%p endif %}</w:t>
      </w:r>
    </w:p>
    <w:p w14:paraId="6739D3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5000" w:type="pct"/>
        <w:jc w:val="center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312"/>
        <w:gridCol w:w="4312"/>
      </w:tblGrid>
      <w:tr w:rsidR="00FF6CAA" w14:paraId="22C86DA4" w14:textId="77777777" w:rsidTr="005F6D77">
        <w:trPr>
          <w:trHeight w:val="75"/>
          <w:jc w:val="center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7096D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56E628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7E22EFA3" w14:textId="48DCE4E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（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 xml:space="preserve">JGJ/T 231-2021 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4.4.3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条、第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5.1.9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条）</w:t>
      </w:r>
    </w:p>
    <w:p w14:paraId="1D502FDC" w14:textId="5D4743FE" w:rsidR="00FF6CAA" w:rsidRPr="00FF6CAA" w:rsidRDefault="002109A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</w:rPr>
        <w:t>Rmax=γ0×N={{ req.basic_info.importance_factor }}×{{ "%.3f" % vs.axial_force_design_kn }}={{ "%.3f" % fd.reaction_base_kn }}kN</w:t>
      </w:r>
      <w:r w:rsidR="00FF6CAA"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 w:rsidR="00FF6CAA"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="00FF6CAA"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="00FF6CAA"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Pr="002109A3">
        <w:rPr>
          <w:rFonts w:ascii="Times New Roman" w:eastAsia="Times New Roman" w:hAnsi="Times New Roman"/>
          <w:color w:val="000000"/>
          <w:sz w:val="24"/>
        </w:rPr>
        <w:t>{{ fd.adjustable_base_limit_kn }}/1={{ fd.adjustable_base_limit_kn }}kN</w:t>
      </w:r>
    </w:p>
    <w:p w14:paraId="2848D747" w14:textId="120856B2" w:rsidR="00FF6CAA" w:rsidRPr="001D69A1" w:rsidRDefault="002109A3" w:rsidP="00FF6CAA">
      <w:pPr>
        <w:spacing w:before="0" w:after="0" w:line="360" w:lineRule="auto"/>
        <w:rPr>
          <w:rFonts w:ascii="Times New Roman" w:eastAsia="Times New Roman" w:hAnsi="Times New Roman" w:hint="default"/>
          <w:sz w:val="24"/>
          <w:lang w:val="en-GB"/>
        </w:rPr>
      </w:pPr>
      <w:r w:rsidRPr="001D69A1">
        <w:rPr>
          <w:rFonts w:ascii="Times New Roman" w:eastAsia="Times New Roman" w:hAnsi="Times New Roman"/>
          <w:sz w:val="24"/>
        </w:rPr>
        <w:t>{% if fd.reaction_base_kn &lt;= fd.adjustable_base_limit_kn %}</w:t>
      </w:r>
      <w:r w:rsidRPr="001D69A1">
        <w:rPr>
          <w:rFonts w:ascii="宋体" w:hAnsi="宋体" w:cs="宋体"/>
          <w:sz w:val="24"/>
        </w:rPr>
        <w:t>满足要求！</w:t>
      </w:r>
      <w:r w:rsidRPr="001D69A1">
        <w:rPr>
          <w:rFonts w:ascii="Times New Roman" w:eastAsia="Times New Roman" w:hAnsi="Times New Roman"/>
          <w:sz w:val="24"/>
        </w:rPr>
        <w:t>{% else %}</w:t>
      </w:r>
      <w:r w:rsidRPr="001D69A1">
        <w:rPr>
          <w:rFonts w:ascii="宋体" w:hAnsi="宋体" w:cs="宋体"/>
          <w:sz w:val="24"/>
        </w:rPr>
        <w:t>不满足要求！！！</w:t>
      </w:r>
      <w:r w:rsidRPr="001D69A1">
        <w:rPr>
          <w:rFonts w:ascii="Times New Roman" w:eastAsia="Times New Roman" w:hAnsi="Times New Roman"/>
          <w:sz w:val="24"/>
        </w:rPr>
        <w:t>{% endif %}</w:t>
      </w:r>
    </w:p>
    <w:p w14:paraId="0D7775CB" w14:textId="77777777" w:rsidR="00FF6CAA" w:rsidRDefault="00FF6CAA" w:rsidP="00FF6CAA">
      <w:pPr>
        <w:rPr>
          <w:rFonts w:hint="default"/>
        </w:rPr>
      </w:pPr>
    </w:p>
    <w:p w14:paraId="3AEEACA9" w14:textId="77777777" w:rsidR="009A5CA7" w:rsidRPr="00E87D13" w:rsidRDefault="009A5CA7" w:rsidP="00E87D13">
      <w:pPr>
        <w:rPr>
          <w:rFonts w:hint="default"/>
        </w:rPr>
      </w:pPr>
    </w:p>
    <w:p w14:paraId="7162A6E8" w14:textId="77777777" w:rsidR="007E2B57" w:rsidRPr="005F6D77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5F6D77">
        <w:rPr>
          <w:rFonts w:ascii="宋体" w:hAnsi="宋体" w:cs="宋体"/>
          <w:b/>
          <w:color w:val="000000"/>
          <w:sz w:val="28"/>
          <w:lang w:val="zh-CN"/>
        </w:rPr>
        <w:t>八、地基承载力验算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57" w:rsidRPr="005F6D77" w14:paraId="39F3518C" w14:textId="77777777" w:rsidTr="005F6D77">
        <w:tc>
          <w:tcPr>
            <w:tcW w:w="2160" w:type="dxa"/>
          </w:tcPr>
          <w:p w14:paraId="70AA187A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外架基础是否硬化</w:t>
            </w:r>
          </w:p>
        </w:tc>
        <w:tc>
          <w:tcPr>
            <w:tcW w:w="2160" w:type="dxa"/>
          </w:tcPr>
          <w:p w14:paraId="4879E673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fd.foundation_hardened_cn }}</w:t>
            </w:r>
          </w:p>
        </w:tc>
        <w:tc>
          <w:tcPr>
            <w:tcW w:w="2160" w:type="dxa"/>
          </w:tcPr>
          <w:p w14:paraId="078A9370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可调底座类型</w:t>
            </w:r>
          </w:p>
        </w:tc>
        <w:tc>
          <w:tcPr>
            <w:tcW w:w="2160" w:type="dxa"/>
          </w:tcPr>
          <w:p w14:paraId="6A46D201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fd.adjustable_base_type_cn }}</w:t>
            </w:r>
          </w:p>
        </w:tc>
      </w:tr>
      <w:tr w:rsidR="007E2B57" w:rsidRPr="005F6D77" w14:paraId="089373FB" w14:textId="77777777" w:rsidTr="005F6D77">
        <w:tc>
          <w:tcPr>
            <w:tcW w:w="2160" w:type="dxa"/>
          </w:tcPr>
          <w:p w14:paraId="468C31E3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垫板底面积Ab(m²)</w:t>
            </w:r>
          </w:p>
        </w:tc>
        <w:tc>
          <w:tcPr>
            <w:tcW w:w="2160" w:type="dxa"/>
          </w:tcPr>
          <w:p w14:paraId="0B62BCFE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fd.base_plate_area_desc }}</w:t>
            </w:r>
          </w:p>
        </w:tc>
        <w:tc>
          <w:tcPr>
            <w:tcW w:w="2160" w:type="dxa"/>
          </w:tcPr>
          <w:p w14:paraId="65F9027C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可调底座承载力R(kN)</w:t>
            </w:r>
          </w:p>
        </w:tc>
        <w:tc>
          <w:tcPr>
            <w:tcW w:w="2160" w:type="dxa"/>
          </w:tcPr>
          <w:p w14:paraId="1CE14151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fd.adjustable_base_capacity_kn }}</w:t>
            </w:r>
          </w:p>
        </w:tc>
      </w:tr>
      <w:tr w:rsidR="007E2B57" w:rsidRPr="005F6D77" w14:paraId="4D6428C4" w14:textId="77777777" w:rsidTr="005F6D77">
        <w:tc>
          <w:tcPr>
            <w:tcW w:w="2160" w:type="dxa"/>
          </w:tcPr>
          <w:p w14:paraId="1BD51677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地基土类型</w:t>
            </w:r>
          </w:p>
        </w:tc>
        <w:tc>
          <w:tcPr>
            <w:tcW w:w="2160" w:type="dxa"/>
          </w:tcPr>
          <w:p w14:paraId="58CB8222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fd.soil_type }}</w:t>
            </w:r>
          </w:p>
        </w:tc>
        <w:tc>
          <w:tcPr>
            <w:tcW w:w="2160" w:type="dxa"/>
          </w:tcPr>
          <w:p w14:paraId="124C4751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地基承载力特征值fg(kPa)</w:t>
            </w:r>
          </w:p>
        </w:tc>
        <w:tc>
          <w:tcPr>
            <w:tcW w:w="2160" w:type="dxa"/>
          </w:tcPr>
          <w:p w14:paraId="1358B6A9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fd.bearing_capacity_fg_kpa }}</w:t>
            </w:r>
          </w:p>
        </w:tc>
      </w:tr>
    </w:tbl>
    <w:p w14:paraId="167CC9F6" w14:textId="64F2A1F6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1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可调底座承载力验算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5.5.1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4C5CA547" w14:textId="4B3C3627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F6D77">
        <w:rPr>
          <w:rFonts w:ascii="宋体" w:hAnsi="宋体" w:cs="宋体"/>
          <w:color w:val="000000"/>
          <w:sz w:val="24"/>
          <w:lang w:val="zh-CN"/>
        </w:rPr>
        <w:t>立杆最大轴力设计值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 N = {{ "%.3f" % fd.N_max_kn }} kN</w:t>
      </w:r>
    </w:p>
    <w:p w14:paraId="193D7681" w14:textId="5FF66390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F6D77">
        <w:rPr>
          <w:rFonts w:ascii="宋体" w:hAnsi="宋体" w:cs="宋体"/>
          <w:color w:val="000000"/>
          <w:sz w:val="24"/>
          <w:lang w:val="zh-CN"/>
        </w:rPr>
        <w:t>可调底座承载力设计值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 Rmax = 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γ</w:t>
      </w: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0×N = {{ req.basic_info.importance_factor }}×{{ "%.3f" % fd.N_max_kn }} = {{ "%.3f" % fd.reaction_base_kn }} kN</w:t>
      </w:r>
    </w:p>
    <w:p w14:paraId="65F7E0F1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lastRenderedPageBreak/>
        <w:t>{%p if fd.base_capacity_check %}</w:t>
      </w:r>
    </w:p>
    <w:p w14:paraId="717D7296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Rmax = {{ "%.3f" % fd.reaction_base_kn }} kN ≤ R = {{ fd.adjustable_base_capacity_kn }} kN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</w:t>
      </w:r>
    </w:p>
    <w:p w14:paraId="74A1DA0D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{%p else %}</w:t>
      </w:r>
    </w:p>
    <w:p w14:paraId="003724C8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Rmax = {{ "%.3f" % fd.reaction_base_kn }} kN &gt; R = {{ fd.adjustable_base_capacity_kn }} kN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不满足要求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！！！</w:t>
      </w:r>
    </w:p>
    <w:p w14:paraId="5E8AAA1A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{%p endif %}</w:t>
      </w:r>
    </w:p>
    <w:p w14:paraId="08AC900D" w14:textId="0A566CA6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2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地基承载力验算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5.5.2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5F1EF419" w14:textId="3092CDE9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p = N / Ab = {{ "%.3f" % fd.N_max_kn }} / {{ fd.base_plate_area_m2 }} = {{ "%.3f" % fd.base_pressure_kpa }} kPa</w:t>
      </w:r>
    </w:p>
    <w:p w14:paraId="418757D2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{%p if fd.bearing_check %}</w:t>
      </w:r>
    </w:p>
    <w:p w14:paraId="0040ECFC" w14:textId="0AF22091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p = {{ "%.3f" % fd.base_pressure_kpa }} kPa ≤ fg = {{ fd.bearing_capacity_fg_kpa }} kPa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</w:t>
      </w:r>
    </w:p>
    <w:p w14:paraId="55D01CEB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{%p else %}</w:t>
      </w:r>
    </w:p>
    <w:p w14:paraId="2BF24501" w14:textId="05D801A4" w:rsidR="007E2B57" w:rsidRPr="00640210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p = {{ "%.3f" % fd.base_pressure_kpa }} kPa &gt; fg = {{ fd.bearing_capacity_fg_kpa }} kPa</w:t>
      </w:r>
      <w:r w:rsidRPr="00640210">
        <w:rPr>
          <w:rFonts w:ascii="宋体" w:hAnsi="宋体" w:cs="宋体"/>
          <w:color w:val="000000"/>
          <w:sz w:val="24"/>
          <w:lang w:val="en-GB"/>
        </w:rPr>
        <w:t>，</w:t>
      </w:r>
      <w:r w:rsidRPr="005F6D77">
        <w:rPr>
          <w:rFonts w:ascii="宋体" w:hAnsi="宋体" w:cs="宋体"/>
          <w:color w:val="000000"/>
          <w:sz w:val="24"/>
          <w:lang w:val="zh-CN"/>
        </w:rPr>
        <w:t>不满足要求</w:t>
      </w:r>
      <w:r w:rsidRPr="00640210">
        <w:rPr>
          <w:rFonts w:ascii="宋体" w:hAnsi="宋体" w:cs="宋体"/>
          <w:color w:val="000000"/>
          <w:sz w:val="24"/>
          <w:lang w:val="en-GB"/>
        </w:rPr>
        <w:t>！！！</w:t>
      </w:r>
    </w:p>
    <w:p w14:paraId="084E133B" w14:textId="77777777" w:rsidR="007E2B57" w:rsidRPr="00640210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640210">
        <w:rPr>
          <w:rFonts w:ascii="Times New Roman" w:eastAsia="Times New Roman" w:hAnsi="Times New Roman" w:hint="default"/>
          <w:color w:val="000000"/>
          <w:sz w:val="24"/>
          <w:lang w:val="en-GB"/>
        </w:rPr>
        <w:t>{%p endif %}</w:t>
      </w:r>
    </w:p>
    <w:sectPr w:rsidR="007E2B57" w:rsidRPr="00640210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753B" w14:textId="77777777" w:rsidR="00E55A10" w:rsidRDefault="00E55A10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7EF89745" w14:textId="77777777" w:rsidR="00E55A10" w:rsidRDefault="00E55A10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1E715" w14:textId="77777777" w:rsidR="00E55A10" w:rsidRDefault="00E55A10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51CFA1B0" w14:textId="77777777" w:rsidR="00E55A10" w:rsidRDefault="00E55A10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76D1D"/>
    <w:rsid w:val="000978F6"/>
    <w:rsid w:val="000C1BB6"/>
    <w:rsid w:val="000E27FF"/>
    <w:rsid w:val="001061DE"/>
    <w:rsid w:val="001302DB"/>
    <w:rsid w:val="0015785C"/>
    <w:rsid w:val="001A3350"/>
    <w:rsid w:val="001B4F50"/>
    <w:rsid w:val="001B67EB"/>
    <w:rsid w:val="001D69A1"/>
    <w:rsid w:val="001F3AD9"/>
    <w:rsid w:val="002002F9"/>
    <w:rsid w:val="002022EC"/>
    <w:rsid w:val="002109A3"/>
    <w:rsid w:val="0023258C"/>
    <w:rsid w:val="002327A0"/>
    <w:rsid w:val="00237C08"/>
    <w:rsid w:val="00283ECE"/>
    <w:rsid w:val="00294ADB"/>
    <w:rsid w:val="00295998"/>
    <w:rsid w:val="0029706A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57296F"/>
    <w:rsid w:val="005D3423"/>
    <w:rsid w:val="005F6D77"/>
    <w:rsid w:val="00603B46"/>
    <w:rsid w:val="00617E08"/>
    <w:rsid w:val="00635EF2"/>
    <w:rsid w:val="00640210"/>
    <w:rsid w:val="00673D69"/>
    <w:rsid w:val="006764C1"/>
    <w:rsid w:val="00681061"/>
    <w:rsid w:val="00692391"/>
    <w:rsid w:val="006B3677"/>
    <w:rsid w:val="00756D97"/>
    <w:rsid w:val="007A6984"/>
    <w:rsid w:val="007D183F"/>
    <w:rsid w:val="007E2B57"/>
    <w:rsid w:val="007E3BA7"/>
    <w:rsid w:val="00811FAF"/>
    <w:rsid w:val="008225F8"/>
    <w:rsid w:val="00825F57"/>
    <w:rsid w:val="008367EA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71337"/>
    <w:rsid w:val="00A9487F"/>
    <w:rsid w:val="00AA5C37"/>
    <w:rsid w:val="00AD4EF2"/>
    <w:rsid w:val="00B10BF7"/>
    <w:rsid w:val="00B66046"/>
    <w:rsid w:val="00B758D7"/>
    <w:rsid w:val="00B81A7B"/>
    <w:rsid w:val="00B81EF4"/>
    <w:rsid w:val="00B959F3"/>
    <w:rsid w:val="00B962C6"/>
    <w:rsid w:val="00BC7589"/>
    <w:rsid w:val="00BD1542"/>
    <w:rsid w:val="00BE5135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75B15"/>
    <w:rsid w:val="00D85C11"/>
    <w:rsid w:val="00D86E7D"/>
    <w:rsid w:val="00DD7DE4"/>
    <w:rsid w:val="00DF17FE"/>
    <w:rsid w:val="00E3385C"/>
    <w:rsid w:val="00E50349"/>
    <w:rsid w:val="00E55A10"/>
    <w:rsid w:val="00E84346"/>
    <w:rsid w:val="00E87D13"/>
    <w:rsid w:val="00EB11F9"/>
    <w:rsid w:val="00EB69E8"/>
    <w:rsid w:val="00F00399"/>
    <w:rsid w:val="00F01924"/>
    <w:rsid w:val="00F04019"/>
    <w:rsid w:val="00F12BED"/>
    <w:rsid w:val="00F654D2"/>
    <w:rsid w:val="00F71DDC"/>
    <w:rsid w:val="00F77E2A"/>
    <w:rsid w:val="00F9003D"/>
    <w:rsid w:val="00FA19E4"/>
    <w:rsid w:val="00FB12CC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2E5F8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40210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2903</Words>
  <Characters>14462</Characters>
  <Application>Microsoft Office Word</Application>
  <DocSecurity>0</DocSecurity>
  <Lines>578</Lines>
  <Paragraphs>369</Paragraphs>
  <ScaleCrop>false</ScaleCrop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26</cp:revision>
  <dcterms:created xsi:type="dcterms:W3CDTF">2026-03-25T07:17:00Z</dcterms:created>
  <dcterms:modified xsi:type="dcterms:W3CDTF">2026-04-13T11:45:00Z</dcterms:modified>
</cp:coreProperties>
</file>