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02A6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6468"/>
      </w:tblGrid>
      <w:tr w:rsidR="00640210" w:rsidRPr="00D86E7D" w14:paraId="444AC3BC" w14:textId="77777777" w:rsidTr="00153EC7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A65D00" w14:textId="3355E7E6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工程名称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AE2C6" w14:textId="35E6F51B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req.basic_info.project_name }}</w:t>
            </w:r>
          </w:p>
        </w:tc>
      </w:tr>
      <w:tr w:rsidR="00640210" w:rsidRPr="00D86E7D" w14:paraId="4A7D4D24" w14:textId="77777777" w:rsidTr="008E0549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DC3E" w14:textId="4CDCBE94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施工部位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8939DB" w14:textId="10D11B20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req.basic_info.construction_part }}</w:t>
            </w:r>
          </w:p>
        </w:tc>
      </w:tr>
      <w:tr w:rsidR="00640210" w:rsidRPr="00D86E7D" w14:paraId="5DFB3BB8" w14:textId="77777777" w:rsidTr="00762EE4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054777" w14:textId="535844BB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编制人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62235" w14:textId="7B62E537" w:rsidR="00640210" w:rsidRPr="00640210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req.basic_info.prepared_by }}</w:t>
            </w:r>
          </w:p>
        </w:tc>
      </w:tr>
      <w:tr w:rsidR="00640210" w:rsidRPr="00D86E7D" w14:paraId="0BAEB157" w14:textId="77777777" w:rsidTr="00C32965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2EF46A" w14:textId="6776F319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编制日期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54A0EF" w14:textId="4746E8A6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req.basic_info.calculation_date }}</w:t>
            </w:r>
          </w:p>
        </w:tc>
      </w:tr>
    </w:tbl>
    <w:p w14:paraId="47F94F94" w14:textId="1B6E5C3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计算依据：</w:t>
      </w:r>
    </w:p>
    <w:p w14:paraId="426EC039" w14:textId="73D5AB7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1、《建筑施工承插型盘扣式钢管脚手架安全技术标准》JGJ/T 231-2021</w:t>
      </w:r>
    </w:p>
    <w:p w14:paraId="2DD13448" w14:textId="6720A2A4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2、《建筑地基基础设计规范》GB50007-2011</w:t>
      </w:r>
    </w:p>
    <w:p w14:paraId="4DCF855F" w14:textId="6A0C4B5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3、《建筑结构荷载规范》GB50009-2012</w:t>
      </w:r>
    </w:p>
    <w:p w14:paraId="2D3C77D6" w14:textId="74B21ED1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4、《钢结构设计标准》GB50017-2017</w:t>
      </w:r>
    </w:p>
    <w:p w14:paraId="03CE1CEB" w14:textId="7055213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5、《施工脚手架通用规范》GB 55023-2022</w:t>
      </w:r>
    </w:p>
    <w:p w14:paraId="1538247D" w14:textId="0CE7835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6、《钢结构通用规范》GB 55006-2021</w:t>
      </w:r>
    </w:p>
    <w:p w14:paraId="25DC7CF8" w14:textId="28A5493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7、《工程结构通用规范》GB 55001-2021</w:t>
      </w:r>
    </w:p>
    <w:p w14:paraId="16B2FA5B" w14:textId="67F587F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8、《建筑与市政地基基础通用规范》GB55003-2021</w:t>
      </w:r>
    </w:p>
    <w:p w14:paraId="6B3B3AB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2760EA4E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962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208F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cn.safety_level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E0F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F825E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req.basic_info.importance_factor }}</w:t>
            </w:r>
          </w:p>
        </w:tc>
      </w:tr>
      <w:tr w:rsidR="001302DB" w:rsidRPr="00D86E7D" w14:paraId="4DD3585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98A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142ED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req.geometry_params.longitudinal_spacing_la_m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56BB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4683C0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req.geometry_params.step_height_h_m }}</w:t>
            </w:r>
          </w:p>
        </w:tc>
      </w:tr>
      <w:tr w:rsidR="001302DB" w:rsidRPr="00D86E7D" w14:paraId="11D3ABEF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F006B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EC53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req.geometry_params.guardrail_top_height_h1_m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1B3C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4FB255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req.geometry_params.sweeping_rod_height_h2_mm }}</w:t>
            </w:r>
          </w:p>
        </w:tc>
      </w:tr>
      <w:tr w:rsidR="001302DB" w:rsidRPr="00D86E7D" w14:paraId="1BC54E1C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7ADF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8C04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req.basic_info.scaffold_clearance_m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559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8E31C6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req.geometry_params.row_count }}</w:t>
            </w:r>
          </w:p>
        </w:tc>
      </w:tr>
      <w:tr w:rsidR="001302DB" w:rsidRPr="00D86E7D" w14:paraId="3701421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24A4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7A7C3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B98F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80D4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46505CB8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516C48D3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4B0D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072C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6F49B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19C471B7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2A1D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791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req.geometry_params.inner_pole_to_wall_m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0707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  <w:tr w:rsidR="001302DB" w:rsidRPr="00D86E7D" w14:paraId="1BB8626F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B2C3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BC5F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req.geometry_params.transverse_spacing_lb_m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16975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</w:tbl>
    <w:p w14:paraId="0BA50BE7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55C64CA5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0EAB9431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74AD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E8EA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cn.plank_type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30B6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D4A83B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req.material_load_params.plank_self_weight_kn_m2 }}</w:t>
            </w:r>
          </w:p>
        </w:tc>
      </w:tr>
      <w:tr w:rsidR="001302DB" w:rsidRPr="00D86E7D" w14:paraId="62DCFD3B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0E2A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526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4D84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BAE48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req.material_load_params.safety_net_self_weight_kn_m2 }}</w:t>
            </w:r>
          </w:p>
        </w:tc>
      </w:tr>
      <w:tr w:rsidR="001302DB" w:rsidRPr="00D86E7D" w14:paraId="24644037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EBAEA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81DE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0DE1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61526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req.material_load_params.toe_board_self_weight_kn_m }}</w:t>
            </w:r>
          </w:p>
        </w:tc>
      </w:tr>
      <w:tr w:rsidR="001302DB" w:rsidRPr="00D86E7D" w14:paraId="1A6E518A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0467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B02F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D941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0B853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req.material_load_params.single_plank_width_b_mm }}</w:t>
            </w:r>
          </w:p>
        </w:tc>
      </w:tr>
      <w:tr w:rsidR="001302DB" w:rsidRPr="00D86E7D" w14:paraId="29C297EC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AD82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217E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req.material_load_params.hook_count_per_side_j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C797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F2CEE6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req.material_load_params.hook_spacing_s_mm }}</w:t>
            </w:r>
          </w:p>
        </w:tc>
      </w:tr>
      <w:tr w:rsidR="001302DB" w:rsidRPr="00D86E7D" w14:paraId="5F81F5F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AFCB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D08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req.material_load_params.working_layer_count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8E13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B44F54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req.material_load_params.construction_live_load_kn_m2 }}</w:t>
            </w:r>
          </w:p>
        </w:tc>
      </w:tr>
      <w:tr w:rsidR="009B1BC6" w:rsidRPr="00D86E7D" w14:paraId="79A973A1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5CA6B" w14:textId="77777777" w:rsidR="009B1BC6" w:rsidRPr="009B1BC6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项目所在省份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F31B81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req.location_info.province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72D2EC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项目所在城市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36125DE9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req.location_info.city }}</w:t>
            </w:r>
          </w:p>
        </w:tc>
      </w:tr>
      <w:tr w:rsidR="001302DB" w:rsidRPr="00D86E7D" w14:paraId="4CB8CBA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C5EC5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87B07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"%.3f" % wt.wk_kn_m2 }}</w:t>
            </w:r>
          </w:p>
          <w:p w14:paraId="2864A9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>: {{ "%.3f" % vs.wk_kn_m2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4C06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945902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req.material_load_params.basic_wind_pressure_w0_kn_m2 }}</w:t>
            </w:r>
          </w:p>
        </w:tc>
      </w:tr>
      <w:tr w:rsidR="001302DB" w:rsidRPr="00D86E7D" w14:paraId="6F7C9617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91C6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2B23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wt.muz }}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>: {{ vs.muz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BE74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954A64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req.material_load_params.wind_shape_factor }}</w:t>
            </w:r>
          </w:p>
        </w:tc>
      </w:tr>
    </w:tbl>
    <w:p w14:paraId="1996D11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75CEC00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E026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F25F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F7B1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42335A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req.material_load_params.pole_tube_spec }}</w:t>
            </w:r>
          </w:p>
        </w:tc>
      </w:tr>
      <w:tr w:rsidR="001302DB" w:rsidRPr="00D86E7D" w14:paraId="0A0218C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AB83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B16B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541FF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459F46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req.material_load_params.ledger_tube_spec }}</w:t>
            </w:r>
          </w:p>
        </w:tc>
      </w:tr>
      <w:tr w:rsidR="001302DB" w:rsidRPr="00D86E7D" w14:paraId="6052EBBF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DE38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DE22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A73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6A558F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req.material_load_params.brace_material_form }}</w:t>
            </w:r>
          </w:p>
        </w:tc>
      </w:tr>
      <w:tr w:rsidR="001302DB" w:rsidRPr="00D86E7D" w14:paraId="505C417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AED6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3762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req.geometry_params.diagonal_brace_layout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38337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D1B6E1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req.material_load_params.brace_tube_spec }}</w:t>
            </w:r>
          </w:p>
        </w:tc>
      </w:tr>
    </w:tbl>
    <w:p w14:paraId="7E48B15E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  <w:r w:rsidR="001D69A1" w:rsidRPr="001D69A1">
        <w:rPr>
          <w:rFonts w:ascii="宋体" w:hAnsi="宋体"/>
          <w:color w:val="000000"/>
          <w:sz w:val="24"/>
        </w:rPr>
        <w:t xml:space="preserve"> （JGJ/T 231-2021 第4.3.1条）</w:t>
      </w:r>
    </w:p>
    <w:p w14:paraId="45C9715D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{{ req.material_load_params.single_plank_width_b_mm / 1000 }}×(1.3×{{ req.material_load_params.plank_self_weight_kn_m2 }} + 1.5×{{ req.material_load_params.construction_live_load_kn_m2 }}) = {{ "%.3f" % hl.line_load_design_kn_m }} kN/m </w:t>
      </w:r>
    </w:p>
    <w:p w14:paraId="5C0ECD55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R = q×la / j = {{ "%.3f" % hl.line_load_design_kn_m }}×{{ req.geometry_params.longitudinal_spacing_la_m }} / {{ req.material_load_params.hook_count_per_side_j }} = {{ "%.3f" % hl.hook_reaction_design_k }} kN</w:t>
      </w:r>
    </w:p>
    <w:p w14:paraId="3EE819D5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q1 = 1.3×m2 = {{ "%.3f" % hl.self_weight_design_kn_m }} kN/m</w:t>
      </w:r>
    </w:p>
    <w:p w14:paraId="6933E60E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1D69A1">
        <w:rPr>
          <w:rFonts w:ascii="宋体" w:hAnsi="宋体"/>
          <w:color w:val="000000"/>
          <w:sz w:val="24"/>
        </w:rPr>
        <w:t>（JGJ/T 231-2021 第5.1.5条、5.1.8条、附录B）</w:t>
      </w:r>
    </w:p>
    <w:p w14:paraId="070D9396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>
        <w:t>Mmax = {{ "%.3f" % hl.max_bending_moment_kn_m }} kN·m</w:t>
      </w:r>
    </w:p>
    <w:p w14:paraId="2EE39592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>
        <w:t>抗弯应力：σ = {{ "%.2f" % hl.sigma_n_mm2 }} N/mm² {{ "≤" if hl.bending_check else "&gt;" }} [f]/γR = {{ hl.allowable_stress_n_mm2 }} N/mm²，{{r hl.bending_result_rt }}</w:t>
      </w:r>
    </w:p>
    <w:p w14:paraId="6BEDBEBB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>
        <w:t>最大挠度：v = {{ "%.3f" % hl.max_deflection_mm }} mm {{ "≤" if hl.deflection_check else "&gt;" }} [v] = {{ "%.2f" % hl.deflection_limit_mm }} mm，{{r hl.deflection_result_rt }}</w:t>
      </w:r>
    </w:p>
    <w:p w14:paraId="1ABAEAB8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B721FF">
        <w:rPr>
          <w:rFonts w:ascii="宋体" w:hAnsi="宋体"/>
          <w:color w:val="000000"/>
          <w:sz w:val="24"/>
        </w:rPr>
        <w:t>（JGJ/T 231-2021 第5.5.1条）</w:t>
      </w:r>
    </w:p>
    <w:p w14:paraId="0FCB6625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>
        <w:t>FR = γ0×R1 = 1.0×{{ "%.3f" % hl.node_shear_design_kn }} kN {{ "≤" if hl.shear_check else "&gt;" }} [Qb]/γR = {{ hl.node_shear_limit_kn }} kN，{{r hl.shear_result_rt }}</w:t>
      </w:r>
    </w:p>
    <w:p w14:paraId="091A4FFE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【横杆受力简图】</w:t>
      </w:r>
    </w:p>
    <w:p w14:paraId="517B7FBD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img_force }}</w:t>
      </w:r>
    </w:p>
    <w:p w14:paraId="09E065E8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00B22C82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img_moment }}</w:t>
      </w:r>
    </w:p>
    <w:p w14:paraId="4E6225AE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264C75BB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img_deflection }}</w:t>
      </w:r>
    </w:p>
    <w:p w14:paraId="5E4D4CF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5000" w:type="pct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192"/>
        <w:gridCol w:w="2913"/>
        <w:gridCol w:w="1470"/>
        <w:gridCol w:w="3049"/>
      </w:tblGrid>
      <w:tr w:rsidR="00FF6CAA" w14:paraId="612EF502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68F7FB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A248333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req.material_load_params.pole_model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5CA19F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51E0EE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</w:tr>
      <w:tr w:rsidR="00FF6CAA" w14:paraId="1D19D32B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17A32F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01A3B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1F18A1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A4BE84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req.material_load_params.ledger_tube_spec }}</w:t>
            </w:r>
          </w:p>
        </w:tc>
      </w:tr>
      <w:tr w:rsidR="00FF6CAA" w14:paraId="45309F09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2C6CC0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F8DCCE3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DF9D79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4D186E4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req.material_load_params.brace_material_form }}</w:t>
            </w:r>
          </w:p>
        </w:tc>
      </w:tr>
      <w:tr w:rsidR="00FF6CAA" w14:paraId="5F7EE1B7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51FDA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57DB4C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req.geometry_params.diagonal_brace_layout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28D3BE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F3F6E80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req.material_load_params.brace_tube_spec }}</w:t>
            </w:r>
          </w:p>
        </w:tc>
      </w:tr>
    </w:tbl>
    <w:p w14:paraId="21A612AF" w14:textId="789855C1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7B2777F2" w14:textId="071EBE7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34317DD8" w14:textId="417E47C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69B595EB" w14:textId="249487FE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Pr="00B959F3">
        <w:rPr>
          <w:rFonts w:ascii="Times New Roman" w:eastAsia="Times New Roman" w:hAnsi="Times New Roman"/>
          <w:color w:val="000000"/>
          <w:sz w:val="24"/>
          <w:lang w:val="zh-CN"/>
        </w:rPr>
        <w:t>{{ req.material_load_params.pole_model }}</w:t>
      </w:r>
      <w:r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Pr="00B959F3">
        <w:rPr>
          <w:rFonts w:ascii="Times New Roman" w:eastAsia="Times New Roman" w:hAnsi="Times New Roman"/>
          <w:color w:val="000000"/>
          <w:sz w:val="24"/>
          <w:lang w:val="zh-CN"/>
        </w:rPr>
        <w:t>m1={{ vs.m1_kn }}kN</w:t>
      </w:r>
    </w:p>
    <w:p w14:paraId="76453907" w14:textId="7131E7EC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=</w:t>
      </w:r>
      <w:r w:rsidRPr="00F654D2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Hs1/3={{ vs.m1_kn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{{ "%.1f" % vs.hs_m }}/3={{ "%.3f" % </w:t>
      </w:r>
      <w:r w:rsidRPr="00B959F3">
        <w:rPr>
          <w:rFonts w:ascii="Times New Roman" w:eastAsia="Times New Roman" w:hAnsi="Times New Roman"/>
          <w:color w:val="000000"/>
          <w:sz w:val="24"/>
        </w:rPr>
        <w:lastRenderedPageBreak/>
        <w:t>vs.ng1k1_kn }}kN</w:t>
      </w:r>
    </w:p>
    <w:p w14:paraId="58A9A785" w14:textId="229B41F8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Hs2/3={{ vs.m1_kn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7F8C7B65" w14:textId="393E9D0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4B66C8FA" w14:textId="321B4939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纵向横杆型号为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req.material_load_params.ledger_model }}</w:t>
      </w:r>
      <w:r w:rsidRPr="00B959F3">
        <w:rPr>
          <w:rFonts w:ascii="宋体" w:hAnsi="宋体" w:cs="宋体"/>
          <w:color w:val="000000"/>
          <w:sz w:val="24"/>
        </w:rPr>
        <w:t>，单根纵向横杆自重为</w:t>
      </w:r>
      <w:r w:rsidRPr="00B959F3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={{ vs.m2_kn }}kN</w:t>
      </w:r>
    </w:p>
    <w:p w14:paraId="4138FF41" w14:textId="5BD4D936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：步数</w:t>
      </w:r>
      <w:r w:rsidRPr="00B959F3">
        <w:rPr>
          <w:rFonts w:ascii="Times New Roman" w:eastAsia="Times New Roman" w:hAnsi="Times New Roman"/>
          <w:color w:val="000000"/>
          <w:sz w:val="24"/>
        </w:rPr>
        <w:t>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42A531B0" w14:textId="0F9DCDBA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×(n1+1)={{ vs.m2_kn }}×({{ vs.step_count_n }}+1)={{ "%.3f" % vs.ng1k2_inner_kn }}kN</w:t>
      </w:r>
    </w:p>
    <w:p w14:paraId="566FF4F1" w14:textId="33EA1BA2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：步数</w:t>
      </w:r>
      <w:r w:rsidRPr="00B959F3">
        <w:rPr>
          <w:rFonts w:ascii="Times New Roman" w:eastAsia="Times New Roman" w:hAnsi="Times New Roman"/>
          <w:color w:val="000000"/>
          <w:sz w:val="24"/>
        </w:rPr>
        <w:t>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2014B0BF" w14:textId="3732DF22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×(n2+1)={{ vs.m2_kn }}×({{ vs.step_count_n }}+1)={{ "%.3f" % vs.ng1k2_inner_kn }}kN</w:t>
      </w:r>
    </w:p>
    <w:p w14:paraId="54CD5824" w14:textId="35A6E78E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64BB453A" w14:textId="5F0E0202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根据横向横杆型号及依次横距计算出单根横杆自重代入计算：</w:t>
      </w:r>
    </w:p>
    <w:p w14:paraId="7F5BAE57" w14:textId="376FF53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7B3C2B80" w14:textId="5D2048A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4E5DBCEB" w14:textId="3A90158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7D25611A" w14:textId="44975E65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外斜杆型号为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req.material_load_params.brace_model }}</w:t>
      </w:r>
      <w:r w:rsidRPr="00B959F3">
        <w:rPr>
          <w:rFonts w:ascii="宋体" w:hAnsi="宋体" w:cs="宋体"/>
          <w:color w:val="000000"/>
          <w:sz w:val="24"/>
        </w:rPr>
        <w:t>，单根外斜杆自重为</w:t>
      </w:r>
      <w:r w:rsidRPr="00B959F3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Pr="00B959F3">
        <w:rPr>
          <w:rFonts w:ascii="Times New Roman" w:eastAsia="Times New Roman" w:hAnsi="Times New Roman"/>
          <w:color w:val="000000"/>
          <w:sz w:val="24"/>
        </w:rPr>
        <w:t>={{ vs.m4_kn }}kN</w:t>
      </w:r>
    </w:p>
    <w:p w14:paraId="1E0B2B91" w14:textId="7E0D2DEB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lastRenderedPageBreak/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n2/2={{ vs.m4_kn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vs.step_count_n }}/2={{ "%.3f" % vs.ng1k4_kn }}kN</w:t>
      </w:r>
    </w:p>
    <w:p w14:paraId="2D931CBD" w14:textId="5AA7796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7FC247F0" w14:textId="65E9F12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 ={{ "%.3f" % vs.ng1k1_kn }}+{{ "%.3f" % vs.ng1k2_inner_kn }}+{{ "%.3f" % vs.ng1k3_kn }}={{ "%.3f" % vs.ng1k_inner_kn }}kN</w:t>
      </w:r>
    </w:p>
    <w:p w14:paraId="5B4EB4C0" w14:textId="5AD686D1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vs.ng1k1_kn }}+{{ "%.3f" % vs.ng1k2_inner_kn }}+{{ "%.3f" % vs.ng1k3_kn }}+{{ "%.3f" % vs.ng1k4_kn }}={{ "%.3f" % vs.ng1k_outer_kn }}kN</w:t>
      </w:r>
    </w:p>
    <w:p w14:paraId="75791F9C" w14:textId="72FEEB9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42BE9929" w14:textId="38A1271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5068C8B" w14:textId="1965ADB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074A7163" w14:textId="6CC72CA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4DECA1FB" w14:textId="300A2D89" w:rsidR="00FF6CAA" w:rsidRPr="00521193" w:rsidRDefault="0052119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req.material_load_params.plank_laying_method }}</w:t>
      </w:r>
    </w:p>
    <w:p w14:paraId="0A0EEACF" w14:textId="1181B34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7952CBC1" w14:textId="37C71105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Gkdb=({{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req.material_load_params.toe_board_self_weight_kn_m }}={{ "%.3f" % vs.ng2k2_kn }}kN</w:t>
      </w:r>
    </w:p>
    <w:p w14:paraId="785FB308" w14:textId="6AE4B412" w:rsidR="00FF6CAA" w:rsidRPr="00521193" w:rsidRDefault="0052119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lastRenderedPageBreak/>
        <w:t>{{ req.material_load_params.toe_board_laying_method }}</w:t>
      </w:r>
    </w:p>
    <w:p w14:paraId="0A6426EE" w14:textId="62DD0CC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3F363707" w14:textId="553FFA0B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Hs={{ req.material_load_params.safety_net_self_weight_kn_m2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"%.1f" % vs.hs_m }}={{ "%.3f" % vs.ng2k3_kn }}kN</w:t>
      </w:r>
    </w:p>
    <w:p w14:paraId="1DE9D4B9" w14:textId="12686A5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2E927422" w14:textId="4AC44620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vs.ng2k_inner_kn }}kN</w:t>
      </w:r>
    </w:p>
    <w:p w14:paraId="437DF54C" w14:textId="66C30E24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vs.ng2k_inner_kn }}+{{ "%.3f" % vs.ng2k2_kn }}+{{ "%.3f" % vs.ng2k3_kn }}={{ "%.3f" % vs.ng2k_outer_kn }}kN</w:t>
      </w:r>
    </w:p>
    <w:p w14:paraId="5238403F" w14:textId="6402771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单立杆施工活荷载计算</w:t>
      </w:r>
    </w:p>
    <w:p w14:paraId="53059058" w14:textId="4D9F5212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NQ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(njj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177F698C" w14:textId="741C5686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NQ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(njj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0E00D0B7" w14:textId="7E3058A6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无风组合：</w:t>
      </w:r>
    </w:p>
    <w:p w14:paraId="5053C071" w14:textId="1FC5CFD1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vs.n1_no_wind_kn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380A7F3A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{{ "%.3f" % </w:t>
      </w:r>
      <w:r w:rsidRPr="009C00E6">
        <w:rPr>
          <w:rFonts w:ascii="Times New Roman" w:eastAsia="Times New Roman" w:hAnsi="Times New Roman"/>
          <w:color w:val="000000"/>
          <w:sz w:val="24"/>
        </w:rPr>
        <w:lastRenderedPageBreak/>
        <w:t>vs.nq1k_kn }}={{ "%.3f" % vs.n2_no_wind_kn }}kN</w:t>
      </w:r>
    </w:p>
    <w:p w14:paraId="05BF9530" w14:textId="02C253FB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有风组合①：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vs.n1_with_wind_kn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21CAFFFF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vs.n2_with_wind_kn }}kN</w:t>
      </w:r>
    </w:p>
    <w:p w14:paraId="03CB9DE7" w14:textId="741C697F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取设计轴力：</w:t>
      </w:r>
      <w:r w:rsidRPr="009C00E6">
        <w:rPr>
          <w:rFonts w:ascii="Times New Roman" w:eastAsia="Times New Roman" w:hAnsi="Times New Roman"/>
          <w:color w:val="000000"/>
          <w:sz w:val="24"/>
        </w:rPr>
        <w:t>N=max(N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,N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)=max({{ "%.3f" % vs.axial_force_no_wind_kn }},{{ "%.3f" % vs.axial_force_with_wind_kn }})={{ "%.3f" % vs.axial_force_design_kn }}kN</w:t>
      </w:r>
    </w:p>
    <w:p w14:paraId="3575463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9C00E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五、立杆稳定性验算</w:t>
      </w:r>
    </w:p>
    <w:tbl>
      <w:tblPr>
        <w:tblW w:w="5000" w:type="pct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829"/>
        <w:gridCol w:w="1483"/>
        <w:gridCol w:w="2829"/>
        <w:gridCol w:w="1483"/>
      </w:tblGrid>
      <w:tr w:rsidR="00FF6CAA" w14:paraId="0B97628D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F14692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D12D29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625A107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9F6FF7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vs.w_section_mm3 }}</w:t>
            </w:r>
          </w:p>
        </w:tc>
      </w:tr>
      <w:tr w:rsidR="00FF6CAA" w14:paraId="64F00560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9AC6C9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6CF1E51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2CB097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237777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vs.allowable_stress_n_mm2 }}</w:t>
            </w:r>
          </w:p>
        </w:tc>
      </w:tr>
      <w:tr w:rsidR="00FF6CAA" w14:paraId="2DE85334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70B143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140BE7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vs.area_mm2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19690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DFB9D0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</w:tr>
      <w:tr w:rsidR="00FF6CAA" w14:paraId="40745E82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4CCC86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336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321C4B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 }}</w:t>
            </w:r>
          </w:p>
        </w:tc>
      </w:tr>
    </w:tbl>
    <w:p w14:paraId="4B5A8568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  <w:lang w:val="zh-CN"/>
        </w:rPr>
      </w:pPr>
      <w:r w:rsidRPr="001D69A1">
        <w:rPr>
          <w:rFonts w:ascii="宋体" w:hAnsi="宋体"/>
          <w:b/>
          <w:color w:val="000000"/>
          <w:sz w:val="24"/>
          <w:lang w:val="zh-CN"/>
        </w:rPr>
        <w:t xml:space="preserve"> 1、立杆长细比验算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第5.1.6条、</w:t>
      </w:r>
      <w:r w:rsidR="001D69A1" w:rsidRPr="001D69A1">
        <w:rPr>
          <w:rFonts w:ascii="宋体" w:hAnsi="宋体"/>
          <w:bCs/>
          <w:color w:val="000000"/>
          <w:sz w:val="24"/>
        </w:rPr>
        <w:t>5.4.1条-2、附录C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）</w:t>
      </w:r>
    </w:p>
    <w:p w14:paraId="6ABCBB00" w14:textId="01081884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计算长度</w:t>
      </w:r>
      <w:r w:rsidRPr="009C00E6">
        <w:rPr>
          <w:rFonts w:ascii="Times New Roman" w:eastAsia="Times New Roman" w:hAnsi="Times New Roman"/>
          <w:color w:val="000000"/>
          <w:sz w:val="24"/>
        </w:rPr>
        <w:t>l0=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μ×</w:t>
      </w:r>
      <w:r w:rsidRPr="009C00E6">
        <w:rPr>
          <w:rFonts w:ascii="Times New Roman" w:eastAsia="Times New Roman" w:hAnsi="Times New Roman"/>
          <w:color w:val="000000"/>
          <w:sz w:val="24"/>
        </w:rPr>
        <w:t>h={{ vs.mu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vs.h_m }}={{ "%.3f" % vs.effective_length_m }}m</w:t>
      </w:r>
    </w:p>
    <w:p w14:paraId="655ECF22" w14:textId="2EA12F3C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g=h/i={{ vs.h_m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vs.lambda_geometric }}</w:t>
      </w:r>
    </w:p>
    <w:p w14:paraId="013D26EB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>
        <w:t>几何长细比λg={{ "%.1f" % vs.lambda_geometric }}{{ "≤" if vs.lambda_check else "&gt;" }}{{ "%.1f" % vs.lambda_limit }}，{{r vs.lambda_result_rt }}</w:t>
      </w:r>
    </w:p>
    <w:p w14:paraId="220AB780" w14:textId="789DDBE0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计算长细比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=l0/i={{ "%.3f" % vs.effective_length_m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1000/{{ vs.radius_of_gyration_mm }}={{ "%.1f" % </w:t>
      </w:r>
      <w:r w:rsidRPr="009C00E6">
        <w:rPr>
          <w:rFonts w:ascii="Times New Roman" w:eastAsia="Times New Roman" w:hAnsi="Times New Roman"/>
          <w:color w:val="000000"/>
          <w:sz w:val="24"/>
        </w:rPr>
        <w:lastRenderedPageBreak/>
        <w:t>vs.lambda_calc }}</w:t>
      </w:r>
      <w:r w:rsidRPr="009C00E6">
        <w:rPr>
          <w:rFonts w:ascii="宋体" w:hAnsi="宋体" w:cs="宋体"/>
          <w:color w:val="000000"/>
          <w:sz w:val="24"/>
        </w:rPr>
        <w:t>，查表得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={{ "%.3f" % vs.phi }}</w:t>
      </w:r>
    </w:p>
    <w:p w14:paraId="102E70D6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</w:rPr>
      </w:pPr>
      <w:r w:rsidRPr="001D69A1">
        <w:rPr>
          <w:rFonts w:ascii="宋体" w:hAnsi="宋体"/>
          <w:b/>
          <w:color w:val="000000"/>
          <w:sz w:val="24"/>
        </w:rPr>
        <w:t xml:space="preserve">  2</w:t>
      </w:r>
      <w:r w:rsidRPr="001D69A1">
        <w:rPr>
          <w:rFonts w:ascii="宋体" w:hAnsi="宋体"/>
          <w:b/>
          <w:color w:val="000000"/>
          <w:sz w:val="24"/>
          <w:lang w:val="zh-CN"/>
        </w:rPr>
        <w:t>、立杆稳定性验算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第5.3.3条、第5.4.1条、第5.4.2条、附录B、附录C）</w:t>
      </w:r>
    </w:p>
    <w:p w14:paraId="60AB7DB8" w14:textId="5B0905DD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>Mw=0.9×1.5×ωk×la×h²/10=0.9×1.5×{{ "%.3f" % vs.wk_kn_m2 }}×{{ vs.la_m }}×{{ vs.h_m }}²/10={{ "%.3f" % vs.wind_bending_moment_kn_m }}kN·m</w:t>
      </w:r>
    </w:p>
    <w:p w14:paraId="2E02F857" w14:textId="0432DDA9" w:rsidR="0015785C" w:rsidRPr="009C00E6" w:rsidRDefault="00FF6CAA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A)={{ "%.3f" % vs.axial_force_no_wind_kn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}})={{ "%.3f" % vs.sigma_no_wind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42FDE065" w14:textId="2E6E3EDD" w:rsidR="0015785C" w:rsidRPr="009C00E6" w:rsidRDefault="0015785C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有风应力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A)+Mw/W={{ "%.3f" % vs.axial_force_with_wind_kn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}})+{{ "%.3f" % vs.wind_bending_moment_kn_m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⁶</w:t>
      </w:r>
      <w:r w:rsidRPr="009C00E6">
        <w:rPr>
          <w:rFonts w:ascii="Times New Roman" w:eastAsia="Times New Roman" w:hAnsi="Times New Roman"/>
          <w:color w:val="000000"/>
          <w:sz w:val="24"/>
        </w:rPr>
        <w:t>/{{ vs.w_section_mm3 }}={{ "%.3f" % vs.sigma_with_wind }}N/mm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209664C6" w14:textId="655A00C8" w:rsidR="0015785C" w:rsidRPr="009C00E6" w:rsidRDefault="004D4347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>
        <w:t>控制应力σ=max(无风,有风)={{ "%.3f" % vs.sigma_n_mm2 }}N/mm²{{ "≤" if vs.stability_check else "&gt;" }}[f]/γR={{ vs.allowable_stress_n_mm2 }}N/mm²，{{r vs.stability_result_rt }}</w:t>
      </w:r>
    </w:p>
    <w:p w14:paraId="44A4D0D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831"/>
        <w:gridCol w:w="1484"/>
        <w:gridCol w:w="2831"/>
        <w:gridCol w:w="1484"/>
      </w:tblGrid>
      <w:tr w:rsidR="00FF6CAA" w:rsidRPr="001D69A1" w14:paraId="5EB56431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01ED1BA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连墙件布置方式</w:t>
            </w:r>
          </w:p>
        </w:tc>
        <w:tc>
          <w:tcPr>
            <w:tcW w:w="860" w:type="pct"/>
            <w:shd w:val="clear" w:color="auto" w:fill="FFFFFF"/>
          </w:tcPr>
          <w:p w14:paraId="0049C09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wt.tie_member_layout_cn }}</w:t>
            </w:r>
          </w:p>
        </w:tc>
        <w:tc>
          <w:tcPr>
            <w:tcW w:w="1640" w:type="pct"/>
            <w:shd w:val="clear" w:color="auto" w:fill="FFFFFF"/>
          </w:tcPr>
          <w:p w14:paraId="286D1C53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连接方式</w:t>
            </w:r>
          </w:p>
        </w:tc>
        <w:tc>
          <w:tcPr>
            <w:tcW w:w="860" w:type="pct"/>
            <w:shd w:val="clear" w:color="auto" w:fill="FFFFFF"/>
          </w:tcPr>
          <w:p w14:paraId="7CE4559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wt.connection_type_cn }}</w:t>
            </w:r>
          </w:p>
        </w:tc>
      </w:tr>
      <w:tr w:rsidR="00FF6CAA" w:rsidRPr="001D69A1" w14:paraId="5B5EFC0C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FD184E3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连墙件计算长度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l0(mm)</w:t>
            </w:r>
          </w:p>
        </w:tc>
        <w:tc>
          <w:tcPr>
            <w:tcW w:w="860" w:type="pct"/>
            <w:shd w:val="clear" w:color="auto" w:fill="FFFFFF"/>
          </w:tcPr>
          <w:p w14:paraId="53E3F78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wt.calculation_length_l0_mm }}</w:t>
            </w:r>
          </w:p>
        </w:tc>
        <w:tc>
          <w:tcPr>
            <w:tcW w:w="1640" w:type="pct"/>
            <w:shd w:val="clear" w:color="auto" w:fill="FFFFFF"/>
          </w:tcPr>
          <w:p w14:paraId="6B9C6BBB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6ADDD5C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5CAC360D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5F8409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860" w:type="pct"/>
            <w:shd w:val="clear" w:color="auto" w:fill="FFFFFF"/>
          </w:tcPr>
          <w:p w14:paraId="7FD2875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4AA008E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7883359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5F7C3B03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55A27A2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螺栓直径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d(mm)</w:t>
            </w:r>
          </w:p>
        </w:tc>
        <w:tc>
          <w:tcPr>
            <w:tcW w:w="860" w:type="pct"/>
            <w:shd w:val="clear" w:color="auto" w:fill="FFFFFF"/>
          </w:tcPr>
          <w:p w14:paraId="5534CD1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wt.bolt_diameter_mm }}</w:t>
            </w:r>
          </w:p>
        </w:tc>
        <w:tc>
          <w:tcPr>
            <w:tcW w:w="1640" w:type="pct"/>
            <w:shd w:val="clear" w:color="auto" w:fill="FFFFFF"/>
          </w:tcPr>
          <w:p w14:paraId="65AC913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螺栓抗拉强度设计值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ft</w:t>
            </w:r>
          </w:p>
        </w:tc>
        <w:tc>
          <w:tcPr>
            <w:tcW w:w="860" w:type="pct"/>
            <w:shd w:val="clear" w:color="auto" w:fill="FFFFFF"/>
          </w:tcPr>
          <w:p w14:paraId="284AFA97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wt.tension_allowable_n_mm2 }}</w:t>
            </w:r>
          </w:p>
        </w:tc>
      </w:tr>
      <w:tr w:rsidR="00FF6CAA" w:rsidRPr="001D69A1" w14:paraId="2077FFE0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3BF0B8D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lastRenderedPageBreak/>
              <w:t>{%tr endif %}</w:t>
            </w:r>
          </w:p>
        </w:tc>
        <w:tc>
          <w:tcPr>
            <w:tcW w:w="860" w:type="pct"/>
            <w:shd w:val="clear" w:color="auto" w:fill="FFFFFF"/>
          </w:tcPr>
          <w:p w14:paraId="1CF0907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53E1DB3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1AA3FEF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27C5A866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36A0012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860" w:type="pct"/>
            <w:shd w:val="clear" w:color="auto" w:fill="FFFFFF"/>
          </w:tcPr>
          <w:p w14:paraId="3359FC28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1E2B581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7FDEF76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0E8ECA2F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4DA084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混凝土强度等级</w:t>
            </w:r>
          </w:p>
        </w:tc>
        <w:tc>
          <w:tcPr>
            <w:tcW w:w="860" w:type="pct"/>
            <w:shd w:val="clear" w:color="auto" w:fill="FFFFFF"/>
          </w:tcPr>
          <w:p w14:paraId="1B7C609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req.wall_tie_params.concrete_grade }}</w:t>
            </w:r>
          </w:p>
        </w:tc>
        <w:tc>
          <w:tcPr>
            <w:tcW w:w="1640" w:type="pct"/>
            <w:shd w:val="clear" w:color="auto" w:fill="FFFFFF"/>
          </w:tcPr>
          <w:p w14:paraId="0D93323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混凝土轴心抗压强度设计值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fc(N/mm²)</w:t>
            </w:r>
          </w:p>
        </w:tc>
        <w:tc>
          <w:tcPr>
            <w:tcW w:w="860" w:type="pct"/>
            <w:shd w:val="clear" w:color="auto" w:fill="FFFFFF"/>
          </w:tcPr>
          <w:p w14:paraId="62F93C6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wt.fc_n_mm2 }}</w:t>
            </w:r>
          </w:p>
        </w:tc>
      </w:tr>
      <w:tr w:rsidR="00692391" w:rsidRPr="001D69A1" w14:paraId="400EFA98" w14:textId="77777777" w:rsidTr="005F6D77">
        <w:trPr>
          <w:jc w:val="center"/>
        </w:trPr>
        <w:tc>
          <w:tcPr>
            <w:tcW w:w="1640" w:type="pct"/>
          </w:tcPr>
          <w:p w14:paraId="16EF183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6D81813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1C484AB8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1C67400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7ADFC90F" w14:textId="77777777" w:rsidTr="005F6D77">
        <w:trPr>
          <w:jc w:val="center"/>
        </w:trPr>
        <w:tc>
          <w:tcPr>
            <w:tcW w:w="1640" w:type="pct"/>
          </w:tcPr>
          <w:p w14:paraId="19B074B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or wt.connection_type == "clamp_column" %}</w:t>
            </w:r>
          </w:p>
        </w:tc>
        <w:tc>
          <w:tcPr>
            <w:tcW w:w="860" w:type="pct"/>
          </w:tcPr>
          <w:p w14:paraId="217A1547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638F103E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026F175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0C76E5CE" w14:textId="77777777" w:rsidTr="005F6D77">
        <w:trPr>
          <w:jc w:val="center"/>
        </w:trPr>
        <w:tc>
          <w:tcPr>
            <w:tcW w:w="1640" w:type="pct"/>
          </w:tcPr>
          <w:p w14:paraId="76313DD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钢管规格</w:t>
            </w:r>
          </w:p>
        </w:tc>
        <w:tc>
          <w:tcPr>
            <w:tcW w:w="860" w:type="pct"/>
          </w:tcPr>
          <w:p w14:paraId="5A1E0F2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wt.tube_spec }}</w:t>
            </w:r>
          </w:p>
        </w:tc>
        <w:tc>
          <w:tcPr>
            <w:tcW w:w="1640" w:type="pct"/>
          </w:tcPr>
          <w:p w14:paraId="4E397330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扣件类型</w:t>
            </w:r>
          </w:p>
        </w:tc>
        <w:tc>
          <w:tcPr>
            <w:tcW w:w="860" w:type="pct"/>
          </w:tcPr>
          <w:p w14:paraId="0D04CE9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wt.fastener_type }}</w:t>
            </w:r>
          </w:p>
        </w:tc>
      </w:tr>
      <w:tr w:rsidR="00692391" w:rsidRPr="001D69A1" w14:paraId="200F799D" w14:textId="77777777" w:rsidTr="005F6D77">
        <w:trPr>
          <w:jc w:val="center"/>
        </w:trPr>
        <w:tc>
          <w:tcPr>
            <w:tcW w:w="1640" w:type="pct"/>
          </w:tcPr>
          <w:p w14:paraId="485ACCFA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5E76750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0175529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0CEDF653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220BCF25" w14:textId="77777777" w:rsidTr="005F6D77">
        <w:trPr>
          <w:jc w:val="center"/>
        </w:trPr>
        <w:tc>
          <w:tcPr>
            <w:tcW w:w="1640" w:type="pct"/>
          </w:tcPr>
          <w:p w14:paraId="0CB9488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%}</w:t>
            </w:r>
          </w:p>
        </w:tc>
        <w:tc>
          <w:tcPr>
            <w:tcW w:w="860" w:type="pct"/>
          </w:tcPr>
          <w:p w14:paraId="3B1F2B22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35C6844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1BCCFCD2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65029044" w14:textId="77777777" w:rsidTr="005F6D77">
        <w:trPr>
          <w:jc w:val="center"/>
        </w:trPr>
        <w:tc>
          <w:tcPr>
            <w:tcW w:w="1640" w:type="pct"/>
          </w:tcPr>
          <w:p w14:paraId="3A168387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预埋深度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l(mm)</w:t>
            </w:r>
          </w:p>
        </w:tc>
        <w:tc>
          <w:tcPr>
            <w:tcW w:w="860" w:type="pct"/>
          </w:tcPr>
          <w:p w14:paraId="0CC097A8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wt.anchor_depth_mm }}</w:t>
            </w:r>
          </w:p>
        </w:tc>
        <w:tc>
          <w:tcPr>
            <w:tcW w:w="1640" w:type="pct"/>
          </w:tcPr>
          <w:p w14:paraId="5386B1B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容许粘结强度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(N/mm²)</w:t>
            </w:r>
          </w:p>
        </w:tc>
        <w:tc>
          <w:tcPr>
            <w:tcW w:w="860" w:type="pct"/>
          </w:tcPr>
          <w:p w14:paraId="715BACD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wt.allowable_bond_strength_n_mm2 }}</w:t>
            </w:r>
          </w:p>
        </w:tc>
      </w:tr>
      <w:tr w:rsidR="00692391" w:rsidRPr="001D69A1" w14:paraId="7F16DEE1" w14:textId="77777777" w:rsidTr="005F6D77">
        <w:trPr>
          <w:jc w:val="center"/>
        </w:trPr>
        <w:tc>
          <w:tcPr>
            <w:tcW w:w="1640" w:type="pct"/>
          </w:tcPr>
          <w:p w14:paraId="2E656ABA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03BC3C3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675F9B6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59D9441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</w:tbl>
    <w:p w14:paraId="2B714F7B" w14:textId="77777777" w:rsidR="00692391" w:rsidRPr="00A71337" w:rsidRDefault="00A71337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/>
          <w:b/>
          <w:bCs/>
          <w:sz w:val="24"/>
        </w:rPr>
        <w:t>1</w:t>
      </w:r>
      <w:r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连墙件轴向力计算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5.4.4</w:t>
      </w:r>
      <w:r w:rsidRPr="00A71337">
        <w:rPr>
          <w:rFonts w:ascii="Times New Roman" w:hAnsi="Times New Roman" w:hint="default"/>
          <w:sz w:val="24"/>
        </w:rPr>
        <w:t>条）</w:t>
      </w:r>
    </w:p>
    <w:p w14:paraId="3502F15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Nlw = 1.5×wk×Ll×Hl</w:t>
      </w:r>
    </w:p>
    <w:p w14:paraId="4CF126F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1.5×{{ "%.3f" % wt.wk_kn_m2 }}×{{ "%.3f" % wt.L_l }}×{{ "%.3f" % wt.H_l }}</w:t>
      </w:r>
    </w:p>
    <w:p w14:paraId="5A6FB5F4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{{ "%.3f" % wt.N_lw_kn }}kN</w:t>
      </w:r>
    </w:p>
    <w:p w14:paraId="0AA439A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连墙件约束变形轴向力</w:t>
      </w:r>
      <w:r w:rsidRPr="00A71337">
        <w:rPr>
          <w:rFonts w:ascii="Times New Roman" w:hAnsi="Times New Roman" w:hint="default"/>
          <w:sz w:val="24"/>
        </w:rPr>
        <w:t xml:space="preserve"> N0 = 3.0kN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</w:t>
      </w:r>
      <w:r w:rsidRPr="00A71337">
        <w:rPr>
          <w:rFonts w:ascii="Times New Roman" w:hAnsi="Times New Roman" w:hint="default"/>
          <w:sz w:val="24"/>
        </w:rPr>
        <w:t>条）</w:t>
      </w:r>
    </w:p>
    <w:p w14:paraId="594426E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Nl = Nlw + N0 = {{ "%.3f" % wt.N_lw_kn }} + 3.0 = {{ "%.3f" % wt.N_l_kn }}kN</w:t>
      </w:r>
    </w:p>
    <w:p w14:paraId="2695ACC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5712635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77794BD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螺栓净截面积</w:t>
      </w:r>
      <w:r w:rsidRPr="00A71337">
        <w:rPr>
          <w:rFonts w:ascii="Times New Roman" w:hAnsi="Times New Roman" w:hint="default"/>
          <w:sz w:val="24"/>
        </w:rPr>
        <w:t xml:space="preserve"> An={{ wt.A_n_mm2 }}mm²</w:t>
      </w:r>
    </w:p>
    <w:p w14:paraId="035FEF3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σ=Nl/An={{ "%.3f" % wt.N_l_kn }}×10³/{{ wt.A_n_mm2 }}={{ "%.3f" % wt.tension_stress_n_mm2 }}N/mm²</w:t>
      </w:r>
    </w:p>
    <w:p w14:paraId="1268148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σ={{ "%.3f" % wt.tension_stress_n_mm2 }}N/mm²{{ "≤" if wt.tension_check else "&gt;" }}[ft]={{ wt.tension_allowable_n_mm2 }}N/mm²，{{r wt.tension_result_rt }}</w:t>
      </w:r>
    </w:p>
    <w:p w14:paraId="3DE83DD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1198F67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3433DDC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44D06ED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λ=l0/i={{ wt.stability_lambda }}</w:t>
      </w:r>
      <w:r w:rsidRPr="00A71337">
        <w:rPr>
          <w:rFonts w:ascii="Times New Roman" w:hAnsi="Times New Roman" w:hint="default"/>
          <w:sz w:val="24"/>
        </w:rPr>
        <w:t>，查附录</w:t>
      </w:r>
      <w:r w:rsidRPr="00A71337">
        <w:rPr>
          <w:rFonts w:ascii="Times New Roman" w:hAnsi="Times New Roman" w:hint="default"/>
          <w:sz w:val="24"/>
        </w:rPr>
        <w:t>C</w:t>
      </w:r>
      <w:r w:rsidRPr="00A71337">
        <w:rPr>
          <w:rFonts w:ascii="Times New Roman" w:hAnsi="Times New Roman" w:hint="default"/>
          <w:sz w:val="24"/>
        </w:rPr>
        <w:t>得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0B38190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φAf={{ "%.3f" % wt.stability_capacity_kn }}kN</w:t>
      </w:r>
    </w:p>
    <w:p w14:paraId="0223DD0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Nl={{ "%.3f" % wt.N_l_kn }}kN{{ "≤" if wt.stability_check else "&gt;" }}φAf={{ "%.3f" % wt.stability_capacity_kn }}kN，{{r wt.stability_result_rt }}</w:t>
      </w:r>
    </w:p>
    <w:p w14:paraId="34E25E8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B525CB4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51BB648B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垫片局部承压验算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GB 50010-2010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6.6.1</w:t>
      </w:r>
      <w:r w:rsidRPr="00A71337">
        <w:rPr>
          <w:rFonts w:ascii="Times New Roman" w:hAnsi="Times New Roman" w:hint="default"/>
          <w:sz w:val="24"/>
        </w:rPr>
        <w:t>条）</w:t>
      </w:r>
    </w:p>
    <w:p w14:paraId="1D0D0BC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垫片尺寸</w:t>
      </w:r>
      <w:r w:rsidRPr="00A71337">
        <w:rPr>
          <w:rFonts w:ascii="Times New Roman" w:hAnsi="Times New Roman" w:hint="default"/>
          <w:sz w:val="24"/>
        </w:rPr>
        <w:t>100mm×100mm</w:t>
      </w:r>
      <w:r w:rsidRPr="00A71337">
        <w:rPr>
          <w:rFonts w:ascii="Times New Roman" w:hAnsi="Times New Roman" w:hint="default"/>
          <w:sz w:val="24"/>
        </w:rPr>
        <w:t>，局部受压净面积</w:t>
      </w:r>
      <w:r w:rsidRPr="00A71337">
        <w:rPr>
          <w:rFonts w:ascii="Times New Roman" w:hAnsi="Times New Roman" w:hint="default"/>
          <w:sz w:val="24"/>
        </w:rPr>
        <w:t>Aln={{ wt.A_l_mm2 }}mm²</w:t>
      </w:r>
    </w:p>
    <w:p w14:paraId="18899E9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强度提高系数</w:t>
      </w:r>
      <w:r w:rsidRPr="00A71337">
        <w:rPr>
          <w:rFonts w:ascii="Times New Roman" w:hAnsi="Times New Roman" w:hint="default"/>
          <w:sz w:val="24"/>
        </w:rPr>
        <w:t>βl={{ wt.beta_l }}</w:t>
      </w:r>
      <w:r w:rsidRPr="00A71337">
        <w:rPr>
          <w:rFonts w:ascii="Times New Roman" w:hAnsi="Times New Roman" w:hint="default"/>
          <w:sz w:val="24"/>
        </w:rPr>
        <w:t>，混凝土轴心抗压强度设计值</w:t>
      </w:r>
      <w:r w:rsidRPr="00A71337">
        <w:rPr>
          <w:rFonts w:ascii="Times New Roman" w:hAnsi="Times New Roman" w:hint="default"/>
          <w:sz w:val="24"/>
        </w:rPr>
        <w:t>fc={{ wt.fc_n_mm2 }}N/mm²</w:t>
      </w:r>
    </w:p>
    <w:p w14:paraId="7296FE9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局部承压承载力</w:t>
      </w:r>
      <w:r w:rsidRPr="00A71337">
        <w:rPr>
          <w:rFonts w:ascii="Times New Roman" w:hAnsi="Times New Roman" w:hint="default"/>
          <w:sz w:val="24"/>
        </w:rPr>
        <w:t>Flu=1.35×βc×βl×fc×Aln={{ "%.3f" % wt.bearing_capacity_kn }}kN</w:t>
      </w:r>
    </w:p>
    <w:p w14:paraId="25B2F0D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Nl={{ "%.3f" % wt.N_l_kn }}kN{{ "≤" if wt.bearing_check else "&gt;" }}Flu={{ "%.3f" % wt.bearing_capacity_kn }}kN，{{r wt.bearing_result_rt }}</w:t>
      </w:r>
    </w:p>
    <w:p w14:paraId="5CCDD18D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5EECF49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436F89E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2909A52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721295C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4E08B26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σ{{ "≤" if wt.tension_check else "&gt;" }}[f]={{ wt.tension_allowable_n_mm2 }}N/mm²，{{r wt.tension_result_rt }}</w:t>
      </w:r>
    </w:p>
    <w:p w14:paraId="3EB03158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0861CB5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2AC2C8A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0D98BF2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37E9369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Nl{{ "≤" if wt.stability_check else "&gt;" }}φAf={{ "%.3f" % wt.stability_capacity_kn }}kN，{{r wt.stability_result_rt }}</w:t>
      </w:r>
    </w:p>
    <w:p w14:paraId="08E13F3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4443D9F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7A0D5AD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6D62542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70432D9D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Nl={{ "%.3f" % wt.N_l_kn }}kN{{ "≤" if wt.slip_check else "&gt;" }}Rc={{ wt.slip_Rc_kn }}kN，{{r wt.slip_result_rt }}</w:t>
      </w:r>
    </w:p>
    <w:p w14:paraId="5C39CAF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02BFAA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223B0CB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b/>
          <w:bCs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5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预埋段握裹锚固验算</w:t>
      </w:r>
    </w:p>
    <w:p w14:paraId="4E62B51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F=π×D×l×fbond=3.14×{{ wt.outer_diameter_mm }}×{{ wt.anchor_depth_mm }}×{{ wt.allowable_bond_strength_n_mm2 }}={{ "%.3f" % wt.anchor_capacity_kn }}kN</w:t>
      </w:r>
    </w:p>
    <w:p w14:paraId="3BCA4EE8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Nl={{ "%.3f" % wt.N_l_kn }}kN{{ "≤" if wt.anchor_check else "&gt;" }}F={{ "%.3f" % wt.anchor_capacity_kn }}kN，{{r wt.anchor_result_rt }}</w:t>
      </w:r>
    </w:p>
    <w:p w14:paraId="5B41F76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0CBD953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60134F6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5FDA012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496A193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0657399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σ{{ "≤" if wt.tension_check else "&gt;" }}[f]={{ wt.tension_allowable_n_mm2 }}N/mm²，{{r wt.tension_result_rt }}</w:t>
      </w:r>
    </w:p>
    <w:p w14:paraId="5B49161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1DE07D9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483DF30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0BA114B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3DA524D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Nl{{ "≤" if wt.stability_check else "&gt;" }}φAf={{ "%.3f" % wt.stability_capacity_kn }}kN，{{r wt.stability_result_rt }}</w:t>
      </w:r>
    </w:p>
    <w:p w14:paraId="038272C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E7A9BC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00B8014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2E16F48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注：钢管抱柱式无预埋锚固，扣件抗滑为控制性验算</w:t>
      </w:r>
    </w:p>
    <w:p w14:paraId="41AF240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7704F43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>
        <w:t>Nl={{ "%.3f" % wt.N_l_kn }}kN{{ "≤" if wt.slip_check else "&gt;" }}Rc={{ wt.slip_Rc_kn }}kN，{{r wt.slip_result_rt }}</w:t>
      </w:r>
    </w:p>
    <w:p w14:paraId="141AE7C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739D36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5000" w:type="pct"/>
        <w:jc w:val="center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312"/>
        <w:gridCol w:w="4312"/>
      </w:tblGrid>
      <w:tr w:rsidR="00FF6CAA" w14:paraId="22C86DA4" w14:textId="77777777" w:rsidTr="005F6D77">
        <w:trPr>
          <w:trHeight w:val="75"/>
          <w:jc w:val="center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7096D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56E628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fd.adjustable_base_limit_kn }}</w:t>
            </w:r>
          </w:p>
        </w:tc>
      </w:tr>
    </w:tbl>
    <w:p w14:paraId="7E22EFA3" w14:textId="48DCE4E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（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 xml:space="preserve">JGJ/T 231-2021 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4.4.3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条、第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5.1.9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条）</w:t>
      </w:r>
    </w:p>
    <w:p w14:paraId="1D502FDC" w14:textId="5D4743FE" w:rsidR="00FF6CAA" w:rsidRPr="00FF6CAA" w:rsidRDefault="002109A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</w:rPr>
        <w:t>Rmax=γ0×N={{ req.basic_info.importance_factor }}×{{ "%.3f" % vs.axial_force_design_kn }}={{ "%.3f" % fd.reaction_base_kn }}kN</w:t>
      </w:r>
      <w:r w:rsidR="00FF6CAA"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 w:rsidR="00FF6CAA"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="00FF6CAA"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="00FF6CAA"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Pr="002109A3">
        <w:rPr>
          <w:rFonts w:ascii="Times New Roman" w:eastAsia="Times New Roman" w:hAnsi="Times New Roman"/>
          <w:color w:val="000000"/>
          <w:sz w:val="24"/>
        </w:rPr>
        <w:t>{{ fd.adjustable_base_limit_kn }}/1={{ fd.adjustable_base_limit_kn }}kN</w:t>
      </w:r>
    </w:p>
    <w:p w14:paraId="2848D747" w14:textId="120856B2" w:rsidR="00FF6CAA" w:rsidRPr="001D69A1" w:rsidRDefault="002109A3" w:rsidP="00FF6CAA">
      <w:pPr>
        <w:spacing w:before="0" w:after="0" w:line="360" w:lineRule="auto"/>
        <w:rPr>
          <w:rFonts w:ascii="Times New Roman" w:eastAsia="Times New Roman" w:hAnsi="Times New Roman" w:hint="default"/>
          <w:sz w:val="24"/>
          <w:lang w:val="en-GB"/>
        </w:rPr>
      </w:pPr>
      <w:r>
        <w:t>{{r fd.base_capacity_result_rt }}</w:t>
      </w:r>
    </w:p>
    <w:p w14:paraId="0D7775CB" w14:textId="77777777" w:rsidR="00FF6CAA" w:rsidRDefault="00FF6CAA" w:rsidP="00FF6CAA">
      <w:pPr>
        <w:rPr>
          <w:rFonts w:hint="default"/>
        </w:rPr>
      </w:pPr>
    </w:p>
    <w:p w14:paraId="3AEEACA9" w14:textId="77777777" w:rsidR="009A5CA7" w:rsidRPr="00E87D13" w:rsidRDefault="009A5CA7" w:rsidP="00E87D13">
      <w:pPr>
        <w:rPr>
          <w:rFonts w:hint="default"/>
        </w:rPr>
      </w:pPr>
    </w:p>
    <w:p w14:paraId="7162A6E8" w14:textId="77777777" w:rsidR="007E2B57" w:rsidRPr="005F6D77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5F6D77">
        <w:rPr>
          <w:rFonts w:ascii="宋体" w:hAnsi="宋体" w:cs="宋体"/>
          <w:b/>
          <w:color w:val="000000"/>
          <w:sz w:val="28"/>
          <w:lang w:val="zh-CN"/>
        </w:rPr>
        <w:t>八、地基承载力验算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2B57" w:rsidRPr="005F6D77" w14:paraId="39F3518C" w14:textId="77777777" w:rsidTr="005F6D77">
        <w:tc>
          <w:tcPr>
            <w:tcW w:w="2160" w:type="dxa"/>
          </w:tcPr>
          <w:p w14:paraId="70AA187A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外架基础是否硬化</w:t>
            </w:r>
          </w:p>
        </w:tc>
        <w:tc>
          <w:tcPr>
            <w:tcW w:w="2160" w:type="dxa"/>
          </w:tcPr>
          <w:p w14:paraId="4879E673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fd.foundation_hardened_cn }}</w:t>
            </w:r>
          </w:p>
        </w:tc>
        <w:tc>
          <w:tcPr>
            <w:tcW w:w="2160" w:type="dxa"/>
          </w:tcPr>
          <w:p w14:paraId="078A9370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可调底座类型</w:t>
            </w:r>
          </w:p>
        </w:tc>
        <w:tc>
          <w:tcPr>
            <w:tcW w:w="2160" w:type="dxa"/>
          </w:tcPr>
          <w:p w14:paraId="6A46D201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fd.adjustable_base_type_cn }}</w:t>
            </w:r>
          </w:p>
        </w:tc>
      </w:tr>
      <w:tr w:rsidR="007E2B57" w:rsidRPr="005F6D77" w14:paraId="089373FB" w14:textId="77777777" w:rsidTr="005F6D77">
        <w:tc>
          <w:tcPr>
            <w:tcW w:w="2160" w:type="dxa"/>
          </w:tcPr>
          <w:p w14:paraId="468C31E3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垫板底面积Ab(m²)</w:t>
            </w:r>
          </w:p>
        </w:tc>
        <w:tc>
          <w:tcPr>
            <w:tcW w:w="2160" w:type="dxa"/>
          </w:tcPr>
          <w:p w14:paraId="0B62BCFE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fd.base_plate_area_desc }}</w:t>
            </w:r>
          </w:p>
        </w:tc>
        <w:tc>
          <w:tcPr>
            <w:tcW w:w="2160" w:type="dxa"/>
          </w:tcPr>
          <w:p w14:paraId="65F9027C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可调底座承载力R(kN)</w:t>
            </w:r>
          </w:p>
        </w:tc>
        <w:tc>
          <w:tcPr>
            <w:tcW w:w="2160" w:type="dxa"/>
          </w:tcPr>
          <w:p w14:paraId="1CE14151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fd.adjustable_base_capacity_kn }}</w:t>
            </w:r>
          </w:p>
        </w:tc>
      </w:tr>
      <w:tr w:rsidR="007E2B57" w:rsidRPr="005F6D77" w14:paraId="4D6428C4" w14:textId="77777777" w:rsidTr="005F6D77">
        <w:tc>
          <w:tcPr>
            <w:tcW w:w="2160" w:type="dxa"/>
          </w:tcPr>
          <w:p w14:paraId="1BD51677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地基土类型</w:t>
            </w:r>
          </w:p>
        </w:tc>
        <w:tc>
          <w:tcPr>
            <w:tcW w:w="2160" w:type="dxa"/>
          </w:tcPr>
          <w:p w14:paraId="58CB8222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fd.soil_type }}</w:t>
            </w:r>
          </w:p>
        </w:tc>
        <w:tc>
          <w:tcPr>
            <w:tcW w:w="2160" w:type="dxa"/>
          </w:tcPr>
          <w:p w14:paraId="124C4751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地基承载力特征值fg(kPa)</w:t>
            </w:r>
          </w:p>
        </w:tc>
        <w:tc>
          <w:tcPr>
            <w:tcW w:w="2160" w:type="dxa"/>
          </w:tcPr>
          <w:p w14:paraId="1358B6A9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fd.bearing_capacity_fg_kpa }}</w:t>
            </w:r>
          </w:p>
        </w:tc>
      </w:tr>
    </w:tbl>
    <w:p w14:paraId="167CC9F6" w14:textId="64F2A1F6" w:rsidR="007E2B57" w:rsidRPr="005F6D77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>1</w:t>
      </w:r>
      <w:r>
        <w:rPr>
          <w:rFonts w:ascii="宋体" w:hAnsi="宋体" w:cs="宋体"/>
          <w:b/>
          <w:bCs/>
          <w:color w:val="000000"/>
          <w:sz w:val="24"/>
          <w:lang w:val="zh-CN"/>
        </w:rPr>
        <w:t>、</w:t>
      </w: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 xml:space="preserve"> </w:t>
      </w:r>
      <w:r w:rsidRPr="005F6D77">
        <w:rPr>
          <w:rFonts w:ascii="宋体" w:hAnsi="宋体" w:cs="宋体"/>
          <w:b/>
          <w:bCs/>
          <w:color w:val="000000"/>
          <w:sz w:val="24"/>
          <w:lang w:val="zh-CN"/>
        </w:rPr>
        <w:t>可调底座承载力验算</w:t>
      </w:r>
      <w:r w:rsidRPr="005F6D77">
        <w:rPr>
          <w:rFonts w:ascii="宋体" w:hAnsi="宋体" w:cs="宋体"/>
          <w:color w:val="000000"/>
          <w:sz w:val="24"/>
          <w:lang w:val="zh-CN"/>
        </w:rPr>
        <w:t>（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JGJ/T 231-2021 </w:t>
      </w:r>
      <w:r w:rsidRPr="005F6D77">
        <w:rPr>
          <w:rFonts w:ascii="宋体" w:hAnsi="宋体" w:cs="宋体"/>
          <w:color w:val="000000"/>
          <w:sz w:val="24"/>
          <w:lang w:val="zh-CN"/>
        </w:rPr>
        <w:t>第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5.5.1</w:t>
      </w:r>
      <w:r w:rsidRPr="005F6D77">
        <w:rPr>
          <w:rFonts w:ascii="宋体" w:hAnsi="宋体" w:cs="宋体"/>
          <w:color w:val="000000"/>
          <w:sz w:val="24"/>
          <w:lang w:val="zh-CN"/>
        </w:rPr>
        <w:t>条）</w:t>
      </w:r>
    </w:p>
    <w:p w14:paraId="4C5CA547" w14:textId="4B3C3627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F6D77">
        <w:rPr>
          <w:rFonts w:ascii="宋体" w:hAnsi="宋体" w:cs="宋体"/>
          <w:color w:val="000000"/>
          <w:sz w:val="24"/>
          <w:lang w:val="zh-CN"/>
        </w:rPr>
        <w:t>立杆最大轴力设计值</w:t>
      </w: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 N = {{ "%.3f" % fd.N_max_kn }} kN</w:t>
      </w:r>
    </w:p>
    <w:p w14:paraId="193D7681" w14:textId="5FF66390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F6D77">
        <w:rPr>
          <w:rFonts w:ascii="宋体" w:hAnsi="宋体" w:cs="宋体"/>
          <w:color w:val="000000"/>
          <w:sz w:val="24"/>
          <w:lang w:val="zh-CN"/>
        </w:rPr>
        <w:t>可调底座承载力设计值</w:t>
      </w: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 Rmax = 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γ</w:t>
      </w: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0×N = {{ req.basic_info.importance_factor }}×{{ "%.3f" % fd.N_max_kn }} = {{ "%.3f" % fd.reaction_base_kn }} kN</w:t>
      </w:r>
    </w:p>
    <w:p w14:paraId="717D7296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t>Rmax = {{ "%.3f" % fd.reaction_base_kn }} kN {{ "≤" if fd.base_capacity_check else "&gt;" }} R = {{ fd.adjustable_base_capacity_kn }} kN，{{r fd.base_capacity_result_rt }}</w:t>
      </w:r>
    </w:p>
    <w:p w14:paraId="003724C8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Rmax = {{ "%.3f" % fd.reaction_base_kn }} kN &gt; R = {{ fd.adjustable_base_capacity_kn }} kN</w:t>
      </w:r>
      <w:r w:rsidRPr="00640210">
        <w:rPr>
          <w:rFonts w:ascii="宋体" w:hAnsi="宋体" w:cs="宋体"/>
          <w:color w:val="000000"/>
          <w:sz w:val="24"/>
          <w:lang w:val="en-GB"/>
        </w:rPr>
        <w:t>，</w:t>
      </w:r>
      <w:r w:rsidRPr="005F6D77">
        <w:rPr>
          <w:rFonts w:ascii="宋体" w:hAnsi="宋体" w:cs="宋体"/>
          <w:color w:val="000000"/>
          <w:sz w:val="24"/>
          <w:lang w:val="zh-CN"/>
        </w:rPr>
        <w:t>不满足要求</w:t>
      </w:r>
      <w:r w:rsidRPr="00640210">
        <w:rPr>
          <w:rFonts w:ascii="宋体" w:hAnsi="宋体" w:cs="宋体"/>
          <w:color w:val="000000"/>
          <w:sz w:val="24"/>
          <w:lang w:val="en-GB"/>
        </w:rPr>
        <w:t>！！！</w:t>
      </w:r>
    </w:p>
    <w:p w14:paraId="08AC900D" w14:textId="0A566CA6" w:rsidR="007E2B57" w:rsidRPr="005F6D77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>2</w:t>
      </w:r>
      <w:r>
        <w:rPr>
          <w:rFonts w:ascii="宋体" w:hAnsi="宋体" w:cs="宋体"/>
          <w:b/>
          <w:bCs/>
          <w:color w:val="000000"/>
          <w:sz w:val="24"/>
          <w:lang w:val="zh-CN"/>
        </w:rPr>
        <w:t>、</w:t>
      </w: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 xml:space="preserve"> </w:t>
      </w:r>
      <w:r w:rsidRPr="005F6D77">
        <w:rPr>
          <w:rFonts w:ascii="宋体" w:hAnsi="宋体" w:cs="宋体"/>
          <w:b/>
          <w:bCs/>
          <w:color w:val="000000"/>
          <w:sz w:val="24"/>
          <w:lang w:val="zh-CN"/>
        </w:rPr>
        <w:t>地基承载力验算</w:t>
      </w:r>
      <w:r w:rsidRPr="005F6D77">
        <w:rPr>
          <w:rFonts w:ascii="宋体" w:hAnsi="宋体" w:cs="宋体"/>
          <w:color w:val="000000"/>
          <w:sz w:val="24"/>
          <w:lang w:val="zh-CN"/>
        </w:rPr>
        <w:t>（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JGJ/T 231-2021 </w:t>
      </w:r>
      <w:r w:rsidRPr="005F6D77">
        <w:rPr>
          <w:rFonts w:ascii="宋体" w:hAnsi="宋体" w:cs="宋体"/>
          <w:color w:val="000000"/>
          <w:sz w:val="24"/>
          <w:lang w:val="zh-CN"/>
        </w:rPr>
        <w:t>第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5.5.2</w:t>
      </w:r>
      <w:r w:rsidRPr="005F6D77">
        <w:rPr>
          <w:rFonts w:ascii="宋体" w:hAnsi="宋体" w:cs="宋体"/>
          <w:color w:val="000000"/>
          <w:sz w:val="24"/>
          <w:lang w:val="zh-CN"/>
        </w:rPr>
        <w:t>条）</w:t>
      </w:r>
    </w:p>
    <w:p w14:paraId="5F1EF419" w14:textId="3092CDE9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p = N / Ab = {{ "%.3f" % fd.N_max_kn }} / {{ fd.base_plate_area_m2 }} = {{ "%.3f" % fd.base_pressure_kpa }} kPa</w:t>
      </w:r>
    </w:p>
    <w:p w14:paraId="0040ECFC" w14:textId="0AF22091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t>p = {{ "%.3f" % fd.base_pressure_kpa }} kPa {{ "≤" if fd.bearing_check else "&gt;" }} fg = {{ fd.bearing_capacity_fg_kpa }} kPa，{{r fd.bearing_result_rt }}</w:t>
      </w:r>
    </w:p>
    <w:p w14:paraId="2BF24501" w14:textId="05D801A4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p = {{ "%.3f" % fd.base_pressure_kpa }} kPa &gt; fg = {{ fd.bearing_capacity_fg_kpa }} kPa</w:t>
      </w:r>
      <w:r w:rsidRPr="00640210">
        <w:rPr>
          <w:rFonts w:ascii="宋体" w:hAnsi="宋体" w:cs="宋体"/>
          <w:color w:val="000000"/>
          <w:sz w:val="24"/>
          <w:lang w:val="en-GB"/>
        </w:rPr>
        <w:t>，</w:t>
      </w:r>
      <w:r w:rsidRPr="005F6D77">
        <w:rPr>
          <w:rFonts w:ascii="宋体" w:hAnsi="宋体" w:cs="宋体"/>
          <w:color w:val="000000"/>
          <w:sz w:val="24"/>
          <w:lang w:val="zh-CN"/>
        </w:rPr>
        <w:t>不满足要求</w:t>
      </w:r>
      <w:r w:rsidRPr="00640210">
        <w:rPr>
          <w:rFonts w:ascii="宋体" w:hAnsi="宋体" w:cs="宋体"/>
          <w:color w:val="000000"/>
          <w:sz w:val="24"/>
          <w:lang w:val="en-GB"/>
        </w:rPr>
        <w:t>！！！</w:t>
      </w:r>
    </w:p>
    <w:sectPr w:rsidR="007E2B57" w:rsidRPr="00640210" w:rsidSect="00FF6CAA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753B" w14:textId="77777777" w:rsidR="00E55A10" w:rsidRDefault="00E55A10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7EF89745" w14:textId="77777777" w:rsidR="00E55A10" w:rsidRDefault="00E55A10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1E715" w14:textId="77777777" w:rsidR="00E55A10" w:rsidRDefault="00E55A10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51CFA1B0" w14:textId="77777777" w:rsidR="00E55A10" w:rsidRDefault="00E55A10">
      <w:pPr>
        <w:spacing w:before="0" w:after="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57F2"/>
    <w:multiLevelType w:val="multilevel"/>
    <w:tmpl w:val="3E3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25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76D1D"/>
    <w:rsid w:val="000978F6"/>
    <w:rsid w:val="000C1BB6"/>
    <w:rsid w:val="000E27FF"/>
    <w:rsid w:val="001061DE"/>
    <w:rsid w:val="001302DB"/>
    <w:rsid w:val="0015785C"/>
    <w:rsid w:val="001A3350"/>
    <w:rsid w:val="001B4F50"/>
    <w:rsid w:val="001B67EB"/>
    <w:rsid w:val="001D69A1"/>
    <w:rsid w:val="001F3AD9"/>
    <w:rsid w:val="002002F9"/>
    <w:rsid w:val="002022EC"/>
    <w:rsid w:val="002109A3"/>
    <w:rsid w:val="0023258C"/>
    <w:rsid w:val="002327A0"/>
    <w:rsid w:val="00237C08"/>
    <w:rsid w:val="00283ECE"/>
    <w:rsid w:val="00294ADB"/>
    <w:rsid w:val="00295998"/>
    <w:rsid w:val="0029706A"/>
    <w:rsid w:val="0039310D"/>
    <w:rsid w:val="003C561A"/>
    <w:rsid w:val="003F0A17"/>
    <w:rsid w:val="003F6155"/>
    <w:rsid w:val="00432209"/>
    <w:rsid w:val="00460D99"/>
    <w:rsid w:val="0046746F"/>
    <w:rsid w:val="004851FF"/>
    <w:rsid w:val="004B2D6C"/>
    <w:rsid w:val="004B6F5D"/>
    <w:rsid w:val="004D4347"/>
    <w:rsid w:val="00510F94"/>
    <w:rsid w:val="00521193"/>
    <w:rsid w:val="0055213E"/>
    <w:rsid w:val="0057296F"/>
    <w:rsid w:val="005D3423"/>
    <w:rsid w:val="005F6D77"/>
    <w:rsid w:val="00603B46"/>
    <w:rsid w:val="00617E08"/>
    <w:rsid w:val="00635EF2"/>
    <w:rsid w:val="00640210"/>
    <w:rsid w:val="00673D69"/>
    <w:rsid w:val="006764C1"/>
    <w:rsid w:val="00681061"/>
    <w:rsid w:val="00692391"/>
    <w:rsid w:val="006B3677"/>
    <w:rsid w:val="00756D97"/>
    <w:rsid w:val="007A6984"/>
    <w:rsid w:val="007D183F"/>
    <w:rsid w:val="007E2B57"/>
    <w:rsid w:val="007E3BA7"/>
    <w:rsid w:val="00811FAF"/>
    <w:rsid w:val="008225F8"/>
    <w:rsid w:val="00825F57"/>
    <w:rsid w:val="008367EA"/>
    <w:rsid w:val="00866DA9"/>
    <w:rsid w:val="008712D0"/>
    <w:rsid w:val="008B6E95"/>
    <w:rsid w:val="00901C73"/>
    <w:rsid w:val="0096040E"/>
    <w:rsid w:val="009A5CA7"/>
    <w:rsid w:val="009B1BC6"/>
    <w:rsid w:val="009B79ED"/>
    <w:rsid w:val="009C00E6"/>
    <w:rsid w:val="009C6DDB"/>
    <w:rsid w:val="009D08E4"/>
    <w:rsid w:val="009D1872"/>
    <w:rsid w:val="00A44974"/>
    <w:rsid w:val="00A61D28"/>
    <w:rsid w:val="00A71337"/>
    <w:rsid w:val="00A9487F"/>
    <w:rsid w:val="00AA5C37"/>
    <w:rsid w:val="00AD4EF2"/>
    <w:rsid w:val="00B10BF7"/>
    <w:rsid w:val="00B66046"/>
    <w:rsid w:val="00B758D7"/>
    <w:rsid w:val="00B81A7B"/>
    <w:rsid w:val="00B81EF4"/>
    <w:rsid w:val="00B959F3"/>
    <w:rsid w:val="00B962C6"/>
    <w:rsid w:val="00BC7589"/>
    <w:rsid w:val="00BD1542"/>
    <w:rsid w:val="00BE5135"/>
    <w:rsid w:val="00BE6F9D"/>
    <w:rsid w:val="00BF21F9"/>
    <w:rsid w:val="00C22CF5"/>
    <w:rsid w:val="00C26A91"/>
    <w:rsid w:val="00C52EBD"/>
    <w:rsid w:val="00C5490E"/>
    <w:rsid w:val="00C91415"/>
    <w:rsid w:val="00CA0681"/>
    <w:rsid w:val="00CB1EBB"/>
    <w:rsid w:val="00D055D2"/>
    <w:rsid w:val="00D258C7"/>
    <w:rsid w:val="00D75B15"/>
    <w:rsid w:val="00D85C11"/>
    <w:rsid w:val="00D86E7D"/>
    <w:rsid w:val="00DD7DE4"/>
    <w:rsid w:val="00DF17FE"/>
    <w:rsid w:val="00E3385C"/>
    <w:rsid w:val="00E50349"/>
    <w:rsid w:val="00E55A10"/>
    <w:rsid w:val="00E84346"/>
    <w:rsid w:val="00E87D13"/>
    <w:rsid w:val="00EB11F9"/>
    <w:rsid w:val="00EB69E8"/>
    <w:rsid w:val="00F00399"/>
    <w:rsid w:val="00F01924"/>
    <w:rsid w:val="00F04019"/>
    <w:rsid w:val="00F12BED"/>
    <w:rsid w:val="00F654D2"/>
    <w:rsid w:val="00F71DDC"/>
    <w:rsid w:val="00F77E2A"/>
    <w:rsid w:val="00F9003D"/>
    <w:rsid w:val="00FA19E4"/>
    <w:rsid w:val="00FB12CC"/>
    <w:rsid w:val="00FB3CF5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2E5F8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640210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2903</Words>
  <Characters>14462</Characters>
  <Application>Microsoft Office Word</Application>
  <DocSecurity>0</DocSecurity>
  <Lines>578</Lines>
  <Paragraphs>369</Paragraphs>
  <ScaleCrop>false</ScaleCrop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26</cp:revision>
  <dcterms:created xsi:type="dcterms:W3CDTF">2026-03-25T07:17:00Z</dcterms:created>
  <dcterms:modified xsi:type="dcterms:W3CDTF">2026-04-13T11:45:00Z</dcterms:modified>
</cp:coreProperties>
</file>