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1E84" w14:textId="77777777" w:rsidR="00137086" w:rsidRPr="00FD186C" w:rsidRDefault="00137086" w:rsidP="00137086">
      <w:pPr>
        <w:jc w:val="center"/>
        <w:rPr>
          <w:rFonts w:ascii="仿宋" w:eastAsia="仿宋" w:hAnsi="仿宋" w:cs="宋体"/>
          <w:b/>
          <w:kern w:val="0"/>
          <w:sz w:val="36"/>
          <w:szCs w:val="32"/>
        </w:rPr>
      </w:pPr>
      <w:r w:rsidRPr="00FD186C">
        <w:rPr>
          <w:rFonts w:ascii="仿宋" w:eastAsia="仿宋" w:hAnsi="仿宋" w:cs="宋体" w:hint="eastAsia"/>
          <w:b/>
          <w:kern w:val="0"/>
          <w:sz w:val="36"/>
          <w:szCs w:val="32"/>
        </w:rPr>
        <w:t>增值税发票手工开具申请情况说明</w:t>
      </w:r>
    </w:p>
    <w:p w14:paraId="597C7AE7" w14:textId="77777777" w:rsidR="00137086" w:rsidRPr="00CF3E09" w:rsidRDefault="00137086" w:rsidP="00137086">
      <w:pPr>
        <w:jc w:val="center"/>
        <w:rPr>
          <w:rFonts w:ascii="仿宋" w:eastAsia="仿宋" w:hAnsi="仿宋" w:cs="宋体"/>
          <w:b/>
          <w:kern w:val="0"/>
          <w:sz w:val="32"/>
          <w:szCs w:val="32"/>
        </w:rPr>
      </w:pPr>
    </w:p>
    <w:p w14:paraId="1783DEAA" w14:textId="77777777" w:rsidR="00137086" w:rsidRPr="00A06E88" w:rsidRDefault="00137086" w:rsidP="00137086">
      <w:pPr>
        <w:ind w:leftChars="50" w:left="105" w:firstLineChars="150" w:firstLine="420"/>
        <w:rPr>
          <w:rFonts w:ascii="仿宋" w:eastAsia="仿宋" w:hAnsi="仿宋"/>
          <w:sz w:val="28"/>
          <w:szCs w:val="28"/>
        </w:rPr>
      </w:pPr>
      <w:r w:rsidRPr="009F1150">
        <w:rPr>
          <w:rFonts w:ascii="仿宋" w:eastAsia="仿宋" w:hAnsi="仿宋" w:hint="eastAsia"/>
          <w:sz w:val="28"/>
          <w:szCs w:val="28"/>
        </w:rPr>
        <w:t>用户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 Name  \* MERGEFORMAT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Calibri" w:eastAsia="仿宋" w:hAnsi="Calibri" w:cs="Calibri"/>
          <w:noProof/>
          <w:sz w:val="28"/>
          <w:szCs w:val="28"/>
        </w:rPr>
        <w:t>«</w:t>
      </w:r>
      <w:r>
        <w:rPr>
          <w:rFonts w:ascii="仿宋" w:eastAsia="仿宋" w:hAnsi="仿宋"/>
          <w:noProof/>
          <w:sz w:val="28"/>
          <w:szCs w:val="28"/>
        </w:rPr>
        <w:t>Name</w:t>
      </w:r>
      <w:r>
        <w:rPr>
          <w:rFonts w:ascii="Calibri" w:eastAsia="仿宋" w:hAnsi="Calibri" w:cs="Calibri"/>
          <w:noProof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 w:rsidRPr="009F1150"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 ID  \* MERGEFORMAT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Calibri" w:eastAsia="仿宋" w:hAnsi="Calibri" w:cs="Calibri"/>
          <w:noProof/>
          <w:sz w:val="28"/>
          <w:szCs w:val="28"/>
        </w:rPr>
        <w:t>«</w:t>
      </w:r>
      <w:r>
        <w:rPr>
          <w:rFonts w:ascii="仿宋" w:eastAsia="仿宋" w:hAnsi="仿宋"/>
          <w:noProof/>
          <w:sz w:val="28"/>
          <w:szCs w:val="28"/>
        </w:rPr>
        <w:t>ID</w:t>
      </w:r>
      <w:r>
        <w:rPr>
          <w:rFonts w:ascii="Calibri" w:eastAsia="仿宋" w:hAnsi="Calibri" w:cs="Calibri"/>
          <w:noProof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 w:rsidRPr="009F1150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共有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 Count  \* MERGEFORMAT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Calibri" w:eastAsia="仿宋" w:hAnsi="Calibri" w:cs="Calibri"/>
          <w:noProof/>
          <w:sz w:val="28"/>
          <w:szCs w:val="28"/>
        </w:rPr>
        <w:t>«</w:t>
      </w:r>
      <w:r>
        <w:rPr>
          <w:rFonts w:ascii="仿宋" w:eastAsia="仿宋" w:hAnsi="仿宋"/>
          <w:noProof/>
          <w:sz w:val="28"/>
          <w:szCs w:val="28"/>
        </w:rPr>
        <w:t>Count</w:t>
      </w:r>
      <w:r>
        <w:rPr>
          <w:rFonts w:ascii="Calibri" w:eastAsia="仿宋" w:hAnsi="Calibri" w:cs="Calibri"/>
          <w:noProof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笔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 Product  \* MERGEFORMAT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Calibri" w:eastAsia="仿宋" w:hAnsi="Calibri" w:cs="Calibri"/>
          <w:noProof/>
          <w:sz w:val="28"/>
          <w:szCs w:val="28"/>
        </w:rPr>
        <w:t>«</w:t>
      </w:r>
      <w:r>
        <w:rPr>
          <w:rFonts w:ascii="仿宋" w:eastAsia="仿宋" w:hAnsi="仿宋"/>
          <w:noProof/>
          <w:sz w:val="28"/>
          <w:szCs w:val="28"/>
        </w:rPr>
        <w:t>Product</w:t>
      </w:r>
      <w:r>
        <w:rPr>
          <w:rFonts w:ascii="Calibri" w:eastAsia="仿宋" w:hAnsi="Calibri" w:cs="Calibri"/>
          <w:noProof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t>贷</w:t>
      </w:r>
      <w:r>
        <w:rPr>
          <w:rFonts w:ascii="仿宋" w:eastAsia="仿宋" w:hAnsi="仿宋" w:hint="eastAsia"/>
          <w:sz w:val="28"/>
          <w:szCs w:val="28"/>
        </w:rPr>
        <w:t>款需</w:t>
      </w:r>
      <w:r>
        <w:rPr>
          <w:rFonts w:ascii="仿宋" w:eastAsia="仿宋" w:hAnsi="仿宋"/>
          <w:sz w:val="28"/>
          <w:szCs w:val="28"/>
        </w:rPr>
        <w:t>申请</w:t>
      </w:r>
      <w:r>
        <w:rPr>
          <w:rFonts w:ascii="仿宋" w:eastAsia="仿宋" w:hAnsi="仿宋" w:hint="eastAsia"/>
          <w:sz w:val="28"/>
          <w:szCs w:val="28"/>
        </w:rPr>
        <w:t>对利息部分</w:t>
      </w:r>
      <w:r>
        <w:rPr>
          <w:rFonts w:ascii="仿宋" w:eastAsia="仿宋" w:hAnsi="仿宋"/>
          <w:sz w:val="28"/>
          <w:szCs w:val="28"/>
        </w:rPr>
        <w:t>开具</w:t>
      </w:r>
      <w:r w:rsidRPr="007D3FD8">
        <w:rPr>
          <w:rFonts w:ascii="仿宋" w:eastAsia="仿宋" w:hAnsi="仿宋" w:hint="eastAsia"/>
          <w:sz w:val="28"/>
          <w:szCs w:val="28"/>
        </w:rPr>
        <w:t>增值税普通发票</w:t>
      </w:r>
      <w:r>
        <w:rPr>
          <w:rFonts w:ascii="仿宋" w:eastAsia="仿宋" w:hAnsi="仿宋" w:hint="eastAsia"/>
          <w:sz w:val="28"/>
          <w:szCs w:val="28"/>
        </w:rPr>
        <w:t>，开具</w:t>
      </w:r>
      <w:r>
        <w:rPr>
          <w:rFonts w:ascii="仿宋" w:eastAsia="仿宋" w:hAnsi="仿宋"/>
          <w:sz w:val="28"/>
          <w:szCs w:val="28"/>
        </w:rPr>
        <w:t>总额</w:t>
      </w:r>
      <w:r>
        <w:rPr>
          <w:rFonts w:ascii="仿宋" w:eastAsia="仿宋" w:hAnsi="仿宋" w:hint="eastAsia"/>
          <w:sz w:val="28"/>
          <w:szCs w:val="28"/>
        </w:rPr>
        <w:t>共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 Amount  \* MERGEFORMAT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Calibri" w:eastAsia="仿宋" w:hAnsi="Calibri" w:cs="Calibri"/>
          <w:noProof/>
          <w:sz w:val="28"/>
          <w:szCs w:val="28"/>
        </w:rPr>
        <w:t>«</w:t>
      </w:r>
      <w:r>
        <w:rPr>
          <w:rFonts w:ascii="仿宋" w:eastAsia="仿宋" w:hAnsi="仿宋"/>
          <w:noProof/>
          <w:sz w:val="28"/>
          <w:szCs w:val="28"/>
        </w:rPr>
        <w:t>Amount</w:t>
      </w:r>
      <w:r>
        <w:rPr>
          <w:rFonts w:ascii="Calibri" w:eastAsia="仿宋" w:hAnsi="Calibri" w:cs="Calibri"/>
          <w:noProof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元</w:t>
      </w:r>
      <w:r>
        <w:rPr>
          <w:rFonts w:ascii="仿宋" w:eastAsia="仿宋" w:hAnsi="仿宋"/>
          <w:sz w:val="28"/>
          <w:szCs w:val="28"/>
        </w:rPr>
        <w:t>。</w:t>
      </w:r>
    </w:p>
    <w:p w14:paraId="3901E511" w14:textId="77777777" w:rsidR="00137086" w:rsidRDefault="00137086" w:rsidP="00137086">
      <w:pPr>
        <w:ind w:firstLineChars="15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现</w:t>
      </w:r>
      <w:r>
        <w:rPr>
          <w:rFonts w:ascii="仿宋" w:eastAsia="仿宋" w:hAnsi="仿宋" w:hint="eastAsia"/>
          <w:sz w:val="28"/>
          <w:szCs w:val="28"/>
        </w:rPr>
        <w:t>用户要求对利息部分</w:t>
      </w:r>
      <w:r>
        <w:rPr>
          <w:rFonts w:ascii="仿宋" w:eastAsia="仿宋" w:hAnsi="仿宋"/>
          <w:sz w:val="28"/>
          <w:szCs w:val="28"/>
        </w:rPr>
        <w:t>开具</w:t>
      </w:r>
      <w:r w:rsidRPr="007D3FD8">
        <w:rPr>
          <w:rFonts w:ascii="仿宋" w:eastAsia="仿宋" w:hAnsi="仿宋" w:hint="eastAsia"/>
          <w:sz w:val="28"/>
          <w:szCs w:val="28"/>
        </w:rPr>
        <w:t>增值税普通发票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因</w:t>
      </w:r>
      <w:r>
        <w:rPr>
          <w:rFonts w:ascii="仿宋" w:eastAsia="仿宋" w:hAnsi="仿宋" w:hint="eastAsia"/>
          <w:sz w:val="28"/>
          <w:szCs w:val="28"/>
        </w:rPr>
        <w:t>每笔借据为</w:t>
      </w:r>
      <w:r w:rsidRPr="00B941C6">
        <w:rPr>
          <w:rFonts w:ascii="仿宋" w:eastAsia="仿宋" w:hAnsi="仿宋" w:hint="eastAsia"/>
          <w:color w:val="000000"/>
          <w:sz w:val="28"/>
          <w:szCs w:val="28"/>
        </w:rPr>
        <w:t>核心</w:t>
      </w:r>
      <w:r>
        <w:rPr>
          <w:rFonts w:ascii="仿宋" w:eastAsia="仿宋" w:hAnsi="仿宋"/>
          <w:sz w:val="28"/>
          <w:szCs w:val="28"/>
        </w:rPr>
        <w:t>系统贷款</w:t>
      </w:r>
      <w:r>
        <w:rPr>
          <w:rFonts w:ascii="仿宋" w:eastAsia="仿宋" w:hAnsi="仿宋" w:hint="eastAsia"/>
          <w:sz w:val="28"/>
          <w:szCs w:val="28"/>
        </w:rPr>
        <w:t>，</w:t>
      </w:r>
      <w:r w:rsidRPr="00A13B4B">
        <w:rPr>
          <w:rFonts w:ascii="仿宋" w:eastAsia="仿宋" w:hAnsi="仿宋" w:hint="eastAsia"/>
          <w:sz w:val="28"/>
          <w:szCs w:val="28"/>
        </w:rPr>
        <w:t>暂不支持通过流水开票</w:t>
      </w:r>
      <w:r>
        <w:rPr>
          <w:rFonts w:ascii="仿宋" w:eastAsia="仿宋" w:hAnsi="仿宋"/>
          <w:sz w:val="28"/>
          <w:szCs w:val="28"/>
        </w:rPr>
        <w:t>，申请手工开具</w:t>
      </w:r>
      <w:r w:rsidRPr="007D3FD8">
        <w:rPr>
          <w:rFonts w:ascii="仿宋" w:eastAsia="仿宋" w:hAnsi="仿宋" w:hint="eastAsia"/>
          <w:sz w:val="28"/>
          <w:szCs w:val="28"/>
        </w:rPr>
        <w:t>增值税普通发票</w:t>
      </w:r>
      <w:r>
        <w:rPr>
          <w:rFonts w:ascii="仿宋" w:eastAsia="仿宋" w:hAnsi="仿宋"/>
          <w:sz w:val="28"/>
          <w:szCs w:val="28"/>
        </w:rPr>
        <w:t>。</w:t>
      </w:r>
    </w:p>
    <w:p w14:paraId="18BD97B1" w14:textId="77777777" w:rsidR="00137086" w:rsidRDefault="00137086" w:rsidP="0013708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特此说明</w:t>
      </w:r>
      <w:r>
        <w:rPr>
          <w:rFonts w:ascii="仿宋" w:eastAsia="仿宋" w:hAnsi="仿宋"/>
          <w:sz w:val="28"/>
          <w:szCs w:val="28"/>
        </w:rPr>
        <w:t>。</w:t>
      </w:r>
    </w:p>
    <w:p w14:paraId="3C7124F6" w14:textId="77777777" w:rsidR="00137086" w:rsidRDefault="00137086" w:rsidP="0013708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5BA3CC07" w14:textId="77777777" w:rsidR="00137086" w:rsidRDefault="00137086" w:rsidP="0013708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35D72081" w14:textId="77777777" w:rsidR="00137086" w:rsidRDefault="00137086" w:rsidP="00137086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南京</w:t>
      </w:r>
      <w:r>
        <w:rPr>
          <w:rFonts w:ascii="仿宋" w:eastAsia="仿宋" w:hAnsi="仿宋"/>
          <w:sz w:val="28"/>
          <w:szCs w:val="28"/>
        </w:rPr>
        <w:t>银行消费金融中心</w:t>
      </w:r>
    </w:p>
    <w:p w14:paraId="1906C749" w14:textId="77777777" w:rsidR="00137086" w:rsidRDefault="00137086" w:rsidP="00137086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34180DDE" w14:textId="77777777" w:rsidR="00137086" w:rsidRDefault="00137086" w:rsidP="00137086">
      <w:pPr>
        <w:ind w:firstLineChars="1000" w:firstLine="3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客户利息收取情况</w:t>
      </w:r>
    </w:p>
    <w:tbl>
      <w:tblPr>
        <w:tblW w:w="6972" w:type="dxa"/>
        <w:jc w:val="center"/>
        <w:tblLook w:val="04A0" w:firstRow="1" w:lastRow="0" w:firstColumn="1" w:lastColumn="0" w:noHBand="0" w:noVBand="1"/>
      </w:tblPr>
      <w:tblGrid>
        <w:gridCol w:w="1540"/>
        <w:gridCol w:w="2800"/>
        <w:gridCol w:w="1216"/>
        <w:gridCol w:w="1416"/>
      </w:tblGrid>
      <w:tr w:rsidR="00137086" w14:paraId="5FED2888" w14:textId="77777777" w:rsidTr="00B014EB">
        <w:trPr>
          <w:trHeight w:val="51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19D8C907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姓名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2CA4E10B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借据号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4C5A321F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交易日期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3B41A1E9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交易金额</w:t>
            </w:r>
          </w:p>
        </w:tc>
      </w:tr>
      <w:tr w:rsidR="00137086" w14:paraId="395B9CF5" w14:textId="77777777" w:rsidTr="00B014EB">
        <w:trPr>
          <w:trHeight w:val="426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838CEC9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instrText>MERGEFIELD  Name  \* MERGEFORMAT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eastAsia="宋体" w:hAnsi="宋体" w:cs="Arial"/>
                <w:noProof/>
                <w:color w:val="333333"/>
                <w:kern w:val="0"/>
                <w:sz w:val="20"/>
                <w:szCs w:val="20"/>
              </w:rPr>
              <w:t>«Name»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661C5A5" w14:textId="77777777" w:rsidR="00137086" w:rsidRDefault="00137086" w:rsidP="00B014EB">
            <w:pPr>
              <w:widowControl/>
              <w:jc w:val="right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MERGEFIELD  LoanID  \* MERGEFORMAT 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eastAsia="宋体" w:hAnsi="宋体" w:cs="Arial"/>
                <w:noProof/>
                <w:color w:val="333333"/>
                <w:kern w:val="0"/>
                <w:sz w:val="20"/>
                <w:szCs w:val="20"/>
              </w:rPr>
              <w:t>«LoanID»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FE80F81" w14:textId="77777777" w:rsidR="00137086" w:rsidRDefault="00137086" w:rsidP="00B014EB">
            <w:pPr>
              <w:widowControl/>
              <w:jc w:val="right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instrText>MERGEFIELD  DealDate  \* MERGEFORMAT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eastAsia="宋体" w:hAnsi="宋体" w:cs="Arial"/>
                <w:noProof/>
                <w:color w:val="333333"/>
                <w:kern w:val="0"/>
                <w:sz w:val="20"/>
                <w:szCs w:val="20"/>
              </w:rPr>
              <w:t>«DealDate»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4A7830E" w14:textId="77777777" w:rsidR="00137086" w:rsidRDefault="00137086" w:rsidP="00B014EB">
            <w:pPr>
              <w:widowControl/>
              <w:jc w:val="right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instrText>MERGEFIELD  DealAmount  \* MERGEFORMAT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eastAsia="宋体" w:hAnsi="宋体" w:cs="Arial"/>
                <w:noProof/>
                <w:color w:val="333333"/>
                <w:kern w:val="0"/>
                <w:sz w:val="20"/>
                <w:szCs w:val="20"/>
              </w:rPr>
              <w:t>«DealAmount»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</w:tr>
      <w:tr w:rsidR="00137086" w14:paraId="6637E12F" w14:textId="77777777" w:rsidTr="00B014EB">
        <w:trPr>
          <w:trHeight w:val="576"/>
          <w:jc w:val="center"/>
        </w:trPr>
        <w:tc>
          <w:tcPr>
            <w:tcW w:w="6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AA139ED" w14:textId="77777777" w:rsidR="00137086" w:rsidRDefault="00137086" w:rsidP="00B014EB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开票总额：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instrText>MERGEFIELD  Amount  \* MERGEFORMAT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eastAsia="宋体" w:hAnsi="宋体" w:cs="Arial"/>
                <w:noProof/>
                <w:color w:val="333333"/>
                <w:kern w:val="0"/>
                <w:sz w:val="20"/>
                <w:szCs w:val="20"/>
              </w:rPr>
              <w:t>«Amount»</w:t>
            </w:r>
            <w:r>
              <w:rPr>
                <w:rFonts w:ascii="宋体" w:eastAsia="宋体" w:hAnsi="宋体" w:cs="Arial"/>
                <w:color w:val="333333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0"/>
                <w:szCs w:val="20"/>
              </w:rPr>
              <w:t>元</w:t>
            </w:r>
          </w:p>
        </w:tc>
      </w:tr>
    </w:tbl>
    <w:p w14:paraId="08C6A8BC" w14:textId="77777777" w:rsidR="00137086" w:rsidRDefault="00137086" w:rsidP="00137086">
      <w:pPr>
        <w:rPr>
          <w:b/>
          <w:sz w:val="32"/>
          <w:szCs w:val="32"/>
        </w:rPr>
      </w:pPr>
    </w:p>
    <w:p w14:paraId="4843F3E9" w14:textId="77777777" w:rsidR="00137086" w:rsidRDefault="00137086" w:rsidP="00137086">
      <w:pPr>
        <w:rPr>
          <w:b/>
          <w:sz w:val="32"/>
          <w:szCs w:val="32"/>
        </w:rPr>
      </w:pPr>
    </w:p>
    <w:p w14:paraId="71F113A6" w14:textId="77777777" w:rsidR="00137086" w:rsidRPr="00433A93" w:rsidRDefault="00137086" w:rsidP="00137086">
      <w:pPr>
        <w:ind w:firstLineChars="1300" w:firstLine="3640"/>
        <w:jc w:val="right"/>
        <w:rPr>
          <w:b/>
          <w:sz w:val="32"/>
          <w:szCs w:val="32"/>
        </w:rPr>
      </w:pPr>
      <w:r>
        <w:rPr>
          <w:rFonts w:ascii="仿宋" w:eastAsia="仿宋" w:hAnsi="仿宋" w:hint="eastAsia"/>
          <w:sz w:val="28"/>
          <w:szCs w:val="28"/>
        </w:rPr>
        <w:t>南京银行消费金融中心</w:t>
      </w:r>
    </w:p>
    <w:p w14:paraId="67E20884" w14:textId="77777777" w:rsidR="008A4AC3" w:rsidRDefault="008A4AC3"/>
    <w:sectPr w:rsidR="008A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6C50" w14:textId="77777777" w:rsidR="00137086" w:rsidRDefault="00137086" w:rsidP="00137086">
      <w:r>
        <w:separator/>
      </w:r>
    </w:p>
  </w:endnote>
  <w:endnote w:type="continuationSeparator" w:id="0">
    <w:p w14:paraId="5489DC9E" w14:textId="77777777" w:rsidR="00137086" w:rsidRDefault="00137086" w:rsidP="0013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AD21" w14:textId="77777777" w:rsidR="00137086" w:rsidRDefault="00137086" w:rsidP="00137086">
      <w:r>
        <w:separator/>
      </w:r>
    </w:p>
  </w:footnote>
  <w:footnote w:type="continuationSeparator" w:id="0">
    <w:p w14:paraId="0832D96C" w14:textId="77777777" w:rsidR="00137086" w:rsidRDefault="00137086" w:rsidP="00137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95"/>
    <w:rsid w:val="00137086"/>
    <w:rsid w:val="006C3A95"/>
    <w:rsid w:val="008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82813"/>
  <w15:chartTrackingRefBased/>
  <w15:docId w15:val="{257583F7-9966-4DC5-886A-F8D59A05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Ziqiao</dc:creator>
  <cp:keywords/>
  <dc:description/>
  <cp:lastModifiedBy>Peng Ziqiao</cp:lastModifiedBy>
  <cp:revision>2</cp:revision>
  <dcterms:created xsi:type="dcterms:W3CDTF">2023-04-20T10:34:00Z</dcterms:created>
  <dcterms:modified xsi:type="dcterms:W3CDTF">2023-04-20T10:34:00Z</dcterms:modified>
</cp:coreProperties>
</file>