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C7ADB" w:rsidRPr="00E86A60" w:rsidRDefault="005C7ADB" w:rsidP="00E86A60">
      <w:pPr>
        <w:pStyle w:val="Heading1"/>
      </w:pPr>
      <w:r w:rsidRPr="00E86A60">
        <w:t>Laborbericht zum Komplexen Informationstechnischen Systemen Praktikum</w:t>
      </w:r>
    </w:p>
    <w:p w:rsidR="005C7ADB" w:rsidRPr="00E86A60" w:rsidRDefault="005C7ADB" w:rsidP="002D30FE">
      <w:pPr>
        <w:pStyle w:val="Heading2"/>
      </w:pPr>
      <w:r w:rsidRPr="00E86A60">
        <w:t>Versuch: Kugelfall</w:t>
      </w:r>
    </w:p>
    <w:p w:rsidR="005C7ADB" w:rsidRDefault="002D30FE" w:rsidP="002D30FE">
      <w:pPr>
        <w:pStyle w:val="Heading2"/>
      </w:pPr>
      <w:r>
        <w:t>Version</w:t>
      </w:r>
      <w:r w:rsidR="005C7ADB">
        <w:t xml:space="preserve"> 1.0</w:t>
      </w:r>
    </w:p>
    <w:p w:rsidR="002D30FE" w:rsidRDefault="002D30FE" w:rsidP="002D30FE"/>
    <w:p w:rsidR="002D30FE" w:rsidRDefault="002D30FE" w:rsidP="002D30FE"/>
    <w:p w:rsidR="002D30FE" w:rsidRDefault="002D30FE" w:rsidP="002D30FE"/>
    <w:p w:rsidR="002D30FE" w:rsidRDefault="002D30FE" w:rsidP="002D30FE"/>
    <w:p w:rsidR="002D30FE" w:rsidRDefault="002D30FE" w:rsidP="002D30FE"/>
    <w:p w:rsidR="002D30FE" w:rsidRDefault="002D30FE" w:rsidP="002D30FE"/>
    <w:p w:rsidR="002D30FE" w:rsidRDefault="002D30FE" w:rsidP="002D30FE"/>
    <w:p w:rsidR="002D30FE" w:rsidRDefault="002D30FE" w:rsidP="002D30FE"/>
    <w:p w:rsidR="002D30FE" w:rsidRPr="002D30FE" w:rsidRDefault="002D30FE" w:rsidP="002D30FE"/>
    <w:p w:rsidR="00E86A60" w:rsidRPr="00E86A60" w:rsidRDefault="00E86A60" w:rsidP="002D30FE">
      <w:pPr>
        <w:jc w:val="center"/>
      </w:pPr>
      <w:r w:rsidRPr="00E86A60">
        <w:t>Autoren</w:t>
      </w:r>
    </w:p>
    <w:p w:rsidR="00E86A60" w:rsidRPr="00E86A60" w:rsidRDefault="005C7ADB" w:rsidP="002D30FE">
      <w:pPr>
        <w:jc w:val="center"/>
      </w:pPr>
      <w:r w:rsidRPr="00E86A60">
        <w:t>Yanglin Lian, Xiaowen Tang und Pengcheng Fan</w:t>
      </w:r>
    </w:p>
    <w:p w:rsidR="00E86A60" w:rsidRDefault="00E86A60" w:rsidP="00E86A60"/>
    <w:p w:rsidR="00E86A60" w:rsidRDefault="00E86A60" w:rsidP="00E86A60"/>
    <w:p w:rsidR="00E86A60" w:rsidRDefault="00E86A60"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2D30FE" w:rsidRDefault="002D30FE" w:rsidP="00E86A60"/>
    <w:p w:rsidR="00E86A60" w:rsidRDefault="00E86A60" w:rsidP="00E86A60"/>
    <w:p w:rsidR="00E86A60" w:rsidRDefault="00E86A60" w:rsidP="00E86A60">
      <w:pPr>
        <w:pStyle w:val="Signature"/>
      </w:pPr>
    </w:p>
    <w:p w:rsidR="00E86A60" w:rsidRDefault="00E86A60" w:rsidP="00E86A60">
      <w:pPr>
        <w:pStyle w:val="Signature"/>
      </w:pPr>
      <w:r>
        <w:t>Technische</w:t>
      </w:r>
      <w:r w:rsidR="005C7ADB">
        <w:t xml:space="preserve"> Universität Ilmenau</w:t>
      </w:r>
    </w:p>
    <w:p w:rsidR="005C7ADB" w:rsidRPr="00E86A60" w:rsidRDefault="00E86A60" w:rsidP="00E86A60">
      <w:pPr>
        <w:pStyle w:val="Signature"/>
      </w:pPr>
      <w:r>
        <w:t>Fakultät für Informatik und Automatisierung</w:t>
      </w:r>
    </w:p>
    <w:p w:rsidR="00E86A60" w:rsidRDefault="00E86A60" w:rsidP="00FD611C">
      <w:pPr>
        <w:pStyle w:val="Signature"/>
      </w:pPr>
      <w:r>
        <w:t>Fachgebiet</w:t>
      </w:r>
      <w:r w:rsidRPr="00E86A60">
        <w:t xml:space="preserve"> </w:t>
      </w:r>
      <w:r>
        <w:t>System- und Software-Engineering</w:t>
      </w:r>
      <w:r>
        <w:br w:type="page"/>
      </w:r>
    </w:p>
    <w:p w:rsidR="00FD611C" w:rsidRPr="000B4AE0" w:rsidRDefault="000B4AE0" w:rsidP="000B4AE0">
      <w:pPr>
        <w:pStyle w:val="Heading1"/>
      </w:pPr>
      <w:r w:rsidRPr="000B4AE0">
        <w:lastRenderedPageBreak/>
        <w:t>1.</w:t>
      </w:r>
      <w:r>
        <w:t xml:space="preserve"> </w:t>
      </w:r>
      <w:r w:rsidR="00FD611C">
        <w:t>Einleitung</w:t>
      </w:r>
    </w:p>
    <w:p w:rsidR="000B4AE0" w:rsidRPr="000B4AE0" w:rsidRDefault="000B4AE0" w:rsidP="0092659A">
      <w:pPr>
        <w:pStyle w:val="Heading2"/>
      </w:pPr>
      <w:r>
        <w:t>1.1 Einleitung</w:t>
      </w:r>
    </w:p>
    <w:p w:rsidR="000B4AE0" w:rsidRDefault="000B4AE0" w:rsidP="000B4AE0">
      <w:pPr>
        <w:pStyle w:val="Heading2"/>
      </w:pPr>
      <w:r>
        <w:t>1.2 Aufgabenstellung</w:t>
      </w:r>
    </w:p>
    <w:p w:rsidR="006C1621" w:rsidRPr="006C1621" w:rsidRDefault="006C1621" w:rsidP="00A611DC">
      <w:pPr>
        <w:pStyle w:val="BodyText"/>
        <w:numPr>
          <w:ilvl w:val="0"/>
          <w:numId w:val="19"/>
        </w:numPr>
      </w:pPr>
      <w:r w:rsidRPr="006C1621">
        <w:t>Kugeln mit einer Erfolgsquote von über 80% in das Loch fallen zu lassen</w:t>
      </w:r>
    </w:p>
    <w:p w:rsidR="006C1621" w:rsidRPr="006C1621" w:rsidRDefault="006C1621" w:rsidP="00A611DC">
      <w:pPr>
        <w:pStyle w:val="BodyText"/>
        <w:numPr>
          <w:ilvl w:val="0"/>
          <w:numId w:val="19"/>
        </w:numPr>
      </w:pPr>
      <w:r w:rsidRPr="006C1621">
        <w:t>Hierzu ist es notwendig die Drehbewegung der Scheibe kontinuierlich zu bestimmen</w:t>
      </w:r>
    </w:p>
    <w:p w:rsidR="006C1621" w:rsidRPr="006C1621" w:rsidRDefault="006C1621" w:rsidP="00A611DC">
      <w:pPr>
        <w:pStyle w:val="BodyText"/>
        <w:numPr>
          <w:ilvl w:val="0"/>
          <w:numId w:val="19"/>
        </w:numPr>
      </w:pPr>
      <w:r w:rsidRPr="006C1621">
        <w:t>Untypische Änderungen der Drehbewegung (Andrehen, Bremsen, ...) erkennen und fehlerhafte Freigabe der Kugel verhindern</w:t>
      </w:r>
    </w:p>
    <w:p w:rsidR="006C1621" w:rsidRPr="006C1621" w:rsidRDefault="006C1621" w:rsidP="00A611DC">
      <w:pPr>
        <w:pStyle w:val="BodyText"/>
        <w:numPr>
          <w:ilvl w:val="0"/>
          <w:numId w:val="19"/>
        </w:numPr>
      </w:pPr>
      <w:r w:rsidRPr="006C1621">
        <w:t>Drücken des Triggers führt schnellstmöglich zur Freigabe einer Kugel. </w:t>
      </w:r>
    </w:p>
    <w:p w:rsidR="006C1621" w:rsidRPr="006C1621" w:rsidRDefault="006C1621" w:rsidP="00A611DC">
      <w:pPr>
        <w:pStyle w:val="BodyText"/>
        <w:numPr>
          <w:ilvl w:val="0"/>
          <w:numId w:val="19"/>
        </w:numPr>
      </w:pPr>
      <w:r w:rsidRPr="006C1621">
        <w:t>Wenn der der Trigger zwei Mal hintereinander gedrückt wird, sollen fünf Kugeln hintereinander ausgelöst werden.</w:t>
      </w:r>
    </w:p>
    <w:p w:rsidR="006C1621" w:rsidRPr="006C1621" w:rsidRDefault="006C1621" w:rsidP="00A611DC">
      <w:pPr>
        <w:pStyle w:val="BodyText"/>
        <w:numPr>
          <w:ilvl w:val="0"/>
          <w:numId w:val="19"/>
        </w:numPr>
      </w:pPr>
      <w:r w:rsidRPr="006C1621">
        <w:t>Die Kugeln sollen bei allen realistischen Drehgeschwindigkeiten (von ca. 3 U/s bis 5 s/U) das Loch treffen.</w:t>
      </w:r>
    </w:p>
    <w:p w:rsidR="00FD611C" w:rsidRDefault="000B4AE0" w:rsidP="000B4AE0">
      <w:pPr>
        <w:pStyle w:val="Heading1"/>
      </w:pPr>
      <w:r>
        <w:t>2. Theorie</w:t>
      </w:r>
    </w:p>
    <w:p w:rsidR="000B4AE0" w:rsidRDefault="000B4AE0" w:rsidP="000B4AE0">
      <w:pPr>
        <w:pStyle w:val="Heading2"/>
      </w:pPr>
      <w:r>
        <w:t>2.1 Versuchsaufbau</w:t>
      </w:r>
    </w:p>
    <w:p w:rsidR="006C1621" w:rsidRPr="00AF0EC1" w:rsidRDefault="006C1621" w:rsidP="00A611DC">
      <w:pPr>
        <w:pStyle w:val="BodyText"/>
      </w:pPr>
      <w:r w:rsidRPr="00AF0EC1">
        <w:t xml:space="preserve">Nach dem Dokument </w:t>
      </w:r>
      <w:r w:rsidRPr="00AF0EC1">
        <w:rPr>
          <w:i/>
        </w:rPr>
        <w:t xml:space="preserve">Kugelfall_shaltplan </w:t>
      </w:r>
      <w:r w:rsidRPr="00AF0EC1">
        <w:t xml:space="preserve">kann man sehen, dass das Modell aus Sensoren und Aktoren, und zusätzlich Arduino besteht. </w:t>
      </w:r>
    </w:p>
    <w:p w:rsidR="006C1621" w:rsidRPr="00AF0EC1" w:rsidRDefault="006C1621" w:rsidP="00A611DC">
      <w:pPr>
        <w:pStyle w:val="BodyText"/>
      </w:pPr>
      <w:r w:rsidRPr="00AF0EC1">
        <w:t>Sensoren:</w:t>
      </w:r>
    </w:p>
    <w:p w:rsidR="00532A0E" w:rsidRPr="00AF0EC1" w:rsidRDefault="00532A0E" w:rsidP="00A611DC">
      <w:pPr>
        <w:pStyle w:val="BodyText"/>
        <w:numPr>
          <w:ilvl w:val="0"/>
          <w:numId w:val="20"/>
        </w:numPr>
      </w:pPr>
      <w:r>
        <w:t>Photoelektrischer Näherungsschalter</w:t>
      </w:r>
    </w:p>
    <w:p w:rsidR="006C1621" w:rsidRPr="00AF0EC1" w:rsidRDefault="006C1621" w:rsidP="00A611DC">
      <w:pPr>
        <w:pStyle w:val="BodyText"/>
        <w:numPr>
          <w:ilvl w:val="0"/>
          <w:numId w:val="20"/>
        </w:numPr>
      </w:pPr>
      <w:r w:rsidRPr="00AF0EC1">
        <w:t>Hallsensor</w:t>
      </w:r>
    </w:p>
    <w:p w:rsidR="006C1621" w:rsidRPr="00AF0EC1" w:rsidRDefault="006C1621" w:rsidP="00A611DC">
      <w:pPr>
        <w:pStyle w:val="BodyText"/>
        <w:numPr>
          <w:ilvl w:val="0"/>
          <w:numId w:val="20"/>
        </w:numPr>
      </w:pPr>
      <w:r w:rsidRPr="00AF0EC1">
        <w:t>Trigger</w:t>
      </w:r>
    </w:p>
    <w:p w:rsidR="006C1621" w:rsidRPr="00AF0EC1" w:rsidRDefault="006C1621" w:rsidP="00A611DC">
      <w:pPr>
        <w:pStyle w:val="BodyText"/>
        <w:numPr>
          <w:ilvl w:val="0"/>
          <w:numId w:val="20"/>
        </w:numPr>
      </w:pPr>
      <w:r w:rsidRPr="00AF0EC1">
        <w:t>Switch</w:t>
      </w:r>
    </w:p>
    <w:p w:rsidR="006C1621" w:rsidRPr="00AF0EC1" w:rsidRDefault="006C1621" w:rsidP="00A611DC">
      <w:pPr>
        <w:pStyle w:val="BodyText"/>
        <w:numPr>
          <w:ilvl w:val="0"/>
          <w:numId w:val="20"/>
        </w:numPr>
      </w:pPr>
      <w:r w:rsidRPr="00AF0EC1">
        <w:t>Button1</w:t>
      </w:r>
    </w:p>
    <w:p w:rsidR="006C1621" w:rsidRPr="00AF0EC1" w:rsidRDefault="006C1621" w:rsidP="00A611DC">
      <w:pPr>
        <w:pStyle w:val="BodyText"/>
        <w:numPr>
          <w:ilvl w:val="0"/>
          <w:numId w:val="20"/>
        </w:numPr>
      </w:pPr>
      <w:r w:rsidRPr="00AF0EC1">
        <w:t>Button2</w:t>
      </w:r>
    </w:p>
    <w:p w:rsidR="006C1621" w:rsidRPr="00AF0EC1" w:rsidRDefault="006C1621" w:rsidP="00A611DC">
      <w:pPr>
        <w:pStyle w:val="BodyText"/>
      </w:pPr>
      <w:r w:rsidRPr="00AF0EC1">
        <w:t>Aktoren:</w:t>
      </w:r>
    </w:p>
    <w:p w:rsidR="006C1621" w:rsidRPr="00AF0EC1" w:rsidRDefault="006C1621" w:rsidP="00A611DC">
      <w:pPr>
        <w:pStyle w:val="BodyText"/>
        <w:numPr>
          <w:ilvl w:val="0"/>
          <w:numId w:val="20"/>
        </w:numPr>
      </w:pPr>
      <w:r w:rsidRPr="00AF0EC1">
        <w:t>Blackbox LED gelb</w:t>
      </w:r>
    </w:p>
    <w:p w:rsidR="006C1621" w:rsidRPr="00AF0EC1" w:rsidRDefault="006C1621" w:rsidP="00A611DC">
      <w:pPr>
        <w:pStyle w:val="BodyText"/>
        <w:numPr>
          <w:ilvl w:val="0"/>
          <w:numId w:val="20"/>
        </w:numPr>
      </w:pPr>
      <w:r w:rsidRPr="00AF0EC1">
        <w:t>Servo</w:t>
      </w:r>
    </w:p>
    <w:p w:rsidR="006C1621" w:rsidRPr="00AF0EC1" w:rsidRDefault="006C1621" w:rsidP="00A611DC">
      <w:pPr>
        <w:pStyle w:val="BodyText"/>
        <w:numPr>
          <w:ilvl w:val="0"/>
          <w:numId w:val="20"/>
        </w:numPr>
      </w:pPr>
      <w:r w:rsidRPr="00AF0EC1">
        <w:t>LED1</w:t>
      </w:r>
    </w:p>
    <w:p w:rsidR="006C1621" w:rsidRDefault="006C1621" w:rsidP="00A611DC">
      <w:pPr>
        <w:pStyle w:val="BodyText"/>
        <w:numPr>
          <w:ilvl w:val="0"/>
          <w:numId w:val="20"/>
        </w:numPr>
      </w:pPr>
      <w:r w:rsidRPr="00AF0EC1">
        <w:t>LED2</w:t>
      </w:r>
    </w:p>
    <w:p w:rsidR="006C1621" w:rsidRPr="00AF0EC1" w:rsidRDefault="00532A0E" w:rsidP="00A611DC">
      <w:pPr>
        <w:pStyle w:val="Heading3"/>
      </w:pPr>
      <w:r>
        <w:t xml:space="preserve">2.1.1 </w:t>
      </w:r>
      <w:bookmarkStart w:id="0" w:name="OLE_LINK1"/>
      <w:bookmarkStart w:id="1" w:name="OLE_LINK2"/>
      <w:bookmarkStart w:id="2" w:name="OLE_LINK8"/>
      <w:r>
        <w:t>P</w:t>
      </w:r>
      <w:r w:rsidRPr="00AF0EC1">
        <w:t>hotoelektrischer</w:t>
      </w:r>
      <w:r>
        <w:t xml:space="preserve"> Näherungsschalter</w:t>
      </w:r>
      <w:bookmarkEnd w:id="0"/>
      <w:bookmarkEnd w:id="1"/>
      <w:bookmarkEnd w:id="2"/>
    </w:p>
    <w:p w:rsidR="006C1621" w:rsidRPr="00AF0EC1" w:rsidRDefault="006C1621" w:rsidP="00A611DC">
      <w:pPr>
        <w:pStyle w:val="BodyText"/>
      </w:pPr>
      <w:r w:rsidRPr="00AF0EC1">
        <w:t xml:space="preserve">Dieser Photosensor ist eine Reflexions-Lichttaster. Sender und Empfänger befinden sich in einem gemeinsamen Gehäuse. In dieser Arbeit wird der LRS 1120-304 photoelektrischem Näherungsschalter, der zwei eingebaute LEDs zur Verfügung gestellt. Das gelbe LED repräsentiert den </w:t>
      </w:r>
      <w:r w:rsidR="00AE7394" w:rsidRPr="00AF0EC1">
        <w:t>Schaltzustand</w:t>
      </w:r>
      <w:r w:rsidRPr="00AF0EC1">
        <w:t>, wobei das Grüne LED- die Funktionsreserve.</w:t>
      </w:r>
    </w:p>
    <w:p w:rsidR="006C1621" w:rsidRPr="00AF0EC1" w:rsidRDefault="006C1621" w:rsidP="00A611DC">
      <w:pPr>
        <w:pStyle w:val="BodyText"/>
      </w:pPr>
      <w:r w:rsidRPr="00AF0EC1">
        <w:t xml:space="preserve">Das </w:t>
      </w:r>
      <w:r w:rsidR="00AE7394" w:rsidRPr="00AF0EC1">
        <w:t>photoelektrischer</w:t>
      </w:r>
      <w:r w:rsidRPr="00AF0EC1">
        <w:t xml:space="preserve"> Sensor sendet kontinuierliches Lichtsignal. Das Lichtsignal wird bei diesen über dem Glasen aus Schreibe zurückgeworfen. Dann bekommen wir ein Signal von Photosensor. Die hohe Schaltfrequenz von Photosensor ist 1000Hz. Das bedeute, die </w:t>
      </w:r>
      <w:r w:rsidR="00AE7394" w:rsidRPr="00AF0EC1">
        <w:t>höchste</w:t>
      </w:r>
      <w:r w:rsidRPr="00AF0EC1">
        <w:t xml:space="preserve"> Geschwindigkeit, die Photosensor messen können, ist ca. 523,6 rad/s. Diese Geschwindigkeit ist viele große als die Anforderung 18,8 rad/s.</w:t>
      </w:r>
    </w:p>
    <w:p w:rsidR="006C1621" w:rsidRPr="00AF0EC1" w:rsidRDefault="00532A0E" w:rsidP="00A611DC">
      <w:pPr>
        <w:pStyle w:val="Heading3"/>
      </w:pPr>
      <w:r>
        <w:lastRenderedPageBreak/>
        <w:t>2</w:t>
      </w:r>
      <w:r w:rsidR="006C1621" w:rsidRPr="00AF0EC1">
        <w:t>.1.2 Hallsensor</w:t>
      </w:r>
    </w:p>
    <w:p w:rsidR="006C1621" w:rsidRPr="00AF0EC1" w:rsidRDefault="00532A0E" w:rsidP="00A611DC">
      <w:pPr>
        <w:pStyle w:val="Heading3"/>
      </w:pPr>
      <w:r>
        <w:t>2</w:t>
      </w:r>
      <w:r w:rsidR="006C1621" w:rsidRPr="00AF0EC1">
        <w:t>.1.3 Trigger</w:t>
      </w:r>
    </w:p>
    <w:p w:rsidR="006C1621" w:rsidRPr="00AF0EC1" w:rsidRDefault="006C1621" w:rsidP="00A611DC">
      <w:pPr>
        <w:pStyle w:val="BodyText"/>
      </w:pPr>
      <w:r w:rsidRPr="00AF0EC1">
        <w:t xml:space="preserve">Am </w:t>
      </w:r>
      <w:bookmarkStart w:id="3" w:name="OLE_LINK3"/>
      <w:bookmarkStart w:id="4" w:name="OLE_LINK4"/>
      <w:bookmarkStart w:id="5" w:name="OLE_LINK5"/>
      <w:r w:rsidRPr="00AF0EC1">
        <w:t xml:space="preserve">Arduino </w:t>
      </w:r>
      <w:bookmarkEnd w:id="3"/>
      <w:bookmarkEnd w:id="4"/>
      <w:bookmarkEnd w:id="5"/>
      <w:r w:rsidRPr="00AF0EC1">
        <w:t xml:space="preserve">ist der Trigger auf Pin 4 verschaltet. Bei Drücken des Triggers wird Pin 4 ein High-Pegel Signal </w:t>
      </w:r>
      <w:bookmarkStart w:id="6" w:name="OLE_LINK6"/>
      <w:bookmarkStart w:id="7" w:name="OLE_LINK7"/>
      <w:r w:rsidRPr="00AF0EC1">
        <w:t>empfangen</w:t>
      </w:r>
      <w:bookmarkEnd w:id="6"/>
      <w:bookmarkEnd w:id="7"/>
      <w:r w:rsidRPr="00AF0EC1">
        <w:t xml:space="preserve">. Das Ausgangssignal verändert sich von Low-Pegel zu High-Pegel bei Drücken des Triggers, und von High-Pegel zu Low-Pegel bei Verlassen. </w:t>
      </w:r>
    </w:p>
    <w:p w:rsidR="006C1621" w:rsidRPr="00AF0EC1" w:rsidRDefault="00532A0E" w:rsidP="00A611DC">
      <w:pPr>
        <w:pStyle w:val="Heading3"/>
      </w:pPr>
      <w:r>
        <w:t>2</w:t>
      </w:r>
      <w:r w:rsidR="006C1621" w:rsidRPr="00AF0EC1">
        <w:t>.1.4 Switch</w:t>
      </w:r>
    </w:p>
    <w:p w:rsidR="006C1621" w:rsidRPr="00AF0EC1" w:rsidRDefault="006C1621" w:rsidP="00A611DC">
      <w:pPr>
        <w:pStyle w:val="BodyText"/>
      </w:pPr>
      <w:r w:rsidRPr="00AF0EC1">
        <w:t>Am Arduino ist der Switch auf Pin 5 verschaltet. Bei Rücken des Switchs wird das Ausgangssignal ändern, das Pin 5 immer empfangen.</w:t>
      </w:r>
    </w:p>
    <w:p w:rsidR="006C1621" w:rsidRPr="00AF0EC1" w:rsidRDefault="00532A0E" w:rsidP="00A611DC">
      <w:pPr>
        <w:pStyle w:val="Heading3"/>
      </w:pPr>
      <w:r>
        <w:t>2</w:t>
      </w:r>
      <w:r w:rsidR="006C1621" w:rsidRPr="00AF0EC1">
        <w:t>.1.5 Button1 und Button2</w:t>
      </w:r>
    </w:p>
    <w:p w:rsidR="006C1621" w:rsidRPr="00AF0EC1" w:rsidRDefault="006C1621" w:rsidP="00A611DC">
      <w:pPr>
        <w:pStyle w:val="BodyText"/>
      </w:pPr>
      <w:r w:rsidRPr="00AF0EC1">
        <w:t>Am Arduino sind die Buttons jeweils auf Pin 10 und 11 verschalten. Beide Buttons haben keine bestimmte Funktion, aber können für spezifische Funktion verwendet werden, z.B. als Start und Reset.</w:t>
      </w:r>
    </w:p>
    <w:p w:rsidR="006C1621" w:rsidRPr="00AF0EC1" w:rsidRDefault="00532A0E" w:rsidP="00A611DC">
      <w:pPr>
        <w:pStyle w:val="Heading3"/>
      </w:pPr>
      <w:r>
        <w:t>2</w:t>
      </w:r>
      <w:r w:rsidR="006C1621" w:rsidRPr="00AF0EC1">
        <w:t>.1.6 Blackbox LED gelb, LED1 und LED2</w:t>
      </w:r>
    </w:p>
    <w:p w:rsidR="006C1621" w:rsidRPr="00AF0EC1" w:rsidRDefault="006C1621" w:rsidP="00A611DC">
      <w:pPr>
        <w:pStyle w:val="BodyText"/>
      </w:pPr>
      <w:r w:rsidRPr="00AF0EC1">
        <w:t xml:space="preserve">Am Arduino sind die Blackbox LED, LED1 und LED2 jeweils auf Pin 7, 12 und 13 verschaltet. </w:t>
      </w:r>
    </w:p>
    <w:p w:rsidR="006C1621" w:rsidRPr="00AF0EC1" w:rsidRDefault="00532A0E" w:rsidP="00A611DC">
      <w:pPr>
        <w:pStyle w:val="Heading3"/>
      </w:pPr>
      <w:r>
        <w:t>2</w:t>
      </w:r>
      <w:r w:rsidR="006C1621" w:rsidRPr="00AF0EC1">
        <w:t>.1.7 Servo</w:t>
      </w:r>
    </w:p>
    <w:p w:rsidR="006C1621" w:rsidRPr="006C1621" w:rsidRDefault="006C1621" w:rsidP="00A611DC">
      <w:pPr>
        <w:pStyle w:val="BodyText"/>
      </w:pPr>
      <w:r w:rsidRPr="00A611DC">
        <w:t xml:space="preserve">Am Arduino ist der Servo auf Pin 9 verschaltet. Mit ihm werden zwei Metallplättchen bewegt, falls der Servo ein Steuersignal (PWM) empfehlt. Der Winkel einer Bewegung ist abhängig von der Breite der Pulsweitenmodulation. </w:t>
      </w:r>
    </w:p>
    <w:p w:rsidR="006C1621" w:rsidRPr="00A611DC" w:rsidRDefault="000B4AE0" w:rsidP="006C1621">
      <w:pPr>
        <w:pStyle w:val="Heading2"/>
      </w:pPr>
      <w:r>
        <w:t>2.2 Modellzustand</w:t>
      </w:r>
    </w:p>
    <w:p w:rsidR="006C1621" w:rsidRPr="00AF0EC1" w:rsidRDefault="006C1621" w:rsidP="00A611DC">
      <w:pPr>
        <w:pStyle w:val="BodyText"/>
      </w:pPr>
      <w:r w:rsidRPr="00AF0EC1">
        <w:t xml:space="preserve">Mit Hilfe von Hallsensor und Photosensor kann man die Position der Scheibe während der Drehung. Bei jeder Halbumdrehung wird das Ausgangssignal von </w:t>
      </w:r>
      <w:r w:rsidRPr="00A611DC">
        <w:t>Hallsensor</w:t>
      </w:r>
      <w:r w:rsidRPr="00AF0EC1">
        <w:t xml:space="preserve"> einmal geändert. Bei jeder Umdrehun</w:t>
      </w:r>
      <w:r w:rsidR="00AE7394">
        <w:t>g bekommt die Arduino 6</w:t>
      </w:r>
      <w:bookmarkStart w:id="8" w:name="_GoBack"/>
      <w:bookmarkEnd w:id="8"/>
      <w:r w:rsidR="00AE7394">
        <w:t xml:space="preserve"> steigenden</w:t>
      </w:r>
      <w:r w:rsidRPr="00AF0EC1">
        <w:t xml:space="preserve"> Flanken von Photosensor, dadurch wird der Scheibe in 12 gleichen Segmente verteilt.</w:t>
      </w:r>
    </w:p>
    <w:p w:rsidR="006C1621" w:rsidRPr="006C1621" w:rsidRDefault="006C1621" w:rsidP="00A611DC">
      <w:pPr>
        <w:pStyle w:val="BodyText"/>
      </w:pPr>
      <w:r w:rsidRPr="00AF0EC1">
        <w:t>Durch die Zeiträume zwischen zwei nahen Signalen und den Abstand zwischen diese zwei Glasen kann man die Geschwindigkeit der Schreibe berechnen.</w:t>
      </w:r>
    </w:p>
    <w:p w:rsidR="000B4AE0" w:rsidRDefault="000B4AE0" w:rsidP="000B4AE0">
      <w:pPr>
        <w:pStyle w:val="Heading1"/>
      </w:pPr>
      <w:r>
        <w:t>3. Durchführung</w:t>
      </w:r>
    </w:p>
    <w:p w:rsidR="000B4AE0" w:rsidRDefault="000B4AE0" w:rsidP="0092659A">
      <w:pPr>
        <w:pStyle w:val="Heading2"/>
      </w:pPr>
      <w:r>
        <w:t xml:space="preserve">3.1 </w:t>
      </w:r>
      <w:r w:rsidR="0092659A">
        <w:t>Beispielprogramm</w:t>
      </w:r>
    </w:p>
    <w:p w:rsidR="0092659A" w:rsidRDefault="0092659A" w:rsidP="0092659A">
      <w:pPr>
        <w:pStyle w:val="Heading2"/>
      </w:pPr>
      <w:r>
        <w:t>3.2 Sensorwerterfassung</w:t>
      </w:r>
    </w:p>
    <w:p w:rsidR="0092659A" w:rsidRDefault="0092659A" w:rsidP="0092659A">
      <w:pPr>
        <w:pStyle w:val="Heading2"/>
      </w:pPr>
      <w:r>
        <w:t>3.3 Diagramm</w:t>
      </w:r>
    </w:p>
    <w:p w:rsidR="000C077B" w:rsidRPr="00AF0EC1" w:rsidRDefault="0092659A" w:rsidP="006C1621">
      <w:pPr>
        <w:pStyle w:val="Heading1"/>
      </w:pPr>
      <w:r>
        <w:t xml:space="preserve">4. </w:t>
      </w:r>
      <w:r w:rsidR="000B4AE0">
        <w:t>Zusammenfassung</w:t>
      </w:r>
    </w:p>
    <w:sectPr w:rsidR="000C077B" w:rsidRPr="00AF0EC1" w:rsidSect="00996B10">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CD04BE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AB80B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95CAC6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FE2BCA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9DAD82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5884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1ADB0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856861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654BED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6B2242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7"/>
  </w:num>
  <w:num w:numId="3">
    <w:abstractNumId w:val="18"/>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15"/>
  </w:num>
  <w:num w:numId="15">
    <w:abstractNumId w:val="16"/>
  </w:num>
  <w:num w:numId="16">
    <w:abstractNumId w:val="10"/>
  </w:num>
  <w:num w:numId="17">
    <w:abstractNumId w:val="13"/>
  </w:num>
  <w:num w:numId="18">
    <w:abstractNumId w:val="14"/>
  </w:num>
  <w:num w:numId="19">
    <w:abstractNumId w:val="12"/>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9"/>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E8B"/>
    <w:rsid w:val="000736C3"/>
    <w:rsid w:val="000B4AE0"/>
    <w:rsid w:val="000C077B"/>
    <w:rsid w:val="000E0B80"/>
    <w:rsid w:val="001058E0"/>
    <w:rsid w:val="001243C5"/>
    <w:rsid w:val="00130CB4"/>
    <w:rsid w:val="0018450D"/>
    <w:rsid w:val="001D3DD7"/>
    <w:rsid w:val="002D30FE"/>
    <w:rsid w:val="003C1B15"/>
    <w:rsid w:val="003E441B"/>
    <w:rsid w:val="004C7A2A"/>
    <w:rsid w:val="00532A0E"/>
    <w:rsid w:val="005C7ADB"/>
    <w:rsid w:val="006C1621"/>
    <w:rsid w:val="0070400B"/>
    <w:rsid w:val="00714487"/>
    <w:rsid w:val="007772A5"/>
    <w:rsid w:val="008F4F3E"/>
    <w:rsid w:val="0092659A"/>
    <w:rsid w:val="00951102"/>
    <w:rsid w:val="00986741"/>
    <w:rsid w:val="00996B10"/>
    <w:rsid w:val="009B4690"/>
    <w:rsid w:val="00A611DC"/>
    <w:rsid w:val="00AD453F"/>
    <w:rsid w:val="00AE7394"/>
    <w:rsid w:val="00AF0EC1"/>
    <w:rsid w:val="00B01F3D"/>
    <w:rsid w:val="00CA2B96"/>
    <w:rsid w:val="00CD09E1"/>
    <w:rsid w:val="00D30599"/>
    <w:rsid w:val="00D527C7"/>
    <w:rsid w:val="00D61A2F"/>
    <w:rsid w:val="00E6662C"/>
    <w:rsid w:val="00E86A60"/>
    <w:rsid w:val="00EF227D"/>
    <w:rsid w:val="00F1784E"/>
    <w:rsid w:val="00F635B2"/>
    <w:rsid w:val="00FD611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306B61E"/>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3</Pages>
  <Words>533</Words>
  <Characters>3039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24</cp:revision>
  <dcterms:created xsi:type="dcterms:W3CDTF">2018-04-20T13:04:00Z</dcterms:created>
  <dcterms:modified xsi:type="dcterms:W3CDTF">2018-04-25T17:59:00Z</dcterms:modified>
</cp:coreProperties>
</file>