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3096C" w:rsidRDefault="005C7ADB" w:rsidP="00E86A60">
      <w:pPr>
        <w:pStyle w:val="Heading1"/>
      </w:pPr>
      <w:bookmarkStart w:id="0" w:name="_Toc515544236"/>
      <w:r w:rsidRPr="0003096C">
        <w:t>Laborbericht zum Komplexen Informationstechnischen Systemen Praktikum</w:t>
      </w:r>
      <w:bookmarkEnd w:id="0"/>
    </w:p>
    <w:p w:rsidR="005C7C9C" w:rsidRPr="0003096C" w:rsidRDefault="005C7C9C" w:rsidP="005C7C9C"/>
    <w:p w:rsidR="005C7ADB" w:rsidRPr="0003096C" w:rsidRDefault="005C7ADB" w:rsidP="002D30FE">
      <w:pPr>
        <w:pStyle w:val="Heading2"/>
      </w:pPr>
      <w:bookmarkStart w:id="1" w:name="_Toc515544237"/>
      <w:r w:rsidRPr="0003096C">
        <w:t>Versuch: Kugelfall</w:t>
      </w:r>
      <w:bookmarkEnd w:id="1"/>
    </w:p>
    <w:p w:rsidR="005C7C9C" w:rsidRPr="0003096C" w:rsidRDefault="005C7C9C" w:rsidP="005C7C9C"/>
    <w:p w:rsidR="005C7ADB" w:rsidRPr="0003096C" w:rsidRDefault="002D30FE" w:rsidP="002D30FE">
      <w:pPr>
        <w:pStyle w:val="Heading2"/>
      </w:pPr>
      <w:bookmarkStart w:id="2" w:name="_Toc515544238"/>
      <w:r w:rsidRPr="0003096C">
        <w:t>Version</w:t>
      </w:r>
      <w:r w:rsidR="00C912DE" w:rsidRPr="0003096C">
        <w:t xml:space="preserve"> 2</w:t>
      </w:r>
      <w:r w:rsidR="005C7ADB" w:rsidRPr="0003096C">
        <w:t>.0</w:t>
      </w:r>
      <w:bookmarkEnd w:id="2"/>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C80C9D" w:rsidRPr="004E3B85" w:rsidRDefault="00E86A60" w:rsidP="00FD611C">
      <w:pPr>
        <w:pStyle w:val="Signature"/>
        <w:rPr>
          <w:lang w:val="en-US"/>
        </w:rPr>
      </w:pPr>
      <w:proofErr w:type="spellStart"/>
      <w:r w:rsidRPr="004E3B85">
        <w:rPr>
          <w:lang w:val="en-US"/>
        </w:rPr>
        <w:t>Fachgebiet</w:t>
      </w:r>
      <w:proofErr w:type="spellEnd"/>
      <w:r w:rsidRPr="004E3B85">
        <w:rPr>
          <w:lang w:val="en-US"/>
        </w:rPr>
        <w:t xml:space="preserve"> System- und Software-Engineering</w:t>
      </w:r>
    </w:p>
    <w:p w:rsidR="00C80C9D" w:rsidRPr="004E3B85" w:rsidRDefault="00C80C9D" w:rsidP="00C80C9D">
      <w:pPr>
        <w:rPr>
          <w:lang w:val="en-US"/>
        </w:rPr>
      </w:pPr>
      <w:r w:rsidRPr="004E3B85">
        <w:rPr>
          <w:lang w:val="en-US"/>
        </w:rPr>
        <w:br w:type="page"/>
      </w:r>
    </w:p>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0E7E7B" w:rsidRPr="0003096C" w:rsidRDefault="00C80C9D">
          <w:pPr>
            <w:pStyle w:val="TOC1"/>
            <w:tabs>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5544236" w:history="1">
            <w:r w:rsidR="000E7E7B" w:rsidRPr="0003096C">
              <w:rPr>
                <w:rStyle w:val="Hyperlink"/>
                <w:noProof/>
              </w:rPr>
              <w:t>Laborbericht zum Komplexen Informationstechnischen Systemen Praktikum</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_Toc515544236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37" w:history="1">
            <w:r w:rsidR="000E7E7B" w:rsidRPr="0003096C">
              <w:rPr>
                <w:rStyle w:val="Hyperlink"/>
                <w:noProof/>
              </w:rPr>
              <w:t>Versuch: Kugelfall</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_Toc515544237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38" w:history="1">
            <w:r w:rsidR="000E7E7B" w:rsidRPr="0003096C">
              <w:rPr>
                <w:rStyle w:val="Hyperlink"/>
                <w:noProof/>
              </w:rPr>
              <w:t>Version 2.0</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_Toc515544238 \h </w:instrText>
            </w:r>
            <w:r w:rsidR="000E7E7B" w:rsidRPr="0003096C">
              <w:rPr>
                <w:noProof/>
                <w:webHidden/>
              </w:rPr>
            </w:r>
            <w:r w:rsidR="000E7E7B" w:rsidRPr="0003096C">
              <w:rPr>
                <w:noProof/>
                <w:webHidden/>
              </w:rPr>
              <w:fldChar w:fldCharType="separate"/>
            </w:r>
            <w:r w:rsidR="000E7E7B" w:rsidRPr="0003096C">
              <w:rPr>
                <w:noProof/>
                <w:webHidden/>
              </w:rPr>
              <w:t>1</w:t>
            </w:r>
            <w:r w:rsidR="000E7E7B" w:rsidRPr="0003096C">
              <w:rPr>
                <w:noProof/>
                <w:webHidden/>
              </w:rPr>
              <w:fldChar w:fldCharType="end"/>
            </w:r>
          </w:hyperlink>
        </w:p>
        <w:p w:rsidR="000E7E7B" w:rsidRPr="0003096C" w:rsidRDefault="00763EC1">
          <w:pPr>
            <w:pStyle w:val="TOC1"/>
            <w:tabs>
              <w:tab w:val="right" w:leader="dot" w:pos="9056"/>
            </w:tabs>
            <w:rPr>
              <w:rFonts w:eastAsiaTheme="minorEastAsia" w:cstheme="minorBidi"/>
              <w:b w:val="0"/>
              <w:bCs w:val="0"/>
              <w:caps w:val="0"/>
              <w:noProof/>
              <w:sz w:val="24"/>
              <w:szCs w:val="24"/>
            </w:rPr>
          </w:pPr>
          <w:hyperlink w:anchor="_Toc515544239" w:history="1">
            <w:r w:rsidR="000E7E7B" w:rsidRPr="0003096C">
              <w:rPr>
                <w:rStyle w:val="Hyperlink"/>
                <w:noProof/>
              </w:rPr>
              <w:t>1. Einleitung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_Toc515544239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40" w:history="1">
            <w:r w:rsidR="000E7E7B" w:rsidRPr="0003096C">
              <w:rPr>
                <w:rStyle w:val="Hyperlink"/>
                <w:noProof/>
              </w:rPr>
              <w:t>1.1 Einführung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_Toc515544240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41" w:history="1">
            <w:r w:rsidR="000E7E7B" w:rsidRPr="0003096C">
              <w:rPr>
                <w:rStyle w:val="Hyperlink"/>
                <w:noProof/>
              </w:rPr>
              <w:t>1.2 Aufgabenstellung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_Toc515544241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763EC1">
          <w:pPr>
            <w:pStyle w:val="TOC1"/>
            <w:tabs>
              <w:tab w:val="right" w:leader="dot" w:pos="9056"/>
            </w:tabs>
            <w:rPr>
              <w:rFonts w:eastAsiaTheme="minorEastAsia" w:cstheme="minorBidi"/>
              <w:b w:val="0"/>
              <w:bCs w:val="0"/>
              <w:caps w:val="0"/>
              <w:noProof/>
              <w:sz w:val="24"/>
              <w:szCs w:val="24"/>
            </w:rPr>
          </w:pPr>
          <w:hyperlink w:anchor="_Toc515544242" w:history="1">
            <w:r w:rsidR="000E7E7B" w:rsidRPr="0003096C">
              <w:rPr>
                <w:rStyle w:val="Hyperlink"/>
                <w:noProof/>
              </w:rPr>
              <w:t>2. Systemanalyse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_Toc515544242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43" w:history="1">
            <w:r w:rsidR="000E7E7B" w:rsidRPr="0003096C">
              <w:rPr>
                <w:rStyle w:val="Hyperlink"/>
                <w:noProof/>
              </w:rPr>
              <w:t>2.1 Versuchsaufbau</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_Toc515544243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44" w:history="1">
            <w:r w:rsidR="000E7E7B" w:rsidRPr="0003096C">
              <w:rPr>
                <w:rStyle w:val="Hyperlink"/>
                <w:noProof/>
              </w:rPr>
              <w:t>2.1.1 Photoelektrischer Näherungsschalter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_Toc515544244 \h </w:instrText>
            </w:r>
            <w:r w:rsidR="000E7E7B" w:rsidRPr="0003096C">
              <w:rPr>
                <w:noProof/>
                <w:webHidden/>
              </w:rPr>
            </w:r>
            <w:r w:rsidR="000E7E7B" w:rsidRPr="0003096C">
              <w:rPr>
                <w:noProof/>
                <w:webHidden/>
              </w:rPr>
              <w:fldChar w:fldCharType="separate"/>
            </w:r>
            <w:r w:rsidR="000E7E7B" w:rsidRPr="0003096C">
              <w:rPr>
                <w:noProof/>
                <w:webHidden/>
              </w:rPr>
              <w:t>3</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45" w:history="1">
            <w:r w:rsidR="000E7E7B" w:rsidRPr="0003096C">
              <w:rPr>
                <w:rStyle w:val="Hyperlink"/>
                <w:noProof/>
              </w:rPr>
              <w:t>2.1.2 Hall-Effekt Geschwindigkeits-Zahnradsensor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_Toc515544245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46" w:history="1">
            <w:r w:rsidR="000E7E7B" w:rsidRPr="0003096C">
              <w:rPr>
                <w:rStyle w:val="Hyperlink"/>
                <w:noProof/>
              </w:rPr>
              <w:t>2.1.3 Trigger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_Toc515544246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47" w:history="1">
            <w:r w:rsidR="000E7E7B" w:rsidRPr="0003096C">
              <w:rPr>
                <w:rStyle w:val="Hyperlink"/>
                <w:noProof/>
              </w:rPr>
              <w:t>2.1.4 Switch</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_Toc515544247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48" w:history="1">
            <w:r w:rsidR="000E7E7B" w:rsidRPr="0003096C">
              <w:rPr>
                <w:rStyle w:val="Hyperlink"/>
                <w:noProof/>
              </w:rPr>
              <w:t>2.1.5 Button1 und Button2</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_Toc515544248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49" w:history="1">
            <w:r w:rsidR="000E7E7B" w:rsidRPr="0003096C">
              <w:rPr>
                <w:rStyle w:val="Hyperlink"/>
                <w:noProof/>
              </w:rPr>
              <w:t>2.1.6 Blackbox LED gelb, LED1 und LED2</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_Toc515544249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50" w:history="1">
            <w:r w:rsidR="000E7E7B" w:rsidRPr="0003096C">
              <w:rPr>
                <w:rStyle w:val="Hyperlink"/>
                <w:noProof/>
              </w:rPr>
              <w:t>2.1.7 Servomechanismus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_Toc515544250 \h </w:instrText>
            </w:r>
            <w:r w:rsidR="000E7E7B" w:rsidRPr="0003096C">
              <w:rPr>
                <w:noProof/>
                <w:webHidden/>
              </w:rPr>
            </w:r>
            <w:r w:rsidR="000E7E7B" w:rsidRPr="0003096C">
              <w:rPr>
                <w:noProof/>
                <w:webHidden/>
              </w:rPr>
              <w:fldChar w:fldCharType="separate"/>
            </w:r>
            <w:r w:rsidR="000E7E7B" w:rsidRPr="0003096C">
              <w:rPr>
                <w:noProof/>
                <w:webHidden/>
              </w:rPr>
              <w:t>4</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51" w:history="1">
            <w:r w:rsidR="000E7E7B" w:rsidRPr="0003096C">
              <w:rPr>
                <w:rStyle w:val="Hyperlink"/>
                <w:noProof/>
              </w:rPr>
              <w:t>2.2 Modellzustand</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_Toc515544251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52" w:history="1">
            <w:r w:rsidR="000E7E7B" w:rsidRPr="0003096C">
              <w:rPr>
                <w:rStyle w:val="Hyperlink"/>
                <w:noProof/>
              </w:rPr>
              <w:t>2.3 Grundidee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_Toc515544252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53" w:history="1">
            <w:r w:rsidR="000E7E7B" w:rsidRPr="0003096C">
              <w:rPr>
                <w:rStyle w:val="Hyperlink"/>
                <w:noProof/>
              </w:rPr>
              <w:t xml:space="preserve">2.3.1 Kugelfallzeit: </w:t>
            </w:r>
            <m:oMath>
              <m:r>
                <w:rPr>
                  <w:rStyle w:val="Hyperlink"/>
                  <w:rFonts w:ascii="Cambria Math" w:hAnsi="Cambria Math"/>
                  <w:noProof/>
                </w:rPr>
                <m:t>tfall</m:t>
              </m:r>
            </m:oMath>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_Toc515544253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54" w:history="1">
            <w:r w:rsidR="000E7E7B" w:rsidRPr="0003096C">
              <w:rPr>
                <w:rStyle w:val="Hyperlink"/>
                <w:noProof/>
              </w:rPr>
              <w:t xml:space="preserve">2.3.2 Zeitpunkt von Übergang: </w:t>
            </w:r>
            <m:oMath>
              <m:r>
                <w:rPr>
                  <w:rStyle w:val="Hyperlink"/>
                  <w:rFonts w:ascii="Cambria Math" w:hAnsi="Cambria Math"/>
                  <w:noProof/>
                </w:rPr>
                <m:t>tpass</m:t>
              </m:r>
            </m:oMath>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_Toc515544254 \h </w:instrText>
            </w:r>
            <w:r w:rsidR="000E7E7B" w:rsidRPr="0003096C">
              <w:rPr>
                <w:noProof/>
                <w:webHidden/>
              </w:rPr>
            </w:r>
            <w:r w:rsidR="000E7E7B" w:rsidRPr="0003096C">
              <w:rPr>
                <w:noProof/>
                <w:webHidden/>
              </w:rPr>
              <w:fldChar w:fldCharType="separate"/>
            </w:r>
            <w:r w:rsidR="000E7E7B" w:rsidRPr="0003096C">
              <w:rPr>
                <w:noProof/>
                <w:webHidden/>
              </w:rPr>
              <w:t>5</w:t>
            </w:r>
            <w:r w:rsidR="000E7E7B" w:rsidRPr="0003096C">
              <w:rPr>
                <w:noProof/>
                <w:webHidden/>
              </w:rPr>
              <w:fldChar w:fldCharType="end"/>
            </w:r>
          </w:hyperlink>
        </w:p>
        <w:p w:rsidR="000E7E7B" w:rsidRPr="0003096C" w:rsidRDefault="00763EC1">
          <w:pPr>
            <w:pStyle w:val="TOC1"/>
            <w:tabs>
              <w:tab w:val="right" w:leader="dot" w:pos="9056"/>
            </w:tabs>
            <w:rPr>
              <w:rFonts w:eastAsiaTheme="minorEastAsia" w:cstheme="minorBidi"/>
              <w:b w:val="0"/>
              <w:bCs w:val="0"/>
              <w:caps w:val="0"/>
              <w:noProof/>
              <w:sz w:val="24"/>
              <w:szCs w:val="24"/>
            </w:rPr>
          </w:pPr>
          <w:hyperlink w:anchor="_Toc515544255" w:history="1">
            <w:r w:rsidR="000E7E7B" w:rsidRPr="0003096C">
              <w:rPr>
                <w:rStyle w:val="Hyperlink"/>
                <w:noProof/>
              </w:rPr>
              <w:t>3. Entwurfsphase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_Toc515544255 \h </w:instrText>
            </w:r>
            <w:r w:rsidR="000E7E7B" w:rsidRPr="0003096C">
              <w:rPr>
                <w:noProof/>
                <w:webHidden/>
              </w:rPr>
            </w:r>
            <w:r w:rsidR="000E7E7B" w:rsidRPr="0003096C">
              <w:rPr>
                <w:noProof/>
                <w:webHidden/>
              </w:rPr>
              <w:fldChar w:fldCharType="separate"/>
            </w:r>
            <w:r w:rsidR="000E7E7B" w:rsidRPr="0003096C">
              <w:rPr>
                <w:noProof/>
                <w:webHidden/>
              </w:rPr>
              <w:t>9</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56" w:history="1">
            <w:r w:rsidR="000E7E7B" w:rsidRPr="0003096C">
              <w:rPr>
                <w:rStyle w:val="Hyperlink"/>
                <w:noProof/>
              </w:rPr>
              <w:t>3.1 UML Diagramm</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_Toc515544256 \h </w:instrText>
            </w:r>
            <w:r w:rsidR="000E7E7B" w:rsidRPr="0003096C">
              <w:rPr>
                <w:noProof/>
                <w:webHidden/>
              </w:rPr>
            </w:r>
            <w:r w:rsidR="000E7E7B" w:rsidRPr="0003096C">
              <w:rPr>
                <w:noProof/>
                <w:webHidden/>
              </w:rPr>
              <w:fldChar w:fldCharType="separate"/>
            </w:r>
            <w:r w:rsidR="000E7E7B" w:rsidRPr="0003096C">
              <w:rPr>
                <w:noProof/>
                <w:webHidden/>
              </w:rPr>
              <w:t>9</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57" w:history="1">
            <w:r w:rsidR="000E7E7B" w:rsidRPr="0003096C">
              <w:rPr>
                <w:rStyle w:val="Hyperlink"/>
                <w:noProof/>
              </w:rPr>
              <w:t>3.2 Systemfehler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_Toc515544257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58" w:history="1">
            <w:r w:rsidR="000E7E7B" w:rsidRPr="0003096C">
              <w:rPr>
                <w:rStyle w:val="Hyperlink"/>
                <w:noProof/>
              </w:rPr>
              <w:t>3.2.2 Inhomogenität der Scheibe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_Toc515544258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59" w:history="1">
            <w:r w:rsidR="000E7E7B" w:rsidRPr="0003096C">
              <w:rPr>
                <w:rStyle w:val="Hyperlink"/>
                <w:noProof/>
              </w:rPr>
              <w:t>3.2.3 Die Signalschwankung des Triggers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_Toc515544259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60" w:history="1">
            <w:r w:rsidR="000E7E7B" w:rsidRPr="0003096C">
              <w:rPr>
                <w:rStyle w:val="Hyperlink"/>
                <w:noProof/>
              </w:rPr>
              <w:t>3.2.4 Fallzeit</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_Toc515544260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1"/>
            <w:tabs>
              <w:tab w:val="right" w:leader="dot" w:pos="9056"/>
            </w:tabs>
            <w:rPr>
              <w:rFonts w:eastAsiaTheme="minorEastAsia" w:cstheme="minorBidi"/>
              <w:b w:val="0"/>
              <w:bCs w:val="0"/>
              <w:caps w:val="0"/>
              <w:noProof/>
              <w:sz w:val="24"/>
              <w:szCs w:val="24"/>
            </w:rPr>
          </w:pPr>
          <w:hyperlink w:anchor="_Toc515544261" w:history="1">
            <w:r w:rsidR="000E7E7B" w:rsidRPr="0003096C">
              <w:rPr>
                <w:rStyle w:val="Hyperlink"/>
                <w:noProof/>
              </w:rPr>
              <w:t>4. Implementierungsphase</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_Toc515544261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62" w:history="1">
            <w:r w:rsidR="000E7E7B" w:rsidRPr="0003096C">
              <w:rPr>
                <w:rStyle w:val="Hyperlink"/>
                <w:noProof/>
              </w:rPr>
              <w:t>4.1 Beschreibung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_Toc515544262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63" w:history="1">
            <w:r w:rsidR="000E7E7B" w:rsidRPr="0003096C">
              <w:rPr>
                <w:rStyle w:val="Hyperlink"/>
                <w:noProof/>
              </w:rPr>
              <w:t>4.2 Fehleranalyse und Änderungen im Entwurf</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_Toc515544263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64" w:history="1">
            <w:r w:rsidR="000E7E7B" w:rsidRPr="0003096C">
              <w:rPr>
                <w:rStyle w:val="Hyperlink"/>
                <w:noProof/>
              </w:rPr>
              <w:t>4.2.1 Validierung des Ausgangssignals von Hallsensor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_Toc515544264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65" w:history="1">
            <w:r w:rsidR="000E7E7B" w:rsidRPr="0003096C">
              <w:rPr>
                <w:rStyle w:val="Hyperlink"/>
                <w:noProof/>
              </w:rPr>
              <w:t>4.2.2 Trigger</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_Toc515544265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3"/>
            <w:tabs>
              <w:tab w:val="right" w:leader="dot" w:pos="9056"/>
            </w:tabs>
            <w:rPr>
              <w:rFonts w:eastAsiaTheme="minorEastAsia" w:cstheme="minorBidi"/>
              <w:i w:val="0"/>
              <w:iCs w:val="0"/>
              <w:noProof/>
              <w:sz w:val="24"/>
              <w:szCs w:val="24"/>
            </w:rPr>
          </w:pPr>
          <w:hyperlink w:anchor="_Toc515544266" w:history="1">
            <w:r w:rsidR="000E7E7B" w:rsidRPr="0003096C">
              <w:rPr>
                <w:rStyle w:val="Hyperlink"/>
                <w:noProof/>
              </w:rPr>
              <w:t>4.2.3 Fallzeit</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_Toc515544266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2"/>
            <w:tabs>
              <w:tab w:val="right" w:leader="dot" w:pos="9056"/>
            </w:tabs>
            <w:rPr>
              <w:rFonts w:eastAsiaTheme="minorEastAsia" w:cstheme="minorBidi"/>
              <w:smallCaps w:val="0"/>
              <w:noProof/>
              <w:sz w:val="24"/>
              <w:szCs w:val="24"/>
            </w:rPr>
          </w:pPr>
          <w:hyperlink w:anchor="_Toc515544267" w:history="1">
            <w:r w:rsidR="000E7E7B" w:rsidRPr="0003096C">
              <w:rPr>
                <w:rStyle w:val="Hyperlink"/>
                <w:noProof/>
              </w:rPr>
              <w:t>4.3 Validierung</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_Toc515544267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0E7E7B" w:rsidRPr="0003096C" w:rsidRDefault="00763EC1">
          <w:pPr>
            <w:pStyle w:val="TOC1"/>
            <w:tabs>
              <w:tab w:val="right" w:leader="dot" w:pos="9056"/>
            </w:tabs>
            <w:rPr>
              <w:rFonts w:eastAsiaTheme="minorEastAsia" w:cstheme="minorBidi"/>
              <w:b w:val="0"/>
              <w:bCs w:val="0"/>
              <w:caps w:val="0"/>
              <w:noProof/>
              <w:sz w:val="24"/>
              <w:szCs w:val="24"/>
            </w:rPr>
          </w:pPr>
          <w:hyperlink w:anchor="_Toc515544268" w:history="1">
            <w:r w:rsidR="000E7E7B" w:rsidRPr="0003096C">
              <w:rPr>
                <w:rStyle w:val="Hyperlink"/>
                <w:noProof/>
              </w:rPr>
              <w:t>5 Quellenverzeichnis</w:t>
            </w:r>
            <w:r w:rsidR="000E7E7B" w:rsidRPr="0003096C">
              <w:rPr>
                <w:noProof/>
                <w:webHidden/>
              </w:rPr>
              <w:tab/>
            </w:r>
            <w:r w:rsidR="000E7E7B" w:rsidRPr="0003096C">
              <w:rPr>
                <w:noProof/>
                <w:webHidden/>
              </w:rPr>
              <w:fldChar w:fldCharType="begin"/>
            </w:r>
            <w:r w:rsidR="000E7E7B" w:rsidRPr="0003096C">
              <w:rPr>
                <w:noProof/>
                <w:webHidden/>
              </w:rPr>
              <w:instrText xml:space="preserve"> PAGEREF _Toc515544268 \h </w:instrText>
            </w:r>
            <w:r w:rsidR="000E7E7B" w:rsidRPr="0003096C">
              <w:rPr>
                <w:noProof/>
                <w:webHidden/>
              </w:rPr>
            </w:r>
            <w:r w:rsidR="000E7E7B" w:rsidRPr="0003096C">
              <w:rPr>
                <w:noProof/>
                <w:webHidden/>
              </w:rPr>
              <w:fldChar w:fldCharType="separate"/>
            </w:r>
            <w:r w:rsidR="000E7E7B" w:rsidRPr="0003096C">
              <w:rPr>
                <w:noProof/>
                <w:webHidden/>
              </w:rPr>
              <w:t>10</w:t>
            </w:r>
            <w:r w:rsidR="000E7E7B" w:rsidRPr="0003096C">
              <w:rPr>
                <w:noProof/>
                <w:webHidden/>
              </w:rPr>
              <w:fldChar w:fldCharType="end"/>
            </w:r>
          </w:hyperlink>
        </w:p>
        <w:p w:rsidR="00C80C9D" w:rsidRPr="0003096C" w:rsidRDefault="00C80C9D">
          <w:r w:rsidRPr="0003096C">
            <w:rPr>
              <w:b/>
              <w:bCs/>
              <w:noProof/>
            </w:rPr>
            <w:fldChar w:fldCharType="end"/>
          </w:r>
        </w:p>
      </w:sdtContent>
    </w:sdt>
    <w:p w:rsidR="00E86A60" w:rsidRPr="0003096C" w:rsidRDefault="00E86A60" w:rsidP="00FD611C">
      <w:pPr>
        <w:pStyle w:val="Signature"/>
      </w:pPr>
      <w:r w:rsidRPr="0003096C">
        <w:br w:type="page"/>
      </w:r>
    </w:p>
    <w:p w:rsidR="00FD611C" w:rsidRPr="0003096C" w:rsidRDefault="000B4AE0" w:rsidP="000B4AE0">
      <w:pPr>
        <w:pStyle w:val="Heading1"/>
      </w:pPr>
      <w:bookmarkStart w:id="3" w:name="_Toc515544239"/>
      <w:r w:rsidRPr="0003096C">
        <w:lastRenderedPageBreak/>
        <w:t xml:space="preserve">1. </w:t>
      </w:r>
      <w:r w:rsidR="00FD611C" w:rsidRPr="0003096C">
        <w:t>Einleitung</w:t>
      </w:r>
      <w:bookmarkEnd w:id="3"/>
    </w:p>
    <w:p w:rsidR="002A2F19" w:rsidRPr="0003096C" w:rsidRDefault="000B4AE0" w:rsidP="00796022">
      <w:pPr>
        <w:pStyle w:val="Heading2"/>
      </w:pPr>
      <w:bookmarkStart w:id="4" w:name="_Toc515544240"/>
      <w:r w:rsidRPr="0003096C">
        <w:t xml:space="preserve">1.1 </w:t>
      </w:r>
      <w:r w:rsidR="000E57C7" w:rsidRPr="0003096C">
        <w:t>Einführung</w:t>
      </w:r>
      <w:bookmarkEnd w:id="4"/>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bookmarkStart w:id="5" w:name="OLE_LINK20"/>
      <w:proofErr w:type="spellStart"/>
      <w:r w:rsidRPr="0003096C">
        <w:rPr>
          <w:rFonts w:eastAsiaTheme="minorEastAsia"/>
        </w:rPr>
        <w:t>Servomechanismus</w:t>
      </w:r>
      <w:proofErr w:type="spellEnd"/>
      <w:r w:rsidR="0078691C" w:rsidRPr="0003096C">
        <w:rPr>
          <w:rFonts w:eastAsiaTheme="minorEastAsia"/>
        </w:rPr>
        <w:t xml:space="preserve"> </w:t>
      </w:r>
      <w:bookmarkEnd w:id="5"/>
      <w:r w:rsidR="0078691C" w:rsidRPr="0003096C">
        <w:rPr>
          <w:rFonts w:eastAsiaTheme="minorEastAsia"/>
        </w:rPr>
        <w:t>aktiviert</w:t>
      </w:r>
      <w:bookmarkStart w:id="6" w:name="OLE_LINK15"/>
      <w:bookmarkStart w:id="7" w:name="OLE_LINK16"/>
      <w:r w:rsidR="0078691C" w:rsidRPr="0003096C">
        <w:rPr>
          <w:rFonts w:eastAsiaTheme="minorEastAsia"/>
        </w:rPr>
        <w:t>,</w:t>
      </w:r>
      <w:bookmarkEnd w:id="6"/>
      <w:bookmarkEnd w:id="7"/>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8" w:name="_Toc515544241"/>
      <w:r w:rsidRPr="0003096C">
        <w:t>1.2 Aufgabenstellung</w:t>
      </w:r>
      <w:bookmarkEnd w:id="8"/>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03096C" w:rsidRDefault="000B4AE0" w:rsidP="000B4AE0">
      <w:pPr>
        <w:pStyle w:val="Heading1"/>
      </w:pPr>
      <w:bookmarkStart w:id="9" w:name="_Toc515544242"/>
      <w:r w:rsidRPr="0003096C">
        <w:t xml:space="preserve">2. </w:t>
      </w:r>
      <w:r w:rsidR="00EC7760" w:rsidRPr="0003096C">
        <w:t>Systemanalyse</w:t>
      </w:r>
      <w:bookmarkEnd w:id="9"/>
    </w:p>
    <w:p w:rsidR="000B4AE0" w:rsidRPr="0003096C" w:rsidRDefault="000B4AE0" w:rsidP="000B4AE0">
      <w:pPr>
        <w:pStyle w:val="Heading2"/>
      </w:pPr>
      <w:bookmarkStart w:id="10" w:name="_Toc515544243"/>
      <w:r w:rsidRPr="0003096C">
        <w:t>2.1 Versuchsaufbau</w:t>
      </w:r>
      <w:bookmarkEnd w:id="10"/>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bookmarkStart w:id="11" w:name="OLE_LINK26"/>
      <w:bookmarkStart w:id="12" w:name="OLE_LINK27"/>
      <w:bookmarkStart w:id="13" w:name="OLE_LINK28"/>
      <w:r w:rsidRPr="0003096C">
        <w:t>Hall-Effekt Geschwindigkeits-Zahnradsensor</w:t>
      </w:r>
    </w:p>
    <w:bookmarkEnd w:id="11"/>
    <w:bookmarkEnd w:id="12"/>
    <w:bookmarkEnd w:id="13"/>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4" w:name="_Toc515544244"/>
      <w:r w:rsidRPr="0003096C">
        <w:t xml:space="preserve">2.1.1 </w:t>
      </w:r>
      <w:bookmarkStart w:id="15" w:name="OLE_LINK1"/>
      <w:bookmarkStart w:id="16" w:name="OLE_LINK2"/>
      <w:bookmarkStart w:id="17" w:name="OLE_LINK8"/>
      <w:proofErr w:type="gramStart"/>
      <w:r w:rsidRPr="0003096C">
        <w:t>Photoelektrischer</w:t>
      </w:r>
      <w:proofErr w:type="gramEnd"/>
      <w:r w:rsidRPr="0003096C">
        <w:t xml:space="preserve"> Näherungsschalter</w:t>
      </w:r>
      <w:bookmarkEnd w:id="14"/>
      <w:bookmarkEnd w:id="15"/>
      <w:bookmarkEnd w:id="16"/>
      <w:bookmarkEnd w:id="17"/>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w:t>
      </w:r>
      <w:r w:rsidRPr="0003096C">
        <w:lastRenderedPageBreak/>
        <w:t>zurück, wo er einen zweiten Polfilter passiert, bevor er den Empfänger erreicht. Unterbricht ein Objekt den Lichtstrahl, registriert der Sensor die reduzierte Lichtinten</w:t>
      </w:r>
      <w:r w:rsidR="0058665F" w:rsidRPr="0003096C">
        <w:t xml:space="preserve">sität und aktiviert den Ausgang [1]. </w:t>
      </w:r>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532A0E" w:rsidP="000722F5">
      <w:pPr>
        <w:pStyle w:val="Heading3"/>
      </w:pPr>
      <w:bookmarkStart w:id="18" w:name="_Toc515544245"/>
      <w:r w:rsidRPr="0003096C">
        <w:t>2</w:t>
      </w:r>
      <w:r w:rsidR="006C1621" w:rsidRPr="0003096C">
        <w:t xml:space="preserve">.1.2 </w:t>
      </w:r>
      <w:r w:rsidR="000722F5" w:rsidRPr="0003096C">
        <w:t>Hall-Effekt Geschwindigkeits-Zahnradsensor</w:t>
      </w:r>
      <w:bookmarkEnd w:id="1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0722F5" w:rsidP="00A611DC">
      <w:pPr>
        <w:pStyle w:val="Heading3"/>
      </w:pPr>
      <w:bookmarkStart w:id="19" w:name="_Toc515544246"/>
      <w:r w:rsidRPr="0003096C">
        <w:t>2.</w:t>
      </w:r>
      <w:r w:rsidR="006C1621" w:rsidRPr="0003096C">
        <w:t>1.3 Trigger</w:t>
      </w:r>
      <w:bookmarkEnd w:id="19"/>
    </w:p>
    <w:p w:rsidR="006C1621" w:rsidRPr="0003096C" w:rsidRDefault="006C1621" w:rsidP="00A611DC">
      <w:pPr>
        <w:pStyle w:val="BodyText"/>
      </w:pPr>
      <w:r w:rsidRPr="0003096C">
        <w:t xml:space="preserve">Am </w:t>
      </w:r>
      <w:bookmarkStart w:id="20" w:name="OLE_LINK3"/>
      <w:bookmarkStart w:id="21" w:name="OLE_LINK4"/>
      <w:bookmarkStart w:id="22" w:name="OLE_LINK5"/>
      <w:proofErr w:type="spellStart"/>
      <w:r w:rsidRPr="0003096C">
        <w:t>Arduino</w:t>
      </w:r>
      <w:proofErr w:type="spellEnd"/>
      <w:r w:rsidRPr="0003096C">
        <w:t xml:space="preserve"> </w:t>
      </w:r>
      <w:bookmarkEnd w:id="20"/>
      <w:bookmarkEnd w:id="21"/>
      <w:bookmarkEnd w:id="22"/>
      <w:r w:rsidRPr="0003096C">
        <w:t>ist der Trigger auf Pin 4 ver</w:t>
      </w:r>
      <w:r w:rsidR="00976544" w:rsidRPr="0003096C">
        <w:t>bindet</w:t>
      </w:r>
      <w:r w:rsidRPr="0003096C">
        <w:t xml:space="preserve">. Bei Drücken des Triggers wird Pin 4 ein High-Pegel Signal </w:t>
      </w:r>
      <w:bookmarkStart w:id="23" w:name="OLE_LINK6"/>
      <w:bookmarkStart w:id="24" w:name="OLE_LINK7"/>
      <w:r w:rsidRPr="0003096C">
        <w:t>empfangen</w:t>
      </w:r>
      <w:bookmarkEnd w:id="23"/>
      <w:bookmarkEnd w:id="24"/>
      <w:r w:rsidRPr="0003096C">
        <w:t xml:space="preserve">. Das Ausgangssignal verändert sich von Low-Pegel zu High-Pegel bei Drücken des Triggers, und von High-Pegel zu Low-Pegel bei Verlassen. </w:t>
      </w:r>
    </w:p>
    <w:p w:rsidR="006C1621" w:rsidRPr="0003096C" w:rsidRDefault="00532A0E" w:rsidP="00A611DC">
      <w:pPr>
        <w:pStyle w:val="Heading3"/>
      </w:pPr>
      <w:bookmarkStart w:id="25" w:name="_Toc515544247"/>
      <w:r w:rsidRPr="0003096C">
        <w:t>2</w:t>
      </w:r>
      <w:r w:rsidR="006C1621" w:rsidRPr="0003096C">
        <w:t>.1.4 Switch</w:t>
      </w:r>
      <w:bookmarkEnd w:id="25"/>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w:t>
      </w:r>
      <w:bookmarkStart w:id="26" w:name="OLE_LINK17"/>
      <w:bookmarkStart w:id="27" w:name="OLE_LINK18"/>
      <w:r w:rsidRPr="0003096C">
        <w:t xml:space="preserve">cken </w:t>
      </w:r>
      <w:bookmarkEnd w:id="26"/>
      <w:bookmarkEnd w:id="27"/>
      <w:r w:rsidRPr="0003096C">
        <w:t>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532A0E" w:rsidP="00A611DC">
      <w:pPr>
        <w:pStyle w:val="Heading3"/>
      </w:pPr>
      <w:bookmarkStart w:id="28" w:name="_Toc515544248"/>
      <w:r w:rsidRPr="0003096C">
        <w:t>2</w:t>
      </w:r>
      <w:r w:rsidR="006C1621" w:rsidRPr="0003096C">
        <w:t>.1.5 Button1 und Button2</w:t>
      </w:r>
      <w:bookmarkEnd w:id="28"/>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532A0E" w:rsidP="00A611DC">
      <w:pPr>
        <w:pStyle w:val="Heading3"/>
        <w:rPr>
          <w:lang w:val="en-US"/>
        </w:rPr>
      </w:pPr>
      <w:bookmarkStart w:id="29" w:name="_Toc515544249"/>
      <w:r w:rsidRPr="004E3B85">
        <w:rPr>
          <w:lang w:val="en-US"/>
        </w:rPr>
        <w:t>2</w:t>
      </w:r>
      <w:r w:rsidR="006C1621" w:rsidRPr="004E3B85">
        <w:rPr>
          <w:lang w:val="en-US"/>
        </w:rPr>
        <w:t xml:space="preserve">.1.6 Blackbox LED </w:t>
      </w:r>
      <w:proofErr w:type="spellStart"/>
      <w:r w:rsidR="006C1621" w:rsidRPr="004E3B85">
        <w:rPr>
          <w:lang w:val="en-US"/>
        </w:rPr>
        <w:t>gelb</w:t>
      </w:r>
      <w:proofErr w:type="spellEnd"/>
      <w:r w:rsidR="006C1621" w:rsidRPr="004E3B85">
        <w:rPr>
          <w:lang w:val="en-US"/>
        </w:rPr>
        <w:t>, LED1 und LED2</w:t>
      </w:r>
      <w:bookmarkEnd w:id="29"/>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532A0E" w:rsidP="00915251">
      <w:pPr>
        <w:pStyle w:val="Heading3"/>
      </w:pPr>
      <w:bookmarkStart w:id="30" w:name="_Toc515544250"/>
      <w:r w:rsidRPr="0003096C">
        <w:t>2</w:t>
      </w:r>
      <w:r w:rsidR="006C1621" w:rsidRPr="0003096C">
        <w:t xml:space="preserve">.1.7 </w:t>
      </w:r>
      <w:proofErr w:type="spellStart"/>
      <w:r w:rsidR="00915251" w:rsidRPr="0003096C">
        <w:t>Servomechanismus</w:t>
      </w:r>
      <w:bookmarkEnd w:id="30"/>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31" w:name="_Toc515544251"/>
      <w:r w:rsidRPr="0003096C">
        <w:lastRenderedPageBreak/>
        <w:t>2.2 Modellzustand</w:t>
      </w:r>
      <w:bookmarkEnd w:id="31"/>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bookmarkStart w:id="32" w:name="OLE_LINK19"/>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w:t>
      </w:r>
      <w:bookmarkStart w:id="33" w:name="OLE_LINK10"/>
      <w:bookmarkStart w:id="34" w:name="OLE_LINK11"/>
      <w:bookmarkStart w:id="35" w:name="OLE_LINK12"/>
      <w:bookmarkStart w:id="36" w:name="OLE_LINK9"/>
      <w:r w:rsidRPr="0003096C">
        <w:rPr>
          <w:rFonts w:eastAsiaTheme="minorEastAsia"/>
        </w:rPr>
        <w:t xml:space="preserve">der </w:t>
      </w:r>
      <w:bookmarkStart w:id="37" w:name="OLE_LINK14"/>
      <w:r w:rsidRPr="0003096C">
        <w:rPr>
          <w:rFonts w:eastAsiaTheme="minorEastAsia"/>
        </w:rPr>
        <w:t>Mittelpunkt des Lochs</w:t>
      </w:r>
      <w:bookmarkEnd w:id="33"/>
      <w:bookmarkEnd w:id="34"/>
      <w:bookmarkEnd w:id="35"/>
      <w:bookmarkEnd w:id="37"/>
      <w:r w:rsidRPr="0003096C">
        <w:rPr>
          <w:rFonts w:eastAsiaTheme="minorEastAsia"/>
        </w:rPr>
        <w:t xml:space="preserve"> geht an den Hallsensor </w:t>
      </w:r>
      <w:bookmarkEnd w:id="36"/>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w:t>
      </w:r>
      <w:bookmarkStart w:id="38" w:name="OLE_LINK13"/>
      <w:r w:rsidRPr="0003096C">
        <w:rPr>
          <w:rFonts w:eastAsiaTheme="minorEastAsia"/>
        </w:rPr>
        <w:t xml:space="preserve"> bestimmen.</w:t>
      </w:r>
      <w:bookmarkEnd w:id="32"/>
      <w:r w:rsidRPr="0003096C">
        <w:rPr>
          <w:rFonts w:eastAsiaTheme="minorEastAsia"/>
        </w:rPr>
        <w:t xml:space="preserve">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bookmarkEnd w:id="38"/>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w:t>
      </w:r>
      <w:bookmarkStart w:id="39" w:name="OLE_LINK21"/>
      <w:bookmarkStart w:id="40" w:name="OLE_LINK22"/>
      <w:r w:rsidR="006C1621" w:rsidRPr="0003096C">
        <w:t xml:space="preserve">den </w:t>
      </w:r>
      <w:r w:rsidR="00811852" w:rsidRPr="0003096C">
        <w:t>Winkel</w:t>
      </w:r>
      <w:r w:rsidR="006C1621" w:rsidRPr="0003096C">
        <w:t xml:space="preserve"> zwischen zwei </w:t>
      </w:r>
      <w:bookmarkEnd w:id="39"/>
      <w:bookmarkEnd w:id="40"/>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41" w:name="_Toc515544252"/>
      <w:r w:rsidRPr="0003096C">
        <w:t>2.3 Grundidee</w:t>
      </w:r>
      <w:bookmarkEnd w:id="41"/>
    </w:p>
    <w:p w:rsidR="00DE07E5" w:rsidRPr="0003096C" w:rsidRDefault="00167D3C" w:rsidP="00167D3C">
      <w:pPr>
        <w:pStyle w:val="BodyText"/>
      </w:pPr>
      <w:r w:rsidRPr="0003096C">
        <w:t xml:space="preserve">Unsere Aufgabe ist </w:t>
      </w:r>
      <w:bookmarkStart w:id="42" w:name="OLE_LINK23"/>
      <w:bookmarkStart w:id="43" w:name="OLE_LINK24"/>
      <w:r w:rsidRPr="0003096C">
        <w:t>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w:t>
      </w:r>
      <w:bookmarkEnd w:id="42"/>
      <w:bookmarkEnd w:id="43"/>
      <w:r w:rsidRPr="0003096C">
        <w:t xml:space="preserve">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übergeht. Mit Hilfe von Formel (1) wird den die Kugel aufgelösten Zeitpunkt berechnet.</w:t>
      </w:r>
    </w:p>
    <w:p w:rsidR="001D16D5" w:rsidRPr="0003096C" w:rsidRDefault="00763EC1"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3096C" w:rsidRDefault="00F368EF" w:rsidP="003B33C8">
      <w:pPr>
        <w:pStyle w:val="Heading3"/>
      </w:pPr>
      <w:bookmarkStart w:id="44" w:name="_Toc515544253"/>
      <w:r w:rsidRPr="0003096C">
        <w:t>2.3.1</w:t>
      </w:r>
      <w:r w:rsidR="001D16D5" w:rsidRPr="0003096C">
        <w:t xml:space="preserve"> </w:t>
      </w:r>
      <w:r w:rsidR="00114769" w:rsidRPr="0003096C">
        <w:t>Kugelfallzeit</w:t>
      </w:r>
      <w:r w:rsidR="00ED31B1" w:rsidRPr="0003096C">
        <w:t>:</w:t>
      </w:r>
      <w:r w:rsidR="00114769"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44"/>
    </w:p>
    <w:p w:rsidR="00114769" w:rsidRPr="0003096C" w:rsidRDefault="00114769" w:rsidP="00114769">
      <w:pPr>
        <w:pStyle w:val="NormalWeb"/>
        <w:rPr>
          <w:rFonts w:ascii="Calibri" w:hAnsi="Calibri" w:cs="Calibri"/>
          <w:lang w:val="de-DE"/>
        </w:rPr>
      </w:pPr>
      <w:r w:rsidRPr="0003096C">
        <w:rPr>
          <w:rFonts w:ascii="Calibri" w:hAnsi="Calibri" w:cs="Calibri"/>
          <w:lang w:val="de-DE"/>
        </w:rPr>
        <w:t xml:space="preserve">Die Kugelfallzeit kann mit Hilfe von der folgenden Formel ermittelt werden: </w:t>
      </w:r>
    </w:p>
    <w:p w:rsidR="00114769" w:rsidRPr="0003096C" w:rsidRDefault="00763EC1"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211D13" w:rsidRPr="0003096C" w:rsidRDefault="00211D13" w:rsidP="00114769">
      <w:pPr>
        <w:pStyle w:val="NormalWeb"/>
        <w:rPr>
          <w:rFonts w:ascii="Calibri" w:eastAsia="Times New Roman" w:hAnsi="Calibri" w:cs="Calibri"/>
          <w:lang w:val="de-DE"/>
        </w:rPr>
      </w:pPr>
      <w:r w:rsidRPr="0003096C">
        <w:rPr>
          <w:rFonts w:ascii="Calibri" w:eastAsia="Times New Roman" w:hAnsi="Calibri" w:cs="Calibri"/>
          <w:highlight w:val="yellow"/>
          <w:lang w:val="de-DE"/>
        </w:rPr>
        <w:t>//</w:t>
      </w:r>
      <w:r w:rsidR="00567FC4" w:rsidRPr="0003096C">
        <w:rPr>
          <w:rFonts w:ascii="Calibri" w:eastAsia="Times New Roman" w:hAnsi="Calibri" w:cs="Calibri"/>
          <w:lang w:val="de-DE"/>
        </w:rPr>
        <w:t>Zeichenbedeutung</w:t>
      </w:r>
    </w:p>
    <w:p w:rsidR="00C912DE" w:rsidRPr="0003096C" w:rsidRDefault="00114769" w:rsidP="00114769">
      <w:pPr>
        <w:pStyle w:val="NormalWeb"/>
        <w:rPr>
          <w:rFonts w:ascii="Calibri" w:eastAsia="Times New Roman" w:hAnsi="Calibri" w:cs="Calibri"/>
          <w:iCs/>
          <w:lang w:val="de-DE"/>
        </w:rPr>
      </w:pPr>
      <w:r w:rsidRPr="0003096C">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3096C">
        <w:rPr>
          <w:rFonts w:ascii="Calibri" w:eastAsia="Times New Roman" w:hAnsi="Calibri" w:cs="Calibri"/>
          <w:lang w:val="de-DE"/>
        </w:rPr>
        <w:t>zurücklegen</w:t>
      </w:r>
      <w:r w:rsidRPr="0003096C">
        <w:rPr>
          <w:rFonts w:ascii="Calibri" w:eastAsia="Times New Roman" w:hAnsi="Calibri" w:cs="Calibri"/>
          <w:lang w:val="de-DE"/>
        </w:rPr>
        <w:t xml:space="preserve"> muss, ist </w:t>
      </w:r>
      <w:r w:rsidRPr="0003096C">
        <w:rPr>
          <w:rFonts w:ascii="Calibri" w:eastAsia="Times New Roman" w:hAnsi="Calibri" w:cs="Calibri"/>
          <w:i/>
          <w:iCs/>
          <w:lang w:val="de-DE"/>
        </w:rPr>
        <w:t>0,755m</w:t>
      </w:r>
      <w:r w:rsidRPr="0003096C">
        <w:rPr>
          <w:rFonts w:ascii="Calibri" w:eastAsia="Times New Roman" w:hAnsi="Calibri" w:cs="Calibri"/>
          <w:lang w:val="de-DE"/>
        </w:rPr>
        <w:t xml:space="preserve">. Der Stahlkugel hat einen Diameter von </w:t>
      </w:r>
      <w:r w:rsidRPr="0003096C">
        <w:rPr>
          <w:rFonts w:ascii="Calibri" w:eastAsia="Times New Roman" w:hAnsi="Calibri" w:cs="Calibri"/>
          <w:i/>
          <w:iCs/>
          <w:lang w:val="de-DE"/>
        </w:rPr>
        <w:t>0,005m</w:t>
      </w:r>
      <w:r w:rsidRPr="0003096C">
        <w:rPr>
          <w:rFonts w:ascii="Calibri" w:eastAsia="Times New Roman" w:hAnsi="Calibri" w:cs="Calibri"/>
          <w:lang w:val="de-DE"/>
        </w:rPr>
        <w:t xml:space="preserve">. Die Masse und Dichte der Kugel wurden aus den folgenden Quellen ermittelt </w:t>
      </w:r>
      <w:r w:rsidRPr="0003096C">
        <w:rPr>
          <w:rFonts w:ascii="Calibri" w:eastAsia="Times New Roman" w:hAnsi="Calibri" w:cs="Calibri"/>
          <w:color w:val="934F70"/>
          <w:lang w:val="de-DE"/>
        </w:rPr>
        <w:t>[1]</w:t>
      </w:r>
      <w:r w:rsidRPr="0003096C">
        <w:rPr>
          <w:rFonts w:ascii="Calibri" w:eastAsia="Times New Roman" w:hAnsi="Calibri" w:cs="Calibri"/>
          <w:lang w:val="de-DE"/>
        </w:rPr>
        <w:t xml:space="preserve">, [2]. Die berechnete durch die Formel </w:t>
      </w:r>
      <w:r w:rsidRPr="0003096C">
        <w:rPr>
          <w:rFonts w:ascii="Calibri" w:eastAsia="Times New Roman" w:hAnsi="Calibri" w:cs="Calibri"/>
          <w:i/>
          <w:iCs/>
          <w:lang w:val="de-DE"/>
        </w:rPr>
        <w:t xml:space="preserve">(2) </w:t>
      </w:r>
      <w:proofErr w:type="spellStart"/>
      <w:r w:rsidRPr="0003096C">
        <w:rPr>
          <w:rFonts w:ascii="Calibri" w:eastAsia="Times New Roman" w:hAnsi="Calibri" w:cs="Calibri"/>
          <w:lang w:val="de-DE"/>
        </w:rPr>
        <w:t>Fallzeit</w:t>
      </w:r>
      <w:proofErr w:type="spellEnd"/>
      <w:r w:rsidRPr="0003096C">
        <w:rPr>
          <w:rFonts w:ascii="Calibri" w:eastAsia="Times New Roman" w:hAnsi="Calibri" w:cs="Calibri"/>
          <w:lang w:val="de-DE"/>
        </w:rPr>
        <w:t xml:space="preserve"> </w:t>
      </w:r>
      <w:proofErr w:type="spellStart"/>
      <w:r w:rsidRPr="0003096C">
        <w:rPr>
          <w:rFonts w:ascii="Calibri" w:eastAsia="Times New Roman" w:hAnsi="Calibri" w:cs="Calibri"/>
          <w:lang w:val="de-DE"/>
        </w:rPr>
        <w:t>für</w:t>
      </w:r>
      <w:proofErr w:type="spellEnd"/>
      <w:r w:rsidRPr="0003096C">
        <w:rPr>
          <w:rFonts w:ascii="Calibri" w:eastAsia="Times New Roman" w:hAnsi="Calibri" w:cs="Calibri"/>
          <w:lang w:val="de-DE"/>
        </w:rPr>
        <w:t xml:space="preserve"> die Kugel ist </w:t>
      </w:r>
      <w:r w:rsidRPr="0003096C">
        <w:rPr>
          <w:rFonts w:ascii="Calibri" w:eastAsia="Times New Roman" w:hAnsi="Calibri" w:cs="Calibri"/>
          <w:i/>
          <w:iCs/>
          <w:lang w:val="de-DE"/>
        </w:rPr>
        <w:t>392,4m</w:t>
      </w:r>
      <w:r w:rsidR="00211D13" w:rsidRPr="0003096C">
        <w:rPr>
          <w:rFonts w:ascii="Calibri" w:eastAsia="Times New Roman" w:hAnsi="Calibri" w:cs="Calibri"/>
          <w:i/>
          <w:iCs/>
          <w:lang w:val="de-DE"/>
        </w:rPr>
        <w:t>s</w:t>
      </w:r>
      <w:r w:rsidR="00211D13" w:rsidRPr="0003096C">
        <w:rPr>
          <w:rFonts w:ascii="Calibri" w:eastAsia="Times New Roman" w:hAnsi="Calibri" w:cs="Calibri"/>
          <w:iCs/>
          <w:lang w:val="de-DE"/>
        </w:rPr>
        <w:t>.</w:t>
      </w:r>
    </w:p>
    <w:p w:rsidR="00F368EF" w:rsidRPr="0003096C" w:rsidRDefault="00F368EF" w:rsidP="003B33C8">
      <w:pPr>
        <w:pStyle w:val="Heading3"/>
      </w:pPr>
      <w:bookmarkStart w:id="45" w:name="_Toc515544254"/>
      <w:r w:rsidRPr="0003096C">
        <w:t>2.3.2 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45"/>
    </w:p>
    <w:p w:rsidR="00F368EF" w:rsidRPr="0003096C" w:rsidRDefault="00ED31B1" w:rsidP="00F368EF">
      <w:pPr>
        <w:rPr>
          <w:i/>
        </w:rPr>
      </w:pPr>
      <w:r w:rsidRPr="0003096C">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In Abbildung (1) </w:t>
      </w:r>
      <w:r w:rsidR="00F76C8D" w:rsidRPr="0003096C">
        <w:t>sind die Zeitintervalle zwischen jeder 30 Grad von vier Umdrehungen</w:t>
      </w:r>
      <w:r w:rsidR="005F1C31" w:rsidRPr="0003096C">
        <w:t xml:space="preserve"> bei niedriger Geschwindigkeit</w:t>
      </w:r>
      <w:r w:rsidR="00F76C8D" w:rsidRPr="0003096C">
        <w:t xml:space="preserve"> dargestellt.</w:t>
      </w:r>
      <w:r w:rsidR="005D7847" w:rsidRPr="0003096C">
        <w:rPr>
          <w:rStyle w:val="BodyTextChar"/>
        </w:rPr>
        <w:t xml:space="preserve"> </w:t>
      </w:r>
    </w:p>
    <w:p w:rsidR="00F27849" w:rsidRPr="0003096C" w:rsidRDefault="00F27849" w:rsidP="00F27849">
      <w:pPr>
        <w:keepNext/>
        <w:jc w:val="center"/>
      </w:pPr>
      <w:r w:rsidRPr="0003096C">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Pr="0003096C" w:rsidRDefault="00F27849" w:rsidP="00F27849">
      <w:pPr>
        <w:pStyle w:val="Caption"/>
        <w:jc w:val="center"/>
        <w:rPr>
          <w:noProof/>
        </w:rP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1</w:t>
      </w:r>
      <w:r w:rsidRPr="0003096C">
        <w:fldChar w:fldCharType="end"/>
      </w:r>
      <w:r w:rsidRPr="0003096C">
        <w:t xml:space="preserve"> 12 Zeitintervalle </w:t>
      </w:r>
      <w:r w:rsidR="00F76C8D" w:rsidRPr="0003096C">
        <w:rPr>
          <w:noProof/>
        </w:rPr>
        <w:t>von vier</w:t>
      </w:r>
      <w:r w:rsidRPr="0003096C">
        <w:rPr>
          <w:noProof/>
        </w:rPr>
        <w:t xml:space="preserve"> Umdrehung</w:t>
      </w:r>
      <w:r w:rsidR="00F76C8D" w:rsidRPr="0003096C">
        <w:rPr>
          <w:noProof/>
        </w:rPr>
        <w:t>en</w:t>
      </w:r>
    </w:p>
    <w:p w:rsidR="00012069" w:rsidRPr="0003096C" w:rsidRDefault="00012069" w:rsidP="00012069"/>
    <w:p w:rsidR="005D7847" w:rsidRPr="0003096C" w:rsidRDefault="005D7847" w:rsidP="00F27849">
      <w:pPr>
        <w:rPr>
          <w:rStyle w:val="BodyTextChar"/>
        </w:rPr>
      </w:pPr>
      <w:r w:rsidRPr="0003096C">
        <w:rPr>
          <w:rStyle w:val="BodyTextChar"/>
        </w:rPr>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ellen Segmente größer als die von</w:t>
      </w:r>
      <w:r w:rsidRPr="0003096C">
        <w:rPr>
          <w:rStyle w:val="BodyTextChar"/>
        </w:rPr>
        <w:t xml:space="preserve"> Dunklen. Damit wird es entscheidet, das Zeitraum zwischen 2 angrenzenden Segmenten zu betrachten, sodass die Fehler miteinander kompensiert werden können. </w:t>
      </w:r>
    </w:p>
    <w:p w:rsidR="00F27849" w:rsidRPr="0003096C" w:rsidRDefault="00F76C8D" w:rsidP="00F27849">
      <w:r w:rsidRPr="0003096C">
        <w:t>In Abbildung (2) sind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F76C8D" w:rsidP="00F76C8D">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2</w:t>
      </w:r>
      <w:r w:rsidRPr="0003096C">
        <w:fldChar w:fldCharType="end"/>
      </w:r>
      <w:r w:rsidRPr="0003096C">
        <w:t xml:space="preserve"> 6 Zeitintervalle von vier Umdrehungen</w:t>
      </w:r>
    </w:p>
    <w:p w:rsidR="00012069" w:rsidRPr="0003096C" w:rsidRDefault="00012069" w:rsidP="00012069"/>
    <w:p w:rsidR="004C7F22" w:rsidRPr="0003096C" w:rsidRDefault="005D7847" w:rsidP="005D7847">
      <w:pPr>
        <w:pStyle w:val="BodyText"/>
      </w:pPr>
      <w:bookmarkStart w:id="46" w:name="OLE_LINK25"/>
      <w:r w:rsidRPr="0003096C">
        <w:t>Im V</w:t>
      </w:r>
      <w:r w:rsidR="004C7F22" w:rsidRPr="0003096C">
        <w:t>ergleich zur</w:t>
      </w:r>
      <w:r w:rsidRPr="0003096C">
        <w:t xml:space="preserve"> Abbildung (1) sind die Varianz der Zeitintervalle jeder 60 Grad stabiler als die in 30 Grad. </w:t>
      </w:r>
    </w:p>
    <w:p w:rsidR="005D7847" w:rsidRPr="0003096C" w:rsidRDefault="004C7F22" w:rsidP="005D7847">
      <w:pPr>
        <w:pStyle w:val="BodyText"/>
      </w:pPr>
      <w:r w:rsidRPr="0003096C">
        <w:t>In Abbildung (3) werden alle Zeitintervalle in einer Drehung</w:t>
      </w:r>
      <w:r w:rsidR="002C32A0" w:rsidRPr="0003096C">
        <w:t xml:space="preserve"> von hohen Geschwindigkeit</w:t>
      </w:r>
      <w:r w:rsidRPr="0003096C">
        <w:t xml:space="preserve"> bis zum Stillstand dargestellt</w:t>
      </w:r>
      <w:r w:rsidR="005D7847" w:rsidRPr="0003096C">
        <w:t>.</w:t>
      </w:r>
      <w:bookmarkEnd w:id="46"/>
      <w:r w:rsidR="001C7058">
        <w:t xml:space="preserve"> </w:t>
      </w:r>
    </w:p>
    <w:p w:rsidR="004C7F22" w:rsidRPr="0003096C" w:rsidRDefault="004C7F22" w:rsidP="004C7F22">
      <w:pPr>
        <w:keepNext/>
        <w:jc w:val="center"/>
      </w:pPr>
      <w:r w:rsidRPr="0003096C">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4C7F22" w:rsidP="004C7F22">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3</w:t>
      </w:r>
      <w:r w:rsidRPr="0003096C">
        <w:fldChar w:fldCharType="end"/>
      </w:r>
      <w:r w:rsidRPr="0003096C">
        <w:t xml:space="preserve"> alle Zeitintervalle</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03096C" w:rsidRDefault="00F5577F" w:rsidP="00012069">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Pr="0003096C" w:rsidRDefault="00763EC1"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    (3)</m:t>
          </m:r>
        </m:oMath>
      </m:oMathPara>
    </w:p>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6910" cy="2854325"/>
                    </a:xfrm>
                    <a:prstGeom prst="rect">
                      <a:avLst/>
                    </a:prstGeom>
                  </pic:spPr>
                </pic:pic>
              </a:graphicData>
            </a:graphic>
          </wp:inline>
        </w:drawing>
      </w:r>
    </w:p>
    <w:p w:rsidR="00012069" w:rsidRPr="0003096C" w:rsidRDefault="00246503" w:rsidP="00246503">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4</w:t>
      </w:r>
      <w:r w:rsidRPr="0003096C">
        <w:fldChar w:fldCharType="end"/>
      </w:r>
      <w:r w:rsidRPr="0003096C">
        <w:t xml:space="preserve"> Skizze der Scheibe</w:t>
      </w:r>
    </w:p>
    <w:p w:rsidR="002C32A0" w:rsidRPr="0003096C" w:rsidRDefault="002C32A0" w:rsidP="00F5577F"/>
    <w:p w:rsidR="008971B6" w:rsidRPr="0003096C" w:rsidRDefault="008971B6" w:rsidP="00F5577F">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012069" w:rsidP="00012069">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5</w:t>
      </w:r>
      <w:r w:rsidRPr="0003096C">
        <w:fldChar w:fldCharType="end"/>
      </w:r>
      <w:r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6</w:t>
      </w:r>
      <w:r w:rsidRPr="0003096C">
        <w:fldChar w:fldCharType="end"/>
      </w:r>
      <w:r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7</w:t>
      </w:r>
      <w:r w:rsidRPr="0003096C">
        <w:fldChar w:fldCharType="end"/>
      </w:r>
      <w:r w:rsidRPr="0003096C">
        <w:t xml:space="preserve"> Die Zeitdifferenz in niedrigen Geschwindigkeitsbereich (die Beschleunigung konstant ist)</w:t>
      </w:r>
    </w:p>
    <w:p w:rsidR="00F76C8D" w:rsidRPr="0003096C" w:rsidRDefault="00F76C8D" w:rsidP="00F76C8D"/>
    <w:p w:rsidR="008971B6" w:rsidRPr="0003096C" w:rsidRDefault="008971B6" w:rsidP="00F76C8D">
      <w:r w:rsidRPr="0003096C">
        <w:t xml:space="preserve">Um die Formel (3) zu überprüfen, wird eine Simulation durchgeführt. In Abbildung (8) wird die Ergebnisse gezeigt. </w:t>
      </w:r>
    </w:p>
    <w:p w:rsidR="008971B6" w:rsidRPr="0003096C" w:rsidRDefault="008971B6" w:rsidP="008971B6">
      <w:pPr>
        <w:keepNext/>
        <w:jc w:val="center"/>
      </w:pPr>
      <w:r w:rsidRPr="0003096C">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Pr="0003096C" w:rsidRDefault="008971B6" w:rsidP="008971B6">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8</w:t>
      </w:r>
      <w:r w:rsidRPr="0003096C">
        <w:fldChar w:fldCharType="end"/>
      </w:r>
      <w:r w:rsidRPr="0003096C">
        <w:t xml:space="preserve"> Simulationsergebnisse</w:t>
      </w:r>
    </w:p>
    <w:p w:rsidR="008971B6" w:rsidRPr="0003096C" w:rsidRDefault="008971B6" w:rsidP="008971B6"/>
    <w:p w:rsidR="008971B6" w:rsidRPr="0003096C" w:rsidRDefault="00DD4984" w:rsidP="008971B6">
      <w:r w:rsidRPr="0003096C">
        <w:t>Die Ergebnisse a</w:t>
      </w:r>
      <w:r w:rsidR="008971B6" w:rsidRPr="0003096C">
        <w:t xml:space="preserve">us Abbildung (8) </w:t>
      </w:r>
      <w:r w:rsidRPr="0003096C">
        <w:t>sind tolerierbar in meisten Geschwindigkeitsbereich, daher</w:t>
      </w:r>
      <w:r w:rsidR="008971B6" w:rsidRPr="0003096C">
        <w:t xml:space="preserve"> </w:t>
      </w:r>
      <w:r w:rsidRPr="0003096C">
        <w:t xml:space="preserve">ist </w:t>
      </w:r>
      <w:r w:rsidR="008971B6" w:rsidRPr="0003096C">
        <w:t>die Formel (3) in meisten Geschwindigkeitsbereich machbar.</w:t>
      </w:r>
      <w:r w:rsidRPr="0003096C">
        <w:t xml:space="preserve"> Um die Fehler weiter zu reduzieren, wird eine Korrekturparameter verwendet.</w:t>
      </w:r>
      <w:r w:rsidR="000E7E7B" w:rsidRPr="0003096C">
        <w:t xml:space="preserve"> </w:t>
      </w:r>
    </w:p>
    <w:p w:rsidR="00567FC4" w:rsidRPr="0003096C" w:rsidRDefault="000B4AE0" w:rsidP="00567FC4">
      <w:pPr>
        <w:pStyle w:val="Heading1"/>
      </w:pPr>
      <w:bookmarkStart w:id="47" w:name="_Toc515544255"/>
      <w:r w:rsidRPr="0003096C">
        <w:lastRenderedPageBreak/>
        <w:t xml:space="preserve">3. </w:t>
      </w:r>
      <w:r w:rsidR="00672CC8" w:rsidRPr="0003096C">
        <w:t>Entwurfsphase</w:t>
      </w:r>
      <w:bookmarkEnd w:id="47"/>
    </w:p>
    <w:p w:rsidR="00567FC4" w:rsidRPr="0003096C" w:rsidRDefault="00567FC4" w:rsidP="00567FC4">
      <w:pPr>
        <w:pStyle w:val="Heading2"/>
      </w:pPr>
      <w:bookmarkStart w:id="48" w:name="_Toc515544256"/>
      <w:r w:rsidRPr="0003096C">
        <w:t>3.1 UML Diagramm</w:t>
      </w:r>
      <w:bookmarkEnd w:id="48"/>
    </w:p>
    <w:p w:rsidR="0003096C" w:rsidRPr="0003096C" w:rsidRDefault="0003096C" w:rsidP="0003096C">
      <w:pPr>
        <w:keepNext/>
        <w:jc w:val="center"/>
      </w:pPr>
      <w:r w:rsidRPr="0003096C">
        <w:rPr>
          <w:noProof/>
        </w:rPr>
        <w:drawing>
          <wp:inline distT="0" distB="0" distL="0" distR="0">
            <wp:extent cx="5568461" cy="44089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4">
                      <a:extLst>
                        <a:ext uri="{28A0092B-C50C-407E-A947-70E740481C1C}">
                          <a14:useLocalDpi xmlns:a14="http://schemas.microsoft.com/office/drawing/2010/main" val="0"/>
                        </a:ext>
                      </a:extLst>
                    </a:blip>
                    <a:stretch>
                      <a:fillRect/>
                    </a:stretch>
                  </pic:blipFill>
                  <pic:spPr>
                    <a:xfrm>
                      <a:off x="0" y="0"/>
                      <a:ext cx="5580624" cy="4418557"/>
                    </a:xfrm>
                    <a:prstGeom prst="rect">
                      <a:avLst/>
                    </a:prstGeom>
                  </pic:spPr>
                </pic:pic>
              </a:graphicData>
            </a:graphic>
          </wp:inline>
        </w:drawing>
      </w:r>
    </w:p>
    <w:p w:rsidR="000D199A" w:rsidRPr="0003096C" w:rsidRDefault="0003096C" w:rsidP="0003096C">
      <w:pPr>
        <w:pStyle w:val="Caption"/>
        <w:jc w:val="center"/>
      </w:pPr>
      <w:proofErr w:type="spellStart"/>
      <w:r w:rsidRPr="0003096C">
        <w:t>Figure</w:t>
      </w:r>
      <w:proofErr w:type="spellEnd"/>
      <w:r w:rsidRPr="0003096C">
        <w:t xml:space="preserve"> </w:t>
      </w:r>
      <w:r w:rsidRPr="0003096C">
        <w:fldChar w:fldCharType="begin"/>
      </w:r>
      <w:r w:rsidRPr="0003096C">
        <w:instrText xml:space="preserve"> SEQ Figure \* ARABIC </w:instrText>
      </w:r>
      <w:r w:rsidRPr="0003096C">
        <w:fldChar w:fldCharType="separate"/>
      </w:r>
      <w:r w:rsidR="00E14169">
        <w:rPr>
          <w:noProof/>
        </w:rPr>
        <w:t>9</w:t>
      </w:r>
      <w:r w:rsidRPr="0003096C">
        <w:fldChar w:fldCharType="end"/>
      </w:r>
      <w:r w:rsidRPr="0003096C">
        <w:t xml:space="preserve"> Klassendiagramm</w:t>
      </w:r>
    </w:p>
    <w:p w:rsidR="0003096C" w:rsidRDefault="0003096C" w:rsidP="0003096C"/>
    <w:p w:rsidR="00E14169" w:rsidRDefault="000D0A62" w:rsidP="00E14169">
      <w:pPr>
        <w:keepNext/>
        <w:jc w:val="center"/>
      </w:pPr>
      <w:r>
        <w:rPr>
          <w:noProof/>
        </w:rPr>
        <w:lastRenderedPageBreak/>
        <w:drawing>
          <wp:inline distT="0" distB="0" distL="0" distR="0">
            <wp:extent cx="5344633" cy="7756473"/>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chatIMG1493.png"/>
                    <pic:cNvPicPr/>
                  </pic:nvPicPr>
                  <pic:blipFill>
                    <a:blip r:embed="rId15">
                      <a:extLst>
                        <a:ext uri="{28A0092B-C50C-407E-A947-70E740481C1C}">
                          <a14:useLocalDpi xmlns:a14="http://schemas.microsoft.com/office/drawing/2010/main" val="0"/>
                        </a:ext>
                      </a:extLst>
                    </a:blip>
                    <a:stretch>
                      <a:fillRect/>
                    </a:stretch>
                  </pic:blipFill>
                  <pic:spPr>
                    <a:xfrm>
                      <a:off x="0" y="0"/>
                      <a:ext cx="5381770" cy="7810369"/>
                    </a:xfrm>
                    <a:prstGeom prst="rect">
                      <a:avLst/>
                    </a:prstGeom>
                  </pic:spPr>
                </pic:pic>
              </a:graphicData>
            </a:graphic>
          </wp:inline>
        </w:drawing>
      </w:r>
    </w:p>
    <w:p w:rsidR="000D0A62" w:rsidRDefault="00E14169" w:rsidP="00E14169">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10</w:t>
      </w:r>
      <w:r>
        <w:fldChar w:fldCharType="end"/>
      </w:r>
      <w:r>
        <w:t xml:space="preserve"> Aktivitätsdiagramm</w:t>
      </w:r>
    </w:p>
    <w:p w:rsidR="00E14169" w:rsidRPr="0003096C" w:rsidRDefault="00E14169" w:rsidP="000D0A62">
      <w:pPr>
        <w:jc w:val="center"/>
      </w:pPr>
    </w:p>
    <w:p w:rsidR="001D7AB7" w:rsidRPr="0003096C" w:rsidRDefault="001D7AB7" w:rsidP="00C7693C">
      <w:r w:rsidRPr="0003096C">
        <w:t>Durch die Analyse der Aufgabenstellung werden funktionale und nichtfunktionale Anforderungen wie Folgende</w:t>
      </w:r>
      <w:r w:rsidR="00A017B0" w:rsidRPr="0003096C">
        <w:t xml:space="preserve"> zusammengefasst:</w:t>
      </w:r>
    </w:p>
    <w:p w:rsidR="00A017B0" w:rsidRPr="0003096C"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Anforderung</w:t>
            </w:r>
          </w:p>
        </w:tc>
        <w:tc>
          <w:tcPr>
            <w:tcW w:w="3049" w:type="dxa"/>
          </w:tcPr>
          <w:p w:rsidR="00A017B0" w:rsidRPr="0003096C" w:rsidRDefault="00A017B0" w:rsidP="00EC7760">
            <w:pPr>
              <w:rPr>
                <w:rFonts w:eastAsiaTheme="minorEastAsia"/>
              </w:rPr>
            </w:pPr>
            <w:r w:rsidRPr="0003096C">
              <w:rPr>
                <w:rFonts w:eastAsiaTheme="minorEastAsia"/>
              </w:rPr>
              <w:t>Pflicht-, Muss</w:t>
            </w:r>
          </w:p>
        </w:tc>
        <w:tc>
          <w:tcPr>
            <w:tcW w:w="3049" w:type="dxa"/>
          </w:tcPr>
          <w:p w:rsidR="00A017B0" w:rsidRPr="0003096C" w:rsidRDefault="00A017B0" w:rsidP="00EC7760">
            <w:pPr>
              <w:rPr>
                <w:rFonts w:eastAsiaTheme="minorEastAsia"/>
              </w:rPr>
            </w:pPr>
            <w:r w:rsidRPr="0003096C">
              <w:rPr>
                <w:rFonts w:eastAsiaTheme="minorEastAsia"/>
              </w:rPr>
              <w:t>Kann, Wünsch</w:t>
            </w:r>
          </w:p>
        </w:tc>
      </w:tr>
      <w:tr w:rsidR="00A017B0" w:rsidRPr="0003096C" w:rsidTr="00EC7760">
        <w:trPr>
          <w:trHeight w:val="326"/>
        </w:trPr>
        <w:tc>
          <w:tcPr>
            <w:tcW w:w="3048" w:type="dxa"/>
          </w:tcPr>
          <w:p w:rsidR="00A017B0" w:rsidRPr="0003096C" w:rsidRDefault="00A017B0" w:rsidP="00EC7760">
            <w:pPr>
              <w:rPr>
                <w:rFonts w:eastAsiaTheme="minorEastAsia"/>
              </w:rPr>
            </w:pPr>
            <w:r w:rsidRPr="0003096C">
              <w:rPr>
                <w:rFonts w:eastAsiaTheme="minorEastAsia"/>
              </w:rPr>
              <w:lastRenderedPageBreak/>
              <w:t>Funktional</w:t>
            </w:r>
          </w:p>
        </w:tc>
        <w:tc>
          <w:tcPr>
            <w:tcW w:w="3049" w:type="dxa"/>
          </w:tcPr>
          <w:p w:rsidR="00A017B0" w:rsidRPr="0003096C" w:rsidRDefault="00A017B0" w:rsidP="00EC7760">
            <w:pPr>
              <w:pStyle w:val="ListParagraph"/>
              <w:numPr>
                <w:ilvl w:val="0"/>
                <w:numId w:val="21"/>
              </w:numPr>
              <w:rPr>
                <w:rFonts w:eastAsiaTheme="minorEastAsia"/>
              </w:rPr>
            </w:pPr>
            <w:r w:rsidRPr="0003096C">
              <w:rPr>
                <w:rFonts w:eastAsiaTheme="minorEastAsia"/>
              </w:rPr>
              <w:t>80% der Kugeln treffen das Loch.</w:t>
            </w:r>
          </w:p>
          <w:p w:rsidR="00A017B0" w:rsidRPr="0003096C" w:rsidRDefault="00A017B0" w:rsidP="00EC7760">
            <w:pPr>
              <w:pStyle w:val="ListParagraph"/>
              <w:numPr>
                <w:ilvl w:val="0"/>
                <w:numId w:val="21"/>
              </w:numPr>
              <w:rPr>
                <w:rFonts w:eastAsiaTheme="minorEastAsia"/>
              </w:rPr>
            </w:pPr>
            <w:r w:rsidRPr="0003096C">
              <w:rPr>
                <w:rFonts w:eastAsiaTheme="minorEastAsia"/>
              </w:rPr>
              <w:t>Wenn der Trigger einmal gedrückt wird, sollen ein Kugel ausgelöst wird.</w:t>
            </w:r>
          </w:p>
          <w:p w:rsidR="00A017B0" w:rsidRPr="0003096C" w:rsidRDefault="00A017B0" w:rsidP="00EC7760">
            <w:pPr>
              <w:pStyle w:val="ListParagraph"/>
              <w:ind w:left="360"/>
              <w:rPr>
                <w:rFonts w:eastAsiaTheme="minorEastAsia"/>
              </w:rPr>
            </w:pPr>
          </w:p>
        </w:tc>
        <w:tc>
          <w:tcPr>
            <w:tcW w:w="3049" w:type="dxa"/>
          </w:tcPr>
          <w:p w:rsidR="00A017B0" w:rsidRPr="0003096C" w:rsidRDefault="00A017B0" w:rsidP="00EC7760">
            <w:pPr>
              <w:pStyle w:val="ListParagraph"/>
              <w:numPr>
                <w:ilvl w:val="0"/>
                <w:numId w:val="22"/>
              </w:numPr>
              <w:rPr>
                <w:rFonts w:eastAsiaTheme="minorEastAsia"/>
              </w:rPr>
            </w:pPr>
            <w:r w:rsidRPr="0003096C">
              <w:rPr>
                <w:rFonts w:eastAsiaTheme="minorEastAsia"/>
              </w:rPr>
              <w:t>Alle Kugeln treffen das Loch</w:t>
            </w:r>
          </w:p>
          <w:p w:rsidR="00A017B0" w:rsidRPr="0003096C" w:rsidRDefault="00A017B0" w:rsidP="00EC7760">
            <w:pPr>
              <w:pStyle w:val="ListParagraph"/>
              <w:numPr>
                <w:ilvl w:val="0"/>
                <w:numId w:val="22"/>
              </w:numPr>
              <w:rPr>
                <w:rFonts w:eastAsiaTheme="minorEastAsia"/>
              </w:rPr>
            </w:pPr>
            <w:r w:rsidRPr="0003096C">
              <w:t>Wenn die Drehgeschwindigkeiten zwischen 3U/s und 5 s/U sind, treffen die Kugeln das Loch.</w:t>
            </w:r>
          </w:p>
          <w:p w:rsidR="00A017B0" w:rsidRPr="0003096C" w:rsidRDefault="00A017B0" w:rsidP="00EC7760">
            <w:pPr>
              <w:pStyle w:val="ListParagraph"/>
              <w:ind w:left="360"/>
              <w:rPr>
                <w:rFonts w:eastAsiaTheme="minorEastAsia"/>
              </w:rPr>
            </w:pP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Nichtfunktional</w:t>
            </w:r>
          </w:p>
        </w:tc>
        <w:tc>
          <w:tcPr>
            <w:tcW w:w="3049" w:type="dxa"/>
          </w:tcPr>
          <w:p w:rsidR="00A017B0" w:rsidRPr="0003096C" w:rsidRDefault="00A017B0" w:rsidP="00EC7760">
            <w:pPr>
              <w:pStyle w:val="ListParagraph"/>
              <w:numPr>
                <w:ilvl w:val="0"/>
                <w:numId w:val="23"/>
              </w:numPr>
              <w:rPr>
                <w:rFonts w:eastAsiaTheme="minorEastAsia"/>
              </w:rPr>
            </w:pPr>
            <w:r w:rsidRPr="0003096C">
              <w:rPr>
                <w:rFonts w:eastAsiaTheme="minorEastAsia"/>
              </w:rPr>
              <w:t>Drehbewegung der Scheibe kontinuierlich zu bestimmen</w:t>
            </w:r>
          </w:p>
          <w:p w:rsidR="00A017B0" w:rsidRPr="0003096C" w:rsidRDefault="00A017B0" w:rsidP="00EC7760">
            <w:pPr>
              <w:pStyle w:val="ListParagraph"/>
              <w:numPr>
                <w:ilvl w:val="0"/>
                <w:numId w:val="23"/>
              </w:numPr>
              <w:rPr>
                <w:rFonts w:eastAsiaTheme="minorEastAsia"/>
              </w:rPr>
            </w:pPr>
            <w:r w:rsidRPr="0003096C">
              <w:rPr>
                <w:rFonts w:eastAsiaTheme="minorEastAsia"/>
              </w:rPr>
              <w:t>Wenn der Trigger zwei Mal hintereinander gedrückt wird, sollen fünf Kugeln hintereinander ausgelöst werden.</w:t>
            </w:r>
          </w:p>
        </w:tc>
        <w:tc>
          <w:tcPr>
            <w:tcW w:w="3049" w:type="dxa"/>
          </w:tcPr>
          <w:p w:rsidR="00A017B0" w:rsidRPr="0003096C" w:rsidRDefault="00A017B0" w:rsidP="00EC7760">
            <w:pPr>
              <w:rPr>
                <w:rFonts w:eastAsiaTheme="minorEastAsia"/>
              </w:rPr>
            </w:pPr>
            <w:r w:rsidRPr="0003096C">
              <w:rPr>
                <w:rFonts w:eastAsiaTheme="minorEastAsia"/>
              </w:rPr>
              <w:t>1. Drücken des Triggers führt schnellstmöglich zur Freigabe einer Kugel.</w:t>
            </w: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Randbedingungen</w:t>
            </w:r>
          </w:p>
        </w:tc>
        <w:tc>
          <w:tcPr>
            <w:tcW w:w="3049" w:type="dxa"/>
          </w:tcPr>
          <w:p w:rsidR="00A017B0" w:rsidRPr="0003096C" w:rsidRDefault="00A017B0" w:rsidP="00EC7760">
            <w:pPr>
              <w:pStyle w:val="ListParagraph"/>
              <w:numPr>
                <w:ilvl w:val="0"/>
                <w:numId w:val="24"/>
              </w:numPr>
              <w:rPr>
                <w:rFonts w:eastAsiaTheme="minorEastAsia"/>
              </w:rPr>
            </w:pPr>
            <w:r w:rsidRPr="0003096C">
              <w:rPr>
                <w:rFonts w:eastAsiaTheme="minorEastAsia"/>
              </w:rPr>
              <w:t>Normen DIN/ISO/EN</w:t>
            </w:r>
          </w:p>
          <w:p w:rsidR="00A017B0" w:rsidRPr="0003096C" w:rsidRDefault="00A017B0" w:rsidP="00EC7760">
            <w:pPr>
              <w:pStyle w:val="ListParagraph"/>
              <w:numPr>
                <w:ilvl w:val="0"/>
                <w:numId w:val="24"/>
              </w:numPr>
              <w:rPr>
                <w:rFonts w:eastAsiaTheme="minorEastAsia"/>
              </w:rPr>
            </w:pPr>
            <w:r w:rsidRPr="0003096C">
              <w:rPr>
                <w:rFonts w:eastAsiaTheme="minorEastAsia"/>
              </w:rPr>
              <w:t>Physik Gesetze</w:t>
            </w:r>
          </w:p>
        </w:tc>
        <w:tc>
          <w:tcPr>
            <w:tcW w:w="3049" w:type="dxa"/>
          </w:tcPr>
          <w:p w:rsidR="00A017B0" w:rsidRPr="0003096C" w:rsidRDefault="00A017B0" w:rsidP="00EC7760">
            <w:pPr>
              <w:rPr>
                <w:rFonts w:eastAsiaTheme="minorEastAsia"/>
              </w:rPr>
            </w:pPr>
          </w:p>
        </w:tc>
      </w:tr>
    </w:tbl>
    <w:p w:rsidR="00A017B0" w:rsidRPr="0003096C" w:rsidRDefault="00A017B0" w:rsidP="00C7693C"/>
    <w:p w:rsidR="001D7AB7" w:rsidRPr="0003096C" w:rsidRDefault="00672CC8" w:rsidP="00FE4B7D">
      <w:pPr>
        <w:pStyle w:val="Heading2"/>
      </w:pPr>
      <w:bookmarkStart w:id="49" w:name="_Toc515544257"/>
      <w:r w:rsidRPr="0003096C">
        <w:t>3.2 Systemfehler</w:t>
      </w:r>
      <w:bookmarkEnd w:id="49"/>
    </w:p>
    <w:p w:rsidR="00211D13" w:rsidRPr="0003096C" w:rsidRDefault="0003096C" w:rsidP="00523C29">
      <w:pPr>
        <w:pStyle w:val="Heading3"/>
        <w:tabs>
          <w:tab w:val="left" w:pos="3604"/>
        </w:tabs>
      </w:pPr>
      <w:bookmarkStart w:id="50" w:name="_Toc515544258"/>
      <w:r w:rsidRPr="0003096C">
        <w:t>3.2.1</w:t>
      </w:r>
      <w:r w:rsidR="005F1C31" w:rsidRPr="0003096C">
        <w:t xml:space="preserve"> </w:t>
      </w:r>
      <w:r w:rsidR="00C13EC6" w:rsidRPr="0003096C">
        <w:t>Inhomogenität der Scheibe</w:t>
      </w:r>
      <w:bookmarkEnd w:id="50"/>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211D13" w:rsidRDefault="0003096C" w:rsidP="00EC7760">
      <w:pPr>
        <w:pStyle w:val="Heading3"/>
      </w:pPr>
      <w:bookmarkStart w:id="51" w:name="_Toc515544259"/>
      <w:r w:rsidRPr="0003096C">
        <w:t>3.2.2</w:t>
      </w:r>
      <w:r w:rsidR="00211D13" w:rsidRPr="0003096C">
        <w:t xml:space="preserve"> </w:t>
      </w:r>
      <w:r w:rsidR="00C13EC6" w:rsidRPr="0003096C">
        <w:t>Signalschwankung des Triggers</w:t>
      </w:r>
      <w:bookmarkEnd w:id="51"/>
    </w:p>
    <w:p w:rsidR="00523C29" w:rsidRPr="00523C29" w:rsidRDefault="00523C29" w:rsidP="00763EC1">
      <w:pPr>
        <w:pStyle w:val="BodyText"/>
      </w:pPr>
      <w:r w:rsidRPr="00523C29">
        <w:rPr>
          <w:rFonts w:eastAsiaTheme="minorEastAsia"/>
        </w:rPr>
        <w:t>Drucktaste</w:t>
      </w:r>
      <w:r w:rsidR="008C02A7">
        <w:rPr>
          <w:rFonts w:eastAsiaTheme="minorEastAsia"/>
        </w:rPr>
        <w:t>n erzeugen oft falsche offene/</w:t>
      </w:r>
      <w:r w:rsidRPr="00523C29">
        <w:rPr>
          <w:rFonts w:eastAsiaTheme="minorEastAsia"/>
        </w:rPr>
        <w:t>geschlossene Übergänge, wenn sie gedrückt werden. Aufgrund von mechanischen</w:t>
      </w:r>
      <w:r w:rsidR="008C02A7">
        <w:rPr>
          <w:rFonts w:eastAsiaTheme="minorEastAsia"/>
        </w:rPr>
        <w:t xml:space="preserve"> und physikalischen Problemen: D</w:t>
      </w:r>
      <w:r w:rsidRPr="00523C29">
        <w:rPr>
          <w:rFonts w:eastAsiaTheme="minorEastAsia"/>
        </w:rPr>
        <w:t xml:space="preserve">iese Übergänge können als mehrere Druckvorgänge in einer sehr kurzen Zeit gelesen werden, die das Programm täuscht. Deswegen in dem Programm liest das System 200ms später nach </w:t>
      </w:r>
      <w:r w:rsidR="008C02A7" w:rsidRPr="00523C29">
        <w:rPr>
          <w:rFonts w:eastAsiaTheme="minorEastAsia"/>
        </w:rPr>
        <w:t>dem ersten Mal</w:t>
      </w:r>
      <w:r w:rsidRPr="00523C29">
        <w:rPr>
          <w:rFonts w:eastAsiaTheme="minorEastAsia"/>
        </w:rPr>
        <w:t xml:space="preserve"> Drucken um diese</w:t>
      </w:r>
      <w:r w:rsidR="008C02A7">
        <w:rPr>
          <w:rFonts w:eastAsiaTheme="minorEastAsia"/>
        </w:rPr>
        <w:t>n</w:t>
      </w:r>
      <w:r w:rsidRPr="00523C29">
        <w:rPr>
          <w:rFonts w:eastAsiaTheme="minorEastAsia"/>
        </w:rPr>
        <w:t xml:space="preserve"> Fehler zu vermeiden.</w:t>
      </w:r>
      <w:bookmarkStart w:id="52" w:name="_GoBack"/>
      <w:bookmarkEnd w:id="52"/>
    </w:p>
    <w:p w:rsidR="002A5991" w:rsidRPr="0003096C" w:rsidRDefault="00672CC8" w:rsidP="002A5991">
      <w:pPr>
        <w:pStyle w:val="Heading1"/>
      </w:pPr>
      <w:bookmarkStart w:id="53" w:name="_Toc515544261"/>
      <w:r w:rsidRPr="0003096C">
        <w:t>4. Implementierungsphase</w:t>
      </w:r>
      <w:bookmarkEnd w:id="53"/>
    </w:p>
    <w:p w:rsidR="002A5991" w:rsidRPr="0003096C" w:rsidRDefault="002A5991" w:rsidP="002A5991">
      <w:pPr>
        <w:pStyle w:val="Heading2"/>
      </w:pPr>
      <w:bookmarkStart w:id="54" w:name="_Toc515544262"/>
      <w:r w:rsidRPr="0003096C">
        <w:t>4.1 Beschreibung</w:t>
      </w:r>
      <w:bookmarkEnd w:id="54"/>
    </w:p>
    <w:p w:rsidR="002A5991" w:rsidRPr="0003096C" w:rsidRDefault="002A5991" w:rsidP="002A5991"/>
    <w:p w:rsidR="00672CC8" w:rsidRPr="0003096C" w:rsidRDefault="002A5991" w:rsidP="00FE4B7D">
      <w:pPr>
        <w:pStyle w:val="Heading2"/>
      </w:pPr>
      <w:bookmarkStart w:id="55" w:name="_Toc515544263"/>
      <w:r w:rsidRPr="0003096C">
        <w:t>4.2</w:t>
      </w:r>
      <w:r w:rsidR="002F203F" w:rsidRPr="0003096C">
        <w:t xml:space="preserve"> </w:t>
      </w:r>
      <w:r w:rsidR="00FE4B7D" w:rsidRPr="0003096C">
        <w:t>Fehleranalyse und Änderungen</w:t>
      </w:r>
      <w:r w:rsidR="002F203F" w:rsidRPr="0003096C">
        <w:t xml:space="preserve"> im Entwurf</w:t>
      </w:r>
      <w:bookmarkEnd w:id="55"/>
    </w:p>
    <w:p w:rsidR="002A5991" w:rsidRPr="0003096C" w:rsidRDefault="002A5991" w:rsidP="002A5991"/>
    <w:p w:rsidR="00FE4B7D" w:rsidRPr="0003096C" w:rsidRDefault="002A5991" w:rsidP="00FE4B7D">
      <w:pPr>
        <w:pStyle w:val="Heading3"/>
      </w:pPr>
      <w:bookmarkStart w:id="56" w:name="_Toc515544264"/>
      <w:r w:rsidRPr="0003096C">
        <w:t>4.2</w:t>
      </w:r>
      <w:r w:rsidR="000D199A" w:rsidRPr="0003096C">
        <w:t>.1 Validierung des Ausgangssignals von Hallsensor</w:t>
      </w:r>
      <w:bookmarkEnd w:id="56"/>
    </w:p>
    <w:p w:rsidR="00FE4B7D" w:rsidRPr="0003096C" w:rsidRDefault="00FE4B7D" w:rsidP="00FE4B7D">
      <w:pPr>
        <w:pStyle w:val="BodyText"/>
      </w:pPr>
      <w:r w:rsidRPr="0003096C">
        <w:t>Grund: Mehrfach Interrupt Auslösung von Hallsensor</w:t>
      </w:r>
    </w:p>
    <w:p w:rsidR="000D199A" w:rsidRPr="0003096C" w:rsidRDefault="002A5991" w:rsidP="00FE4B7D">
      <w:pPr>
        <w:pStyle w:val="Heading3"/>
      </w:pPr>
      <w:bookmarkStart w:id="57" w:name="_Toc515544265"/>
      <w:r w:rsidRPr="0003096C">
        <w:t>4.2</w:t>
      </w:r>
      <w:r w:rsidR="000D199A" w:rsidRPr="0003096C">
        <w:t xml:space="preserve">.2 </w:t>
      </w:r>
      <w:r w:rsidR="00FE4B7D" w:rsidRPr="0003096C">
        <w:t>Trigger</w:t>
      </w:r>
      <w:bookmarkEnd w:id="57"/>
    </w:p>
    <w:p w:rsidR="002F203F" w:rsidRPr="0003096C" w:rsidRDefault="002A5991" w:rsidP="002A5991">
      <w:pPr>
        <w:pStyle w:val="Heading3"/>
      </w:pPr>
      <w:bookmarkStart w:id="58" w:name="_Toc515544266"/>
      <w:r w:rsidRPr="0003096C">
        <w:t>4.2</w:t>
      </w:r>
      <w:r w:rsidR="00FE4B7D" w:rsidRPr="0003096C">
        <w:t xml:space="preserve">.3 </w:t>
      </w:r>
      <w:proofErr w:type="spellStart"/>
      <w:r w:rsidR="00FE4B7D" w:rsidRPr="0003096C">
        <w:t>Fallzeit</w:t>
      </w:r>
      <w:bookmarkEnd w:id="58"/>
      <w:proofErr w:type="spellEnd"/>
    </w:p>
    <w:p w:rsidR="002F203F" w:rsidRPr="0003096C" w:rsidRDefault="002A5991" w:rsidP="002F203F">
      <w:pPr>
        <w:pStyle w:val="Heading2"/>
      </w:pPr>
      <w:bookmarkStart w:id="59" w:name="_Toc515544267"/>
      <w:r w:rsidRPr="0003096C">
        <w:t>4.3</w:t>
      </w:r>
      <w:r w:rsidR="002F203F" w:rsidRPr="0003096C">
        <w:t xml:space="preserve"> Validierung</w:t>
      </w:r>
      <w:bookmarkEnd w:id="59"/>
    </w:p>
    <w:p w:rsidR="00E81228" w:rsidRPr="0003096C" w:rsidRDefault="00E81228" w:rsidP="00E81228">
      <w:r w:rsidRPr="0003096C">
        <w:t xml:space="preserve">// </w:t>
      </w:r>
      <w:proofErr w:type="spellStart"/>
      <w:r w:rsidRPr="0003096C">
        <w:t>我们按照上面分析的结果进行了实现，准确率</w:t>
      </w:r>
      <w:proofErr w:type="spellEnd"/>
      <w:r w:rsidRPr="0003096C">
        <w:t>：</w:t>
      </w:r>
    </w:p>
    <w:p w:rsidR="00E81228" w:rsidRPr="0003096C" w:rsidRDefault="00E81228" w:rsidP="00E81228">
      <w:proofErr w:type="spellStart"/>
      <w:r w:rsidRPr="0003096C">
        <w:t>中底高速</w:t>
      </w:r>
      <w:proofErr w:type="spellEnd"/>
    </w:p>
    <w:p w:rsidR="00E872BE" w:rsidRPr="0003096C" w:rsidRDefault="002F203F" w:rsidP="00EC7760">
      <w:pPr>
        <w:pStyle w:val="Heading1"/>
      </w:pPr>
      <w:bookmarkStart w:id="60" w:name="_Toc515544268"/>
      <w:r w:rsidRPr="0003096C">
        <w:t>5 Quellenverzeichnis</w:t>
      </w:r>
      <w:bookmarkEnd w:id="60"/>
    </w:p>
    <w:p w:rsidR="00E872BE" w:rsidRPr="0003096C" w:rsidRDefault="00E872BE" w:rsidP="00E872BE">
      <w:pPr>
        <w:rPr>
          <w:rFonts w:eastAsiaTheme="minorEastAsia"/>
        </w:rPr>
      </w:pPr>
    </w:p>
    <w:sectPr w:rsidR="00E872BE" w:rsidRPr="0003096C"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9"/>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6360"/>
    <w:rsid w:val="000B4AE0"/>
    <w:rsid w:val="000C077B"/>
    <w:rsid w:val="000D0A62"/>
    <w:rsid w:val="000D199A"/>
    <w:rsid w:val="000E0B80"/>
    <w:rsid w:val="000E57C7"/>
    <w:rsid w:val="000E7E7B"/>
    <w:rsid w:val="001058E0"/>
    <w:rsid w:val="00114769"/>
    <w:rsid w:val="001243C5"/>
    <w:rsid w:val="00130CB4"/>
    <w:rsid w:val="00167CF6"/>
    <w:rsid w:val="00167D3C"/>
    <w:rsid w:val="0018450D"/>
    <w:rsid w:val="001C7058"/>
    <w:rsid w:val="001D16D5"/>
    <w:rsid w:val="001D3DD7"/>
    <w:rsid w:val="001D7AB7"/>
    <w:rsid w:val="001F7EE3"/>
    <w:rsid w:val="00211D13"/>
    <w:rsid w:val="00246503"/>
    <w:rsid w:val="00251BAA"/>
    <w:rsid w:val="002528C9"/>
    <w:rsid w:val="002A2F19"/>
    <w:rsid w:val="002A5991"/>
    <w:rsid w:val="002C32A0"/>
    <w:rsid w:val="002D30FE"/>
    <w:rsid w:val="002D534D"/>
    <w:rsid w:val="002F203F"/>
    <w:rsid w:val="00362DB0"/>
    <w:rsid w:val="0039454A"/>
    <w:rsid w:val="00397F91"/>
    <w:rsid w:val="003B19A6"/>
    <w:rsid w:val="003B33C8"/>
    <w:rsid w:val="003C1B15"/>
    <w:rsid w:val="003D2FFE"/>
    <w:rsid w:val="003E441B"/>
    <w:rsid w:val="00407E9D"/>
    <w:rsid w:val="00444159"/>
    <w:rsid w:val="004A5843"/>
    <w:rsid w:val="004C7A2A"/>
    <w:rsid w:val="004C7F22"/>
    <w:rsid w:val="004E3B85"/>
    <w:rsid w:val="004F545D"/>
    <w:rsid w:val="00511C53"/>
    <w:rsid w:val="00523C29"/>
    <w:rsid w:val="00532A0E"/>
    <w:rsid w:val="00567FC4"/>
    <w:rsid w:val="0058665F"/>
    <w:rsid w:val="005C7ADB"/>
    <w:rsid w:val="005C7C9C"/>
    <w:rsid w:val="005D7847"/>
    <w:rsid w:val="005F1C31"/>
    <w:rsid w:val="00635589"/>
    <w:rsid w:val="00662C9E"/>
    <w:rsid w:val="00667374"/>
    <w:rsid w:val="00672CC8"/>
    <w:rsid w:val="00682440"/>
    <w:rsid w:val="006838FC"/>
    <w:rsid w:val="006C1621"/>
    <w:rsid w:val="006C7F19"/>
    <w:rsid w:val="0070400B"/>
    <w:rsid w:val="00707A9A"/>
    <w:rsid w:val="00714487"/>
    <w:rsid w:val="00723F83"/>
    <w:rsid w:val="00756EB2"/>
    <w:rsid w:val="00763EC1"/>
    <w:rsid w:val="007772A5"/>
    <w:rsid w:val="0078691C"/>
    <w:rsid w:val="00796022"/>
    <w:rsid w:val="0080505B"/>
    <w:rsid w:val="00811852"/>
    <w:rsid w:val="00811EE6"/>
    <w:rsid w:val="008401D7"/>
    <w:rsid w:val="00857905"/>
    <w:rsid w:val="008971B6"/>
    <w:rsid w:val="008C02A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56A1"/>
    <w:rsid w:val="00AE6BB3"/>
    <w:rsid w:val="00AE7394"/>
    <w:rsid w:val="00AF0EC1"/>
    <w:rsid w:val="00B01F3D"/>
    <w:rsid w:val="00BE451B"/>
    <w:rsid w:val="00C13EC6"/>
    <w:rsid w:val="00C4281B"/>
    <w:rsid w:val="00C66924"/>
    <w:rsid w:val="00C7693C"/>
    <w:rsid w:val="00C80C9D"/>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D4984"/>
    <w:rsid w:val="00DE07E5"/>
    <w:rsid w:val="00DF32A9"/>
    <w:rsid w:val="00E14169"/>
    <w:rsid w:val="00E6662C"/>
    <w:rsid w:val="00E81228"/>
    <w:rsid w:val="00E855C0"/>
    <w:rsid w:val="00E86A60"/>
    <w:rsid w:val="00E872BE"/>
    <w:rsid w:val="00EC7760"/>
    <w:rsid w:val="00ED31B1"/>
    <w:rsid w:val="00EF227D"/>
    <w:rsid w:val="00F1425F"/>
    <w:rsid w:val="00F1784E"/>
    <w:rsid w:val="00F27849"/>
    <w:rsid w:val="00F319C4"/>
    <w:rsid w:val="00F368EF"/>
    <w:rsid w:val="00F5577F"/>
    <w:rsid w:val="00F635B2"/>
    <w:rsid w:val="00F76C8D"/>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CC50"/>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D39B75-756A-C943-8773-636F018A5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12</Pages>
  <Words>2167</Words>
  <Characters>12355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83</cp:revision>
  <dcterms:created xsi:type="dcterms:W3CDTF">2018-04-20T13:04:00Z</dcterms:created>
  <dcterms:modified xsi:type="dcterms:W3CDTF">2018-05-31T18:01:00Z</dcterms:modified>
</cp:coreProperties>
</file>