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21374389 牛鹏军 210711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理论分析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4937760" cy="1021080"/>
                  <wp:effectExtent l="0" t="0" r="0" b="0"/>
                  <wp:docPr id="7" name="图片 7" descr="32a1dee7986ee28f9ab162dc822e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32a1dee7986ee28f9ab162dc822e92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此题，考虑封装两个函数：其一为生成Hilbert矩阵，其二为高斯消元法，高斯消元法分为消元与回代两个步骤。验证算法的有效性环节，我决定用Matlab编写LU求解，主要原因Matlab中函数比较齐全且更适合处理矩阵数据，对比两种编译环境下的输出值，得到结论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算法设计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严格按照Hilbert矩阵定义以及高斯消元法定义来就行，具体见编程实现部分封装的两个函数。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编程实现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C语言代码：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&lt;stdio.h&gt;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&lt;stdlib.h&gt;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double** generateHilbertMatrix(int 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动态分配内存以保存 Hilbert 矩阵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double** hilbertMatrix = (double**)malloc(n * sizeof(double*));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为每一行分配内存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hilbertMatrix[i] = (double*)malloc(n * sizeof(double));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(int j = 0; j &lt; n; j++)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通过公式计算 Hilbert 矩阵的每个元素的值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hilbertMatrix[i][j] = 1.0 / (i + j + 1);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hilbertMatrix;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gaussianElimination(double** matrix, double* vector, int 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(int k = 0; k &lt; n - 1; k++)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(int i = k + 1; i &lt; n;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计算消元因子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double factor = matrix[i][k] / matrix[k][k];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(int j = k; j &lt; n; j++)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执行消元操作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matrix[i][j] -= factor * matrix[k][j];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更新向量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vector[i] -= factor * vector[k];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解向量的数组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double* solution = (double*)malloc(n * sizeof(double));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(int i = n - 1; i &gt;= 0; i--)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double sum = 0.0;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(int j = i + 1; j &lt; n; j++)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计算解向量的部分和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sum += matrix[i][j] * solution[j];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计算解向量的每个元素的值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solution[i] = (vector[i] - sum) / matrix[i][i];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printf("Solution:\n");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打印解向量的每个元素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printf("x%d = %lf\n", i + 1, solution[i]);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释放解向量的内存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free(solution);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printf("请输入Hilbert矩阵的大小：");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scanf("%d", &amp;n);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生成 Hilbert 矩阵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double** hilbertMatrix = generateHilbertMatrix(n);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动态分配内存以保存向量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double* vector = (double*)malloc(n * sizeof(double));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初始化向量的元素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vector[i] = 1.0;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调用高斯消元算法解线性方程组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gaussianElimination(hilbertMatrix, vector, 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释放内存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free(hilbertMatrix[i]);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free(hilbertMatrix);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free(vector);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为了便于验证有效性，采用Matlab编写LU分解程序：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 = input(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'请输入Hilbert矩阵的大小：'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hilbertMatrix = hilb(n);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vector = ones(n, 1);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[L, U, P] = lu(hilbertMatrix);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y = P * vector;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solution = U \ (L \ y);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disp(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'Solution:'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 = 1:n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disp([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'x'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, num2str(i),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 = 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 num2str(solution(i))]);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end</w:t>
            </w:r>
          </w:p>
        </w:tc>
      </w:tr>
    </w:tbl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测试分析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得到以下输出（左为C语言输出，右为Matlab输出，依次为5、10、15阶）：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92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84450" cy="1590675"/>
                  <wp:effectExtent l="0" t="0" r="635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09165" cy="1415415"/>
                  <wp:effectExtent l="0" t="0" r="63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16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26360" cy="2676525"/>
                  <wp:effectExtent l="0" t="0" r="1016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36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12975" cy="2479675"/>
                  <wp:effectExtent l="0" t="0" r="1206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975" cy="247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44140" cy="3838575"/>
                  <wp:effectExtent l="0" t="0" r="762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99005" cy="3498215"/>
                  <wp:effectExtent l="0" t="0" r="10795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005" cy="349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结论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高斯消去算法在C语言的实现中，对于低阶Hilbert矩阵的情况比较适用，此时误差比较小。高阶的场景下，由于连环的消元与回代，在双精度浮点数存储数据中下有精度损失。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OTVjZDVmMTYzOWJiZTgxNTA2ODA0NTUwOWFlNmYifQ=="/>
  </w:docVars>
  <w:rsids>
    <w:rsidRoot w:val="00000000"/>
    <w:rsid w:val="056A5FED"/>
    <w:rsid w:val="7F83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2024-03-31T17:41:42Z</dcterms:created>
  <dc:creator>W</dc:creator>
  <cp:lastModifiedBy>牛鹏军</cp:lastModifiedBy>
  <dcterms:modified xsi:type="dcterms:W3CDTF">2024-03-31T18:01:48Z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395E37396C7A404F8631A603EDE8EFD3_12</vt:lpwstr>
  </property>
</Properties>
</file>