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0F66CE" w:rsidR="000F66CE" w:rsidP="000F66CE" w:rsidRDefault="000F66CE" w14:paraId="77BF4CC9" w14:textId="77777777">
      <w:pPr>
        <w:rPr>
          <w:b/>
          <w:bCs/>
          <w:sz w:val="28"/>
          <w:szCs w:val="28"/>
        </w:rPr>
      </w:pPr>
      <w:r w:rsidRPr="000F66CE">
        <w:rPr>
          <w:b/>
          <w:bCs/>
          <w:sz w:val="28"/>
          <w:szCs w:val="28"/>
        </w:rPr>
        <w:t>Step-by-Step Exploitation Process</w:t>
      </w:r>
    </w:p>
    <w:p w:rsidRPr="000F66CE" w:rsidR="000F66CE" w:rsidP="000F66CE" w:rsidRDefault="000F66CE" w14:paraId="00F1AF2A" w14:textId="77777777">
      <w:pPr>
        <w:rPr>
          <w:b/>
          <w:bCs/>
          <w:sz w:val="28"/>
          <w:szCs w:val="28"/>
        </w:rPr>
      </w:pPr>
      <w:r w:rsidRPr="000F66CE">
        <w:rPr>
          <w:rFonts w:ascii="Segoe UI Emoji" w:hAnsi="Segoe UI Emoji" w:cs="Segoe UI Emoji"/>
          <w:b/>
          <w:bCs/>
          <w:sz w:val="28"/>
          <w:szCs w:val="28"/>
        </w:rPr>
        <w:t>🔹</w:t>
      </w:r>
      <w:r w:rsidRPr="000F66CE">
        <w:rPr>
          <w:b/>
          <w:bCs/>
          <w:sz w:val="28"/>
          <w:szCs w:val="28"/>
        </w:rPr>
        <w:t xml:space="preserve"> Step 1: Identify IP Addresses</w:t>
      </w:r>
    </w:p>
    <w:p w:rsidRPr="000F66CE" w:rsidR="000F66CE" w:rsidP="79A9C2B8" w:rsidRDefault="000F66CE" w14:paraId="3C0FB8CA" w14:textId="34F9E784" w14:noSpellErr="1">
      <w:pPr>
        <w:ind w:left="720"/>
        <w:rPr>
          <w:sz w:val="28"/>
          <w:szCs w:val="28"/>
        </w:rPr>
      </w:pPr>
      <w:r w:rsidRPr="79A9C2B8" w:rsidR="000F66CE">
        <w:rPr>
          <w:sz w:val="28"/>
          <w:szCs w:val="28"/>
        </w:rPr>
        <w:t>Open a terminal on Kali:</w:t>
      </w:r>
    </w:p>
    <w:p w:rsidRPr="000F66CE" w:rsidR="000F66CE" w:rsidP="000F66CE" w:rsidRDefault="000F66CE" w14:paraId="6D5502AF" w14:textId="42F1753C">
      <w:pPr>
        <w:pStyle w:val="ListParagraph"/>
        <w:numPr>
          <w:ilvl w:val="0"/>
          <w:numId w:val="1"/>
        </w:numPr>
        <w:rPr>
          <w:b/>
          <w:bCs/>
          <w:sz w:val="28"/>
          <w:szCs w:val="28"/>
        </w:rPr>
      </w:pPr>
      <w:r w:rsidRPr="000F66CE">
        <w:rPr>
          <w:b/>
          <w:bCs/>
          <w:sz w:val="28"/>
          <w:szCs w:val="28"/>
        </w:rPr>
        <w:t xml:space="preserve">Ip </w:t>
      </w:r>
      <w:proofErr w:type="gramStart"/>
      <w:r w:rsidRPr="000F66CE">
        <w:rPr>
          <w:b/>
          <w:bCs/>
          <w:sz w:val="28"/>
          <w:szCs w:val="28"/>
        </w:rPr>
        <w:t>a    or</w:t>
      </w:r>
      <w:proofErr w:type="gramEnd"/>
      <w:r w:rsidRPr="000F66CE">
        <w:rPr>
          <w:b/>
          <w:bCs/>
          <w:sz w:val="28"/>
          <w:szCs w:val="28"/>
        </w:rPr>
        <w:t xml:space="preserve">   ipconfig </w:t>
      </w:r>
    </w:p>
    <w:p w:rsidR="00E63222" w:rsidP="00CE0937" w:rsidRDefault="00E63222" w14:paraId="1223F78A" w14:textId="3AE00515">
      <w:r>
        <w:rPr>
          <w:noProof/>
        </w:rPr>
        <w:drawing>
          <wp:inline distT="0" distB="0" distL="0" distR="0" wp14:anchorId="74EEC70A" wp14:editId="15C01BDB">
            <wp:extent cx="4572000" cy="2674620"/>
            <wp:effectExtent l="0" t="0" r="0" b="0"/>
            <wp:docPr id="1513216417" name="Picture 2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16417" name="Picture 26" descr="A computer screen shot of a pro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0" cy="2674620"/>
                    </a:xfrm>
                    <a:prstGeom prst="rect">
                      <a:avLst/>
                    </a:prstGeom>
                    <a:noFill/>
                    <a:ln>
                      <a:noFill/>
                    </a:ln>
                  </pic:spPr>
                </pic:pic>
              </a:graphicData>
            </a:graphic>
          </wp:inline>
        </w:drawing>
      </w:r>
    </w:p>
    <w:p w:rsidRPr="00E63222" w:rsidR="00CE0937" w:rsidP="00E63222" w:rsidRDefault="00E63222" w14:paraId="280DDC36" w14:textId="17D4D0E1">
      <w:pPr>
        <w:rPr>
          <w:sz w:val="28"/>
          <w:szCs w:val="28"/>
        </w:rPr>
      </w:pPr>
      <w:r w:rsidRPr="00E63222">
        <w:rPr>
          <w:sz w:val="28"/>
          <w:szCs w:val="28"/>
        </w:rPr>
        <w:t>Check the Windows 7 IP using:</w:t>
      </w:r>
    </w:p>
    <w:p w:rsidR="00E63222" w:rsidP="00E63222" w:rsidRDefault="00E63222" w14:paraId="150EF196" w14:textId="408772C9">
      <w:pPr>
        <w:pStyle w:val="ListParagraph"/>
        <w:numPr>
          <w:ilvl w:val="0"/>
          <w:numId w:val="2"/>
        </w:numPr>
      </w:pPr>
      <w:r w:rsidRPr="00E63222">
        <w:rPr>
          <w:rFonts w:eastAsiaTheme="minorHAnsi"/>
          <w:b/>
          <w:bCs/>
          <w:kern w:val="2"/>
          <w:sz w:val="28"/>
          <w:szCs w:val="28"/>
          <w:lang w:eastAsia="en-US"/>
          <w14:ligatures w14:val="standardContextual"/>
        </w:rPr>
        <w:t>ipconfig</w:t>
      </w:r>
    </w:p>
    <w:p w:rsidR="00CE0937" w:rsidP="00CE0937" w:rsidRDefault="00CE0937" w14:paraId="36C5DB0F" w14:textId="77777777">
      <w:r>
        <w:rPr>
          <w:noProof/>
        </w:rPr>
        <w:drawing>
          <wp:inline distT="0" distB="0" distL="0" distR="0" wp14:anchorId="280C415A" wp14:editId="7A089595">
            <wp:extent cx="4572000" cy="3489960"/>
            <wp:effectExtent l="0" t="0" r="0" b="0"/>
            <wp:docPr id="870136360" name="Picture 25"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36360" name="Picture 25" descr="A computer screen shot of a computer scree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3489960"/>
                    </a:xfrm>
                    <a:prstGeom prst="rect">
                      <a:avLst/>
                    </a:prstGeom>
                    <a:noFill/>
                    <a:ln>
                      <a:noFill/>
                    </a:ln>
                  </pic:spPr>
                </pic:pic>
              </a:graphicData>
            </a:graphic>
          </wp:inline>
        </w:drawing>
      </w:r>
    </w:p>
    <w:p w:rsidRPr="00E63222" w:rsidR="00E63222" w:rsidP="00E63222" w:rsidRDefault="00E63222" w14:paraId="15417D7B" w14:textId="77777777">
      <w:pPr>
        <w:rPr>
          <w:b/>
          <w:bCs/>
        </w:rPr>
      </w:pPr>
      <w:r w:rsidRPr="00E63222">
        <w:rPr>
          <w:rFonts w:ascii="Segoe UI Emoji" w:hAnsi="Segoe UI Emoji" w:cs="Segoe UI Emoji"/>
          <w:b/>
          <w:bCs/>
        </w:rPr>
        <w:lastRenderedPageBreak/>
        <w:t>🔹</w:t>
      </w:r>
      <w:r w:rsidRPr="00E63222">
        <w:rPr>
          <w:b/>
          <w:bCs/>
        </w:rPr>
        <w:t xml:space="preserve"> </w:t>
      </w:r>
      <w:r w:rsidRPr="00E63222">
        <w:rPr>
          <w:b/>
          <w:bCs/>
          <w:sz w:val="28"/>
          <w:szCs w:val="28"/>
        </w:rPr>
        <w:t>Step 2: Scan Target with Nmap</w:t>
      </w:r>
    </w:p>
    <w:p w:rsidRPr="00E63222" w:rsidR="00E63222" w:rsidP="00E63222" w:rsidRDefault="00E63222" w14:paraId="0C779E58" w14:textId="77777777">
      <w:pPr>
        <w:rPr>
          <w:sz w:val="28"/>
          <w:szCs w:val="28"/>
        </w:rPr>
      </w:pPr>
      <w:r w:rsidRPr="00E63222">
        <w:rPr>
          <w:sz w:val="28"/>
          <w:szCs w:val="28"/>
        </w:rPr>
        <w:t>Use Nmap to detect open ports and services:</w:t>
      </w:r>
    </w:p>
    <w:p w:rsidR="00CE0937" w:rsidP="00CE0937" w:rsidRDefault="00CE0937" w14:paraId="262C923D" w14:textId="77777777">
      <w:r>
        <w:rPr>
          <w:noProof/>
        </w:rPr>
        <w:drawing>
          <wp:inline distT="0" distB="0" distL="0" distR="0" wp14:anchorId="5788D228" wp14:editId="044C6278">
            <wp:extent cx="4572000" cy="3413760"/>
            <wp:effectExtent l="0" t="0" r="0" b="0"/>
            <wp:docPr id="1873181384"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81384" name="Picture 24" descr="A screen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413760"/>
                    </a:xfrm>
                    <a:prstGeom prst="rect">
                      <a:avLst/>
                    </a:prstGeom>
                    <a:noFill/>
                    <a:ln>
                      <a:noFill/>
                    </a:ln>
                  </pic:spPr>
                </pic:pic>
              </a:graphicData>
            </a:graphic>
          </wp:inline>
        </w:drawing>
      </w:r>
    </w:p>
    <w:p w:rsidR="00E63222" w:rsidP="00E63222" w:rsidRDefault="00E63222" w14:paraId="66AA38F6" w14:textId="49F41BC6">
      <w:pPr>
        <w:rPr>
          <w:sz w:val="28"/>
          <w:szCs w:val="28"/>
        </w:rPr>
      </w:pPr>
      <w:r w:rsidRPr="00E63222">
        <w:rPr>
          <w:sz w:val="28"/>
          <w:szCs w:val="28"/>
        </w:rPr>
        <w:t xml:space="preserve">Look for port </w:t>
      </w:r>
      <w:r w:rsidRPr="00E63222">
        <w:rPr>
          <w:b/>
          <w:bCs/>
          <w:sz w:val="28"/>
          <w:szCs w:val="28"/>
        </w:rPr>
        <w:t>445 (SMB)</w:t>
      </w:r>
      <w:r w:rsidRPr="00E63222">
        <w:rPr>
          <w:sz w:val="28"/>
          <w:szCs w:val="28"/>
        </w:rPr>
        <w:t xml:space="preserve"> — if it’s open, proceed.</w:t>
      </w:r>
    </w:p>
    <w:p w:rsidRPr="00E63222" w:rsidR="00E63222" w:rsidP="00E63222" w:rsidRDefault="00E63222" w14:paraId="50498813" w14:textId="0E9C47B0">
      <w:pPr>
        <w:rPr>
          <w:sz w:val="28"/>
          <w:szCs w:val="28"/>
        </w:rPr>
      </w:pPr>
      <w:r w:rsidRPr="00E63222">
        <w:rPr>
          <w:sz w:val="28"/>
          <w:szCs w:val="28"/>
        </w:rPr>
        <w:t xml:space="preserve">Port 445 open → vulnerable to SMB-based exploits like </w:t>
      </w:r>
      <w:proofErr w:type="spellStart"/>
      <w:r w:rsidRPr="00E63222">
        <w:rPr>
          <w:sz w:val="28"/>
          <w:szCs w:val="28"/>
        </w:rPr>
        <w:t>EternalBlue</w:t>
      </w:r>
      <w:proofErr w:type="spellEnd"/>
      <w:r w:rsidRPr="00E63222">
        <w:rPr>
          <w:sz w:val="28"/>
          <w:szCs w:val="28"/>
        </w:rPr>
        <w:t>.</w:t>
      </w:r>
    </w:p>
    <w:p w:rsidR="00CE0937" w:rsidP="00CE0937" w:rsidRDefault="00CE0937" w14:paraId="16F2F066" w14:textId="77777777">
      <w:r>
        <w:rPr>
          <w:noProof/>
        </w:rPr>
        <w:drawing>
          <wp:inline distT="0" distB="0" distL="0" distR="0" wp14:anchorId="2C8AF95E" wp14:editId="0F24D6E6">
            <wp:extent cx="4572000" cy="3307080"/>
            <wp:effectExtent l="0" t="0" r="0" b="7620"/>
            <wp:docPr id="200020301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03013" name="Picture 23"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3307080"/>
                    </a:xfrm>
                    <a:prstGeom prst="rect">
                      <a:avLst/>
                    </a:prstGeom>
                    <a:noFill/>
                    <a:ln>
                      <a:noFill/>
                    </a:ln>
                  </pic:spPr>
                </pic:pic>
              </a:graphicData>
            </a:graphic>
          </wp:inline>
        </w:drawing>
      </w:r>
    </w:p>
    <w:p w:rsidRPr="00E63222" w:rsidR="00E63222" w:rsidP="00CE0937" w:rsidRDefault="00E63222" w14:paraId="635FE1C8" w14:textId="57B33322">
      <w:pPr>
        <w:rPr>
          <w:sz w:val="28"/>
          <w:szCs w:val="28"/>
        </w:rPr>
      </w:pPr>
      <w:r w:rsidRPr="00E63222">
        <w:rPr>
          <w:sz w:val="28"/>
          <w:szCs w:val="28"/>
        </w:rPr>
        <w:t xml:space="preserve">Use this command to check the vulnerability in target machine </w:t>
      </w:r>
    </w:p>
    <w:p w:rsidR="00CE0937" w:rsidP="00CE0937" w:rsidRDefault="00CE0937" w14:paraId="00FD426A" w14:textId="496D93CA">
      <w:pPr>
        <w:rPr>
          <w:sz w:val="28"/>
          <w:szCs w:val="28"/>
        </w:rPr>
      </w:pPr>
      <w:r w:rsidRPr="00C70C31">
        <w:rPr>
          <w:b/>
          <w:bCs/>
          <w:sz w:val="28"/>
          <w:szCs w:val="28"/>
        </w:rPr>
        <w:lastRenderedPageBreak/>
        <w:t>Server Message Block (SMB)</w:t>
      </w:r>
      <w:r w:rsidRPr="00C70C31">
        <w:rPr>
          <w:sz w:val="28"/>
          <w:szCs w:val="28"/>
        </w:rPr>
        <w:t xml:space="preserve"> protocol which the SMB creates a connection between the user and the server by sending responses and requests. (Eternal Blue, 2017)</w:t>
      </w:r>
    </w:p>
    <w:p w:rsidRPr="00C70C31" w:rsidR="00C70C31" w:rsidP="00CE0937" w:rsidRDefault="00C70C31" w14:paraId="7EAE6B40" w14:textId="77777777">
      <w:pPr>
        <w:rPr>
          <w:sz w:val="28"/>
          <w:szCs w:val="28"/>
        </w:rPr>
      </w:pPr>
    </w:p>
    <w:p w:rsidRPr="00C70C31" w:rsidR="00C70C31" w:rsidP="00C70C31" w:rsidRDefault="00C70C31" w14:paraId="2DA5E94A" w14:textId="77777777">
      <w:pPr>
        <w:rPr>
          <w:b/>
          <w:bCs/>
          <w:sz w:val="28"/>
          <w:szCs w:val="28"/>
        </w:rPr>
      </w:pPr>
      <w:r w:rsidRPr="00C70C31">
        <w:rPr>
          <w:rFonts w:ascii="Segoe UI Emoji" w:hAnsi="Segoe UI Emoji" w:cs="Segoe UI Emoji"/>
          <w:b/>
          <w:bCs/>
          <w:sz w:val="28"/>
          <w:szCs w:val="28"/>
        </w:rPr>
        <w:t>🔹</w:t>
      </w:r>
      <w:r w:rsidRPr="00C70C31">
        <w:rPr>
          <w:b/>
          <w:bCs/>
          <w:sz w:val="28"/>
          <w:szCs w:val="28"/>
        </w:rPr>
        <w:t xml:space="preserve"> Step 3: Launch Metasploit</w:t>
      </w:r>
    </w:p>
    <w:p w:rsidRPr="00C70C31" w:rsidR="00C70C31" w:rsidP="00C70C31" w:rsidRDefault="00C70C31" w14:paraId="50F39426" w14:textId="77777777">
      <w:pPr>
        <w:rPr>
          <w:sz w:val="28"/>
          <w:szCs w:val="28"/>
        </w:rPr>
      </w:pPr>
      <w:r w:rsidRPr="00C70C31">
        <w:rPr>
          <w:sz w:val="28"/>
          <w:szCs w:val="28"/>
        </w:rPr>
        <w:t>Open Metasploit:</w:t>
      </w:r>
    </w:p>
    <w:p w:rsidRPr="00C70C31" w:rsidR="00C70C31" w:rsidP="00C70C31" w:rsidRDefault="00C70C31" w14:paraId="445E3600" w14:textId="7577F9D0">
      <w:pPr>
        <w:pStyle w:val="ListParagraph"/>
        <w:numPr>
          <w:ilvl w:val="0"/>
          <w:numId w:val="2"/>
        </w:numPr>
        <w:rPr>
          <w:b/>
          <w:bCs/>
          <w:sz w:val="28"/>
          <w:szCs w:val="28"/>
        </w:rPr>
      </w:pPr>
      <w:r w:rsidRPr="00C70C31">
        <w:rPr>
          <w:sz w:val="28"/>
          <w:szCs w:val="28"/>
        </w:rPr>
        <w:t>Using</w:t>
      </w:r>
      <w:r w:rsidRPr="00C70C31">
        <w:rPr>
          <w:b/>
          <w:bCs/>
          <w:sz w:val="28"/>
          <w:szCs w:val="28"/>
        </w:rPr>
        <w:t xml:space="preserve"> </w:t>
      </w:r>
      <w:proofErr w:type="spellStart"/>
      <w:r w:rsidRPr="00C70C31">
        <w:rPr>
          <w:b/>
          <w:bCs/>
          <w:sz w:val="28"/>
          <w:szCs w:val="28"/>
        </w:rPr>
        <w:t>msfconsole</w:t>
      </w:r>
      <w:proofErr w:type="spellEnd"/>
      <w:r w:rsidRPr="00C70C31">
        <w:rPr>
          <w:b/>
          <w:bCs/>
          <w:sz w:val="28"/>
          <w:szCs w:val="28"/>
        </w:rPr>
        <w:t xml:space="preserve"> </w:t>
      </w:r>
    </w:p>
    <w:p w:rsidR="00CE0937" w:rsidP="00CE0937" w:rsidRDefault="00CE0937" w14:paraId="0EE98951" w14:textId="193C9649">
      <w:r>
        <w:rPr>
          <w:noProof/>
        </w:rPr>
        <w:drawing>
          <wp:inline distT="0" distB="0" distL="0" distR="0" wp14:anchorId="4DFD88DB" wp14:editId="06A242AC">
            <wp:extent cx="4572000" cy="3743325"/>
            <wp:effectExtent l="0" t="0" r="0" b="9525"/>
            <wp:docPr id="150859966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99663" name="Picture 2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743325"/>
                    </a:xfrm>
                    <a:prstGeom prst="rect">
                      <a:avLst/>
                    </a:prstGeom>
                    <a:noFill/>
                    <a:ln>
                      <a:noFill/>
                    </a:ln>
                  </pic:spPr>
                </pic:pic>
              </a:graphicData>
            </a:graphic>
          </wp:inline>
        </w:drawing>
      </w:r>
    </w:p>
    <w:p w:rsidR="00C70C31" w:rsidP="00CE0937" w:rsidRDefault="00C70C31" w14:paraId="6A89A9D3" w14:textId="0D158219">
      <w:pPr>
        <w:rPr>
          <w:rFonts w:ascii="Segoe UI Emoji" w:hAnsi="Segoe UI Emoji" w:cs="Segoe UI Emoji"/>
          <w:b/>
          <w:bCs/>
        </w:rPr>
      </w:pPr>
    </w:p>
    <w:p w:rsidR="00C70C31" w:rsidP="00CE0937" w:rsidRDefault="00C70C31" w14:paraId="1896ED39" w14:textId="77777777">
      <w:pPr>
        <w:rPr>
          <w:rFonts w:ascii="Segoe UI Emoji" w:hAnsi="Segoe UI Emoji" w:cs="Segoe UI Emoji"/>
          <w:b/>
          <w:bCs/>
        </w:rPr>
      </w:pPr>
    </w:p>
    <w:p w:rsidR="00C70C31" w:rsidP="00CE0937" w:rsidRDefault="00C70C31" w14:paraId="265904AE" w14:textId="77777777">
      <w:pPr>
        <w:rPr>
          <w:rFonts w:ascii="Segoe UI Emoji" w:hAnsi="Segoe UI Emoji" w:cs="Segoe UI Emoji"/>
          <w:b/>
          <w:bCs/>
        </w:rPr>
      </w:pPr>
    </w:p>
    <w:p w:rsidR="00C70C31" w:rsidP="00CE0937" w:rsidRDefault="00C70C31" w14:paraId="0DB212FC" w14:textId="77777777">
      <w:pPr>
        <w:rPr>
          <w:rFonts w:ascii="Segoe UI Emoji" w:hAnsi="Segoe UI Emoji" w:cs="Segoe UI Emoji"/>
          <w:b/>
          <w:bCs/>
        </w:rPr>
      </w:pPr>
    </w:p>
    <w:p w:rsidR="00C70C31" w:rsidP="00CE0937" w:rsidRDefault="00C70C31" w14:paraId="2396AD48" w14:textId="77777777">
      <w:pPr>
        <w:rPr>
          <w:rFonts w:ascii="Segoe UI Emoji" w:hAnsi="Segoe UI Emoji" w:cs="Segoe UI Emoji"/>
          <w:b/>
          <w:bCs/>
        </w:rPr>
      </w:pPr>
    </w:p>
    <w:p w:rsidR="00C70C31" w:rsidP="00CE0937" w:rsidRDefault="00C70C31" w14:paraId="31EECEC4" w14:textId="77777777">
      <w:pPr>
        <w:rPr>
          <w:rFonts w:ascii="Segoe UI Emoji" w:hAnsi="Segoe UI Emoji" w:cs="Segoe UI Emoji"/>
          <w:b/>
          <w:bCs/>
        </w:rPr>
      </w:pPr>
    </w:p>
    <w:p w:rsidR="00C70C31" w:rsidP="00CE0937" w:rsidRDefault="00C70C31" w14:paraId="6FD048ED" w14:textId="77777777">
      <w:pPr>
        <w:rPr>
          <w:rFonts w:ascii="Segoe UI Emoji" w:hAnsi="Segoe UI Emoji" w:cs="Segoe UI Emoji"/>
          <w:b/>
          <w:bCs/>
        </w:rPr>
      </w:pPr>
    </w:p>
    <w:p w:rsidR="00C70C31" w:rsidP="00CE0937" w:rsidRDefault="00C70C31" w14:paraId="77B8CF71" w14:textId="77777777">
      <w:pPr>
        <w:rPr>
          <w:rFonts w:ascii="Segoe UI Emoji" w:hAnsi="Segoe UI Emoji" w:cs="Segoe UI Emoji"/>
          <w:b/>
          <w:bCs/>
        </w:rPr>
      </w:pPr>
    </w:p>
    <w:p w:rsidRPr="00C70C31" w:rsidR="00C70C31" w:rsidP="00C70C31" w:rsidRDefault="00C70C31" w14:paraId="58A7C0A2" w14:textId="77777777">
      <w:pPr>
        <w:rPr>
          <w:b/>
          <w:bCs/>
        </w:rPr>
      </w:pPr>
      <w:r w:rsidRPr="00C70C31">
        <w:rPr>
          <w:rFonts w:ascii="Segoe UI Emoji" w:hAnsi="Segoe UI Emoji" w:cs="Segoe UI Emoji"/>
          <w:b/>
          <w:bCs/>
        </w:rPr>
        <w:lastRenderedPageBreak/>
        <w:t>🔹</w:t>
      </w:r>
      <w:r w:rsidRPr="00C70C31">
        <w:rPr>
          <w:b/>
          <w:bCs/>
        </w:rPr>
        <w:t xml:space="preserve"> </w:t>
      </w:r>
      <w:r w:rsidRPr="00C70C31">
        <w:rPr>
          <w:b/>
          <w:bCs/>
          <w:sz w:val="28"/>
          <w:szCs w:val="28"/>
        </w:rPr>
        <w:t xml:space="preserve">Step 4: Search for </w:t>
      </w:r>
      <w:proofErr w:type="spellStart"/>
      <w:r w:rsidRPr="00C70C31">
        <w:rPr>
          <w:b/>
          <w:bCs/>
          <w:sz w:val="28"/>
          <w:szCs w:val="28"/>
        </w:rPr>
        <w:t>EternalBlue</w:t>
      </w:r>
      <w:proofErr w:type="spellEnd"/>
      <w:r>
        <w:rPr>
          <w:b/>
          <w:bCs/>
          <w:sz w:val="28"/>
          <w:szCs w:val="28"/>
        </w:rPr>
        <w:t xml:space="preserve"> or MS17-010</w:t>
      </w:r>
    </w:p>
    <w:p w:rsidRPr="00C70C31" w:rsidR="00C70C31" w:rsidP="00C70C31" w:rsidRDefault="00C70C31" w14:paraId="2E5A6974" w14:textId="74EC9311">
      <w:pPr>
        <w:rPr>
          <w:sz w:val="28"/>
          <w:szCs w:val="28"/>
        </w:rPr>
      </w:pPr>
      <w:r w:rsidRPr="00C70C31">
        <w:rPr>
          <w:sz w:val="28"/>
          <w:szCs w:val="28"/>
        </w:rPr>
        <w:t>Search for the exploit:</w:t>
      </w:r>
    </w:p>
    <w:p w:rsidR="00CE0937" w:rsidP="00CE0937" w:rsidRDefault="00CE0937" w14:paraId="7D0CE0F6" w14:textId="77777777">
      <w:r>
        <w:rPr>
          <w:noProof/>
        </w:rPr>
        <w:drawing>
          <wp:inline distT="0" distB="0" distL="0" distR="0" wp14:anchorId="25DD2716" wp14:editId="30314B70">
            <wp:extent cx="4076700" cy="4572000"/>
            <wp:effectExtent l="0" t="0" r="0" b="0"/>
            <wp:docPr id="1397325264"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25264" name="Picture 21" descr="A screenshot of a computer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6700" cy="4572000"/>
                    </a:xfrm>
                    <a:prstGeom prst="rect">
                      <a:avLst/>
                    </a:prstGeom>
                    <a:noFill/>
                    <a:ln>
                      <a:noFill/>
                    </a:ln>
                  </pic:spPr>
                </pic:pic>
              </a:graphicData>
            </a:graphic>
          </wp:inline>
        </w:drawing>
      </w:r>
    </w:p>
    <w:p w:rsidRPr="00C70C31" w:rsidR="00CE0937" w:rsidP="00C70C31" w:rsidRDefault="00C70C31" w14:paraId="721F459F" w14:textId="18B61835">
      <w:pPr>
        <w:rPr>
          <w:sz w:val="28"/>
          <w:szCs w:val="28"/>
        </w:rPr>
      </w:pPr>
      <w:r w:rsidRPr="00C70C31">
        <w:rPr>
          <w:sz w:val="28"/>
          <w:szCs w:val="28"/>
        </w:rPr>
        <w:t>You’ll find something like:</w:t>
      </w:r>
    </w:p>
    <w:p w:rsidR="00C70C31" w:rsidP="00C70C31" w:rsidRDefault="00C70C31" w14:paraId="42DC0AA5" w14:textId="6B30E9C1">
      <w:pPr>
        <w:pStyle w:val="ListParagraph"/>
        <w:numPr>
          <w:ilvl w:val="0"/>
          <w:numId w:val="2"/>
        </w:numPr>
        <w:rPr>
          <w:b/>
          <w:bCs/>
          <w:sz w:val="28"/>
          <w:szCs w:val="28"/>
        </w:rPr>
      </w:pPr>
      <w:r w:rsidRPr="00C70C31">
        <w:rPr>
          <w:b/>
          <w:bCs/>
          <w:sz w:val="28"/>
          <w:szCs w:val="28"/>
        </w:rPr>
        <w:t>exploit/windows/</w:t>
      </w:r>
      <w:proofErr w:type="spellStart"/>
      <w:r w:rsidRPr="00C70C31">
        <w:rPr>
          <w:b/>
          <w:bCs/>
          <w:sz w:val="28"/>
          <w:szCs w:val="28"/>
        </w:rPr>
        <w:t>smb</w:t>
      </w:r>
      <w:proofErr w:type="spellEnd"/>
      <w:r w:rsidRPr="00C70C31">
        <w:rPr>
          <w:b/>
          <w:bCs/>
          <w:sz w:val="28"/>
          <w:szCs w:val="28"/>
        </w:rPr>
        <w:t>/ms17_010_eternalblue</w:t>
      </w:r>
    </w:p>
    <w:p w:rsidRPr="00C70C31" w:rsidR="00C70C31" w:rsidP="00C70C31" w:rsidRDefault="00C70C31" w14:paraId="440E2E8B" w14:textId="0E112F76">
      <w:pPr>
        <w:rPr>
          <w:b/>
          <w:bCs/>
          <w:sz w:val="28"/>
          <w:szCs w:val="28"/>
        </w:rPr>
      </w:pPr>
      <w:r w:rsidRPr="00C70C31">
        <w:rPr>
          <w:b/>
          <w:bCs/>
          <w:sz w:val="28"/>
          <w:szCs w:val="28"/>
        </w:rPr>
        <w:t>Choose:</w:t>
      </w:r>
      <w:r>
        <w:rPr>
          <w:b/>
          <w:bCs/>
          <w:sz w:val="28"/>
          <w:szCs w:val="28"/>
        </w:rPr>
        <w:t xml:space="preserve"> use 0 </w:t>
      </w:r>
    </w:p>
    <w:p w:rsidR="00CE0937" w:rsidP="00CE0937" w:rsidRDefault="00CE0937" w14:paraId="34BEDDEC" w14:textId="77777777">
      <w:r>
        <w:rPr>
          <w:noProof/>
        </w:rPr>
        <w:drawing>
          <wp:inline distT="0" distB="0" distL="0" distR="0" wp14:anchorId="6E27D65C" wp14:editId="09577CFD">
            <wp:extent cx="4572000" cy="1209675"/>
            <wp:effectExtent l="0" t="0" r="0" b="9525"/>
            <wp:docPr id="586325037" name="Picture 20"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25037" name="Picture 20" descr="A computer screen shot of a compute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1209675"/>
                    </a:xfrm>
                    <a:prstGeom prst="rect">
                      <a:avLst/>
                    </a:prstGeom>
                    <a:noFill/>
                    <a:ln>
                      <a:noFill/>
                    </a:ln>
                  </pic:spPr>
                </pic:pic>
              </a:graphicData>
            </a:graphic>
          </wp:inline>
        </w:drawing>
      </w:r>
    </w:p>
    <w:p w:rsidR="00CE0937" w:rsidP="00CE0937" w:rsidRDefault="00CE0937" w14:paraId="195475A3" w14:textId="77777777"/>
    <w:p w:rsidR="00C70C31" w:rsidP="00CE0937" w:rsidRDefault="00C70C31" w14:paraId="420917DA" w14:textId="77777777"/>
    <w:p w:rsidR="00C70C31" w:rsidP="00CE0937" w:rsidRDefault="00C70C31" w14:paraId="722EE510" w14:textId="77777777"/>
    <w:p w:rsidRPr="00C70C31" w:rsidR="00C70C31" w:rsidP="00C70C31" w:rsidRDefault="00C70C31" w14:paraId="403A8D49" w14:textId="77777777">
      <w:pPr>
        <w:rPr>
          <w:b/>
          <w:bCs/>
        </w:rPr>
      </w:pPr>
      <w:r w:rsidRPr="00C70C31">
        <w:rPr>
          <w:rFonts w:ascii="Segoe UI Emoji" w:hAnsi="Segoe UI Emoji" w:cs="Segoe UI Emoji"/>
          <w:b/>
          <w:bCs/>
        </w:rPr>
        <w:lastRenderedPageBreak/>
        <w:t>🔹</w:t>
      </w:r>
      <w:r w:rsidRPr="00C70C31">
        <w:rPr>
          <w:b/>
          <w:bCs/>
        </w:rPr>
        <w:t xml:space="preserve"> </w:t>
      </w:r>
      <w:r w:rsidRPr="00C70C31">
        <w:rPr>
          <w:b/>
          <w:bCs/>
          <w:sz w:val="28"/>
          <w:szCs w:val="28"/>
        </w:rPr>
        <w:t>Step 6: Configure Exploit Options</w:t>
      </w:r>
    </w:p>
    <w:p w:rsidRPr="00C70C31" w:rsidR="00C70C31" w:rsidP="00C70C31" w:rsidRDefault="00C70C31" w14:paraId="214AF2DC" w14:textId="77777777">
      <w:pPr>
        <w:rPr>
          <w:sz w:val="28"/>
          <w:szCs w:val="28"/>
        </w:rPr>
      </w:pPr>
      <w:r w:rsidRPr="00C70C31">
        <w:rPr>
          <w:sz w:val="28"/>
          <w:szCs w:val="28"/>
        </w:rPr>
        <w:t>Check current settings:</w:t>
      </w:r>
    </w:p>
    <w:p w:rsidRPr="00C70C31" w:rsidR="00C70C31" w:rsidP="00C70C31" w:rsidRDefault="00C70C31" w14:paraId="64CAC2B6" w14:textId="0185C9C4">
      <w:pPr>
        <w:pStyle w:val="ListParagraph"/>
        <w:numPr>
          <w:ilvl w:val="0"/>
          <w:numId w:val="3"/>
        </w:numPr>
        <w:rPr>
          <w:b/>
          <w:bCs/>
          <w:sz w:val="28"/>
          <w:szCs w:val="28"/>
        </w:rPr>
      </w:pPr>
      <w:r w:rsidRPr="00C70C31">
        <w:rPr>
          <w:b/>
          <w:bCs/>
          <w:sz w:val="28"/>
          <w:szCs w:val="28"/>
        </w:rPr>
        <w:t>show options</w:t>
      </w:r>
    </w:p>
    <w:p w:rsidR="00C70C31" w:rsidP="00CE0937" w:rsidRDefault="00C70C31" w14:paraId="57E05AE4" w14:textId="77777777"/>
    <w:p w:rsidRPr="009E21E4" w:rsidR="00CE0937" w:rsidP="00CE0937" w:rsidRDefault="00CE0937" w14:paraId="5831ABF4" w14:textId="77777777">
      <w:pPr>
        <w:rPr>
          <w:sz w:val="28"/>
          <w:szCs w:val="28"/>
        </w:rPr>
      </w:pPr>
      <w:r w:rsidRPr="009E21E4">
        <w:rPr>
          <w:sz w:val="28"/>
          <w:szCs w:val="28"/>
        </w:rPr>
        <w:drawing>
          <wp:inline distT="0" distB="0" distL="0" distR="0" wp14:anchorId="7C62A93C" wp14:editId="70034CE5">
            <wp:extent cx="3267075" cy="4572000"/>
            <wp:effectExtent l="0" t="0" r="9525" b="0"/>
            <wp:docPr id="724574582"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4582" name="Picture 19" descr="A screenshot of a computer scree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7075" cy="4572000"/>
                    </a:xfrm>
                    <a:prstGeom prst="rect">
                      <a:avLst/>
                    </a:prstGeom>
                    <a:noFill/>
                    <a:ln>
                      <a:noFill/>
                    </a:ln>
                  </pic:spPr>
                </pic:pic>
              </a:graphicData>
            </a:graphic>
          </wp:inline>
        </w:drawing>
      </w:r>
    </w:p>
    <w:p w:rsidRPr="009E21E4" w:rsidR="00CE0937" w:rsidP="00CE0937" w:rsidRDefault="00CE0937" w14:paraId="049EA342" w14:textId="77777777">
      <w:pPr>
        <w:rPr>
          <w:sz w:val="28"/>
          <w:szCs w:val="28"/>
        </w:rPr>
      </w:pPr>
      <w:r w:rsidRPr="009E21E4">
        <w:rPr>
          <w:sz w:val="28"/>
          <w:szCs w:val="28"/>
        </w:rPr>
        <w:t xml:space="preserve">We then select the </w:t>
      </w:r>
      <w:proofErr w:type="spellStart"/>
      <w:r w:rsidRPr="009E21E4">
        <w:rPr>
          <w:sz w:val="28"/>
          <w:szCs w:val="28"/>
        </w:rPr>
        <w:t>EternalBlue</w:t>
      </w:r>
      <w:proofErr w:type="spellEnd"/>
      <w:r w:rsidRPr="009E21E4">
        <w:rPr>
          <w:sz w:val="28"/>
          <w:szCs w:val="28"/>
        </w:rPr>
        <w:t xml:space="preserve"> exploit and type show options to show us all the available setting before we launch the attack, as you can see RHOSTS which is the target system does not have its IP address in there.</w:t>
      </w:r>
    </w:p>
    <w:p w:rsidRPr="009E21E4" w:rsidR="009E21E4" w:rsidP="009E21E4" w:rsidRDefault="009E21E4" w14:paraId="3504571C" w14:textId="0D1E4643">
      <w:pPr>
        <w:rPr>
          <w:b/>
          <w:bCs/>
          <w:sz w:val="28"/>
          <w:szCs w:val="28"/>
        </w:rPr>
      </w:pPr>
      <w:r w:rsidRPr="009E21E4">
        <w:rPr>
          <w:sz w:val="28"/>
          <w:szCs w:val="28"/>
        </w:rPr>
        <w:t xml:space="preserve">Set the </w:t>
      </w:r>
      <w:r w:rsidRPr="009E21E4">
        <w:rPr>
          <w:b/>
          <w:bCs/>
          <w:sz w:val="28"/>
          <w:szCs w:val="28"/>
        </w:rPr>
        <w:t>target IP:</w:t>
      </w:r>
    </w:p>
    <w:p w:rsidRPr="009E21E4" w:rsidR="009E21E4" w:rsidP="009E21E4" w:rsidRDefault="009E21E4" w14:paraId="53C4A80A" w14:textId="634A76B3">
      <w:pPr>
        <w:rPr>
          <w:sz w:val="28"/>
          <w:szCs w:val="28"/>
        </w:rPr>
      </w:pPr>
      <w:r w:rsidRPr="009E21E4">
        <w:rPr>
          <w:sz w:val="28"/>
          <w:szCs w:val="28"/>
        </w:rPr>
        <w:t>set RHOSTS 10.0.2.4</w:t>
      </w:r>
    </w:p>
    <w:p w:rsidR="00CE0937" w:rsidP="00CE0937" w:rsidRDefault="00CE0937" w14:paraId="54E9D8DE" w14:textId="77777777">
      <w:r>
        <w:rPr>
          <w:noProof/>
        </w:rPr>
        <w:drawing>
          <wp:inline distT="0" distB="0" distL="0" distR="0" wp14:anchorId="49A9CED3" wp14:editId="12704235">
            <wp:extent cx="4572000" cy="914400"/>
            <wp:effectExtent l="0" t="0" r="0" b="0"/>
            <wp:docPr id="1768414208"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14208" name="Picture 18" descr="A screen 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914400"/>
                    </a:xfrm>
                    <a:prstGeom prst="rect">
                      <a:avLst/>
                    </a:prstGeom>
                    <a:noFill/>
                    <a:ln>
                      <a:noFill/>
                    </a:ln>
                  </pic:spPr>
                </pic:pic>
              </a:graphicData>
            </a:graphic>
          </wp:inline>
        </w:drawing>
      </w:r>
    </w:p>
    <w:p w:rsidR="00CE0937" w:rsidP="00CE0937" w:rsidRDefault="00CE0937" w14:paraId="2A3197D6" w14:textId="77777777">
      <w:r>
        <w:rPr>
          <w:noProof/>
        </w:rPr>
        <w:lastRenderedPageBreak/>
        <w:drawing>
          <wp:inline distT="0" distB="0" distL="0" distR="0" wp14:anchorId="77A89EA7" wp14:editId="2968F098">
            <wp:extent cx="5190067" cy="5664027"/>
            <wp:effectExtent l="0" t="0" r="0" b="0"/>
            <wp:docPr id="1312808616"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08616" name="Picture 17" descr="A screen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0699" cy="5686543"/>
                    </a:xfrm>
                    <a:prstGeom prst="rect">
                      <a:avLst/>
                    </a:prstGeom>
                    <a:noFill/>
                    <a:ln>
                      <a:noFill/>
                    </a:ln>
                  </pic:spPr>
                </pic:pic>
              </a:graphicData>
            </a:graphic>
          </wp:inline>
        </w:drawing>
      </w:r>
    </w:p>
    <w:p w:rsidR="00CE0937" w:rsidP="00CE0937" w:rsidRDefault="00CE0937" w14:paraId="4B9AC8C1" w14:textId="77777777">
      <w:pPr>
        <w:rPr>
          <w:sz w:val="28"/>
          <w:szCs w:val="28"/>
        </w:rPr>
      </w:pPr>
      <w:r w:rsidRPr="009E21E4">
        <w:rPr>
          <w:sz w:val="28"/>
          <w:szCs w:val="28"/>
        </w:rPr>
        <w:t>This can easily be fixed by using “set RHOSTS 10.0.2.4” which sets the IP to the target system.</w:t>
      </w:r>
    </w:p>
    <w:p w:rsidR="009E21E4" w:rsidP="00CE0937" w:rsidRDefault="009E21E4" w14:paraId="4B5BB690" w14:textId="77777777">
      <w:pPr>
        <w:rPr>
          <w:sz w:val="28"/>
          <w:szCs w:val="28"/>
        </w:rPr>
      </w:pPr>
    </w:p>
    <w:p w:rsidR="009E21E4" w:rsidP="00CE0937" w:rsidRDefault="009E21E4" w14:paraId="3EF4D292" w14:textId="77777777">
      <w:pPr>
        <w:rPr>
          <w:sz w:val="28"/>
          <w:szCs w:val="28"/>
        </w:rPr>
      </w:pPr>
    </w:p>
    <w:p w:rsidR="009E21E4" w:rsidP="00CE0937" w:rsidRDefault="009E21E4" w14:paraId="79911E92" w14:textId="77777777">
      <w:pPr>
        <w:rPr>
          <w:sz w:val="28"/>
          <w:szCs w:val="28"/>
        </w:rPr>
      </w:pPr>
    </w:p>
    <w:p w:rsidR="009E21E4" w:rsidP="00CE0937" w:rsidRDefault="009E21E4" w14:paraId="1BFC4A2C" w14:textId="77777777">
      <w:pPr>
        <w:rPr>
          <w:sz w:val="28"/>
          <w:szCs w:val="28"/>
        </w:rPr>
      </w:pPr>
    </w:p>
    <w:p w:rsidR="009E21E4" w:rsidP="00CE0937" w:rsidRDefault="009E21E4" w14:paraId="429E5B26" w14:textId="77777777">
      <w:pPr>
        <w:rPr>
          <w:sz w:val="28"/>
          <w:szCs w:val="28"/>
        </w:rPr>
      </w:pPr>
    </w:p>
    <w:p w:rsidRPr="009E21E4" w:rsidR="009E21E4" w:rsidP="00CE0937" w:rsidRDefault="009E21E4" w14:paraId="4C8FEE8E" w14:textId="77777777">
      <w:pPr>
        <w:rPr>
          <w:sz w:val="28"/>
          <w:szCs w:val="28"/>
        </w:rPr>
      </w:pPr>
    </w:p>
    <w:p w:rsidRPr="009E21E4" w:rsidR="009E21E4" w:rsidP="009E21E4" w:rsidRDefault="009E21E4" w14:paraId="339F60B2" w14:textId="77777777">
      <w:pPr>
        <w:rPr>
          <w:b/>
          <w:bCs/>
          <w:sz w:val="28"/>
          <w:szCs w:val="28"/>
        </w:rPr>
      </w:pPr>
      <w:r w:rsidRPr="009E21E4">
        <w:rPr>
          <w:rFonts w:ascii="Segoe UI Emoji" w:hAnsi="Segoe UI Emoji" w:cs="Segoe UI Emoji"/>
          <w:b/>
          <w:bCs/>
        </w:rPr>
        <w:lastRenderedPageBreak/>
        <w:t>🔹</w:t>
      </w:r>
      <w:r w:rsidRPr="009E21E4">
        <w:rPr>
          <w:b/>
          <w:bCs/>
        </w:rPr>
        <w:t xml:space="preserve"> </w:t>
      </w:r>
      <w:r w:rsidRPr="009E21E4">
        <w:rPr>
          <w:b/>
          <w:bCs/>
          <w:sz w:val="28"/>
          <w:szCs w:val="28"/>
        </w:rPr>
        <w:t>Step 7: Exploit the Target</w:t>
      </w:r>
    </w:p>
    <w:p w:rsidRPr="009E21E4" w:rsidR="009E21E4" w:rsidP="009E21E4" w:rsidRDefault="009E21E4" w14:paraId="044D5B7E" w14:textId="77777777">
      <w:pPr>
        <w:rPr>
          <w:sz w:val="28"/>
          <w:szCs w:val="28"/>
        </w:rPr>
      </w:pPr>
      <w:r w:rsidRPr="009E21E4">
        <w:rPr>
          <w:sz w:val="28"/>
          <w:szCs w:val="28"/>
        </w:rPr>
        <w:t>Run the exploit:</w:t>
      </w:r>
    </w:p>
    <w:p w:rsidR="009E21E4" w:rsidP="00CE0937" w:rsidRDefault="009E21E4" w14:paraId="6116B8EA" w14:textId="77777777"/>
    <w:p w:rsidR="00CE0937" w:rsidP="00CE0937" w:rsidRDefault="00CE0937" w14:paraId="0C14700E" w14:textId="77777777">
      <w:r>
        <w:rPr>
          <w:noProof/>
        </w:rPr>
        <w:drawing>
          <wp:inline distT="0" distB="0" distL="0" distR="0" wp14:anchorId="6CA7D2E1" wp14:editId="089BD53B">
            <wp:extent cx="4572000" cy="3589867"/>
            <wp:effectExtent l="0" t="0" r="0" b="0"/>
            <wp:docPr id="2028821131"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21131" name="Picture 16" descr="A screenshot of a computer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3969" cy="3591413"/>
                    </a:xfrm>
                    <a:prstGeom prst="rect">
                      <a:avLst/>
                    </a:prstGeom>
                    <a:noFill/>
                    <a:ln>
                      <a:noFill/>
                    </a:ln>
                  </pic:spPr>
                </pic:pic>
              </a:graphicData>
            </a:graphic>
          </wp:inline>
        </w:drawing>
      </w:r>
    </w:p>
    <w:p w:rsidR="00CE0937" w:rsidP="00CE0937" w:rsidRDefault="00CE0937" w14:paraId="071B77B2" w14:textId="77777777">
      <w:r>
        <w:rPr>
          <w:noProof/>
        </w:rPr>
        <w:lastRenderedPageBreak/>
        <w:drawing>
          <wp:inline distT="0" distB="0" distL="0" distR="0" wp14:anchorId="4D60B4E3" wp14:editId="12084980">
            <wp:extent cx="3324225" cy="4572000"/>
            <wp:effectExtent l="0" t="0" r="9525" b="0"/>
            <wp:docPr id="1982586421"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86421" name="Picture 15" descr="A screenshot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4225" cy="4572000"/>
                    </a:xfrm>
                    <a:prstGeom prst="rect">
                      <a:avLst/>
                    </a:prstGeom>
                    <a:noFill/>
                    <a:ln>
                      <a:noFill/>
                    </a:ln>
                  </pic:spPr>
                </pic:pic>
              </a:graphicData>
            </a:graphic>
          </wp:inline>
        </w:drawing>
      </w:r>
    </w:p>
    <w:p w:rsidRPr="009E21E4" w:rsidR="00CE0937" w:rsidP="00CE0937" w:rsidRDefault="00CE0937" w14:paraId="43CB9A64" w14:textId="77777777">
      <w:pPr>
        <w:rPr>
          <w:sz w:val="28"/>
          <w:szCs w:val="28"/>
        </w:rPr>
      </w:pPr>
      <w:r w:rsidRPr="009E21E4">
        <w:rPr>
          <w:sz w:val="28"/>
          <w:szCs w:val="28"/>
        </w:rPr>
        <w:t>We then type run and after the process is completed, we gain full access to the system which then we can run any program and could exploit the system in any way that could benefit the unauthorised personnel.</w:t>
      </w:r>
    </w:p>
    <w:p w:rsidR="00423D1A" w:rsidRDefault="00423D1A" w14:paraId="7D1E55CE" w14:textId="77777777"/>
    <w:sectPr w:rsidR="00423D1A">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B404B2F"/>
    <w:multiLevelType w:val="hybridMultilevel"/>
    <w:tmpl w:val="1158C06A"/>
    <w:lvl w:ilvl="0" w:tplc="0809000B">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6B4F0222"/>
    <w:multiLevelType w:val="hybridMultilevel"/>
    <w:tmpl w:val="F8EE80E8"/>
    <w:lvl w:ilvl="0" w:tplc="0809000B">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74D569B2"/>
    <w:multiLevelType w:val="hybridMultilevel"/>
    <w:tmpl w:val="622CB9EE"/>
    <w:lvl w:ilvl="0" w:tplc="0809000B">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16cid:durableId="1047681553">
    <w:abstractNumId w:val="2"/>
  </w:num>
  <w:num w:numId="2" w16cid:durableId="1677805154">
    <w:abstractNumId w:val="0"/>
  </w:num>
  <w:num w:numId="3" w16cid:durableId="7306139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D1A"/>
    <w:rsid w:val="000F66CE"/>
    <w:rsid w:val="00423D1A"/>
    <w:rsid w:val="009E21E4"/>
    <w:rsid w:val="00BA3E71"/>
    <w:rsid w:val="00C70C31"/>
    <w:rsid w:val="00CE0937"/>
    <w:rsid w:val="00E63222"/>
    <w:rsid w:val="79A9C2B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D5225"/>
  <w15:chartTrackingRefBased/>
  <w15:docId w15:val="{27115FD3-0DB0-4F79-AB32-F843DCDE9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E0937"/>
    <w:pPr>
      <w:spacing w:before="100" w:after="200" w:line="276" w:lineRule="auto"/>
    </w:pPr>
    <w:rPr>
      <w:rFonts w:eastAsiaTheme="minorEastAsia"/>
      <w:kern w:val="0"/>
      <w:sz w:val="20"/>
      <w:szCs w:val="20"/>
      <w:lang w:eastAsia="en-GB"/>
      <w14:ligatures w14:val="none"/>
    </w:rPr>
  </w:style>
  <w:style w:type="paragraph" w:styleId="Heading1">
    <w:name w:val="heading 1"/>
    <w:basedOn w:val="Normal"/>
    <w:next w:val="Normal"/>
    <w:link w:val="Heading1Char"/>
    <w:uiPriority w:val="9"/>
    <w:qFormat/>
    <w:rsid w:val="00423D1A"/>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23D1A"/>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23D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3D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3D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3D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3D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3D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3D1A"/>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23D1A"/>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423D1A"/>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sid w:val="00423D1A"/>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423D1A"/>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423D1A"/>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423D1A"/>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423D1A"/>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423D1A"/>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423D1A"/>
    <w:rPr>
      <w:rFonts w:eastAsiaTheme="majorEastAsia" w:cstheme="majorBidi"/>
      <w:color w:val="272727" w:themeColor="text1" w:themeTint="D8"/>
    </w:rPr>
  </w:style>
  <w:style w:type="paragraph" w:styleId="Title">
    <w:name w:val="Title"/>
    <w:basedOn w:val="Normal"/>
    <w:next w:val="Normal"/>
    <w:link w:val="TitleChar"/>
    <w:uiPriority w:val="10"/>
    <w:qFormat/>
    <w:rsid w:val="00423D1A"/>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423D1A"/>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423D1A"/>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423D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3D1A"/>
    <w:pPr>
      <w:spacing w:before="160"/>
      <w:jc w:val="center"/>
    </w:pPr>
    <w:rPr>
      <w:i/>
      <w:iCs/>
      <w:color w:val="404040" w:themeColor="text1" w:themeTint="BF"/>
    </w:rPr>
  </w:style>
  <w:style w:type="character" w:styleId="QuoteChar" w:customStyle="1">
    <w:name w:val="Quote Char"/>
    <w:basedOn w:val="DefaultParagraphFont"/>
    <w:link w:val="Quote"/>
    <w:uiPriority w:val="29"/>
    <w:rsid w:val="00423D1A"/>
    <w:rPr>
      <w:i/>
      <w:iCs/>
      <w:color w:val="404040" w:themeColor="text1" w:themeTint="BF"/>
    </w:rPr>
  </w:style>
  <w:style w:type="paragraph" w:styleId="ListParagraph">
    <w:name w:val="List Paragraph"/>
    <w:basedOn w:val="Normal"/>
    <w:uiPriority w:val="34"/>
    <w:qFormat/>
    <w:rsid w:val="00423D1A"/>
    <w:pPr>
      <w:ind w:left="720"/>
      <w:contextualSpacing/>
    </w:pPr>
  </w:style>
  <w:style w:type="character" w:styleId="IntenseEmphasis">
    <w:name w:val="Intense Emphasis"/>
    <w:basedOn w:val="DefaultParagraphFont"/>
    <w:uiPriority w:val="21"/>
    <w:qFormat/>
    <w:rsid w:val="00423D1A"/>
    <w:rPr>
      <w:i/>
      <w:iCs/>
      <w:color w:val="0F4761" w:themeColor="accent1" w:themeShade="BF"/>
    </w:rPr>
  </w:style>
  <w:style w:type="paragraph" w:styleId="IntenseQuote">
    <w:name w:val="Intense Quote"/>
    <w:basedOn w:val="Normal"/>
    <w:next w:val="Normal"/>
    <w:link w:val="IntenseQuoteChar"/>
    <w:uiPriority w:val="30"/>
    <w:qFormat/>
    <w:rsid w:val="00423D1A"/>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423D1A"/>
    <w:rPr>
      <w:i/>
      <w:iCs/>
      <w:color w:val="0F4761" w:themeColor="accent1" w:themeShade="BF"/>
    </w:rPr>
  </w:style>
  <w:style w:type="character" w:styleId="IntenseReference">
    <w:name w:val="Intense Reference"/>
    <w:basedOn w:val="DefaultParagraphFont"/>
    <w:uiPriority w:val="32"/>
    <w:qFormat/>
    <w:rsid w:val="00423D1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958077">
      <w:bodyDiv w:val="1"/>
      <w:marLeft w:val="0"/>
      <w:marRight w:val="0"/>
      <w:marTop w:val="0"/>
      <w:marBottom w:val="0"/>
      <w:divBdr>
        <w:top w:val="none" w:sz="0" w:space="0" w:color="auto"/>
        <w:left w:val="none" w:sz="0" w:space="0" w:color="auto"/>
        <w:bottom w:val="none" w:sz="0" w:space="0" w:color="auto"/>
        <w:right w:val="none" w:sz="0" w:space="0" w:color="auto"/>
      </w:divBdr>
    </w:div>
    <w:div w:id="279842887">
      <w:bodyDiv w:val="1"/>
      <w:marLeft w:val="0"/>
      <w:marRight w:val="0"/>
      <w:marTop w:val="0"/>
      <w:marBottom w:val="0"/>
      <w:divBdr>
        <w:top w:val="none" w:sz="0" w:space="0" w:color="auto"/>
        <w:left w:val="none" w:sz="0" w:space="0" w:color="auto"/>
        <w:bottom w:val="none" w:sz="0" w:space="0" w:color="auto"/>
        <w:right w:val="none" w:sz="0" w:space="0" w:color="auto"/>
      </w:divBdr>
    </w:div>
    <w:div w:id="511342214">
      <w:bodyDiv w:val="1"/>
      <w:marLeft w:val="0"/>
      <w:marRight w:val="0"/>
      <w:marTop w:val="0"/>
      <w:marBottom w:val="0"/>
      <w:divBdr>
        <w:top w:val="none" w:sz="0" w:space="0" w:color="auto"/>
        <w:left w:val="none" w:sz="0" w:space="0" w:color="auto"/>
        <w:bottom w:val="none" w:sz="0" w:space="0" w:color="auto"/>
        <w:right w:val="none" w:sz="0" w:space="0" w:color="auto"/>
      </w:divBdr>
    </w:div>
    <w:div w:id="591277368">
      <w:bodyDiv w:val="1"/>
      <w:marLeft w:val="0"/>
      <w:marRight w:val="0"/>
      <w:marTop w:val="0"/>
      <w:marBottom w:val="0"/>
      <w:divBdr>
        <w:top w:val="none" w:sz="0" w:space="0" w:color="auto"/>
        <w:left w:val="none" w:sz="0" w:space="0" w:color="auto"/>
        <w:bottom w:val="none" w:sz="0" w:space="0" w:color="auto"/>
        <w:right w:val="none" w:sz="0" w:space="0" w:color="auto"/>
      </w:divBdr>
    </w:div>
    <w:div w:id="919409820">
      <w:bodyDiv w:val="1"/>
      <w:marLeft w:val="0"/>
      <w:marRight w:val="0"/>
      <w:marTop w:val="0"/>
      <w:marBottom w:val="0"/>
      <w:divBdr>
        <w:top w:val="none" w:sz="0" w:space="0" w:color="auto"/>
        <w:left w:val="none" w:sz="0" w:space="0" w:color="auto"/>
        <w:bottom w:val="none" w:sz="0" w:space="0" w:color="auto"/>
        <w:right w:val="none" w:sz="0" w:space="0" w:color="auto"/>
      </w:divBdr>
    </w:div>
    <w:div w:id="1109204250">
      <w:bodyDiv w:val="1"/>
      <w:marLeft w:val="0"/>
      <w:marRight w:val="0"/>
      <w:marTop w:val="0"/>
      <w:marBottom w:val="0"/>
      <w:divBdr>
        <w:top w:val="none" w:sz="0" w:space="0" w:color="auto"/>
        <w:left w:val="none" w:sz="0" w:space="0" w:color="auto"/>
        <w:bottom w:val="none" w:sz="0" w:space="0" w:color="auto"/>
        <w:right w:val="none" w:sz="0" w:space="0" w:color="auto"/>
      </w:divBdr>
    </w:div>
    <w:div w:id="1147011109">
      <w:bodyDiv w:val="1"/>
      <w:marLeft w:val="0"/>
      <w:marRight w:val="0"/>
      <w:marTop w:val="0"/>
      <w:marBottom w:val="0"/>
      <w:divBdr>
        <w:top w:val="none" w:sz="0" w:space="0" w:color="auto"/>
        <w:left w:val="none" w:sz="0" w:space="0" w:color="auto"/>
        <w:bottom w:val="none" w:sz="0" w:space="0" w:color="auto"/>
        <w:right w:val="none" w:sz="0" w:space="0" w:color="auto"/>
      </w:divBdr>
    </w:div>
    <w:div w:id="1357196461">
      <w:bodyDiv w:val="1"/>
      <w:marLeft w:val="0"/>
      <w:marRight w:val="0"/>
      <w:marTop w:val="0"/>
      <w:marBottom w:val="0"/>
      <w:divBdr>
        <w:top w:val="none" w:sz="0" w:space="0" w:color="auto"/>
        <w:left w:val="none" w:sz="0" w:space="0" w:color="auto"/>
        <w:bottom w:val="none" w:sz="0" w:space="0" w:color="auto"/>
        <w:right w:val="none" w:sz="0" w:space="0" w:color="auto"/>
      </w:divBdr>
    </w:div>
    <w:div w:id="1575897648">
      <w:bodyDiv w:val="1"/>
      <w:marLeft w:val="0"/>
      <w:marRight w:val="0"/>
      <w:marTop w:val="0"/>
      <w:marBottom w:val="0"/>
      <w:divBdr>
        <w:top w:val="none" w:sz="0" w:space="0" w:color="auto"/>
        <w:left w:val="none" w:sz="0" w:space="0" w:color="auto"/>
        <w:bottom w:val="none" w:sz="0" w:space="0" w:color="auto"/>
        <w:right w:val="none" w:sz="0" w:space="0" w:color="auto"/>
      </w:divBdr>
    </w:div>
    <w:div w:id="1914582294">
      <w:bodyDiv w:val="1"/>
      <w:marLeft w:val="0"/>
      <w:marRight w:val="0"/>
      <w:marTop w:val="0"/>
      <w:marBottom w:val="0"/>
      <w:divBdr>
        <w:top w:val="none" w:sz="0" w:space="0" w:color="auto"/>
        <w:left w:val="none" w:sz="0" w:space="0" w:color="auto"/>
        <w:bottom w:val="none" w:sz="0" w:space="0" w:color="auto"/>
        <w:right w:val="none" w:sz="0" w:space="0" w:color="auto"/>
      </w:divBdr>
    </w:div>
    <w:div w:id="1951205544">
      <w:bodyDiv w:val="1"/>
      <w:marLeft w:val="0"/>
      <w:marRight w:val="0"/>
      <w:marTop w:val="0"/>
      <w:marBottom w:val="0"/>
      <w:divBdr>
        <w:top w:val="none" w:sz="0" w:space="0" w:color="auto"/>
        <w:left w:val="none" w:sz="0" w:space="0" w:color="auto"/>
        <w:bottom w:val="none" w:sz="0" w:space="0" w:color="auto"/>
        <w:right w:val="none" w:sz="0" w:space="0" w:color="auto"/>
      </w:divBdr>
    </w:div>
    <w:div w:id="2091463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fontTable" Target="fontTable.xml" Id="rId18" /><Relationship Type="http://schemas.openxmlformats.org/officeDocument/2006/relationships/styles" Target="styles.xml" Id="rId3" /><Relationship Type="http://schemas.openxmlformats.org/officeDocument/2006/relationships/customXml" Target="../customXml/item3.xml" Id="rId21"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numbering" Target="numbering.xml" Id="rId2" /><Relationship Type="http://schemas.openxmlformats.org/officeDocument/2006/relationships/image" Target="media/image11.png" Id="rId16" /><Relationship Type="http://schemas.openxmlformats.org/officeDocument/2006/relationships/customXml" Target="../customXml/item2.xml" Id="rId20"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webSettings" Target="webSettings.xml" Id="rId5" /><Relationship Type="http://schemas.openxmlformats.org/officeDocument/2006/relationships/image" Target="media/image10.png" Id="rId15" /><Relationship Type="http://schemas.openxmlformats.org/officeDocument/2006/relationships/image" Target="media/image5.png" Id="rId10" /><Relationship Type="http://schemas.openxmlformats.org/officeDocument/2006/relationships/theme" Target="theme/theme1.xml" Id="rId19"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customXml" Target="../customXml/item4.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B48A5E467A1824BAC748530BDEF9E5D" ma:contentTypeVersion="12" ma:contentTypeDescription="Create a new document." ma:contentTypeScope="" ma:versionID="e4c65493580b4ecc5f50ccdfc6150c1d">
  <xsd:schema xmlns:xsd="http://www.w3.org/2001/XMLSchema" xmlns:xs="http://www.w3.org/2001/XMLSchema" xmlns:p="http://schemas.microsoft.com/office/2006/metadata/properties" xmlns:ns2="515d6a8d-ab4b-4ef8-bd04-0210f492e6ca" xmlns:ns3="c0285d51-33e6-4130-a1d8-96437b87e8a0" targetNamespace="http://schemas.microsoft.com/office/2006/metadata/properties" ma:root="true" ma:fieldsID="c3b92b61255e4f49c391cd9371f80571" ns2:_="" ns3:_="">
    <xsd:import namespace="515d6a8d-ab4b-4ef8-bd04-0210f492e6ca"/>
    <xsd:import namespace="c0285d51-33e6-4130-a1d8-96437b87e8a0"/>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5d6a8d-ab4b-4ef8-bd04-0210f492e6ca"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16aa3f76-4d61-4dcc-b0f8-f387d765d208"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285d51-33e6-4130-a1d8-96437b87e8a0"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4e615ba2-56ab-4105-ada1-225caef121c5}" ma:internalName="TaxCatchAll" ma:showField="CatchAllData" ma:web="c0285d51-33e6-4130-a1d8-96437b87e8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15d6a8d-ab4b-4ef8-bd04-0210f492e6ca">
      <Terms xmlns="http://schemas.microsoft.com/office/infopath/2007/PartnerControls"/>
    </lcf76f155ced4ddcb4097134ff3c332f>
    <TaxCatchAll xmlns="c0285d51-33e6-4130-a1d8-96437b87e8a0" xsi:nil="true"/>
  </documentManagement>
</p:properties>
</file>

<file path=customXml/itemProps1.xml><?xml version="1.0" encoding="utf-8"?>
<ds:datastoreItem xmlns:ds="http://schemas.openxmlformats.org/officeDocument/2006/customXml" ds:itemID="{0305B86F-425C-41BA-A46E-A62BB99A6189}">
  <ds:schemaRefs>
    <ds:schemaRef ds:uri="http://schemas.openxmlformats.org/officeDocument/2006/bibliography"/>
  </ds:schemaRefs>
</ds:datastoreItem>
</file>

<file path=customXml/itemProps2.xml><?xml version="1.0" encoding="utf-8"?>
<ds:datastoreItem xmlns:ds="http://schemas.openxmlformats.org/officeDocument/2006/customXml" ds:itemID="{7C6E610C-71F9-4B5A-A9AD-5F897237CF59}"/>
</file>

<file path=customXml/itemProps3.xml><?xml version="1.0" encoding="utf-8"?>
<ds:datastoreItem xmlns:ds="http://schemas.openxmlformats.org/officeDocument/2006/customXml" ds:itemID="{ACF36685-1EB5-4E53-8AF2-C92A5CF44700}"/>
</file>

<file path=customXml/itemProps4.xml><?xml version="1.0" encoding="utf-8"?>
<ds:datastoreItem xmlns:ds="http://schemas.openxmlformats.org/officeDocument/2006/customXml" ds:itemID="{33A95563-BEA8-4EA1-8F0D-8B7BFAEE4A7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Gorada</dc:creator>
  <cp:keywords/>
  <dc:description/>
  <cp:lastModifiedBy>Onoseta Ebhoh</cp:lastModifiedBy>
  <cp:revision>4</cp:revision>
  <dcterms:created xsi:type="dcterms:W3CDTF">2025-03-23T10:40:00Z</dcterms:created>
  <dcterms:modified xsi:type="dcterms:W3CDTF">2025-03-24T10:41:07Z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0x0101009B48A5E467A1824BAC748530BDEF9E5D</vt:lpwstr>
  </property>
  <property fmtid="{D5CDD505-2E9C-101B-9397-08002B2CF9AE}" pid="3" name="MediaServiceImageTags">
    <vt:lpwstr/>
  </property>
</Properties>
</file>