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1F7" w:rsidRDefault="00287CD9">
      <w:pPr>
        <w:pStyle w:val="1"/>
        <w:widowControl/>
        <w:shd w:val="clear" w:color="auto" w:fill="FFFFFF"/>
        <w:spacing w:beforeAutospacing="0" w:after="144" w:afterAutospacing="0" w:line="288" w:lineRule="auto"/>
        <w:jc w:val="center"/>
        <w:rPr>
          <w:rFonts w:cs="SimSun" w:hint="default"/>
          <w:b w:val="0"/>
          <w:bCs w:val="0"/>
          <w:color w:val="000000"/>
          <w:sz w:val="31"/>
          <w:szCs w:val="31"/>
          <w:shd w:val="clear" w:color="auto" w:fill="FFFFFF"/>
        </w:rPr>
      </w:pPr>
      <w:bookmarkStart w:id="0" w:name="_Toc12819"/>
      <w:bookmarkStart w:id="1" w:name="_Toc201773899"/>
      <w:r>
        <w:rPr>
          <w:rFonts w:cs="SimSun"/>
          <w:b w:val="0"/>
          <w:bCs w:val="0"/>
          <w:color w:val="000000"/>
          <w:sz w:val="31"/>
          <w:szCs w:val="31"/>
          <w:shd w:val="clear" w:color="auto" w:fill="FFFFFF"/>
        </w:rPr>
        <w:t>商业企业进存销信息系统设计报告</w:t>
      </w:r>
      <w:bookmarkEnd w:id="0"/>
      <w:bookmarkEnd w:id="1"/>
    </w:p>
    <w:sdt>
      <w:sdtPr>
        <w:rPr>
          <w:rFonts w:ascii="SimSun" w:eastAsia="SimSun" w:hAnsi="SimSun"/>
          <w:sz w:val="28"/>
          <w:szCs w:val="36"/>
        </w:rPr>
        <w:id w:val="147482402"/>
        <w15:color w:val="DBDBDB"/>
        <w:docPartObj>
          <w:docPartGallery w:val="Table of Contents"/>
          <w:docPartUnique/>
        </w:docPartObj>
      </w:sdtPr>
      <w:sdtEndPr>
        <w:rPr>
          <w:rFonts w:cs="SimSun" w:hint="eastAsia"/>
          <w:sz w:val="24"/>
          <w:szCs w:val="24"/>
        </w:rPr>
      </w:sdtEndPr>
      <w:sdtContent>
        <w:p w:rsidR="00E121F7" w:rsidRDefault="00287CD9">
          <w:pPr>
            <w:jc w:val="center"/>
            <w:rPr>
              <w:sz w:val="28"/>
              <w:szCs w:val="36"/>
            </w:rPr>
          </w:pPr>
          <w:r>
            <w:rPr>
              <w:rFonts w:ascii="SimSun" w:eastAsia="SimSun" w:hAnsi="SimSun"/>
              <w:sz w:val="28"/>
              <w:szCs w:val="36"/>
            </w:rPr>
            <w:t>目</w:t>
          </w:r>
          <w:r>
            <w:rPr>
              <w:rFonts w:ascii="SimSun" w:eastAsia="SimSun" w:hAnsi="SimSun" w:hint="eastAsia"/>
              <w:sz w:val="28"/>
              <w:szCs w:val="36"/>
            </w:rPr>
            <w:t xml:space="preserve">  </w:t>
          </w:r>
          <w:r>
            <w:rPr>
              <w:rFonts w:ascii="SimSun" w:eastAsia="SimSun" w:hAnsi="SimSun"/>
              <w:sz w:val="28"/>
              <w:szCs w:val="36"/>
            </w:rPr>
            <w:t>录</w:t>
          </w:r>
        </w:p>
        <w:p w:rsidR="0076414B" w:rsidRPr="0076414B" w:rsidRDefault="00287CD9">
          <w:pPr>
            <w:pStyle w:val="10"/>
            <w:tabs>
              <w:tab w:val="right" w:leader="dot" w:pos="8296"/>
            </w:tabs>
            <w:rPr>
              <w:rFonts w:ascii="SimSun" w:eastAsia="SimSun" w:hAnsi="SimSun" w:cs="SimSun"/>
              <w:sz w:val="24"/>
            </w:rPr>
          </w:pPr>
          <w:r>
            <w:rPr>
              <w:rFonts w:ascii="SimSun" w:eastAsia="SimSun" w:hAnsi="SimSun" w:cs="SimSun" w:hint="eastAsia"/>
              <w:sz w:val="24"/>
            </w:rPr>
            <w:fldChar w:fldCharType="begin"/>
          </w:r>
          <w:r>
            <w:rPr>
              <w:rFonts w:ascii="SimSun" w:eastAsia="SimSun" w:hAnsi="SimSun" w:cs="SimSun" w:hint="eastAsia"/>
              <w:sz w:val="24"/>
            </w:rPr>
            <w:instrText xml:space="preserve">TOC \o "1-3" \h \u </w:instrText>
          </w:r>
          <w:r>
            <w:rPr>
              <w:rFonts w:ascii="SimSun" w:eastAsia="SimSun" w:hAnsi="SimSun" w:cs="SimSun" w:hint="eastAsia"/>
              <w:sz w:val="24"/>
            </w:rPr>
            <w:fldChar w:fldCharType="separate"/>
          </w:r>
          <w:hyperlink w:anchor="_Toc201773899" w:history="1">
            <w:r w:rsidR="0076414B" w:rsidRPr="0076414B">
              <w:rPr>
                <w:rFonts w:ascii="SimSun" w:eastAsia="SimSun" w:hAnsi="SimSun" w:hint="eastAsia"/>
                <w:sz w:val="24"/>
              </w:rPr>
              <w:t>商业企业进存销信息系统设计报告</w:t>
            </w:r>
            <w:r w:rsidR="0076414B" w:rsidRPr="0076414B">
              <w:rPr>
                <w:rFonts w:ascii="SimSun" w:eastAsia="SimSun" w:hAnsi="SimSun" w:cs="SimSun"/>
                <w:sz w:val="24"/>
              </w:rPr>
              <w:tab/>
            </w:r>
            <w:r w:rsidR="0076414B" w:rsidRPr="0076414B">
              <w:rPr>
                <w:rFonts w:ascii="SimSun" w:eastAsia="SimSun" w:hAnsi="SimSun" w:cs="SimSun"/>
                <w:sz w:val="24"/>
              </w:rPr>
              <w:fldChar w:fldCharType="begin"/>
            </w:r>
            <w:r w:rsidR="0076414B" w:rsidRPr="0076414B">
              <w:rPr>
                <w:rFonts w:ascii="SimSun" w:eastAsia="SimSun" w:hAnsi="SimSun" w:cs="SimSun"/>
                <w:sz w:val="24"/>
              </w:rPr>
              <w:instrText xml:space="preserve"> PAGEREF _Toc201773899 \h </w:instrText>
            </w:r>
            <w:r w:rsidR="0076414B" w:rsidRPr="0076414B">
              <w:rPr>
                <w:rFonts w:ascii="SimSun" w:eastAsia="SimSun" w:hAnsi="SimSun" w:cs="SimSun"/>
                <w:sz w:val="24"/>
              </w:rPr>
            </w:r>
            <w:r w:rsidR="0076414B" w:rsidRPr="0076414B">
              <w:rPr>
                <w:rFonts w:ascii="SimSun" w:eastAsia="SimSun" w:hAnsi="SimSun" w:cs="SimSun"/>
                <w:sz w:val="24"/>
              </w:rPr>
              <w:fldChar w:fldCharType="separate"/>
            </w:r>
            <w:r w:rsidR="0076414B" w:rsidRPr="0076414B">
              <w:rPr>
                <w:rFonts w:ascii="SimSun" w:eastAsia="SimSun" w:hAnsi="SimSun" w:cs="SimSun"/>
                <w:sz w:val="24"/>
              </w:rPr>
              <w:t>1</w:t>
            </w:r>
            <w:r w:rsidR="0076414B" w:rsidRPr="0076414B">
              <w:rPr>
                <w:rFonts w:ascii="SimSun" w:eastAsia="SimSun" w:hAnsi="SimSun" w:cs="SimSun"/>
                <w:sz w:val="24"/>
              </w:rPr>
              <w:fldChar w:fldCharType="end"/>
            </w:r>
          </w:hyperlink>
        </w:p>
        <w:p w:rsidR="0076414B" w:rsidRPr="0076414B" w:rsidRDefault="0076414B">
          <w:pPr>
            <w:pStyle w:val="10"/>
            <w:tabs>
              <w:tab w:val="right" w:leader="dot" w:pos="8296"/>
            </w:tabs>
            <w:rPr>
              <w:rFonts w:ascii="SimSun" w:eastAsia="SimSun" w:hAnsi="SimSun" w:cs="SimSun"/>
              <w:sz w:val="24"/>
            </w:rPr>
          </w:pPr>
          <w:hyperlink w:anchor="_Toc201773900" w:history="1">
            <w:r w:rsidRPr="0076414B">
              <w:rPr>
                <w:rFonts w:ascii="SimSun" w:eastAsia="SimSun" w:hAnsi="SimSun" w:cs="SimSun" w:hint="eastAsia"/>
                <w:sz w:val="24"/>
              </w:rPr>
              <w:t>摘</w:t>
            </w:r>
            <w:r w:rsidRPr="0076414B">
              <w:rPr>
                <w:rFonts w:ascii="SimSun" w:eastAsia="SimSun" w:hAnsi="SimSun" w:cs="SimSun"/>
                <w:sz w:val="24"/>
              </w:rPr>
              <w:t xml:space="preserve"> </w:t>
            </w:r>
            <w:r w:rsidRPr="0076414B">
              <w:rPr>
                <w:rFonts w:ascii="SimSun" w:eastAsia="SimSun" w:hAnsi="SimSun" w:cs="SimSun" w:hint="eastAsia"/>
                <w:sz w:val="24"/>
              </w:rPr>
              <w:t>要</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_Toc201773900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3</w:t>
            </w:r>
            <w:r w:rsidRPr="0076414B">
              <w:rPr>
                <w:rFonts w:ascii="SimSun" w:eastAsia="SimSun" w:hAnsi="SimSun" w:cs="SimSun"/>
                <w:sz w:val="24"/>
              </w:rPr>
              <w:fldChar w:fldCharType="end"/>
            </w:r>
          </w:hyperlink>
        </w:p>
        <w:p w:rsidR="0076414B" w:rsidRPr="0076414B" w:rsidRDefault="0076414B">
          <w:pPr>
            <w:pStyle w:val="10"/>
            <w:tabs>
              <w:tab w:val="right" w:leader="dot" w:pos="8296"/>
            </w:tabs>
            <w:rPr>
              <w:rFonts w:ascii="SimSun" w:eastAsia="SimSun" w:hAnsi="SimSun" w:cs="SimSun"/>
              <w:sz w:val="24"/>
            </w:rPr>
          </w:pPr>
          <w:hyperlink w:anchor="_Toc201773901" w:history="1">
            <w:r w:rsidRPr="0076414B">
              <w:rPr>
                <w:rFonts w:hint="eastAsia"/>
                <w:sz w:val="24"/>
              </w:rPr>
              <w:t>第一章</w:t>
            </w:r>
            <w:r w:rsidRPr="0076414B">
              <w:rPr>
                <w:sz w:val="24"/>
              </w:rPr>
              <w:t xml:space="preserve"> </w:t>
            </w:r>
            <w:r w:rsidRPr="0076414B">
              <w:rPr>
                <w:rFonts w:hint="eastAsia"/>
                <w:sz w:val="24"/>
              </w:rPr>
              <w:t>系统规划</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_Toc201773901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3</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02" w:history="1">
            <w:r w:rsidRPr="0076414B">
              <w:rPr>
                <w:rFonts w:ascii="SimSun" w:eastAsia="SimSun" w:hAnsi="SimSun" w:cs="SimSun"/>
                <w:sz w:val="24"/>
              </w:rPr>
              <w:t xml:space="preserve">1.1 </w:t>
            </w:r>
            <w:r w:rsidRPr="0076414B">
              <w:rPr>
                <w:rFonts w:ascii="SimSun" w:eastAsia="SimSun" w:hAnsi="SimSun" w:cs="SimSun" w:hint="eastAsia"/>
                <w:sz w:val="24"/>
              </w:rPr>
              <w:t>新系统目标</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_Toc201773902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3</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03" w:history="1">
            <w:r w:rsidRPr="0076414B">
              <w:rPr>
                <w:rFonts w:ascii="SimSun" w:eastAsia="SimSun" w:hAnsi="SimSun" w:cs="SimSun"/>
                <w:sz w:val="24"/>
              </w:rPr>
              <w:t xml:space="preserve">1.2 </w:t>
            </w:r>
            <w:r w:rsidRPr="0076414B">
              <w:rPr>
                <w:rFonts w:ascii="SimSun" w:eastAsia="SimSun" w:hAnsi="SimSun" w:cs="SimSun" w:hint="eastAsia"/>
                <w:sz w:val="24"/>
              </w:rPr>
              <w:t>系统开发的可行性分析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_Toc201773903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4</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04" w:history="1">
            <w:r w:rsidRPr="0076414B">
              <w:rPr>
                <w:rFonts w:ascii="SimSun" w:hAnsi="SimSun" w:cs="SimSun"/>
                <w:sz w:val="24"/>
              </w:rPr>
              <w:t xml:space="preserve">1.2.1 </w:t>
            </w:r>
            <w:r w:rsidRPr="0076414B">
              <w:rPr>
                <w:rFonts w:ascii="SimSun" w:hAnsi="SimSun" w:cs="SimSun" w:hint="eastAsia"/>
                <w:sz w:val="24"/>
              </w:rPr>
              <w:t>系统的初步调查</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_Toc201773904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4</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05" w:history="1">
            <w:r w:rsidRPr="0076414B">
              <w:rPr>
                <w:rFonts w:ascii="SimSun" w:hAnsi="SimSun" w:cs="SimSun"/>
                <w:sz w:val="24"/>
              </w:rPr>
              <w:t xml:space="preserve">1.2.2 </w:t>
            </w:r>
            <w:r w:rsidRPr="0076414B">
              <w:rPr>
                <w:rFonts w:ascii="SimSun" w:hAnsi="SimSun" w:cs="SimSun" w:hint="eastAsia"/>
                <w:sz w:val="24"/>
              </w:rPr>
              <w:t>系统开发必要性</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_Toc201773905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4</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06" w:history="1">
            <w:r w:rsidRPr="0076414B">
              <w:rPr>
                <w:rFonts w:ascii="SimSun" w:hAnsi="SimSun" w:cs="SimSun"/>
                <w:sz w:val="24"/>
              </w:rPr>
              <w:t xml:space="preserve">1.2.3 </w:t>
            </w:r>
            <w:r w:rsidRPr="0076414B">
              <w:rPr>
                <w:rFonts w:hint="eastAsia"/>
                <w:sz w:val="24"/>
              </w:rPr>
              <w:t>技术可行性分析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_Toc201773906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5</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07" w:history="1">
            <w:r w:rsidRPr="0076414B">
              <w:rPr>
                <w:rFonts w:ascii="SimSun" w:hAnsi="SimSun" w:cs="SimSun"/>
                <w:sz w:val="24"/>
              </w:rPr>
              <w:t xml:space="preserve">1.2.4 </w:t>
            </w:r>
            <w:r w:rsidRPr="0076414B">
              <w:rPr>
                <w:rFonts w:ascii="SimSun" w:hAnsi="SimSun" w:cs="SimSun" w:hint="eastAsia"/>
                <w:sz w:val="24"/>
              </w:rPr>
              <w:t>经济可行性分析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_Toc201773907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5</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08" w:history="1">
            <w:r w:rsidRPr="0076414B">
              <w:rPr>
                <w:rFonts w:ascii="SimSun" w:eastAsia="SimSun" w:hAnsi="SimSun" w:cs="SimSun"/>
                <w:sz w:val="24"/>
              </w:rPr>
              <w:t xml:space="preserve">1.3 </w:t>
            </w:r>
            <w:r w:rsidRPr="0076414B">
              <w:rPr>
                <w:rFonts w:ascii="SimSun" w:eastAsia="SimSun" w:hAnsi="SimSun" w:cs="SimSun" w:hint="eastAsia"/>
                <w:sz w:val="24"/>
              </w:rPr>
              <w:t>系统开发进度</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_Toc201773908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6</w:t>
            </w:r>
            <w:r w:rsidRPr="0076414B">
              <w:rPr>
                <w:rFonts w:ascii="SimSun" w:eastAsia="SimSun" w:hAnsi="SimSun" w:cs="SimSun"/>
                <w:sz w:val="24"/>
              </w:rPr>
              <w:fldChar w:fldCharType="end"/>
            </w:r>
          </w:hyperlink>
        </w:p>
        <w:p w:rsidR="0076414B" w:rsidRPr="0076414B" w:rsidRDefault="0076414B">
          <w:pPr>
            <w:pStyle w:val="10"/>
            <w:tabs>
              <w:tab w:val="right" w:leader="dot" w:pos="8296"/>
            </w:tabs>
            <w:rPr>
              <w:rFonts w:ascii="SimSun" w:eastAsia="SimSun" w:hAnsi="SimSun" w:cs="SimSun"/>
              <w:sz w:val="24"/>
            </w:rPr>
          </w:pPr>
          <w:hyperlink w:anchor="_Toc201773909" w:history="1">
            <w:r w:rsidRPr="0076414B">
              <w:rPr>
                <w:rFonts w:ascii="SimSun" w:eastAsia="SimSun" w:hAnsi="SimSun" w:cs="SimSun" w:hint="eastAsia"/>
                <w:sz w:val="24"/>
              </w:rPr>
              <w:t>第二章</w:t>
            </w:r>
            <w:r w:rsidRPr="0076414B">
              <w:rPr>
                <w:rFonts w:ascii="SimSun" w:eastAsia="SimSun" w:hAnsi="SimSun" w:cs="SimSun"/>
                <w:sz w:val="24"/>
              </w:rPr>
              <w:t xml:space="preserve"> </w:t>
            </w:r>
            <w:r w:rsidRPr="0076414B">
              <w:rPr>
                <w:rFonts w:ascii="SimSun" w:eastAsia="SimSun" w:hAnsi="SimSun" w:cs="SimSun" w:hint="eastAsia"/>
                <w:sz w:val="24"/>
              </w:rPr>
              <w:t>系统分析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_Toc201773909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7</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10" w:history="1">
            <w:r w:rsidRPr="0076414B">
              <w:rPr>
                <w:rFonts w:ascii="SimSun" w:eastAsia="SimSun" w:hAnsi="SimSun" w:cs="SimSun"/>
                <w:sz w:val="24"/>
              </w:rPr>
              <w:t xml:space="preserve">2.1 </w:t>
            </w:r>
            <w:r w:rsidRPr="0076414B">
              <w:rPr>
                <w:rFonts w:ascii="SimSun" w:eastAsia="SimSun" w:hAnsi="SimSun" w:cs="SimSun" w:hint="eastAsia"/>
                <w:sz w:val="24"/>
              </w:rPr>
              <w:t>需求分析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_Toc201773910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7</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11" w:history="1">
            <w:r w:rsidRPr="0076414B">
              <w:rPr>
                <w:rFonts w:ascii="SimSun" w:eastAsia="SimSun" w:hAnsi="SimSun" w:cs="SimSun"/>
                <w:sz w:val="24"/>
              </w:rPr>
              <w:t xml:space="preserve">2.2 </w:t>
            </w:r>
            <w:r w:rsidRPr="0076414B">
              <w:rPr>
                <w:rFonts w:ascii="SimSun" w:eastAsia="SimSun" w:hAnsi="SimSun" w:cs="SimSun" w:hint="eastAsia"/>
                <w:sz w:val="24"/>
              </w:rPr>
              <w:t>组织结构分析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_Toc201773911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7</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12" w:history="1">
            <w:r w:rsidRPr="0076414B">
              <w:rPr>
                <w:rFonts w:ascii="SimSun" w:eastAsia="SimSun" w:hAnsi="SimSun" w:cs="SimSun"/>
                <w:sz w:val="24"/>
              </w:rPr>
              <w:t xml:space="preserve">2.3 </w:t>
            </w:r>
            <w:r w:rsidRPr="0076414B">
              <w:rPr>
                <w:rFonts w:ascii="SimSun" w:eastAsia="SimSun" w:hAnsi="SimSun" w:cs="SimSun" w:hint="eastAsia"/>
                <w:sz w:val="24"/>
              </w:rPr>
              <w:t>业务流程分析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_Toc201773912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7</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13" w:history="1">
            <w:r w:rsidRPr="0076414B">
              <w:rPr>
                <w:rFonts w:ascii="SimSun" w:hAnsi="SimSun" w:cs="SimSun"/>
                <w:sz w:val="24"/>
              </w:rPr>
              <w:t xml:space="preserve">2.3.1 </w:t>
            </w:r>
            <w:r w:rsidRPr="0076414B">
              <w:rPr>
                <w:rFonts w:ascii="SimSun" w:hAnsi="SimSun" w:cs="SimSun" w:hint="eastAsia"/>
                <w:sz w:val="24"/>
              </w:rPr>
              <w:t>现有业务流程</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_Toc201773913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7</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14" w:history="1">
            <w:r w:rsidRPr="0076414B">
              <w:rPr>
                <w:rFonts w:ascii="SimSun" w:hAnsi="SimSun" w:cs="SimSun"/>
                <w:sz w:val="24"/>
              </w:rPr>
              <w:t xml:space="preserve">2.3.2 </w:t>
            </w:r>
            <w:r w:rsidRPr="0076414B">
              <w:rPr>
                <w:rFonts w:ascii="SimSun" w:hAnsi="SimSun" w:cs="SimSun" w:hint="eastAsia"/>
                <w:sz w:val="24"/>
              </w:rPr>
              <w:t>现有流程所存在的问题</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_Toc201773914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8</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15" w:history="1">
            <w:r w:rsidRPr="0076414B">
              <w:rPr>
                <w:rFonts w:ascii="SimSun" w:hAnsi="SimSun" w:cs="SimSun"/>
                <w:sz w:val="24"/>
              </w:rPr>
              <w:t xml:space="preserve">2.3.3 </w:t>
            </w:r>
            <w:r w:rsidRPr="0076414B">
              <w:rPr>
                <w:rFonts w:ascii="SimSun" w:hAnsi="SimSun" w:cs="SimSun" w:hint="eastAsia"/>
                <w:sz w:val="24"/>
              </w:rPr>
              <w:t>新系统业务流程设计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_Toc201773915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8</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16" w:history="1">
            <w:r w:rsidRPr="0076414B">
              <w:rPr>
                <w:rFonts w:ascii="SimSun" w:eastAsia="SimSun" w:hAnsi="SimSun" w:cs="SimSun"/>
                <w:sz w:val="24"/>
              </w:rPr>
              <w:t xml:space="preserve">2.4 </w:t>
            </w:r>
            <w:r w:rsidRPr="0076414B">
              <w:rPr>
                <w:rFonts w:ascii="SimSun" w:eastAsia="SimSun" w:hAnsi="SimSun" w:cs="SimSun" w:hint="eastAsia"/>
                <w:sz w:val="24"/>
              </w:rPr>
              <w:t>数据流程分析</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_Toc201773916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8</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17" w:history="1">
            <w:r w:rsidRPr="0076414B">
              <w:rPr>
                <w:rFonts w:ascii="SimSun" w:hAnsi="SimSun" w:cs="SimSun"/>
                <w:sz w:val="24"/>
              </w:rPr>
              <w:t xml:space="preserve">2.4.1 </w:t>
            </w:r>
            <w:r w:rsidRPr="0076414B">
              <w:rPr>
                <w:rFonts w:ascii="SimSun" w:hAnsi="SimSun" w:cs="SimSun" w:hint="eastAsia"/>
                <w:sz w:val="24"/>
              </w:rPr>
              <w:t>顶层数据流程图</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_Toc201773917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8</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18" w:history="1">
            <w:r w:rsidRPr="0076414B">
              <w:rPr>
                <w:rFonts w:ascii="SimSun" w:hAnsi="SimSun" w:cs="SimSun"/>
                <w:sz w:val="24"/>
              </w:rPr>
              <w:t xml:space="preserve">2.4.2 </w:t>
            </w:r>
            <w:r w:rsidRPr="0076414B">
              <w:rPr>
                <w:rFonts w:ascii="SimSun" w:hAnsi="SimSun" w:cs="SimSun" w:hint="eastAsia"/>
                <w:sz w:val="24"/>
              </w:rPr>
              <w:t>第一层数据流程图</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_Toc201773918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9</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19" w:history="1">
            <w:r w:rsidRPr="0076414B">
              <w:rPr>
                <w:rFonts w:ascii="SimSun" w:hAnsi="SimSun" w:cs="SimSun"/>
                <w:sz w:val="24"/>
              </w:rPr>
              <w:t xml:space="preserve">2.4.3 </w:t>
            </w:r>
            <w:r w:rsidRPr="0076414B">
              <w:rPr>
                <w:rFonts w:ascii="SimSun" w:hAnsi="SimSun" w:cs="SimSun" w:hint="eastAsia"/>
                <w:sz w:val="24"/>
              </w:rPr>
              <w:t>第二层数据流程图（销售管理模块）</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_Toc201773919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10</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20" w:history="1">
            <w:r w:rsidRPr="0076414B">
              <w:rPr>
                <w:rFonts w:ascii="SimSun" w:hAnsi="SimSun" w:cs="SimSun"/>
                <w:sz w:val="24"/>
              </w:rPr>
              <w:t xml:space="preserve">2.4.4 </w:t>
            </w:r>
            <w:r w:rsidRPr="0076414B">
              <w:rPr>
                <w:rFonts w:ascii="SimSun" w:hAnsi="SimSun" w:cs="SimSun" w:hint="eastAsia"/>
                <w:sz w:val="24"/>
              </w:rPr>
              <w:t>数据字典</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_Toc201773920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10</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21" w:history="1">
            <w:r w:rsidRPr="0076414B">
              <w:rPr>
                <w:rFonts w:ascii="SimSun" w:eastAsia="SimSun" w:hAnsi="SimSun" w:cs="SimSun"/>
                <w:sz w:val="24"/>
              </w:rPr>
              <w:t xml:space="preserve">2.5 </w:t>
            </w:r>
            <w:r w:rsidRPr="0076414B">
              <w:rPr>
                <w:rFonts w:ascii="SimSun" w:eastAsia="SimSun" w:hAnsi="SimSun" w:cs="SimSun" w:hint="eastAsia"/>
                <w:sz w:val="24"/>
              </w:rPr>
              <w:t>新系统的逻辑模型</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_Toc201773921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12</w:t>
            </w:r>
            <w:r w:rsidRPr="0076414B">
              <w:rPr>
                <w:rFonts w:ascii="SimSun" w:eastAsia="SimSun" w:hAnsi="SimSun" w:cs="SimSun"/>
                <w:sz w:val="24"/>
              </w:rPr>
              <w:fldChar w:fldCharType="end"/>
            </w:r>
          </w:hyperlink>
        </w:p>
        <w:p w:rsidR="0076414B" w:rsidRPr="0076414B" w:rsidRDefault="0076414B">
          <w:pPr>
            <w:pStyle w:val="10"/>
            <w:tabs>
              <w:tab w:val="right" w:leader="dot" w:pos="8296"/>
            </w:tabs>
            <w:rPr>
              <w:rFonts w:ascii="SimSun" w:eastAsia="SimSun" w:hAnsi="SimSun" w:cs="SimSun"/>
              <w:sz w:val="24"/>
            </w:rPr>
          </w:pPr>
          <w:hyperlink w:anchor="_Toc201773922" w:history="1">
            <w:r w:rsidRPr="0076414B">
              <w:rPr>
                <w:rFonts w:ascii="SimSun" w:eastAsia="SimSun" w:hAnsi="SimSun" w:cs="SimSun" w:hint="eastAsia"/>
                <w:sz w:val="24"/>
              </w:rPr>
              <w:t>第三章</w:t>
            </w:r>
            <w:r w:rsidRPr="0076414B">
              <w:rPr>
                <w:rFonts w:ascii="SimSun" w:eastAsia="SimSun" w:hAnsi="SimSun" w:cs="SimSun"/>
                <w:sz w:val="24"/>
              </w:rPr>
              <w:t xml:space="preserve"> </w:t>
            </w:r>
            <w:r w:rsidRPr="0076414B">
              <w:rPr>
                <w:rFonts w:ascii="SimSun" w:eastAsia="SimSun" w:hAnsi="SimSun" w:cs="SimSun" w:hint="eastAsia"/>
                <w:sz w:val="24"/>
              </w:rPr>
              <w:t>系统设计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_Toc201773922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12</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23" w:history="1">
            <w:r w:rsidRPr="0076414B">
              <w:rPr>
                <w:rFonts w:ascii="SimSun" w:eastAsia="SimSun" w:hAnsi="SimSun" w:cs="SimSun"/>
                <w:sz w:val="24"/>
              </w:rPr>
              <w:t xml:space="preserve">3.1 </w:t>
            </w:r>
            <w:r w:rsidRPr="0076414B">
              <w:rPr>
                <w:rFonts w:ascii="SimSun" w:eastAsia="SimSun" w:hAnsi="SimSun" w:cs="SimSun" w:hint="eastAsia"/>
                <w:sz w:val="24"/>
              </w:rPr>
              <w:t>系统总体结构设计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_Toc201773923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12</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24" w:history="1">
            <w:r w:rsidRPr="0076414B">
              <w:rPr>
                <w:rFonts w:ascii="SimSun" w:hAnsi="SimSun" w:cs="SimSun"/>
                <w:sz w:val="24"/>
              </w:rPr>
              <w:t>3.1.1</w:t>
            </w:r>
            <w:r w:rsidRPr="0076414B">
              <w:rPr>
                <w:rFonts w:ascii="SimSun" w:hAnsi="SimSun" w:cs="SimSun" w:hint="eastAsia"/>
                <w:sz w:val="24"/>
              </w:rPr>
              <w:t>系统物理配置方案设计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_Toc201773924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13</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25" w:history="1">
            <w:r w:rsidRPr="0076414B">
              <w:rPr>
                <w:rFonts w:ascii="SimSun" w:hAnsi="SimSun" w:cs="SimSun"/>
                <w:sz w:val="24"/>
              </w:rPr>
              <w:t>3.1.2</w:t>
            </w:r>
            <w:r w:rsidRPr="0076414B">
              <w:rPr>
                <w:rFonts w:ascii="SimSun" w:hAnsi="SimSun" w:cs="SimSun" w:hint="eastAsia"/>
                <w:sz w:val="24"/>
              </w:rPr>
              <w:t>系统划分</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_Toc201773925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13</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26" w:history="1">
            <w:r w:rsidRPr="0076414B">
              <w:rPr>
                <w:rFonts w:ascii="SimSun" w:hAnsi="SimSun" w:cs="SimSun"/>
                <w:sz w:val="24"/>
              </w:rPr>
              <w:t>3.1.3</w:t>
            </w:r>
            <w:r w:rsidRPr="0076414B">
              <w:rPr>
                <w:rFonts w:ascii="SimSun" w:hAnsi="SimSun" w:cs="SimSun" w:hint="eastAsia"/>
                <w:sz w:val="24"/>
              </w:rPr>
              <w:t>模块化设计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_Toc201773926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13</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27" w:history="1">
            <w:r w:rsidRPr="0076414B">
              <w:rPr>
                <w:rFonts w:ascii="SimSun" w:eastAsia="SimSun" w:hAnsi="SimSun" w:cs="SimSun"/>
                <w:sz w:val="24"/>
              </w:rPr>
              <w:t xml:space="preserve">3.2 </w:t>
            </w:r>
            <w:r w:rsidRPr="0076414B">
              <w:rPr>
                <w:rFonts w:ascii="SimSun" w:eastAsia="SimSun" w:hAnsi="SimSun" w:cs="SimSun" w:hint="eastAsia"/>
                <w:sz w:val="24"/>
              </w:rPr>
              <w:t>代码设计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_Toc201773927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14</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28" w:history="1">
            <w:r w:rsidRPr="0076414B">
              <w:rPr>
                <w:rFonts w:ascii="SimSun" w:eastAsia="SimSun" w:hAnsi="SimSun" w:cs="SimSun"/>
                <w:sz w:val="24"/>
              </w:rPr>
              <w:t xml:space="preserve">3.3 </w:t>
            </w:r>
            <w:r w:rsidRPr="0076414B">
              <w:rPr>
                <w:rFonts w:ascii="SimSun" w:eastAsia="SimSun" w:hAnsi="SimSun" w:cs="SimSun" w:hint="eastAsia"/>
                <w:sz w:val="24"/>
              </w:rPr>
              <w:t>数据结构设计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_Toc201773928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15</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29" w:history="1">
            <w:r w:rsidRPr="0076414B">
              <w:rPr>
                <w:rFonts w:ascii="SimSun" w:hAnsi="SimSun" w:cs="SimSun"/>
                <w:sz w:val="24"/>
              </w:rPr>
              <w:t xml:space="preserve">3.3.1 E-R </w:t>
            </w:r>
            <w:r w:rsidRPr="0076414B">
              <w:rPr>
                <w:rFonts w:ascii="SimSun" w:hAnsi="SimSun" w:cs="SimSun" w:hint="eastAsia"/>
                <w:sz w:val="24"/>
              </w:rPr>
              <w:t>图模型设计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_Toc201773929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15</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30" w:history="1">
            <w:r w:rsidRPr="0076414B">
              <w:rPr>
                <w:rFonts w:ascii="SimSun" w:hAnsi="SimSun" w:cs="SimSun"/>
                <w:sz w:val="24"/>
              </w:rPr>
              <w:t xml:space="preserve">3.3.2 </w:t>
            </w:r>
            <w:r w:rsidRPr="0076414B">
              <w:rPr>
                <w:rFonts w:ascii="SimSun" w:hAnsi="SimSun" w:cs="SimSun" w:hint="eastAsia"/>
                <w:sz w:val="24"/>
              </w:rPr>
              <w:t>关系模型转换</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_Toc201773930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16</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31" w:history="1">
            <w:r w:rsidRPr="0076414B">
              <w:rPr>
                <w:rFonts w:ascii="SimSun" w:eastAsia="SimSun" w:hAnsi="SimSun" w:cs="SimSun"/>
                <w:sz w:val="24"/>
              </w:rPr>
              <w:t xml:space="preserve">3.4 </w:t>
            </w:r>
            <w:r w:rsidRPr="0076414B">
              <w:rPr>
                <w:rFonts w:ascii="SimSun" w:eastAsia="SimSun" w:hAnsi="SimSun" w:cs="SimSun" w:hint="eastAsia"/>
                <w:sz w:val="24"/>
              </w:rPr>
              <w:t>输入输出界面设计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_Toc201773931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18</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32" w:history="1">
            <w:r w:rsidRPr="0076414B">
              <w:rPr>
                <w:rFonts w:ascii="SimSun" w:hAnsi="SimSun" w:cs="SimSun"/>
                <w:sz w:val="24"/>
              </w:rPr>
              <w:t xml:space="preserve">3.4.1 </w:t>
            </w:r>
            <w:r w:rsidRPr="0076414B">
              <w:rPr>
                <w:rFonts w:ascii="SimSun" w:hAnsi="SimSun" w:cs="SimSun" w:hint="eastAsia"/>
                <w:sz w:val="24"/>
              </w:rPr>
              <w:t>输入设计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_Toc201773932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18</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33" w:history="1">
            <w:r w:rsidRPr="0076414B">
              <w:rPr>
                <w:rFonts w:ascii="SimSun" w:hAnsi="SimSun" w:cs="SimSun"/>
                <w:sz w:val="24"/>
              </w:rPr>
              <w:t xml:space="preserve">3.4.2 </w:t>
            </w:r>
            <w:r w:rsidRPr="0076414B">
              <w:rPr>
                <w:rFonts w:ascii="SimSun" w:hAnsi="SimSun" w:cs="SimSun" w:hint="eastAsia"/>
                <w:sz w:val="24"/>
              </w:rPr>
              <w:t>输出设计</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_Toc201773933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19</w:t>
            </w:r>
            <w:r w:rsidRPr="0076414B">
              <w:rPr>
                <w:rFonts w:ascii="SimSun" w:eastAsia="SimSun" w:hAnsi="SimSun" w:cs="SimSun"/>
                <w:sz w:val="24"/>
              </w:rPr>
              <w:fldChar w:fldCharType="end"/>
            </w:r>
          </w:hyperlink>
        </w:p>
        <w:p w:rsidR="0076414B" w:rsidRPr="0076414B" w:rsidRDefault="0076414B">
          <w:pPr>
            <w:pStyle w:val="10"/>
            <w:tabs>
              <w:tab w:val="right" w:leader="dot" w:pos="8296"/>
            </w:tabs>
            <w:rPr>
              <w:rFonts w:ascii="SimSun" w:eastAsia="SimSun" w:hAnsi="SimSun" w:cs="SimSun"/>
              <w:sz w:val="24"/>
            </w:rPr>
          </w:pPr>
          <w:hyperlink w:anchor="_Toc201773934" w:history="1">
            <w:r w:rsidRPr="0076414B">
              <w:rPr>
                <w:rFonts w:ascii="SimSun" w:eastAsia="SimSun" w:hAnsi="SimSun" w:cs="SimSun" w:hint="eastAsia"/>
                <w:sz w:val="24"/>
              </w:rPr>
              <w:t>第五章</w:t>
            </w:r>
            <w:r w:rsidRPr="0076414B">
              <w:rPr>
                <w:rFonts w:ascii="SimSun" w:eastAsia="SimSun" w:hAnsi="SimSun" w:cs="SimSun"/>
                <w:sz w:val="24"/>
              </w:rPr>
              <w:t xml:space="preserve"> </w:t>
            </w:r>
            <w:r w:rsidRPr="0076414B">
              <w:rPr>
                <w:rFonts w:ascii="SimSun" w:eastAsia="SimSun" w:hAnsi="SimSun" w:cs="SimSun" w:hint="eastAsia"/>
                <w:sz w:val="24"/>
              </w:rPr>
              <w:t>系统实施</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_Toc201773934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20</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35" w:history="1">
            <w:r w:rsidRPr="0076414B">
              <w:rPr>
                <w:rFonts w:ascii="SimSun" w:eastAsia="SimSun" w:hAnsi="SimSun" w:cs="SimSun"/>
                <w:sz w:val="24"/>
              </w:rPr>
              <w:t>5.1</w:t>
            </w:r>
            <w:r w:rsidRPr="0076414B">
              <w:rPr>
                <w:rFonts w:ascii="SimSun" w:eastAsia="SimSun" w:hAnsi="SimSun" w:cs="SimSun" w:hint="eastAsia"/>
                <w:sz w:val="24"/>
              </w:rPr>
              <w:t>数据库表设计与数据初始化</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_Toc201773935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20</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36" w:history="1">
            <w:r w:rsidRPr="0076414B">
              <w:rPr>
                <w:rFonts w:ascii="SimSun" w:hAnsi="SimSun" w:cs="SimSun"/>
                <w:sz w:val="24"/>
              </w:rPr>
              <w:t>5.1.1</w:t>
            </w:r>
            <w:r w:rsidRPr="0076414B">
              <w:rPr>
                <w:rFonts w:ascii="SimSun" w:hAnsi="SimSun" w:cs="SimSun" w:hint="eastAsia"/>
                <w:sz w:val="24"/>
              </w:rPr>
              <w:t>表结构介绍</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_Toc201773936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20</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37" w:history="1">
            <w:r w:rsidRPr="0076414B">
              <w:rPr>
                <w:rFonts w:ascii="SimSun" w:hAnsi="SimSun" w:cs="SimSun"/>
                <w:sz w:val="24"/>
              </w:rPr>
              <w:t>5.1.2</w:t>
            </w:r>
            <w:r w:rsidRPr="0076414B">
              <w:rPr>
                <w:rFonts w:ascii="SimSun" w:hAnsi="SimSun" w:cs="SimSun" w:hint="eastAsia"/>
                <w:sz w:val="24"/>
              </w:rPr>
              <w:t>表间关联</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_Toc201773937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21</w:t>
            </w:r>
            <w:r w:rsidRPr="0076414B">
              <w:rPr>
                <w:rFonts w:ascii="SimSun" w:eastAsia="SimSun" w:hAnsi="SimSun" w:cs="SimSun"/>
                <w:sz w:val="24"/>
              </w:rPr>
              <w:fldChar w:fldCharType="end"/>
            </w:r>
          </w:hyperlink>
        </w:p>
        <w:p w:rsidR="0076414B" w:rsidRPr="0076414B" w:rsidRDefault="0076414B">
          <w:pPr>
            <w:pStyle w:val="20"/>
            <w:tabs>
              <w:tab w:val="right" w:leader="dot" w:pos="8296"/>
            </w:tabs>
            <w:rPr>
              <w:rFonts w:ascii="SimSun" w:eastAsia="SimSun" w:hAnsi="SimSun" w:cs="SimSun"/>
              <w:sz w:val="24"/>
            </w:rPr>
          </w:pPr>
          <w:hyperlink w:anchor="_Toc201773938" w:history="1">
            <w:r w:rsidRPr="0076414B">
              <w:rPr>
                <w:rFonts w:ascii="SimSun" w:eastAsia="SimSun" w:hAnsi="SimSun" w:cs="SimSun"/>
                <w:sz w:val="24"/>
              </w:rPr>
              <w:t>5.2</w:t>
            </w:r>
            <w:r w:rsidRPr="0076414B">
              <w:rPr>
                <w:rFonts w:ascii="SimSun" w:eastAsia="SimSun" w:hAnsi="SimSun" w:cs="SimSun" w:hint="eastAsia"/>
                <w:sz w:val="24"/>
              </w:rPr>
              <w:t>功能模块开发阶段：查询、报表、窗体实现</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_Toc201773938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22</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39" w:history="1">
            <w:r w:rsidRPr="0076414B">
              <w:rPr>
                <w:rFonts w:ascii="SimSun" w:hAnsi="SimSun" w:cs="SimSun"/>
                <w:sz w:val="24"/>
              </w:rPr>
              <w:t>5.2.1 </w:t>
            </w:r>
            <w:r w:rsidRPr="0076414B">
              <w:rPr>
                <w:rFonts w:ascii="SimSun" w:hAnsi="SimSun" w:cs="SimSun" w:hint="eastAsia"/>
                <w:sz w:val="24"/>
              </w:rPr>
              <w:t>登录功能开发</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_Toc201773939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22</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40" w:history="1">
            <w:r w:rsidRPr="0076414B">
              <w:rPr>
                <w:rFonts w:ascii="SimSun" w:hAnsi="SimSun" w:cs="SimSun"/>
                <w:sz w:val="24"/>
              </w:rPr>
              <w:t>5.2.2 </w:t>
            </w:r>
            <w:r w:rsidRPr="0076414B">
              <w:rPr>
                <w:rFonts w:ascii="SimSun" w:hAnsi="SimSun" w:cs="SimSun" w:hint="eastAsia"/>
                <w:sz w:val="24"/>
              </w:rPr>
              <w:t>导航功能开发</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_Toc201773940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22</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41" w:history="1">
            <w:r w:rsidRPr="0076414B">
              <w:rPr>
                <w:rFonts w:ascii="SimSun" w:hAnsi="SimSun" w:cs="SimSun"/>
                <w:sz w:val="24"/>
              </w:rPr>
              <w:t>5.2.3 </w:t>
            </w:r>
            <w:r w:rsidRPr="0076414B">
              <w:rPr>
                <w:rFonts w:ascii="SimSun" w:hAnsi="SimSun" w:cs="SimSun" w:hint="eastAsia"/>
                <w:sz w:val="24"/>
              </w:rPr>
              <w:t>采购订单查询功能开发</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_Toc201773941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23</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42" w:history="1">
            <w:r w:rsidRPr="0076414B">
              <w:rPr>
                <w:rFonts w:ascii="SimSun" w:hAnsi="SimSun" w:cs="SimSun"/>
                <w:sz w:val="24"/>
              </w:rPr>
              <w:t>5.2.4 </w:t>
            </w:r>
            <w:r w:rsidRPr="0076414B">
              <w:rPr>
                <w:rFonts w:ascii="SimSun" w:hAnsi="SimSun" w:cs="SimSun" w:hint="eastAsia"/>
                <w:sz w:val="24"/>
              </w:rPr>
              <w:t>销售订单查询功能开发</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_Toc201773942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24</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43" w:history="1">
            <w:r w:rsidRPr="0076414B">
              <w:rPr>
                <w:rFonts w:ascii="SimSun" w:hAnsi="SimSun" w:cs="SimSun"/>
                <w:sz w:val="24"/>
              </w:rPr>
              <w:t>5.2.5 </w:t>
            </w:r>
            <w:r w:rsidRPr="0076414B">
              <w:rPr>
                <w:rFonts w:ascii="SimSun" w:hAnsi="SimSun" w:cs="SimSun" w:hint="eastAsia"/>
                <w:sz w:val="24"/>
              </w:rPr>
              <w:t>销售统计报表功能开发</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_Toc201773943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26</w:t>
            </w:r>
            <w:r w:rsidRPr="0076414B">
              <w:rPr>
                <w:rFonts w:ascii="SimSun" w:eastAsia="SimSun" w:hAnsi="SimSun" w:cs="SimSun"/>
                <w:sz w:val="24"/>
              </w:rPr>
              <w:fldChar w:fldCharType="end"/>
            </w:r>
          </w:hyperlink>
        </w:p>
        <w:p w:rsidR="0076414B" w:rsidRPr="0076414B" w:rsidRDefault="0076414B">
          <w:pPr>
            <w:pStyle w:val="30"/>
            <w:tabs>
              <w:tab w:val="right" w:leader="dot" w:pos="8296"/>
            </w:tabs>
            <w:rPr>
              <w:rFonts w:ascii="SimSun" w:eastAsia="SimSun" w:hAnsi="SimSun" w:cs="SimSun"/>
              <w:sz w:val="24"/>
            </w:rPr>
          </w:pPr>
          <w:hyperlink w:anchor="_Toc201773944" w:history="1">
            <w:r w:rsidRPr="0076414B">
              <w:rPr>
                <w:rFonts w:ascii="SimSun" w:hAnsi="SimSun" w:cs="SimSun"/>
                <w:sz w:val="24"/>
              </w:rPr>
              <w:t>5.2.6 </w:t>
            </w:r>
            <w:r w:rsidRPr="0076414B">
              <w:rPr>
                <w:rFonts w:ascii="SimSun" w:hAnsi="SimSun" w:cs="SimSun" w:hint="eastAsia"/>
                <w:sz w:val="24"/>
              </w:rPr>
              <w:t>库存预警报表功能开发</w:t>
            </w:r>
            <w:r w:rsidRPr="0076414B">
              <w:rPr>
                <w:rFonts w:ascii="SimSun" w:eastAsia="SimSun" w:hAnsi="SimSun" w:cs="SimSun"/>
                <w:sz w:val="24"/>
              </w:rPr>
              <w:tab/>
            </w:r>
            <w:r w:rsidRPr="0076414B">
              <w:rPr>
                <w:rFonts w:ascii="SimSun" w:eastAsia="SimSun" w:hAnsi="SimSun" w:cs="SimSun"/>
                <w:sz w:val="24"/>
              </w:rPr>
              <w:fldChar w:fldCharType="begin"/>
            </w:r>
            <w:r w:rsidRPr="0076414B">
              <w:rPr>
                <w:rFonts w:ascii="SimSun" w:eastAsia="SimSun" w:hAnsi="SimSun" w:cs="SimSun"/>
                <w:sz w:val="24"/>
              </w:rPr>
              <w:instrText xml:space="preserve"> PAGEREF _Toc201773944 \h </w:instrText>
            </w:r>
            <w:r w:rsidRPr="0076414B">
              <w:rPr>
                <w:rFonts w:ascii="SimSun" w:eastAsia="SimSun" w:hAnsi="SimSun" w:cs="SimSun"/>
                <w:sz w:val="24"/>
              </w:rPr>
            </w:r>
            <w:r w:rsidRPr="0076414B">
              <w:rPr>
                <w:rFonts w:ascii="SimSun" w:eastAsia="SimSun" w:hAnsi="SimSun" w:cs="SimSun"/>
                <w:sz w:val="24"/>
              </w:rPr>
              <w:fldChar w:fldCharType="separate"/>
            </w:r>
            <w:r w:rsidRPr="0076414B">
              <w:rPr>
                <w:rFonts w:ascii="SimSun" w:eastAsia="SimSun" w:hAnsi="SimSun" w:cs="SimSun"/>
                <w:sz w:val="24"/>
              </w:rPr>
              <w:t>28</w:t>
            </w:r>
            <w:r w:rsidRPr="0076414B">
              <w:rPr>
                <w:rFonts w:ascii="SimSun" w:eastAsia="SimSun" w:hAnsi="SimSun" w:cs="SimSun"/>
                <w:sz w:val="24"/>
              </w:rPr>
              <w:fldChar w:fldCharType="end"/>
            </w:r>
          </w:hyperlink>
        </w:p>
        <w:p w:rsidR="00E121F7" w:rsidRDefault="00287CD9">
          <w:r>
            <w:rPr>
              <w:rFonts w:ascii="SimSun" w:eastAsia="SimSun" w:hAnsi="SimSun" w:cs="SimSun" w:hint="eastAsia"/>
              <w:sz w:val="24"/>
            </w:rPr>
            <w:fldChar w:fldCharType="end"/>
          </w:r>
        </w:p>
      </w:sdtContent>
    </w:sdt>
    <w:p w:rsidR="00E121F7" w:rsidRDefault="00287CD9">
      <w:pPr>
        <w:spacing w:line="288" w:lineRule="auto"/>
        <w:jc w:val="center"/>
        <w:outlineLvl w:val="0"/>
        <w:rPr>
          <w:sz w:val="32"/>
          <w:szCs w:val="40"/>
        </w:rPr>
      </w:pPr>
      <w:bookmarkStart w:id="2" w:name="_Toc32175"/>
      <w:bookmarkStart w:id="3" w:name="_Toc201773900"/>
      <w:bookmarkStart w:id="4" w:name="_GoBack"/>
      <w:bookmarkEnd w:id="4"/>
      <w:r>
        <w:rPr>
          <w:sz w:val="32"/>
          <w:szCs w:val="40"/>
        </w:rPr>
        <w:t>摘</w:t>
      </w:r>
      <w:r>
        <w:rPr>
          <w:rFonts w:hint="eastAsia"/>
          <w:sz w:val="32"/>
          <w:szCs w:val="40"/>
        </w:rPr>
        <w:t xml:space="preserve"> </w:t>
      </w:r>
      <w:r>
        <w:rPr>
          <w:sz w:val="32"/>
          <w:szCs w:val="40"/>
        </w:rPr>
        <w:t>要</w:t>
      </w:r>
      <w:bookmarkEnd w:id="2"/>
      <w:bookmarkEnd w:id="3"/>
    </w:p>
    <w:p w:rsidR="00E121F7" w:rsidRDefault="00287CD9">
      <w:pPr>
        <w:spacing w:line="288" w:lineRule="auto"/>
        <w:ind w:firstLineChars="200" w:firstLine="480"/>
        <w:rPr>
          <w:sz w:val="24"/>
        </w:rPr>
      </w:pPr>
      <w:r>
        <w:rPr>
          <w:sz w:val="24"/>
        </w:rPr>
        <w:t>本报告针对某商业企业进存销管理中存在的库存积压、信息不畅、费用开支不合理等问题，设计了一套进存销信息系统。通过系统规划、分析、设计与实施，实现了采购、销售、库存管理的数字化与智能化，重点强化销售分析与预测功能，以提升企业决策效率与经济效益。系统采用</w:t>
      </w:r>
      <w:r>
        <w:rPr>
          <w:sz w:val="24"/>
        </w:rPr>
        <w:t>Access</w:t>
      </w:r>
      <w:r>
        <w:rPr>
          <w:sz w:val="24"/>
        </w:rPr>
        <w:t>数据库搭建，包含采购管理、销售管理、库存管理三大核心模块，通过业务流程与数据流程的优化，解决了原有系统功能局限的问题。</w:t>
      </w:r>
    </w:p>
    <w:p w:rsidR="00E121F7" w:rsidRDefault="00E121F7">
      <w:pPr>
        <w:spacing w:line="288" w:lineRule="auto"/>
        <w:ind w:firstLineChars="200" w:firstLine="480"/>
        <w:rPr>
          <w:sz w:val="24"/>
        </w:rPr>
      </w:pPr>
    </w:p>
    <w:p w:rsidR="00E121F7" w:rsidRDefault="00287CD9">
      <w:pPr>
        <w:spacing w:line="288" w:lineRule="auto"/>
        <w:jc w:val="center"/>
        <w:outlineLvl w:val="0"/>
        <w:rPr>
          <w:rFonts w:ascii="SimSun" w:eastAsia="SimSun" w:hAnsi="SimSun" w:cs="SimSun"/>
          <w:sz w:val="32"/>
          <w:szCs w:val="32"/>
        </w:rPr>
      </w:pPr>
      <w:bookmarkStart w:id="5" w:name="_Toc24968"/>
      <w:bookmarkStart w:id="6" w:name="_Toc201773901"/>
      <w:r>
        <w:rPr>
          <w:rFonts w:ascii="SimSun" w:eastAsia="SimSun" w:hAnsi="SimSun" w:cs="SimSun" w:hint="eastAsia"/>
          <w:sz w:val="32"/>
          <w:szCs w:val="32"/>
        </w:rPr>
        <w:t>第一章 系统规划</w:t>
      </w:r>
      <w:bookmarkEnd w:id="5"/>
      <w:bookmarkEnd w:id="6"/>
    </w:p>
    <w:p w:rsidR="00E121F7" w:rsidRDefault="00287CD9">
      <w:pPr>
        <w:spacing w:line="288" w:lineRule="auto"/>
        <w:outlineLvl w:val="1"/>
        <w:rPr>
          <w:rFonts w:ascii="Times New Roman" w:hAnsi="Times New Roman" w:cs="Times New Roman"/>
          <w:sz w:val="28"/>
          <w:szCs w:val="28"/>
        </w:rPr>
      </w:pPr>
      <w:bookmarkStart w:id="7" w:name="_Toc32290"/>
      <w:bookmarkStart w:id="8" w:name="_Toc201773902"/>
      <w:r>
        <w:rPr>
          <w:rFonts w:ascii="Times New Roman" w:eastAsia="SimHei" w:hAnsi="Times New Roman" w:cs="Times New Roman"/>
          <w:sz w:val="28"/>
          <w:szCs w:val="28"/>
        </w:rPr>
        <w:t>1.1</w:t>
      </w:r>
      <w:r>
        <w:rPr>
          <w:rFonts w:ascii="Times New Roman" w:hAnsi="Times New Roman" w:cs="Times New Roman"/>
          <w:sz w:val="28"/>
          <w:szCs w:val="28"/>
        </w:rPr>
        <w:t xml:space="preserve"> </w:t>
      </w:r>
      <w:r>
        <w:rPr>
          <w:rFonts w:ascii="Times New Roman" w:hAnsi="Times New Roman" w:cs="Times New Roman"/>
          <w:sz w:val="28"/>
          <w:szCs w:val="28"/>
        </w:rPr>
        <w:t>新系统目标</w:t>
      </w:r>
      <w:bookmarkEnd w:id="7"/>
      <w:bookmarkEnd w:id="8"/>
    </w:p>
    <w:p w:rsidR="00E121F7" w:rsidRDefault="00287CD9">
      <w:pPr>
        <w:spacing w:line="288" w:lineRule="auto"/>
        <w:ind w:firstLineChars="200" w:firstLine="480"/>
        <w:rPr>
          <w:sz w:val="24"/>
        </w:rPr>
      </w:pPr>
      <w:r>
        <w:rPr>
          <w:sz w:val="24"/>
        </w:rPr>
        <w:t>针对案例十二中商业企业面临的库存积压严重、内部信息不畅、进货不合理及费用开支不合理等问题，结合大厦财务统一核算、商场独立核算、商品柜半独立核算</w:t>
      </w:r>
      <w:r>
        <w:rPr>
          <w:rFonts w:hint="eastAsia"/>
          <w:sz w:val="24"/>
        </w:rPr>
        <w:t>的</w:t>
      </w:r>
      <w:r>
        <w:rPr>
          <w:sz w:val="24"/>
        </w:rPr>
        <w:t>企业三级管理体</w:t>
      </w:r>
      <w:r>
        <w:rPr>
          <w:rFonts w:hint="eastAsia"/>
          <w:sz w:val="24"/>
        </w:rPr>
        <w:t>制。</w:t>
      </w:r>
    </w:p>
    <w:p w:rsidR="00E121F7" w:rsidRDefault="00287CD9">
      <w:pPr>
        <w:widowControl/>
        <w:shd w:val="clear" w:color="auto" w:fill="FFFFFF"/>
        <w:spacing w:line="288" w:lineRule="auto"/>
        <w:ind w:firstLineChars="200" w:firstLine="480"/>
        <w:rPr>
          <w:rFonts w:ascii="SimSun" w:eastAsia="SimSun" w:hAnsi="SimSun" w:cs="SimSun"/>
          <w:kern w:val="0"/>
          <w:sz w:val="24"/>
          <w:shd w:val="clear" w:color="auto" w:fill="FFFFFF"/>
          <w:lang w:bidi="ar"/>
        </w:rPr>
      </w:pPr>
      <w:r>
        <w:rPr>
          <w:rFonts w:ascii="SimSun" w:eastAsia="SimSun" w:hAnsi="SimSun" w:cs="SimSun" w:hint="eastAsia"/>
          <w:kern w:val="0"/>
          <w:sz w:val="24"/>
          <w:shd w:val="clear" w:color="auto" w:fill="FFFFFF"/>
          <w:lang w:bidi="ar"/>
        </w:rPr>
        <w:t>（1）企业现状与问题</w:t>
      </w:r>
    </w:p>
    <w:p w:rsidR="00E121F7" w:rsidRDefault="00287CD9">
      <w:pPr>
        <w:widowControl/>
        <w:shd w:val="clear" w:color="auto" w:fill="FFFFFF"/>
        <w:spacing w:line="288" w:lineRule="auto"/>
        <w:ind w:firstLineChars="200" w:firstLine="480"/>
        <w:jc w:val="left"/>
        <w:rPr>
          <w:rFonts w:ascii="SimSun" w:eastAsia="SimSun" w:hAnsi="SimSun" w:cs="SimSun"/>
          <w:kern w:val="0"/>
          <w:sz w:val="24"/>
          <w:shd w:val="clear" w:color="auto" w:fill="FFFFFF"/>
          <w:lang w:bidi="ar"/>
        </w:rPr>
      </w:pPr>
      <w:r>
        <w:rPr>
          <w:rFonts w:ascii="SimSun" w:eastAsia="SimSun" w:hAnsi="SimSun" w:cs="SimSun" w:hint="eastAsia"/>
          <w:kern w:val="0"/>
          <w:sz w:val="24"/>
          <w:shd w:val="clear" w:color="auto" w:fill="FFFFFF"/>
          <w:lang w:bidi="ar"/>
        </w:rPr>
        <w:t>从企业销售现状来看，该商业企业虽然建立基础信息系统并且也收集到了很多的销售信息，但是这些数据知识被用来实现销售数据的查询、统计等初级功能，未能有效利用销售数据支撑市场预测与策略制定。而且由案例可知，当前销售管理存在三大痛点，一是市场信息收集滞后导致无法及时响应消费者需求变化；二是销售预测依赖经验判断导致导致库存积压与缺货并存；三是销售策略制定缺乏数据支撑，难以精准匹配市场需求。</w:t>
      </w:r>
    </w:p>
    <w:p w:rsidR="00E121F7" w:rsidRDefault="00287CD9">
      <w:pPr>
        <w:spacing w:line="288" w:lineRule="auto"/>
        <w:ind w:firstLineChars="200" w:firstLine="480"/>
        <w:rPr>
          <w:rFonts w:ascii="SimSun" w:eastAsia="SimSun" w:hAnsi="SimSun" w:cs="SimSun"/>
          <w:sz w:val="24"/>
        </w:rPr>
      </w:pPr>
      <w:r>
        <w:rPr>
          <w:rFonts w:ascii="SimSun" w:eastAsia="SimSun" w:hAnsi="SimSun" w:cs="SimSun" w:hint="eastAsia"/>
          <w:sz w:val="24"/>
        </w:rPr>
        <w:t>（2）商业企业一般运营过程</w:t>
      </w:r>
    </w:p>
    <w:p w:rsidR="00E121F7" w:rsidRDefault="00287CD9">
      <w:pPr>
        <w:spacing w:line="288" w:lineRule="auto"/>
        <w:jc w:val="center"/>
      </w:pPr>
      <w:r>
        <w:rPr>
          <w:noProof/>
          <w:lang w:eastAsia="zh-TW"/>
        </w:rPr>
        <w:drawing>
          <wp:inline distT="0" distB="0" distL="114300" distR="114300" wp14:anchorId="70B9A2E5" wp14:editId="1CAB31D7">
            <wp:extent cx="3930015" cy="1362710"/>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930015" cy="1362710"/>
                    </a:xfrm>
                    <a:prstGeom prst="rect">
                      <a:avLst/>
                    </a:prstGeom>
                    <a:noFill/>
                    <a:ln>
                      <a:noFill/>
                    </a:ln>
                  </pic:spPr>
                </pic:pic>
              </a:graphicData>
            </a:graphic>
          </wp:inline>
        </w:drawing>
      </w:r>
    </w:p>
    <w:p w:rsidR="00E121F7" w:rsidRDefault="00287CD9">
      <w:pPr>
        <w:pStyle w:val="a3"/>
        <w:spacing w:line="288" w:lineRule="auto"/>
        <w:jc w:val="center"/>
      </w:pPr>
      <w:r>
        <w:t>图</w:t>
      </w:r>
      <w:r>
        <w:t>1-</w:t>
      </w:r>
      <w:r>
        <w:fldChar w:fldCharType="begin"/>
      </w:r>
      <w:r>
        <w:instrText xml:space="preserve"> SEQ </w:instrText>
      </w:r>
      <w:r>
        <w:instrText>图</w:instrText>
      </w:r>
      <w:r>
        <w:instrText xml:space="preserve">1- \* ARABIC </w:instrText>
      </w:r>
      <w:r>
        <w:fldChar w:fldCharType="separate"/>
      </w:r>
      <w:r>
        <w:t>1</w:t>
      </w:r>
      <w:r>
        <w:fldChar w:fldCharType="end"/>
      </w:r>
      <w:r>
        <w:rPr>
          <w:rFonts w:hint="eastAsia"/>
        </w:rPr>
        <w:t xml:space="preserve"> </w:t>
      </w:r>
      <w:r>
        <w:rPr>
          <w:rFonts w:hint="eastAsia"/>
        </w:rPr>
        <w:t>商业企业一般运营流程</w:t>
      </w:r>
    </w:p>
    <w:p w:rsidR="00E121F7" w:rsidRDefault="00E121F7">
      <w:pPr>
        <w:spacing w:line="288" w:lineRule="auto"/>
        <w:ind w:firstLineChars="200" w:firstLine="480"/>
        <w:rPr>
          <w:sz w:val="24"/>
        </w:rPr>
      </w:pPr>
    </w:p>
    <w:p w:rsidR="00E121F7" w:rsidRDefault="00287CD9">
      <w:pPr>
        <w:spacing w:line="288" w:lineRule="auto"/>
        <w:ind w:firstLineChars="200" w:firstLine="480"/>
      </w:pPr>
      <w:r>
        <w:rPr>
          <w:rFonts w:hint="eastAsia"/>
          <w:sz w:val="24"/>
        </w:rPr>
        <w:lastRenderedPageBreak/>
        <w:t>（</w:t>
      </w:r>
      <w:r>
        <w:rPr>
          <w:rFonts w:hint="eastAsia"/>
          <w:sz w:val="24"/>
        </w:rPr>
        <w:t>3</w:t>
      </w:r>
      <w:r>
        <w:rPr>
          <w:rFonts w:hint="eastAsia"/>
          <w:sz w:val="24"/>
        </w:rPr>
        <w:t>）</w:t>
      </w:r>
      <w:r>
        <w:rPr>
          <w:sz w:val="24"/>
        </w:rPr>
        <w:t>新系统目标确定为：</w:t>
      </w:r>
    </w:p>
    <w:p w:rsidR="00E121F7" w:rsidRDefault="00287CD9">
      <w:pPr>
        <w:numPr>
          <w:ilvl w:val="0"/>
          <w:numId w:val="1"/>
        </w:numPr>
        <w:spacing w:line="288" w:lineRule="auto"/>
        <w:rPr>
          <w:sz w:val="24"/>
        </w:rPr>
      </w:pPr>
      <w:r>
        <w:rPr>
          <w:sz w:val="24"/>
        </w:rPr>
        <w:t>实现采购、销售、库存全流程数字化管理，打破信息孤岛</w:t>
      </w:r>
    </w:p>
    <w:p w:rsidR="00E121F7" w:rsidRDefault="00287CD9">
      <w:pPr>
        <w:numPr>
          <w:ilvl w:val="0"/>
          <w:numId w:val="1"/>
        </w:numPr>
        <w:spacing w:line="288" w:lineRule="auto"/>
        <w:rPr>
          <w:sz w:val="24"/>
        </w:rPr>
      </w:pPr>
      <w:r>
        <w:rPr>
          <w:sz w:val="24"/>
        </w:rPr>
        <w:t>建立销售数据分析与预测模型，为采购决策提供数据支持</w:t>
      </w:r>
    </w:p>
    <w:p w:rsidR="00E121F7" w:rsidRDefault="00287CD9">
      <w:pPr>
        <w:numPr>
          <w:ilvl w:val="0"/>
          <w:numId w:val="1"/>
        </w:numPr>
        <w:spacing w:line="288" w:lineRule="auto"/>
        <w:rPr>
          <w:sz w:val="24"/>
        </w:rPr>
      </w:pPr>
      <w:r>
        <w:rPr>
          <w:sz w:val="24"/>
        </w:rPr>
        <w:t>优化库存结构，降低库存积压，提高资金周转率</w:t>
      </w:r>
    </w:p>
    <w:p w:rsidR="00E121F7" w:rsidRDefault="00287CD9">
      <w:pPr>
        <w:numPr>
          <w:ilvl w:val="0"/>
          <w:numId w:val="1"/>
        </w:numPr>
        <w:spacing w:line="288" w:lineRule="auto"/>
        <w:rPr>
          <w:sz w:val="24"/>
        </w:rPr>
      </w:pPr>
      <w:r>
        <w:rPr>
          <w:sz w:val="24"/>
        </w:rPr>
        <w:t>规范费用开支流程，实现成本精细化控制</w:t>
      </w:r>
    </w:p>
    <w:p w:rsidR="00E121F7" w:rsidRDefault="00287CD9">
      <w:pPr>
        <w:numPr>
          <w:ilvl w:val="0"/>
          <w:numId w:val="1"/>
        </w:numPr>
        <w:spacing w:line="288" w:lineRule="auto"/>
        <w:rPr>
          <w:sz w:val="24"/>
        </w:rPr>
      </w:pPr>
      <w:r>
        <w:rPr>
          <w:sz w:val="24"/>
        </w:rPr>
        <w:t>支持三级核算体系，提供柜组级销售业绩考核数据</w:t>
      </w:r>
    </w:p>
    <w:p w:rsidR="00E121F7" w:rsidRDefault="00287CD9">
      <w:pPr>
        <w:spacing w:line="288" w:lineRule="auto"/>
        <w:outlineLvl w:val="1"/>
        <w:rPr>
          <w:rFonts w:ascii="Times New Roman" w:eastAsia="SimHei" w:hAnsi="Times New Roman" w:cs="Times New Roman"/>
          <w:sz w:val="28"/>
          <w:szCs w:val="28"/>
        </w:rPr>
      </w:pPr>
      <w:bookmarkStart w:id="9" w:name="_Toc201773903"/>
      <w:r>
        <w:rPr>
          <w:rFonts w:ascii="Times New Roman" w:eastAsia="SimHei" w:hAnsi="Times New Roman" w:cs="Times New Roman"/>
          <w:sz w:val="28"/>
          <w:szCs w:val="28"/>
        </w:rPr>
        <w:t xml:space="preserve">1.2 </w:t>
      </w:r>
      <w:r>
        <w:rPr>
          <w:rFonts w:ascii="Times New Roman" w:eastAsia="SimHei" w:hAnsi="Times New Roman" w:cs="Times New Roman"/>
          <w:sz w:val="28"/>
          <w:szCs w:val="28"/>
        </w:rPr>
        <w:t>系统开发的可行性分析</w:t>
      </w:r>
      <w:bookmarkEnd w:id="9"/>
    </w:p>
    <w:p w:rsidR="00E121F7" w:rsidRDefault="00287CD9">
      <w:pPr>
        <w:spacing w:line="288" w:lineRule="auto"/>
        <w:outlineLvl w:val="2"/>
        <w:rPr>
          <w:rFonts w:ascii="Times New Roman" w:eastAsia="SimSun" w:hAnsi="Times New Roman" w:cs="Times New Roman"/>
          <w:sz w:val="28"/>
          <w:szCs w:val="28"/>
        </w:rPr>
      </w:pPr>
      <w:bookmarkStart w:id="10" w:name="_Toc201773904"/>
      <w:r>
        <w:rPr>
          <w:rFonts w:ascii="Times New Roman" w:eastAsia="SimSun" w:hAnsi="Times New Roman" w:cs="Times New Roman" w:hint="eastAsia"/>
          <w:sz w:val="28"/>
          <w:szCs w:val="28"/>
        </w:rPr>
        <w:t xml:space="preserve">1.2.1 </w:t>
      </w:r>
      <w:r>
        <w:rPr>
          <w:rFonts w:ascii="Times New Roman" w:eastAsia="SimSun" w:hAnsi="Times New Roman" w:cs="Times New Roman" w:hint="eastAsia"/>
          <w:sz w:val="28"/>
          <w:szCs w:val="28"/>
        </w:rPr>
        <w:t>系统的初步调查</w:t>
      </w:r>
      <w:bookmarkEnd w:id="10"/>
    </w:p>
    <w:p w:rsidR="00E121F7" w:rsidRDefault="00287CD9">
      <w:pPr>
        <w:spacing w:line="288" w:lineRule="auto"/>
        <w:ind w:firstLineChars="200" w:firstLine="480"/>
        <w:rPr>
          <w:sz w:val="24"/>
        </w:rPr>
      </w:pPr>
      <w:r>
        <w:rPr>
          <w:rFonts w:hint="eastAsia"/>
          <w:sz w:val="24"/>
        </w:rPr>
        <w:t>（</w:t>
      </w:r>
      <w:r>
        <w:rPr>
          <w:rFonts w:hint="eastAsia"/>
          <w:sz w:val="24"/>
        </w:rPr>
        <w:t>1</w:t>
      </w:r>
      <w:r>
        <w:rPr>
          <w:rFonts w:hint="eastAsia"/>
          <w:sz w:val="24"/>
        </w:rPr>
        <w:t>）</w:t>
      </w:r>
      <w:r>
        <w:rPr>
          <w:sz w:val="24"/>
        </w:rPr>
        <w:t>企业概况：某商业企业采用三级管理体制，经营品种多样，销售定额、资金周转率等指标分解到各柜组，但原有系统仅具备查询、统计等基础功能，无法支持决策。</w:t>
      </w:r>
    </w:p>
    <w:p w:rsidR="00E121F7" w:rsidRDefault="00287CD9">
      <w:pPr>
        <w:widowControl/>
        <w:shd w:val="clear" w:color="auto" w:fill="FFFFFF"/>
        <w:spacing w:line="288" w:lineRule="auto"/>
        <w:ind w:firstLineChars="200" w:firstLine="480"/>
        <w:rPr>
          <w:sz w:val="24"/>
        </w:rPr>
      </w:pPr>
      <w:r>
        <w:rPr>
          <w:rFonts w:hint="eastAsia"/>
          <w:sz w:val="24"/>
        </w:rPr>
        <w:t>（</w:t>
      </w:r>
      <w:r>
        <w:rPr>
          <w:rFonts w:hint="eastAsia"/>
          <w:sz w:val="24"/>
        </w:rPr>
        <w:t>2</w:t>
      </w:r>
      <w:r>
        <w:rPr>
          <w:rFonts w:hint="eastAsia"/>
          <w:sz w:val="24"/>
        </w:rPr>
        <w:t>）</w:t>
      </w:r>
      <w:r>
        <w:rPr>
          <w:sz w:val="24"/>
        </w:rPr>
        <w:t>组织结构：企业设总经办、企管办、业务科、财务科、商场等部门，商场下设柜组，形成三级管理架构。</w:t>
      </w:r>
    </w:p>
    <w:p w:rsidR="00E121F7" w:rsidRDefault="00287CD9">
      <w:pPr>
        <w:widowControl/>
        <w:shd w:val="clear" w:color="auto" w:fill="FFFFFF"/>
        <w:spacing w:line="288" w:lineRule="auto"/>
        <w:jc w:val="center"/>
      </w:pPr>
      <w:r>
        <w:rPr>
          <w:noProof/>
          <w:lang w:eastAsia="zh-TW"/>
        </w:rPr>
        <w:drawing>
          <wp:inline distT="0" distB="0" distL="114300" distR="114300" wp14:anchorId="6EA3C850" wp14:editId="1C48A2A5">
            <wp:extent cx="4474210" cy="130556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474210" cy="1305560"/>
                    </a:xfrm>
                    <a:prstGeom prst="rect">
                      <a:avLst/>
                    </a:prstGeom>
                    <a:noFill/>
                    <a:ln>
                      <a:noFill/>
                    </a:ln>
                  </pic:spPr>
                </pic:pic>
              </a:graphicData>
            </a:graphic>
          </wp:inline>
        </w:drawing>
      </w:r>
    </w:p>
    <w:p w:rsidR="00E121F7" w:rsidRDefault="00287CD9">
      <w:pPr>
        <w:pStyle w:val="a3"/>
        <w:widowControl/>
        <w:shd w:val="clear" w:color="auto" w:fill="FFFFFF"/>
        <w:spacing w:line="288" w:lineRule="auto"/>
        <w:jc w:val="center"/>
        <w:rPr>
          <w:rFonts w:ascii="SimSun" w:eastAsia="SimSun" w:hAnsi="SimSun" w:cs="SimSun"/>
          <w:sz w:val="24"/>
        </w:rPr>
      </w:pPr>
      <w:r>
        <w:t>图</w:t>
      </w:r>
      <w:r>
        <w:t>1-</w:t>
      </w:r>
      <w:r>
        <w:fldChar w:fldCharType="begin"/>
      </w:r>
      <w:r>
        <w:instrText xml:space="preserve"> SEQ </w:instrText>
      </w:r>
      <w:r>
        <w:instrText>图</w:instrText>
      </w:r>
      <w:r>
        <w:instrText xml:space="preserve">1- \* ARABIC </w:instrText>
      </w:r>
      <w:r>
        <w:fldChar w:fldCharType="separate"/>
      </w:r>
      <w:r>
        <w:t>2</w:t>
      </w:r>
      <w:r>
        <w:fldChar w:fldCharType="end"/>
      </w:r>
      <w:r>
        <w:rPr>
          <w:rFonts w:hint="eastAsia"/>
        </w:rPr>
        <w:t>企业组织架构</w:t>
      </w:r>
    </w:p>
    <w:p w:rsidR="00E121F7" w:rsidRDefault="00E121F7">
      <w:pPr>
        <w:spacing w:line="288" w:lineRule="auto"/>
      </w:pPr>
    </w:p>
    <w:p w:rsidR="00E121F7" w:rsidRDefault="00287CD9">
      <w:pPr>
        <w:numPr>
          <w:ilvl w:val="0"/>
          <w:numId w:val="2"/>
        </w:numPr>
        <w:spacing w:line="288" w:lineRule="auto"/>
        <w:rPr>
          <w:kern w:val="0"/>
          <w:sz w:val="24"/>
          <w:lang w:bidi="ar"/>
        </w:rPr>
      </w:pPr>
      <w:r>
        <w:rPr>
          <w:kern w:val="0"/>
          <w:sz w:val="24"/>
          <w:lang w:bidi="ar"/>
        </w:rPr>
        <w:t>现行系统</w:t>
      </w:r>
      <w:r>
        <w:rPr>
          <w:rFonts w:hint="eastAsia"/>
          <w:kern w:val="0"/>
          <w:sz w:val="24"/>
          <w:lang w:bidi="ar"/>
        </w:rPr>
        <w:t>存在的问题：</w:t>
      </w:r>
    </w:p>
    <w:p w:rsidR="00E121F7" w:rsidRDefault="00287CD9">
      <w:pPr>
        <w:pStyle w:val="a6"/>
        <w:widowControl/>
        <w:spacing w:beforeAutospacing="0" w:afterAutospacing="0" w:line="288" w:lineRule="auto"/>
        <w:ind w:firstLineChars="200" w:firstLine="480"/>
      </w:pPr>
      <w:r>
        <w:t>库存数据滞后，采购部门可能因缺乏即时的库存信息而过量采购，销售部门则可能因为订单未得到及时补货而导致库存积压</w:t>
      </w:r>
      <w:r>
        <w:rPr>
          <w:rFonts w:hint="eastAsia"/>
        </w:rPr>
        <w:t>，</w:t>
      </w:r>
      <w:r>
        <w:t>这种数据滞后不仅增加了企业的运营成本，也削弱了其市场竞争力</w:t>
      </w:r>
      <w:r>
        <w:rPr>
          <w:rFonts w:hint="eastAsia"/>
        </w:rPr>
        <w:t>；</w:t>
      </w:r>
      <w:r>
        <w:t>销售分析功能薄弱，无法预测市场需求</w:t>
      </w:r>
      <w:r>
        <w:rPr>
          <w:rFonts w:hint="eastAsia"/>
        </w:rPr>
        <w:t>，也就</w:t>
      </w:r>
      <w:r>
        <w:t>当前的销售分析功能往往薄弱</w:t>
      </w:r>
      <w:r>
        <w:rPr>
          <w:rFonts w:hint="eastAsia"/>
        </w:rPr>
        <w:t>导致</w:t>
      </w:r>
      <w:r>
        <w:t>企业难以准确预测市场需求。这导致企业无法根据市场需求变化调整销售策略</w:t>
      </w:r>
      <w:r>
        <w:rPr>
          <w:rFonts w:hint="eastAsia"/>
        </w:rPr>
        <w:t>从而</w:t>
      </w:r>
      <w:r>
        <w:t>错失潜在的销售机会；部门间信息传递依赖人工，效率低下。这种低效率的沟通方式不仅浪费了宝贵的资源，也影响了决策的及时性和有效性。</w:t>
      </w:r>
    </w:p>
    <w:p w:rsidR="00E121F7" w:rsidRDefault="00287CD9">
      <w:pPr>
        <w:spacing w:line="288" w:lineRule="auto"/>
        <w:rPr>
          <w:kern w:val="0"/>
          <w:sz w:val="24"/>
          <w:lang w:bidi="ar"/>
        </w:rPr>
      </w:pPr>
      <w:r>
        <w:rPr>
          <w:rFonts w:hint="eastAsia"/>
          <w:kern w:val="0"/>
          <w:sz w:val="24"/>
          <w:lang w:bidi="ar"/>
        </w:rPr>
        <w:t>（</w:t>
      </w:r>
      <w:r>
        <w:rPr>
          <w:rFonts w:hint="eastAsia"/>
          <w:kern w:val="0"/>
          <w:sz w:val="24"/>
          <w:lang w:bidi="ar"/>
        </w:rPr>
        <w:t>4</w:t>
      </w:r>
      <w:r>
        <w:rPr>
          <w:rFonts w:hint="eastAsia"/>
          <w:kern w:val="0"/>
          <w:sz w:val="24"/>
          <w:lang w:bidi="ar"/>
        </w:rPr>
        <w:t>）</w:t>
      </w:r>
      <w:r>
        <w:rPr>
          <w:kern w:val="0"/>
          <w:sz w:val="24"/>
          <w:lang w:bidi="ar"/>
        </w:rPr>
        <w:t>开发条件：</w:t>
      </w:r>
      <w:r>
        <w:rPr>
          <w:rFonts w:hint="eastAsia"/>
          <w:kern w:val="0"/>
          <w:sz w:val="24"/>
          <w:lang w:bidi="ar"/>
        </w:rPr>
        <w:t>由于以上问题的存在所以需要对商业企业进行进一步的业务流程优化和数字化转型。</w:t>
      </w:r>
      <w:r>
        <w:rPr>
          <w:kern w:val="0"/>
          <w:sz w:val="24"/>
          <w:lang w:bidi="ar"/>
        </w:rPr>
        <w:t>企业具备基本的信息化基础，各部门对系统升级需求迫切，具备明确的业务流程与数据需求。</w:t>
      </w:r>
    </w:p>
    <w:p w:rsidR="00E121F7" w:rsidRDefault="00287CD9">
      <w:pPr>
        <w:spacing w:line="288" w:lineRule="auto"/>
        <w:outlineLvl w:val="2"/>
        <w:rPr>
          <w:rFonts w:ascii="Times New Roman" w:eastAsia="SimSun" w:hAnsi="Times New Roman" w:cs="Times New Roman"/>
          <w:sz w:val="28"/>
          <w:szCs w:val="28"/>
        </w:rPr>
      </w:pPr>
      <w:bookmarkStart w:id="11" w:name="_Toc201773905"/>
      <w:r>
        <w:rPr>
          <w:rFonts w:ascii="Times New Roman" w:eastAsia="SimSun" w:hAnsi="Times New Roman" w:cs="Times New Roman"/>
          <w:sz w:val="28"/>
          <w:szCs w:val="28"/>
        </w:rPr>
        <w:t xml:space="preserve">1.2.2 </w:t>
      </w:r>
      <w:r>
        <w:rPr>
          <w:rFonts w:ascii="Times New Roman" w:eastAsia="SimSun" w:hAnsi="Times New Roman" w:cs="Times New Roman"/>
          <w:sz w:val="28"/>
          <w:szCs w:val="28"/>
        </w:rPr>
        <w:t>系统开发必要性</w:t>
      </w:r>
      <w:bookmarkEnd w:id="11"/>
    </w:p>
    <w:p w:rsidR="00E121F7" w:rsidRDefault="00287CD9">
      <w:pPr>
        <w:spacing w:line="288" w:lineRule="auto"/>
        <w:ind w:firstLineChars="200" w:firstLine="480"/>
        <w:rPr>
          <w:kern w:val="0"/>
          <w:sz w:val="24"/>
          <w:lang w:bidi="ar"/>
        </w:rPr>
      </w:pPr>
      <w:r>
        <w:rPr>
          <w:rFonts w:hint="eastAsia"/>
          <w:kern w:val="0"/>
          <w:sz w:val="24"/>
          <w:lang w:bidi="ar"/>
        </w:rPr>
        <w:t>（</w:t>
      </w:r>
      <w:r>
        <w:rPr>
          <w:rFonts w:hint="eastAsia"/>
          <w:kern w:val="0"/>
          <w:sz w:val="24"/>
          <w:lang w:bidi="ar"/>
        </w:rPr>
        <w:t>1</w:t>
      </w:r>
      <w:r>
        <w:rPr>
          <w:rFonts w:hint="eastAsia"/>
          <w:kern w:val="0"/>
          <w:sz w:val="24"/>
          <w:lang w:bidi="ar"/>
        </w:rPr>
        <w:t>）</w:t>
      </w:r>
      <w:r>
        <w:rPr>
          <w:kern w:val="0"/>
          <w:sz w:val="24"/>
          <w:lang w:bidi="ar"/>
        </w:rPr>
        <w:t>行业竞争需求：零售行业竞争激烈，需通过信息化提升供应链响应速度，优化库存成本。</w:t>
      </w:r>
      <w:r>
        <w:rPr>
          <w:rFonts w:ascii="SimSun" w:eastAsia="SimSun" w:hAnsi="SimSun" w:cs="SimSun" w:hint="eastAsia"/>
          <w:sz w:val="24"/>
        </w:rPr>
        <w:t>在零售行业数字化转型的过程中，竞争对手已普遍采用智能</w:t>
      </w:r>
      <w:r>
        <w:rPr>
          <w:rFonts w:ascii="SimSun" w:eastAsia="SimSun" w:hAnsi="SimSun" w:cs="SimSun" w:hint="eastAsia"/>
          <w:sz w:val="24"/>
        </w:rPr>
        <w:lastRenderedPageBreak/>
        <w:t>销售管理系统，实现了销售预测和精准营销等功能。若该企业不升级系统将面临客户流失风险。新系统可通过实时销售数据监控，提升订单响应速度同时缩短商品周转周期，以此来增强市场竞争力。</w:t>
      </w:r>
    </w:p>
    <w:p w:rsidR="00E121F7" w:rsidRDefault="00287CD9">
      <w:pPr>
        <w:spacing w:line="288" w:lineRule="auto"/>
        <w:ind w:firstLineChars="200" w:firstLine="480"/>
        <w:rPr>
          <w:kern w:val="0"/>
          <w:sz w:val="24"/>
          <w:lang w:bidi="ar"/>
        </w:rPr>
      </w:pPr>
      <w:r>
        <w:rPr>
          <w:rFonts w:hint="eastAsia"/>
          <w:kern w:val="0"/>
          <w:sz w:val="24"/>
          <w:lang w:bidi="ar"/>
        </w:rPr>
        <w:t>（</w:t>
      </w:r>
      <w:r>
        <w:rPr>
          <w:rFonts w:hint="eastAsia"/>
          <w:kern w:val="0"/>
          <w:sz w:val="24"/>
          <w:lang w:bidi="ar"/>
        </w:rPr>
        <w:t>2</w:t>
      </w:r>
      <w:r>
        <w:rPr>
          <w:rFonts w:hint="eastAsia"/>
          <w:kern w:val="0"/>
          <w:sz w:val="24"/>
          <w:lang w:bidi="ar"/>
        </w:rPr>
        <w:t>）</w:t>
      </w:r>
      <w:r>
        <w:rPr>
          <w:kern w:val="0"/>
          <w:sz w:val="24"/>
          <w:lang w:bidi="ar"/>
        </w:rPr>
        <w:t>销售流程优化：现有销售分析不足，无法制定精准销售策略，系统需支持销售数据实时分析与预测。现有销售流程中市场调研、销售预测和策略制定等环节相互割裂。新系统可整合全流程数据，实现市场信息实时抓取与分析，辅助制定销售计划；基于历史销售数据与市场趋势的智能预测来提升预测准确率；</w:t>
      </w:r>
    </w:p>
    <w:p w:rsidR="00E121F7" w:rsidRDefault="00287CD9">
      <w:pPr>
        <w:spacing w:line="288" w:lineRule="auto"/>
        <w:rPr>
          <w:kern w:val="0"/>
          <w:sz w:val="24"/>
          <w:lang w:bidi="ar"/>
        </w:rPr>
      </w:pPr>
      <w:r>
        <w:rPr>
          <w:kern w:val="0"/>
          <w:sz w:val="24"/>
          <w:lang w:bidi="ar"/>
        </w:rPr>
        <w:t>销售策略执行效果的实时追踪与评估便于动态调整。</w:t>
      </w:r>
    </w:p>
    <w:p w:rsidR="00E121F7" w:rsidRDefault="00287CD9">
      <w:pPr>
        <w:spacing w:line="288" w:lineRule="auto"/>
        <w:ind w:firstLineChars="200" w:firstLine="480"/>
        <w:rPr>
          <w:kern w:val="0"/>
          <w:sz w:val="24"/>
          <w:lang w:bidi="ar"/>
        </w:rPr>
      </w:pPr>
      <w:r>
        <w:rPr>
          <w:rFonts w:hint="eastAsia"/>
          <w:kern w:val="0"/>
          <w:sz w:val="24"/>
          <w:lang w:bidi="ar"/>
        </w:rPr>
        <w:t>（</w:t>
      </w:r>
      <w:r>
        <w:rPr>
          <w:rFonts w:hint="eastAsia"/>
          <w:kern w:val="0"/>
          <w:sz w:val="24"/>
          <w:lang w:bidi="ar"/>
        </w:rPr>
        <w:t>3</w:t>
      </w:r>
      <w:r>
        <w:rPr>
          <w:rFonts w:hint="eastAsia"/>
          <w:kern w:val="0"/>
          <w:sz w:val="24"/>
          <w:lang w:bidi="ar"/>
        </w:rPr>
        <w:t>）</w:t>
      </w:r>
      <w:r>
        <w:rPr>
          <w:kern w:val="0"/>
          <w:sz w:val="24"/>
          <w:lang w:bidi="ar"/>
        </w:rPr>
        <w:t>采购</w:t>
      </w:r>
      <w:r>
        <w:rPr>
          <w:rFonts w:hint="eastAsia"/>
          <w:kern w:val="0"/>
          <w:sz w:val="24"/>
          <w:lang w:bidi="ar"/>
        </w:rPr>
        <w:t>与库存</w:t>
      </w:r>
      <w:r>
        <w:rPr>
          <w:kern w:val="0"/>
          <w:sz w:val="24"/>
          <w:lang w:bidi="ar"/>
        </w:rPr>
        <w:t>流程优化：进货合理性差，需通过系统实现采购订单与销售数据、库存数据的联动，避免盲目采购。当前销售与采购环节脱节，销售数据无法及时指导采购计划。新系统可通过销售预测结果自动生成采购建议实现以销定采来降低库存成本。可以举个例子，当某商品销售增速超过</w:t>
      </w:r>
      <w:r>
        <w:rPr>
          <w:kern w:val="0"/>
          <w:sz w:val="24"/>
          <w:lang w:bidi="ar"/>
        </w:rPr>
        <w:t>20%</w:t>
      </w:r>
      <w:r>
        <w:rPr>
          <w:kern w:val="0"/>
          <w:sz w:val="24"/>
          <w:lang w:bidi="ar"/>
        </w:rPr>
        <w:t>或是一定阈值时，系统自动触发采购预警来避免缺货。</w:t>
      </w:r>
    </w:p>
    <w:p w:rsidR="00E121F7" w:rsidRDefault="00287CD9">
      <w:pPr>
        <w:spacing w:line="288" w:lineRule="auto"/>
        <w:outlineLvl w:val="2"/>
        <w:rPr>
          <w:rFonts w:ascii="SimSun" w:eastAsia="SimSun" w:hAnsi="SimSun" w:cs="SimSun"/>
          <w:sz w:val="28"/>
          <w:szCs w:val="28"/>
        </w:rPr>
      </w:pPr>
      <w:bookmarkStart w:id="12" w:name="_Toc201773906"/>
      <w:r>
        <w:rPr>
          <w:rFonts w:ascii="Times New Roman" w:eastAsia="SimSun" w:hAnsi="Times New Roman" w:cs="Times New Roman"/>
          <w:sz w:val="28"/>
          <w:szCs w:val="28"/>
        </w:rPr>
        <w:t xml:space="preserve">1.2.3 </w:t>
      </w:r>
      <w:r>
        <w:rPr>
          <w:rFonts w:ascii="SimSun" w:eastAsia="SimSun" w:hAnsi="SimSun" w:cs="SimSun"/>
          <w:sz w:val="28"/>
          <w:szCs w:val="28"/>
        </w:rPr>
        <w:t>技术可行性分析</w:t>
      </w:r>
      <w:bookmarkEnd w:id="12"/>
    </w:p>
    <w:p w:rsidR="00E121F7" w:rsidRDefault="00287CD9">
      <w:pPr>
        <w:spacing w:line="288" w:lineRule="auto"/>
        <w:ind w:firstLineChars="200" w:firstLine="480"/>
        <w:rPr>
          <w:sz w:val="24"/>
        </w:rPr>
      </w:pPr>
      <w:r>
        <w:rPr>
          <w:rFonts w:hint="eastAsia"/>
          <w:sz w:val="24"/>
        </w:rPr>
        <w:t>（</w:t>
      </w:r>
      <w:r>
        <w:rPr>
          <w:rFonts w:hint="eastAsia"/>
          <w:sz w:val="24"/>
        </w:rPr>
        <w:t>1</w:t>
      </w:r>
      <w:r>
        <w:rPr>
          <w:rFonts w:hint="eastAsia"/>
          <w:sz w:val="24"/>
        </w:rPr>
        <w:t>）从</w:t>
      </w:r>
      <w:r>
        <w:rPr>
          <w:sz w:val="24"/>
        </w:rPr>
        <w:t>体系结构</w:t>
      </w:r>
      <w:r>
        <w:rPr>
          <w:rFonts w:hint="eastAsia"/>
          <w:sz w:val="24"/>
        </w:rPr>
        <w:t>来看。</w:t>
      </w:r>
      <w:r>
        <w:rPr>
          <w:sz w:val="24"/>
        </w:rPr>
        <w:t>采用模块化设计将系统划分为采购、销售、库存三大模块，各模块松耦合便于维护与扩展。</w:t>
      </w:r>
    </w:p>
    <w:p w:rsidR="00E121F7" w:rsidRDefault="00287CD9">
      <w:pPr>
        <w:spacing w:line="288" w:lineRule="auto"/>
        <w:ind w:firstLineChars="200" w:firstLine="480"/>
        <w:rPr>
          <w:sz w:val="24"/>
        </w:rPr>
      </w:pPr>
      <w:r>
        <w:rPr>
          <w:rFonts w:hint="eastAsia"/>
          <w:sz w:val="24"/>
        </w:rPr>
        <w:t>（</w:t>
      </w:r>
      <w:r>
        <w:rPr>
          <w:rFonts w:hint="eastAsia"/>
          <w:sz w:val="24"/>
        </w:rPr>
        <w:t>2</w:t>
      </w:r>
      <w:r>
        <w:rPr>
          <w:rFonts w:hint="eastAsia"/>
          <w:sz w:val="24"/>
        </w:rPr>
        <w:t>）本文选择</w:t>
      </w:r>
      <w:r>
        <w:rPr>
          <w:sz w:val="24"/>
        </w:rPr>
        <w:t>采用自主开发结合</w:t>
      </w:r>
      <w:r>
        <w:rPr>
          <w:sz w:val="24"/>
        </w:rPr>
        <w:t>Access</w:t>
      </w:r>
      <w:r>
        <w:rPr>
          <w:sz w:val="24"/>
        </w:rPr>
        <w:t>数据库的方式，利用</w:t>
      </w:r>
      <w:r>
        <w:rPr>
          <w:sz w:val="24"/>
        </w:rPr>
        <w:t>Access</w:t>
      </w:r>
      <w:r>
        <w:rPr>
          <w:sz w:val="24"/>
        </w:rPr>
        <w:t>的可视化界面与表单功能实现前端交互，利用其数据库功能实现数据存储与管理。</w:t>
      </w:r>
    </w:p>
    <w:p w:rsidR="00E121F7" w:rsidRDefault="00287CD9">
      <w:pPr>
        <w:spacing w:line="288" w:lineRule="auto"/>
        <w:ind w:firstLineChars="200" w:firstLine="480"/>
        <w:rPr>
          <w:sz w:val="24"/>
        </w:rPr>
      </w:pPr>
      <w:r>
        <w:rPr>
          <w:rFonts w:hint="eastAsia"/>
          <w:sz w:val="24"/>
        </w:rPr>
        <w:t>（</w:t>
      </w:r>
      <w:r>
        <w:rPr>
          <w:rFonts w:hint="eastAsia"/>
          <w:sz w:val="24"/>
        </w:rPr>
        <w:t>3</w:t>
      </w:r>
      <w:r>
        <w:rPr>
          <w:rFonts w:hint="eastAsia"/>
          <w:sz w:val="24"/>
        </w:rPr>
        <w:t>）在</w:t>
      </w:r>
      <w:r>
        <w:rPr>
          <w:sz w:val="24"/>
        </w:rPr>
        <w:t>技术风险</w:t>
      </w:r>
      <w:r>
        <w:rPr>
          <w:rFonts w:hint="eastAsia"/>
          <w:sz w:val="24"/>
        </w:rPr>
        <w:t>角度，目前</w:t>
      </w:r>
      <w:r>
        <w:rPr>
          <w:sz w:val="24"/>
        </w:rPr>
        <w:t>技术成熟度高</w:t>
      </w:r>
      <w:r>
        <w:rPr>
          <w:rFonts w:hint="eastAsia"/>
          <w:sz w:val="24"/>
        </w:rPr>
        <w:t>且</w:t>
      </w:r>
      <w:r>
        <w:rPr>
          <w:sz w:val="24"/>
        </w:rPr>
        <w:t xml:space="preserve">Access </w:t>
      </w:r>
      <w:r>
        <w:rPr>
          <w:sz w:val="24"/>
        </w:rPr>
        <w:t>易于学习与使用，开发团队具备基础的数据库设计与开发能力，潜在风险可控。</w:t>
      </w:r>
    </w:p>
    <w:p w:rsidR="00E121F7" w:rsidRDefault="00287CD9">
      <w:pPr>
        <w:spacing w:line="288" w:lineRule="auto"/>
        <w:outlineLvl w:val="2"/>
        <w:rPr>
          <w:rFonts w:ascii="Times New Roman" w:eastAsia="SimSun" w:hAnsi="Times New Roman" w:cs="Times New Roman"/>
          <w:sz w:val="28"/>
          <w:szCs w:val="28"/>
        </w:rPr>
      </w:pPr>
      <w:bookmarkStart w:id="13" w:name="_Toc201773907"/>
      <w:r>
        <w:rPr>
          <w:rFonts w:ascii="Times New Roman" w:eastAsia="SimSun" w:hAnsi="Times New Roman" w:cs="Times New Roman"/>
          <w:sz w:val="28"/>
          <w:szCs w:val="28"/>
        </w:rPr>
        <w:t xml:space="preserve">1.2.4 </w:t>
      </w:r>
      <w:r>
        <w:rPr>
          <w:rFonts w:ascii="Times New Roman" w:eastAsia="SimSun" w:hAnsi="Times New Roman" w:cs="Times New Roman"/>
          <w:sz w:val="28"/>
          <w:szCs w:val="28"/>
        </w:rPr>
        <w:t>经济可行性分析</w:t>
      </w:r>
      <w:bookmarkEnd w:id="13"/>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前期开发：人力成本（</w:t>
      </w:r>
      <w:r>
        <w:rPr>
          <w:sz w:val="24"/>
        </w:rPr>
        <w:t>2</w:t>
      </w:r>
      <w:r>
        <w:rPr>
          <w:sz w:val="24"/>
        </w:rPr>
        <w:t>名开发人员，</w:t>
      </w:r>
      <w:r>
        <w:rPr>
          <w:sz w:val="24"/>
        </w:rPr>
        <w:t xml:space="preserve">3000 </w:t>
      </w:r>
      <w:r>
        <w:rPr>
          <w:sz w:val="24"/>
        </w:rPr>
        <w:t>元</w:t>
      </w:r>
      <w:r>
        <w:rPr>
          <w:sz w:val="24"/>
        </w:rPr>
        <w:t>/</w:t>
      </w:r>
      <w:r>
        <w:rPr>
          <w:sz w:val="24"/>
        </w:rPr>
        <w:t>月</w:t>
      </w:r>
      <w:r>
        <w:rPr>
          <w:sz w:val="24"/>
        </w:rPr>
        <w:t>×2</w:t>
      </w:r>
      <w:r>
        <w:rPr>
          <w:sz w:val="24"/>
        </w:rPr>
        <w:t>个月）</w:t>
      </w:r>
      <w:r>
        <w:rPr>
          <w:sz w:val="24"/>
        </w:rPr>
        <w:t>6000</w:t>
      </w:r>
      <w:r>
        <w:rPr>
          <w:sz w:val="24"/>
        </w:rPr>
        <w:t>元，技术资源成本（</w:t>
      </w:r>
      <w:r>
        <w:rPr>
          <w:sz w:val="24"/>
        </w:rPr>
        <w:t>Access</w:t>
      </w:r>
      <w:r>
        <w:rPr>
          <w:sz w:val="24"/>
        </w:rPr>
        <w:t>许可）</w:t>
      </w:r>
      <w:r>
        <w:rPr>
          <w:sz w:val="24"/>
        </w:rPr>
        <w:t>500</w:t>
      </w:r>
      <w:r>
        <w:rPr>
          <w:sz w:val="24"/>
        </w:rPr>
        <w:t>元，数据迁移与培训</w:t>
      </w:r>
      <w:r>
        <w:rPr>
          <w:sz w:val="24"/>
        </w:rPr>
        <w:t>2000</w:t>
      </w:r>
      <w:r>
        <w:rPr>
          <w:sz w:val="24"/>
        </w:rPr>
        <w:t>元，合计</w:t>
      </w:r>
      <w:r>
        <w:rPr>
          <w:sz w:val="24"/>
        </w:rPr>
        <w:t>8500</w:t>
      </w:r>
      <w:r>
        <w:rPr>
          <w:sz w:val="24"/>
        </w:rPr>
        <w:t>元。</w:t>
      </w:r>
    </w:p>
    <w:p w:rsidR="00E121F7" w:rsidRDefault="00E121F7">
      <w:pPr>
        <w:spacing w:line="288" w:lineRule="auto"/>
        <w:rPr>
          <w:sz w:val="24"/>
        </w:rPr>
      </w:pPr>
    </w:p>
    <w:p w:rsidR="00E121F7" w:rsidRDefault="00287CD9">
      <w:pPr>
        <w:widowControl/>
        <w:spacing w:line="360" w:lineRule="auto"/>
        <w:jc w:val="center"/>
        <w:rPr>
          <w:rFonts w:ascii="Times New Roman" w:eastAsia="SimHei" w:hAnsi="Times New Roman" w:cs="Times New Roman"/>
          <w:szCs w:val="21"/>
          <w:shd w:val="clear" w:color="auto" w:fill="FFFFFF"/>
        </w:rPr>
      </w:pPr>
      <w:r>
        <w:rPr>
          <w:rFonts w:ascii="Times New Roman" w:eastAsia="SimHei" w:hAnsi="Times New Roman" w:cs="Times New Roman"/>
          <w:szCs w:val="21"/>
          <w:shd w:val="clear" w:color="auto" w:fill="FFFFFF"/>
        </w:rPr>
        <w:t>表</w:t>
      </w:r>
      <w:r>
        <w:rPr>
          <w:rFonts w:ascii="Times New Roman" w:eastAsia="SimHei" w:hAnsi="Times New Roman" w:cs="Times New Roman"/>
          <w:szCs w:val="21"/>
          <w:shd w:val="clear" w:color="auto" w:fill="FFFFFF"/>
        </w:rPr>
        <w:t>1-1</w:t>
      </w:r>
      <w:r>
        <w:rPr>
          <w:rFonts w:ascii="Times New Roman" w:hAnsi="Times New Roman" w:cs="Times New Roman"/>
          <w:szCs w:val="21"/>
          <w:shd w:val="clear" w:color="auto" w:fill="FFFFFF"/>
        </w:rPr>
        <w:t xml:space="preserve"> </w:t>
      </w:r>
      <w:r>
        <w:rPr>
          <w:rFonts w:ascii="Times New Roman" w:hAnsi="Times New Roman" w:cs="Times New Roman"/>
          <w:szCs w:val="21"/>
          <w:shd w:val="clear" w:color="auto" w:fill="FFFFFF"/>
        </w:rPr>
        <w:t>开发阶段成本</w:t>
      </w:r>
    </w:p>
    <w:tbl>
      <w:tblPr>
        <w:tblStyle w:val="a7"/>
        <w:tblW w:w="4930" w:type="pct"/>
        <w:jc w:val="center"/>
        <w:tblLook w:val="04A0" w:firstRow="1" w:lastRow="0" w:firstColumn="1" w:lastColumn="0" w:noHBand="0" w:noVBand="1"/>
      </w:tblPr>
      <w:tblGrid>
        <w:gridCol w:w="2002"/>
        <w:gridCol w:w="2418"/>
        <w:gridCol w:w="3983"/>
      </w:tblGrid>
      <w:tr w:rsidR="00E121F7">
        <w:trPr>
          <w:trHeight w:val="736"/>
          <w:jc w:val="center"/>
        </w:trPr>
        <w:tc>
          <w:tcPr>
            <w:tcW w:w="1191" w:type="pct"/>
            <w:tcBorders>
              <w:top w:val="single" w:sz="12" w:space="0" w:color="000000"/>
              <w:left w:val="nil"/>
              <w:bottom w:val="single" w:sz="4" w:space="0" w:color="000000"/>
              <w:right w:val="nil"/>
              <w:tl2br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成本项目</w:t>
            </w:r>
          </w:p>
        </w:tc>
        <w:tc>
          <w:tcPr>
            <w:tcW w:w="1438" w:type="pct"/>
            <w:tcBorders>
              <w:top w:val="single" w:sz="12" w:space="0" w:color="000000"/>
              <w:left w:val="nil"/>
              <w:bottom w:val="single" w:sz="4"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自主开发（元）</w:t>
            </w:r>
          </w:p>
        </w:tc>
        <w:tc>
          <w:tcPr>
            <w:tcW w:w="2369" w:type="pct"/>
            <w:tcBorders>
              <w:top w:val="single" w:sz="12" w:space="0" w:color="000000"/>
              <w:left w:val="nil"/>
              <w:bottom w:val="single" w:sz="4"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说明</w:t>
            </w:r>
          </w:p>
        </w:tc>
      </w:tr>
      <w:tr w:rsidR="00E121F7">
        <w:trPr>
          <w:trHeight w:val="736"/>
          <w:jc w:val="center"/>
        </w:trPr>
        <w:tc>
          <w:tcPr>
            <w:tcW w:w="1191" w:type="pct"/>
            <w:tcBorders>
              <w:top w:val="single" w:sz="4" w:space="0" w:color="000000"/>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人力成本</w:t>
            </w:r>
          </w:p>
        </w:tc>
        <w:tc>
          <w:tcPr>
            <w:tcW w:w="1438" w:type="pct"/>
            <w:tcBorders>
              <w:top w:val="single" w:sz="4" w:space="0" w:color="000000"/>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6000</w:t>
            </w:r>
          </w:p>
        </w:tc>
        <w:tc>
          <w:tcPr>
            <w:tcW w:w="2369" w:type="pct"/>
            <w:tcBorders>
              <w:top w:val="single" w:sz="4" w:space="0" w:color="000000"/>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组建</w:t>
            </w:r>
            <w:r>
              <w:rPr>
                <w:rFonts w:ascii="Times New Roman" w:eastAsia="SimSun" w:hAnsi="Times New Roman" w:cs="Times New Roman" w:hint="eastAsia"/>
                <w:color w:val="000000"/>
                <w:kern w:val="0"/>
                <w:szCs w:val="21"/>
                <w:lang w:bidi="ar"/>
              </w:rPr>
              <w:t>2</w:t>
            </w:r>
            <w:r>
              <w:rPr>
                <w:rFonts w:ascii="Times New Roman" w:eastAsia="SimSun" w:hAnsi="Times New Roman" w:cs="Times New Roman"/>
                <w:color w:val="000000"/>
                <w:kern w:val="0"/>
                <w:szCs w:val="21"/>
                <w:lang w:bidi="ar"/>
              </w:rPr>
              <w:t>人开发团队，周期</w:t>
            </w:r>
            <w:r>
              <w:rPr>
                <w:rFonts w:ascii="Times New Roman" w:eastAsia="SimSun" w:hAnsi="Times New Roman" w:cs="Times New Roman" w:hint="eastAsia"/>
                <w:color w:val="000000"/>
                <w:kern w:val="0"/>
                <w:szCs w:val="21"/>
                <w:lang w:bidi="ar"/>
              </w:rPr>
              <w:t>2</w:t>
            </w:r>
            <w:r>
              <w:rPr>
                <w:rFonts w:ascii="Times New Roman" w:eastAsia="SimSun" w:hAnsi="Times New Roman" w:cs="Times New Roman"/>
                <w:color w:val="000000"/>
                <w:kern w:val="0"/>
                <w:szCs w:val="21"/>
                <w:lang w:bidi="ar"/>
              </w:rPr>
              <w:t>个月；</w:t>
            </w:r>
          </w:p>
        </w:tc>
      </w:tr>
      <w:tr w:rsidR="00E121F7">
        <w:trPr>
          <w:trHeight w:val="736"/>
          <w:jc w:val="center"/>
        </w:trPr>
        <w:tc>
          <w:tcPr>
            <w:tcW w:w="1191" w:type="pct"/>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技术资源成本</w:t>
            </w:r>
          </w:p>
        </w:tc>
        <w:tc>
          <w:tcPr>
            <w:tcW w:w="1438" w:type="pct"/>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500</w:t>
            </w:r>
          </w:p>
        </w:tc>
        <w:tc>
          <w:tcPr>
            <w:tcW w:w="2369" w:type="pct"/>
            <w:tcBorders>
              <w:top w:val="nil"/>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含服务器、数据库许可、开发工具等，</w:t>
            </w:r>
            <w:r>
              <w:rPr>
                <w:rFonts w:ascii="Times New Roman" w:eastAsia="SimSun" w:hAnsi="Times New Roman" w:cs="Times New Roman"/>
                <w:color w:val="000000"/>
                <w:kern w:val="0"/>
                <w:szCs w:val="21"/>
                <w:lang w:bidi="ar"/>
              </w:rPr>
              <w:t>Access</w:t>
            </w:r>
            <w:r>
              <w:rPr>
                <w:rFonts w:ascii="Times New Roman" w:eastAsia="SimSun" w:hAnsi="Times New Roman" w:cs="Times New Roman"/>
                <w:color w:val="000000"/>
                <w:kern w:val="0"/>
                <w:szCs w:val="21"/>
                <w:lang w:bidi="ar"/>
              </w:rPr>
              <w:t>许可</w:t>
            </w:r>
          </w:p>
        </w:tc>
      </w:tr>
      <w:tr w:rsidR="00E121F7">
        <w:trPr>
          <w:trHeight w:val="736"/>
          <w:jc w:val="center"/>
        </w:trPr>
        <w:tc>
          <w:tcPr>
            <w:tcW w:w="1191" w:type="pct"/>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数据迁移与培训</w:t>
            </w:r>
          </w:p>
        </w:tc>
        <w:tc>
          <w:tcPr>
            <w:tcW w:w="1438" w:type="pct"/>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2000</w:t>
            </w:r>
          </w:p>
        </w:tc>
        <w:tc>
          <w:tcPr>
            <w:tcW w:w="2369" w:type="pct"/>
            <w:tcBorders>
              <w:top w:val="nil"/>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历史数据清洗、跨部门操作培训</w:t>
            </w:r>
          </w:p>
        </w:tc>
      </w:tr>
      <w:tr w:rsidR="00E121F7">
        <w:trPr>
          <w:trHeight w:val="747"/>
          <w:jc w:val="center"/>
        </w:trPr>
        <w:tc>
          <w:tcPr>
            <w:tcW w:w="1191" w:type="pct"/>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Style w:val="a8"/>
                <w:rFonts w:ascii="Times New Roman" w:eastAsia="SimSun" w:hAnsi="Times New Roman" w:cs="Times New Roman"/>
                <w:b w:val="0"/>
                <w:color w:val="000000"/>
                <w:kern w:val="0"/>
                <w:szCs w:val="21"/>
                <w:lang w:bidi="ar"/>
              </w:rPr>
              <w:t>合计</w:t>
            </w:r>
          </w:p>
        </w:tc>
        <w:tc>
          <w:tcPr>
            <w:tcW w:w="1438" w:type="pct"/>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8500</w:t>
            </w:r>
          </w:p>
        </w:tc>
        <w:tc>
          <w:tcPr>
            <w:tcW w:w="2369" w:type="pct"/>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w:t>
            </w:r>
          </w:p>
        </w:tc>
      </w:tr>
    </w:tbl>
    <w:p w:rsidR="00E121F7" w:rsidRDefault="00287CD9">
      <w:pPr>
        <w:spacing w:line="288" w:lineRule="auto"/>
        <w:rPr>
          <w:sz w:val="24"/>
        </w:rPr>
      </w:pPr>
      <w:r>
        <w:rPr>
          <w:rFonts w:ascii="Times New Roman" w:eastAsia="SimHei" w:hAnsi="Times New Roman" w:cs="Times New Roman" w:hint="eastAsia"/>
          <w:szCs w:val="21"/>
          <w:shd w:val="clear" w:color="auto" w:fill="FFFFFF"/>
        </w:rPr>
        <w:lastRenderedPageBreak/>
        <w:t>（</w:t>
      </w:r>
      <w:r>
        <w:rPr>
          <w:rFonts w:ascii="Times New Roman" w:eastAsia="SimHei" w:hAnsi="Times New Roman" w:cs="Times New Roman" w:hint="eastAsia"/>
          <w:szCs w:val="21"/>
          <w:shd w:val="clear" w:color="auto" w:fill="FFFFFF"/>
        </w:rPr>
        <w:t>2</w:t>
      </w:r>
      <w:r>
        <w:rPr>
          <w:rFonts w:ascii="Times New Roman" w:eastAsia="SimHei" w:hAnsi="Times New Roman" w:cs="Times New Roman" w:hint="eastAsia"/>
          <w:szCs w:val="21"/>
          <w:shd w:val="clear" w:color="auto" w:fill="FFFFFF"/>
        </w:rPr>
        <w:t>）</w:t>
      </w:r>
      <w:r>
        <w:rPr>
          <w:sz w:val="24"/>
        </w:rPr>
        <w:t>中后期运维：年均维护成本</w:t>
      </w:r>
      <w:r>
        <w:rPr>
          <w:sz w:val="24"/>
        </w:rPr>
        <w:t>1000</w:t>
      </w:r>
      <w:r>
        <w:rPr>
          <w:sz w:val="24"/>
        </w:rPr>
        <w:t>元，云服务与合规</w:t>
      </w:r>
      <w:r>
        <w:rPr>
          <w:sz w:val="24"/>
        </w:rPr>
        <w:t>500</w:t>
      </w:r>
      <w:r>
        <w:rPr>
          <w:sz w:val="24"/>
        </w:rPr>
        <w:t>元，合计</w:t>
      </w:r>
      <w:r>
        <w:rPr>
          <w:sz w:val="24"/>
        </w:rPr>
        <w:t>1500</w:t>
      </w:r>
      <w:r>
        <w:rPr>
          <w:sz w:val="24"/>
        </w:rPr>
        <w:t>元。</w:t>
      </w:r>
    </w:p>
    <w:p w:rsidR="00E121F7" w:rsidRDefault="00287CD9">
      <w:pPr>
        <w:spacing w:line="288" w:lineRule="auto"/>
        <w:rPr>
          <w:rFonts w:ascii="Times New Roman" w:eastAsia="SimHei" w:hAnsi="Times New Roman" w:cs="Times New Roman"/>
          <w:szCs w:val="21"/>
          <w:shd w:val="clear" w:color="auto" w:fill="FFFFFF"/>
        </w:rPr>
      </w:pPr>
      <w:r>
        <w:rPr>
          <w:sz w:val="24"/>
        </w:rPr>
        <w:t>效益产出：</w:t>
      </w:r>
    </w:p>
    <w:p w:rsidR="00E121F7" w:rsidRDefault="00287CD9">
      <w:pPr>
        <w:widowControl/>
        <w:spacing w:line="360" w:lineRule="auto"/>
        <w:jc w:val="center"/>
        <w:rPr>
          <w:rFonts w:ascii="Times New Roman" w:eastAsia="SimSun" w:hAnsi="Times New Roman" w:cs="Times New Roman"/>
          <w:sz w:val="24"/>
          <w:shd w:val="clear" w:color="auto" w:fill="FFFFFF"/>
        </w:rPr>
      </w:pPr>
      <w:r>
        <w:rPr>
          <w:rFonts w:ascii="Times New Roman" w:eastAsia="SimHei" w:hAnsi="Times New Roman" w:cs="Times New Roman"/>
          <w:szCs w:val="21"/>
          <w:shd w:val="clear" w:color="auto" w:fill="FFFFFF"/>
        </w:rPr>
        <w:t>表</w:t>
      </w:r>
      <w:r>
        <w:rPr>
          <w:rFonts w:ascii="Times New Roman" w:eastAsia="SimHei" w:hAnsi="Times New Roman" w:cs="Times New Roman"/>
          <w:szCs w:val="21"/>
          <w:shd w:val="clear" w:color="auto" w:fill="FFFFFF"/>
        </w:rPr>
        <w:t>1-</w:t>
      </w:r>
      <w:r>
        <w:rPr>
          <w:rFonts w:ascii="Times New Roman" w:hAnsi="Times New Roman" w:cs="Times New Roman"/>
          <w:szCs w:val="21"/>
          <w:shd w:val="clear" w:color="auto" w:fill="FFFFFF"/>
        </w:rPr>
        <w:t xml:space="preserve">2 </w:t>
      </w:r>
      <w:r>
        <w:rPr>
          <w:rFonts w:ascii="Times New Roman" w:hAnsi="Times New Roman" w:cs="Times New Roman"/>
          <w:szCs w:val="21"/>
          <w:shd w:val="clear" w:color="auto" w:fill="FFFFFF"/>
        </w:rPr>
        <w:t>运维阶段成本</w:t>
      </w:r>
    </w:p>
    <w:tbl>
      <w:tblPr>
        <w:tblStyle w:val="a7"/>
        <w:tblW w:w="4998" w:type="pct"/>
        <w:tblLook w:val="04A0" w:firstRow="1" w:lastRow="0" w:firstColumn="1" w:lastColumn="0" w:noHBand="0" w:noVBand="1"/>
      </w:tblPr>
      <w:tblGrid>
        <w:gridCol w:w="1572"/>
        <w:gridCol w:w="1790"/>
        <w:gridCol w:w="5157"/>
      </w:tblGrid>
      <w:tr w:rsidR="00E121F7">
        <w:trPr>
          <w:trHeight w:val="360"/>
        </w:trPr>
        <w:tc>
          <w:tcPr>
            <w:tcW w:w="922" w:type="pct"/>
            <w:tcBorders>
              <w:top w:val="single" w:sz="12" w:space="0" w:color="000000"/>
              <w:left w:val="nil"/>
              <w:bottom w:val="single" w:sz="4" w:space="0" w:color="000000"/>
              <w:right w:val="nil"/>
              <w:tl2br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成本项目</w:t>
            </w:r>
          </w:p>
        </w:tc>
        <w:tc>
          <w:tcPr>
            <w:tcW w:w="1050" w:type="pct"/>
            <w:tcBorders>
              <w:top w:val="single" w:sz="12" w:space="0" w:color="000000"/>
              <w:left w:val="nil"/>
              <w:bottom w:val="single" w:sz="4"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年均成本（元）</w:t>
            </w:r>
          </w:p>
        </w:tc>
        <w:tc>
          <w:tcPr>
            <w:tcW w:w="3026" w:type="pct"/>
            <w:tcBorders>
              <w:top w:val="single" w:sz="12" w:space="0" w:color="000000"/>
              <w:left w:val="nil"/>
              <w:bottom w:val="single" w:sz="4"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说明</w:t>
            </w:r>
          </w:p>
        </w:tc>
      </w:tr>
      <w:tr w:rsidR="00E121F7">
        <w:trPr>
          <w:trHeight w:val="1039"/>
        </w:trPr>
        <w:tc>
          <w:tcPr>
            <w:tcW w:w="922" w:type="pct"/>
            <w:tcBorders>
              <w:top w:val="single" w:sz="4" w:space="0" w:color="000000"/>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系统维护</w:t>
            </w:r>
          </w:p>
        </w:tc>
        <w:tc>
          <w:tcPr>
            <w:tcW w:w="1050" w:type="pct"/>
            <w:tcBorders>
              <w:top w:val="single" w:sz="4" w:space="0" w:color="000000"/>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1000</w:t>
            </w:r>
          </w:p>
        </w:tc>
        <w:tc>
          <w:tcPr>
            <w:tcW w:w="3026" w:type="pct"/>
            <w:tcBorders>
              <w:top w:val="single" w:sz="4" w:space="0" w:color="000000"/>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含系统升级、数据安全维护，需保留</w:t>
            </w:r>
            <w:r>
              <w:rPr>
                <w:rFonts w:ascii="Times New Roman" w:eastAsia="SimSun" w:hAnsi="Times New Roman" w:cs="Times New Roman" w:hint="eastAsia"/>
                <w:color w:val="000000"/>
                <w:kern w:val="0"/>
                <w:szCs w:val="21"/>
                <w:lang w:bidi="ar"/>
              </w:rPr>
              <w:t>1</w:t>
            </w:r>
            <w:r>
              <w:rPr>
                <w:rFonts w:ascii="Times New Roman" w:eastAsia="SimSun" w:hAnsi="Times New Roman" w:cs="Times New Roman"/>
                <w:color w:val="000000"/>
                <w:kern w:val="0"/>
                <w:szCs w:val="21"/>
                <w:lang w:bidi="ar"/>
              </w:rPr>
              <w:t>名技术人员</w:t>
            </w:r>
          </w:p>
        </w:tc>
      </w:tr>
      <w:tr w:rsidR="00E121F7">
        <w:trPr>
          <w:trHeight w:val="699"/>
        </w:trPr>
        <w:tc>
          <w:tcPr>
            <w:tcW w:w="922" w:type="pct"/>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云服务与合规</w:t>
            </w:r>
          </w:p>
        </w:tc>
        <w:tc>
          <w:tcPr>
            <w:tcW w:w="1050" w:type="pct"/>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500</w:t>
            </w:r>
          </w:p>
        </w:tc>
        <w:tc>
          <w:tcPr>
            <w:tcW w:w="3026" w:type="pct"/>
            <w:tcBorders>
              <w:top w:val="nil"/>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服务器扩容、数据安全审计、等保测评等</w:t>
            </w:r>
          </w:p>
        </w:tc>
      </w:tr>
      <w:tr w:rsidR="00E121F7">
        <w:trPr>
          <w:trHeight w:val="709"/>
        </w:trPr>
        <w:tc>
          <w:tcPr>
            <w:tcW w:w="922" w:type="pct"/>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Style w:val="a8"/>
                <w:rFonts w:ascii="Times New Roman" w:eastAsia="SimSun" w:hAnsi="Times New Roman" w:cs="Times New Roman"/>
                <w:b w:val="0"/>
                <w:color w:val="000000"/>
                <w:kern w:val="0"/>
                <w:szCs w:val="21"/>
                <w:lang w:bidi="ar"/>
              </w:rPr>
              <w:t>合计</w:t>
            </w:r>
          </w:p>
        </w:tc>
        <w:tc>
          <w:tcPr>
            <w:tcW w:w="1050" w:type="pct"/>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1500</w:t>
            </w:r>
          </w:p>
        </w:tc>
        <w:tc>
          <w:tcPr>
            <w:tcW w:w="3026" w:type="pct"/>
            <w:tcBorders>
              <w:top w:val="nil"/>
              <w:left w:val="nil"/>
              <w:bottom w:val="single" w:sz="12" w:space="0" w:color="000000"/>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稳定期后成本可逐年优化，年均降幅约</w:t>
            </w:r>
            <w:r>
              <w:rPr>
                <w:rFonts w:ascii="Times New Roman" w:eastAsia="SimSun" w:hAnsi="Times New Roman" w:cs="Times New Roman"/>
                <w:color w:val="000000"/>
                <w:kern w:val="0"/>
                <w:szCs w:val="21"/>
                <w:lang w:bidi="ar"/>
              </w:rPr>
              <w:t>5%-8%</w:t>
            </w:r>
          </w:p>
        </w:tc>
      </w:tr>
    </w:tbl>
    <w:p w:rsidR="00E121F7" w:rsidRDefault="00E121F7">
      <w:pPr>
        <w:spacing w:line="288" w:lineRule="auto"/>
        <w:rPr>
          <w:rFonts w:ascii="SimSun" w:eastAsia="SimSun" w:hAnsi="SimSun" w:cs="SimSun"/>
          <w:sz w:val="24"/>
        </w:rPr>
      </w:pPr>
    </w:p>
    <w:p w:rsidR="00E121F7" w:rsidRDefault="00287CD9">
      <w:pPr>
        <w:numPr>
          <w:ilvl w:val="0"/>
          <w:numId w:val="3"/>
        </w:numPr>
        <w:spacing w:line="288" w:lineRule="auto"/>
        <w:rPr>
          <w:rFonts w:ascii="SimSun" w:eastAsia="SimSun" w:hAnsi="SimSun" w:cs="SimSun"/>
          <w:sz w:val="24"/>
        </w:rPr>
      </w:pPr>
      <w:r>
        <w:rPr>
          <w:rFonts w:ascii="SimSun" w:eastAsia="SimSun" w:hAnsi="SimSun" w:cs="SimSun" w:hint="eastAsia"/>
          <w:sz w:val="24"/>
        </w:rPr>
        <w:t>效益产出：</w:t>
      </w:r>
    </w:p>
    <w:p w:rsidR="00E121F7" w:rsidRDefault="00287CD9">
      <w:pPr>
        <w:spacing w:line="288" w:lineRule="auto"/>
        <w:ind w:firstLineChars="200" w:firstLine="480"/>
        <w:rPr>
          <w:sz w:val="24"/>
        </w:rPr>
      </w:pPr>
      <w:r>
        <w:rPr>
          <w:sz w:val="24"/>
        </w:rPr>
        <w:t>直接效益：库存成本降低（库存周转率提升</w:t>
      </w:r>
      <w:r>
        <w:rPr>
          <w:sz w:val="24"/>
        </w:rPr>
        <w:t>20%×</w:t>
      </w:r>
      <w:r>
        <w:rPr>
          <w:sz w:val="24"/>
        </w:rPr>
        <w:t>年均库存</w:t>
      </w:r>
      <w:r>
        <w:rPr>
          <w:sz w:val="24"/>
        </w:rPr>
        <w:t>100</w:t>
      </w:r>
      <w:r>
        <w:rPr>
          <w:sz w:val="24"/>
        </w:rPr>
        <w:t>万元</w:t>
      </w:r>
      <w:r>
        <w:rPr>
          <w:sz w:val="24"/>
        </w:rPr>
        <w:t>×</w:t>
      </w:r>
      <w:r>
        <w:rPr>
          <w:sz w:val="24"/>
        </w:rPr>
        <w:t>资金占用率</w:t>
      </w:r>
      <w:r>
        <w:rPr>
          <w:sz w:val="24"/>
        </w:rPr>
        <w:t>10%</w:t>
      </w:r>
      <w:r>
        <w:rPr>
          <w:sz w:val="24"/>
        </w:rPr>
        <w:t>）</w:t>
      </w:r>
      <w:r>
        <w:rPr>
          <w:sz w:val="24"/>
        </w:rPr>
        <w:t>2</w:t>
      </w:r>
      <w:r>
        <w:rPr>
          <w:sz w:val="24"/>
        </w:rPr>
        <w:t>万元，人力成本节约（减少</w:t>
      </w:r>
      <w:r>
        <w:rPr>
          <w:sz w:val="24"/>
        </w:rPr>
        <w:t>2</w:t>
      </w:r>
      <w:r>
        <w:rPr>
          <w:sz w:val="24"/>
        </w:rPr>
        <w:t>名数据录入人员，</w:t>
      </w:r>
      <w:r>
        <w:rPr>
          <w:sz w:val="24"/>
        </w:rPr>
        <w:t>3000</w:t>
      </w:r>
      <w:r>
        <w:rPr>
          <w:sz w:val="24"/>
        </w:rPr>
        <w:t>元</w:t>
      </w:r>
      <w:r>
        <w:rPr>
          <w:sz w:val="24"/>
        </w:rPr>
        <w:t>/</w:t>
      </w:r>
      <w:r>
        <w:rPr>
          <w:sz w:val="24"/>
        </w:rPr>
        <w:t>月</w:t>
      </w:r>
      <w:r>
        <w:rPr>
          <w:sz w:val="24"/>
        </w:rPr>
        <w:t>×12</w:t>
      </w:r>
      <w:r>
        <w:rPr>
          <w:sz w:val="24"/>
        </w:rPr>
        <w:t>月）</w:t>
      </w:r>
      <w:r>
        <w:rPr>
          <w:sz w:val="24"/>
        </w:rPr>
        <w:t>3.6</w:t>
      </w:r>
      <w:r>
        <w:rPr>
          <w:sz w:val="24"/>
        </w:rPr>
        <w:t>万元，合计</w:t>
      </w:r>
      <w:r>
        <w:rPr>
          <w:sz w:val="24"/>
        </w:rPr>
        <w:t>5.6</w:t>
      </w:r>
      <w:r>
        <w:rPr>
          <w:sz w:val="24"/>
        </w:rPr>
        <w:t>万元。</w:t>
      </w:r>
    </w:p>
    <w:p w:rsidR="00E121F7" w:rsidRDefault="00287CD9">
      <w:pPr>
        <w:spacing w:line="288" w:lineRule="auto"/>
        <w:ind w:firstLineChars="200" w:firstLine="480"/>
        <w:rPr>
          <w:rFonts w:ascii="SimSun" w:eastAsia="SimSun" w:hAnsi="SimSun" w:cs="SimSun"/>
          <w:sz w:val="24"/>
        </w:rPr>
      </w:pPr>
      <w:r>
        <w:rPr>
          <w:sz w:val="24"/>
        </w:rPr>
        <w:t>间接效益：销售预测准确率提升带来的销售额增长（年销售额</w:t>
      </w:r>
      <w:r>
        <w:rPr>
          <w:sz w:val="24"/>
        </w:rPr>
        <w:t xml:space="preserve"> 500 </w:t>
      </w:r>
      <w:r>
        <w:rPr>
          <w:sz w:val="24"/>
        </w:rPr>
        <w:t>万元</w:t>
      </w:r>
      <w:r>
        <w:rPr>
          <w:sz w:val="24"/>
        </w:rPr>
        <w:t xml:space="preserve"> ×5%</w:t>
      </w:r>
      <w:r>
        <w:rPr>
          <w:sz w:val="24"/>
        </w:rPr>
        <w:t>）</w:t>
      </w:r>
      <w:r>
        <w:rPr>
          <w:sz w:val="24"/>
        </w:rPr>
        <w:t xml:space="preserve">25 </w:t>
      </w:r>
      <w:r>
        <w:rPr>
          <w:sz w:val="24"/>
        </w:rPr>
        <w:t>万元，采购成本下降（年采购额</w:t>
      </w:r>
      <w:r>
        <w:rPr>
          <w:sz w:val="24"/>
        </w:rPr>
        <w:t xml:space="preserve"> 300 </w:t>
      </w:r>
      <w:r>
        <w:rPr>
          <w:sz w:val="24"/>
        </w:rPr>
        <w:t>万元</w:t>
      </w:r>
      <w:r>
        <w:rPr>
          <w:sz w:val="24"/>
        </w:rPr>
        <w:t xml:space="preserve"> ×3%</w:t>
      </w:r>
      <w:r>
        <w:rPr>
          <w:sz w:val="24"/>
        </w:rPr>
        <w:t>）</w:t>
      </w:r>
      <w:r>
        <w:rPr>
          <w:sz w:val="24"/>
        </w:rPr>
        <w:t xml:space="preserve">9 </w:t>
      </w:r>
      <w:r>
        <w:rPr>
          <w:sz w:val="24"/>
        </w:rPr>
        <w:t>万元，合计</w:t>
      </w:r>
      <w:r>
        <w:rPr>
          <w:sz w:val="24"/>
        </w:rPr>
        <w:t xml:space="preserve"> 34 </w:t>
      </w:r>
      <w:r>
        <w:rPr>
          <w:sz w:val="24"/>
        </w:rPr>
        <w:t>万元。</w:t>
      </w:r>
    </w:p>
    <w:p w:rsidR="00E121F7" w:rsidRDefault="00287CD9">
      <w:pPr>
        <w:widowControl/>
        <w:spacing w:line="360" w:lineRule="auto"/>
        <w:jc w:val="center"/>
        <w:rPr>
          <w:rFonts w:ascii="Times New Roman" w:eastAsia="SimSun" w:hAnsi="Times New Roman" w:cs="Times New Roman"/>
          <w:sz w:val="24"/>
          <w:shd w:val="clear" w:color="auto" w:fill="FFFFFF"/>
        </w:rPr>
      </w:pPr>
      <w:r>
        <w:rPr>
          <w:rFonts w:ascii="Times New Roman" w:eastAsia="SimHei" w:hAnsi="Times New Roman" w:cs="Times New Roman"/>
          <w:szCs w:val="21"/>
          <w:shd w:val="clear" w:color="auto" w:fill="FFFFFF"/>
        </w:rPr>
        <w:t>表</w:t>
      </w:r>
      <w:r>
        <w:rPr>
          <w:rFonts w:ascii="Times New Roman" w:eastAsia="SimHei" w:hAnsi="Times New Roman" w:cs="Times New Roman"/>
          <w:szCs w:val="21"/>
          <w:shd w:val="clear" w:color="auto" w:fill="FFFFFF"/>
        </w:rPr>
        <w:t>1-</w:t>
      </w:r>
      <w:r>
        <w:rPr>
          <w:rFonts w:ascii="Times New Roman" w:hAnsi="Times New Roman" w:cs="Times New Roman"/>
          <w:szCs w:val="21"/>
          <w:shd w:val="clear" w:color="auto" w:fill="FFFFFF"/>
        </w:rPr>
        <w:t xml:space="preserve">3 </w:t>
      </w:r>
      <w:r>
        <w:rPr>
          <w:rFonts w:ascii="Times New Roman" w:hAnsi="Times New Roman" w:cs="Times New Roman"/>
          <w:szCs w:val="21"/>
          <w:shd w:val="clear" w:color="auto" w:fill="FFFFFF"/>
        </w:rPr>
        <w:t>效益</w:t>
      </w:r>
    </w:p>
    <w:tbl>
      <w:tblPr>
        <w:tblStyle w:val="a7"/>
        <w:tblW w:w="0" w:type="auto"/>
        <w:jc w:val="center"/>
        <w:tblLook w:val="04A0" w:firstRow="1" w:lastRow="0" w:firstColumn="1" w:lastColumn="0" w:noHBand="0" w:noVBand="1"/>
      </w:tblPr>
      <w:tblGrid>
        <w:gridCol w:w="1695"/>
        <w:gridCol w:w="1605"/>
        <w:gridCol w:w="5222"/>
      </w:tblGrid>
      <w:tr w:rsidR="00E121F7">
        <w:trPr>
          <w:jc w:val="center"/>
        </w:trPr>
        <w:tc>
          <w:tcPr>
            <w:tcW w:w="1695" w:type="dxa"/>
            <w:tcBorders>
              <w:top w:val="single" w:sz="12" w:space="0" w:color="000000"/>
              <w:left w:val="nil"/>
              <w:bottom w:val="single" w:sz="4" w:space="0" w:color="000000"/>
              <w:right w:val="nil"/>
              <w:tl2br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效益项目</w:t>
            </w:r>
          </w:p>
        </w:tc>
        <w:tc>
          <w:tcPr>
            <w:tcW w:w="1605" w:type="dxa"/>
            <w:tcBorders>
              <w:top w:val="single" w:sz="12" w:space="0" w:color="000000"/>
              <w:left w:val="nil"/>
              <w:bottom w:val="single" w:sz="4"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kern w:val="0"/>
                <w:szCs w:val="21"/>
                <w:lang w:bidi="ar"/>
              </w:rPr>
            </w:pPr>
            <w:r>
              <w:rPr>
                <w:rFonts w:ascii="Times New Roman" w:eastAsia="SimSun" w:hAnsi="Times New Roman" w:cs="Times New Roman"/>
                <w:color w:val="000000"/>
                <w:kern w:val="0"/>
                <w:szCs w:val="21"/>
                <w:lang w:bidi="ar"/>
              </w:rPr>
              <w:t>预测值</w:t>
            </w:r>
          </w:p>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（万元）</w:t>
            </w:r>
          </w:p>
        </w:tc>
        <w:tc>
          <w:tcPr>
            <w:tcW w:w="5222" w:type="dxa"/>
            <w:tcBorders>
              <w:top w:val="single" w:sz="12" w:space="0" w:color="000000"/>
              <w:left w:val="nil"/>
              <w:bottom w:val="single" w:sz="4"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计算逻辑</w:t>
            </w:r>
          </w:p>
        </w:tc>
      </w:tr>
      <w:tr w:rsidR="00E121F7">
        <w:trPr>
          <w:jc w:val="center"/>
        </w:trPr>
        <w:tc>
          <w:tcPr>
            <w:tcW w:w="1695" w:type="dxa"/>
            <w:tcBorders>
              <w:top w:val="single" w:sz="4" w:space="0" w:color="000000"/>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人力成本节约</w:t>
            </w:r>
          </w:p>
        </w:tc>
        <w:tc>
          <w:tcPr>
            <w:tcW w:w="1605" w:type="dxa"/>
            <w:tcBorders>
              <w:top w:val="single" w:sz="4" w:space="0" w:color="000000"/>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3.6</w:t>
            </w:r>
          </w:p>
        </w:tc>
        <w:tc>
          <w:tcPr>
            <w:tcW w:w="5222" w:type="dxa"/>
            <w:tcBorders>
              <w:top w:val="single" w:sz="4" w:space="0" w:color="000000"/>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szCs w:val="21"/>
                <w:shd w:val="clear" w:color="auto" w:fill="FFFFFF"/>
              </w:rPr>
              <w:t>减少</w:t>
            </w:r>
            <w:r>
              <w:rPr>
                <w:rFonts w:ascii="Times New Roman" w:eastAsia="SimSun" w:hAnsi="Times New Roman" w:cs="Times New Roman"/>
                <w:color w:val="000000"/>
                <w:szCs w:val="21"/>
                <w:shd w:val="clear" w:color="auto" w:fill="FFFFFF"/>
              </w:rPr>
              <w:t>2</w:t>
            </w:r>
            <w:r>
              <w:rPr>
                <w:rFonts w:ascii="Times New Roman" w:eastAsia="SimSun" w:hAnsi="Times New Roman" w:cs="Times New Roman"/>
                <w:color w:val="000000"/>
                <w:szCs w:val="21"/>
                <w:shd w:val="clear" w:color="auto" w:fill="FFFFFF"/>
              </w:rPr>
              <w:t>名数据录入人员，</w:t>
            </w:r>
            <w:r>
              <w:rPr>
                <w:rFonts w:ascii="Times New Roman" w:eastAsia="SimSun" w:hAnsi="Times New Roman" w:cs="Times New Roman"/>
                <w:color w:val="000000"/>
                <w:szCs w:val="21"/>
                <w:shd w:val="clear" w:color="auto" w:fill="FFFFFF"/>
              </w:rPr>
              <w:t>3000</w:t>
            </w:r>
            <w:r>
              <w:rPr>
                <w:rFonts w:ascii="Times New Roman" w:eastAsia="SimSun" w:hAnsi="Times New Roman" w:cs="Times New Roman"/>
                <w:color w:val="000000"/>
                <w:szCs w:val="21"/>
                <w:shd w:val="clear" w:color="auto" w:fill="FFFFFF"/>
              </w:rPr>
              <w:t>元</w:t>
            </w:r>
            <w:r>
              <w:rPr>
                <w:rFonts w:ascii="Times New Roman" w:eastAsia="SimSun" w:hAnsi="Times New Roman" w:cs="Times New Roman"/>
                <w:color w:val="000000"/>
                <w:szCs w:val="21"/>
                <w:shd w:val="clear" w:color="auto" w:fill="FFFFFF"/>
              </w:rPr>
              <w:t>/</w:t>
            </w:r>
            <w:r>
              <w:rPr>
                <w:rFonts w:ascii="Times New Roman" w:eastAsia="SimSun" w:hAnsi="Times New Roman" w:cs="Times New Roman"/>
                <w:color w:val="000000"/>
                <w:szCs w:val="21"/>
                <w:shd w:val="clear" w:color="auto" w:fill="FFFFFF"/>
              </w:rPr>
              <w:t>月</w:t>
            </w:r>
            <w:r>
              <w:rPr>
                <w:rFonts w:ascii="Times New Roman" w:eastAsia="SimSun" w:hAnsi="Times New Roman" w:cs="Times New Roman"/>
                <w:color w:val="000000"/>
                <w:szCs w:val="21"/>
                <w:shd w:val="clear" w:color="auto" w:fill="FFFFFF"/>
              </w:rPr>
              <w:t>×12</w:t>
            </w:r>
            <w:r>
              <w:rPr>
                <w:rFonts w:ascii="Times New Roman" w:eastAsia="SimSun" w:hAnsi="Times New Roman" w:cs="Times New Roman"/>
                <w:color w:val="000000"/>
                <w:szCs w:val="21"/>
                <w:shd w:val="clear" w:color="auto" w:fill="FFFFFF"/>
              </w:rPr>
              <w:t>月</w:t>
            </w:r>
          </w:p>
        </w:tc>
      </w:tr>
      <w:tr w:rsidR="00E121F7">
        <w:trPr>
          <w:jc w:val="center"/>
        </w:trPr>
        <w:tc>
          <w:tcPr>
            <w:tcW w:w="1695" w:type="dxa"/>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kern w:val="0"/>
                <w:szCs w:val="21"/>
                <w:lang w:bidi="ar"/>
              </w:rPr>
              <w:t>库存成本降低</w:t>
            </w:r>
          </w:p>
        </w:tc>
        <w:tc>
          <w:tcPr>
            <w:tcW w:w="1605" w:type="dxa"/>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2</w:t>
            </w:r>
          </w:p>
        </w:tc>
        <w:tc>
          <w:tcPr>
            <w:tcW w:w="5222" w:type="dxa"/>
            <w:tcBorders>
              <w:top w:val="nil"/>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szCs w:val="21"/>
                <w:shd w:val="clear" w:color="auto" w:fill="FFFFFF"/>
              </w:rPr>
              <w:t>库存周转率提升</w:t>
            </w:r>
            <w:r>
              <w:rPr>
                <w:rFonts w:ascii="Times New Roman" w:eastAsia="SimSun" w:hAnsi="Times New Roman" w:cs="Times New Roman"/>
                <w:color w:val="000000"/>
                <w:szCs w:val="21"/>
                <w:shd w:val="clear" w:color="auto" w:fill="FFFFFF"/>
              </w:rPr>
              <w:t>20%×</w:t>
            </w:r>
            <w:r>
              <w:rPr>
                <w:rFonts w:ascii="Times New Roman" w:eastAsia="SimSun" w:hAnsi="Times New Roman" w:cs="Times New Roman"/>
                <w:color w:val="000000"/>
                <w:szCs w:val="21"/>
                <w:shd w:val="clear" w:color="auto" w:fill="FFFFFF"/>
              </w:rPr>
              <w:t>年均库存</w:t>
            </w:r>
            <w:r>
              <w:rPr>
                <w:rFonts w:ascii="Times New Roman" w:eastAsia="SimSun" w:hAnsi="Times New Roman" w:cs="Times New Roman"/>
                <w:color w:val="000000"/>
                <w:szCs w:val="21"/>
                <w:shd w:val="clear" w:color="auto" w:fill="FFFFFF"/>
              </w:rPr>
              <w:t>100</w:t>
            </w:r>
            <w:r>
              <w:rPr>
                <w:rFonts w:ascii="Times New Roman" w:eastAsia="SimSun" w:hAnsi="Times New Roman" w:cs="Times New Roman"/>
                <w:color w:val="000000"/>
                <w:szCs w:val="21"/>
                <w:shd w:val="clear" w:color="auto" w:fill="FFFFFF"/>
              </w:rPr>
              <w:t>万元</w:t>
            </w:r>
            <w:r>
              <w:rPr>
                <w:rFonts w:ascii="Times New Roman" w:eastAsia="SimSun" w:hAnsi="Times New Roman" w:cs="Times New Roman"/>
                <w:color w:val="000000"/>
                <w:szCs w:val="21"/>
                <w:shd w:val="clear" w:color="auto" w:fill="FFFFFF"/>
              </w:rPr>
              <w:t>×</w:t>
            </w:r>
            <w:r>
              <w:rPr>
                <w:rFonts w:ascii="Times New Roman" w:eastAsia="SimSun" w:hAnsi="Times New Roman" w:cs="Times New Roman"/>
                <w:color w:val="000000"/>
                <w:szCs w:val="21"/>
                <w:shd w:val="clear" w:color="auto" w:fill="FFFFFF"/>
              </w:rPr>
              <w:t>资金占用率</w:t>
            </w:r>
            <w:r>
              <w:rPr>
                <w:rFonts w:ascii="Times New Roman" w:eastAsia="SimSun" w:hAnsi="Times New Roman" w:cs="Times New Roman"/>
                <w:color w:val="000000"/>
                <w:szCs w:val="21"/>
                <w:shd w:val="clear" w:color="auto" w:fill="FFFFFF"/>
              </w:rPr>
              <w:t>10%</w:t>
            </w:r>
          </w:p>
        </w:tc>
      </w:tr>
      <w:tr w:rsidR="00E121F7">
        <w:trPr>
          <w:jc w:val="center"/>
        </w:trPr>
        <w:tc>
          <w:tcPr>
            <w:tcW w:w="1695" w:type="dxa"/>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szCs w:val="21"/>
                <w:shd w:val="clear" w:color="auto" w:fill="FFFFFF"/>
              </w:rPr>
              <w:t>销售额增长</w:t>
            </w:r>
          </w:p>
        </w:tc>
        <w:tc>
          <w:tcPr>
            <w:tcW w:w="1605" w:type="dxa"/>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25</w:t>
            </w:r>
          </w:p>
        </w:tc>
        <w:tc>
          <w:tcPr>
            <w:tcW w:w="5222" w:type="dxa"/>
            <w:tcBorders>
              <w:top w:val="nil"/>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color w:val="000000"/>
                <w:szCs w:val="21"/>
                <w:shd w:val="clear" w:color="auto" w:fill="FFFFFF"/>
              </w:rPr>
              <w:t>年销售额</w:t>
            </w:r>
            <w:r>
              <w:rPr>
                <w:rFonts w:ascii="Times New Roman" w:eastAsia="SimSun" w:hAnsi="Times New Roman" w:cs="Times New Roman"/>
                <w:color w:val="000000"/>
                <w:szCs w:val="21"/>
                <w:shd w:val="clear" w:color="auto" w:fill="FFFFFF"/>
              </w:rPr>
              <w:t xml:space="preserve"> 500 </w:t>
            </w:r>
            <w:r>
              <w:rPr>
                <w:rFonts w:ascii="Times New Roman" w:eastAsia="SimSun" w:hAnsi="Times New Roman" w:cs="Times New Roman"/>
                <w:color w:val="000000"/>
                <w:szCs w:val="21"/>
                <w:shd w:val="clear" w:color="auto" w:fill="FFFFFF"/>
              </w:rPr>
              <w:t>万元</w:t>
            </w:r>
            <w:r>
              <w:rPr>
                <w:rFonts w:ascii="Times New Roman" w:eastAsia="SimSun" w:hAnsi="Times New Roman" w:cs="Times New Roman"/>
                <w:color w:val="000000"/>
                <w:szCs w:val="21"/>
                <w:shd w:val="clear" w:color="auto" w:fill="FFFFFF"/>
              </w:rPr>
              <w:t xml:space="preserve"> ×5%</w:t>
            </w:r>
          </w:p>
        </w:tc>
      </w:tr>
      <w:tr w:rsidR="00E121F7">
        <w:trPr>
          <w:jc w:val="center"/>
        </w:trPr>
        <w:tc>
          <w:tcPr>
            <w:tcW w:w="1695" w:type="dxa"/>
            <w:tcBorders>
              <w:top w:val="nil"/>
              <w:left w:val="nil"/>
              <w:bottom w:val="nil"/>
              <w:right w:val="nil"/>
            </w:tcBorders>
            <w:shd w:val="clear" w:color="auto" w:fill="FFFFFF"/>
            <w:vAlign w:val="center"/>
          </w:tcPr>
          <w:p w:rsidR="00E121F7" w:rsidRDefault="00287CD9">
            <w:pPr>
              <w:widowControl/>
              <w:spacing w:line="280" w:lineRule="atLeast"/>
              <w:jc w:val="center"/>
              <w:rPr>
                <w:rStyle w:val="a8"/>
                <w:rFonts w:ascii="Times New Roman" w:eastAsia="SimSun" w:hAnsi="Times New Roman" w:cs="Times New Roman"/>
                <w:b w:val="0"/>
                <w:color w:val="000000"/>
                <w:kern w:val="0"/>
                <w:szCs w:val="21"/>
                <w:lang w:bidi="ar"/>
              </w:rPr>
            </w:pPr>
            <w:r>
              <w:rPr>
                <w:rStyle w:val="a8"/>
                <w:rFonts w:ascii="Times New Roman" w:eastAsia="SimSun" w:hAnsi="Times New Roman" w:cs="Times New Roman"/>
                <w:b w:val="0"/>
                <w:color w:val="000000"/>
                <w:kern w:val="0"/>
                <w:szCs w:val="21"/>
                <w:lang w:bidi="ar"/>
              </w:rPr>
              <w:t>采购成本下降</w:t>
            </w:r>
          </w:p>
        </w:tc>
        <w:tc>
          <w:tcPr>
            <w:tcW w:w="1605" w:type="dxa"/>
            <w:tcBorders>
              <w:top w:val="nil"/>
              <w:left w:val="nil"/>
              <w:bottom w:val="nil"/>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9</w:t>
            </w:r>
          </w:p>
        </w:tc>
        <w:tc>
          <w:tcPr>
            <w:tcW w:w="5222" w:type="dxa"/>
            <w:tcBorders>
              <w:top w:val="nil"/>
              <w:left w:val="nil"/>
              <w:bottom w:val="nil"/>
              <w:right w:val="nil"/>
            </w:tcBorders>
            <w:shd w:val="clear" w:color="auto" w:fill="FFFFFF"/>
            <w:vAlign w:val="center"/>
          </w:tcPr>
          <w:p w:rsidR="00E121F7" w:rsidRDefault="00287CD9">
            <w:pPr>
              <w:widowControl/>
              <w:spacing w:line="280" w:lineRule="atLeast"/>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年采购额</w:t>
            </w:r>
            <w:r>
              <w:rPr>
                <w:rFonts w:ascii="Times New Roman" w:eastAsia="SimSun" w:hAnsi="Times New Roman" w:cs="Times New Roman" w:hint="eastAsia"/>
                <w:color w:val="000000"/>
                <w:szCs w:val="21"/>
                <w:shd w:val="clear" w:color="auto" w:fill="FFFFFF"/>
              </w:rPr>
              <w:t xml:space="preserve"> 300 </w:t>
            </w:r>
            <w:r>
              <w:rPr>
                <w:rFonts w:ascii="Times New Roman" w:eastAsia="SimSun" w:hAnsi="Times New Roman" w:cs="Times New Roman" w:hint="eastAsia"/>
                <w:color w:val="000000"/>
                <w:szCs w:val="21"/>
                <w:shd w:val="clear" w:color="auto" w:fill="FFFFFF"/>
              </w:rPr>
              <w:t>万元</w:t>
            </w:r>
            <w:r>
              <w:rPr>
                <w:rFonts w:ascii="Times New Roman" w:eastAsia="SimSun" w:hAnsi="Times New Roman" w:cs="Times New Roman" w:hint="eastAsia"/>
                <w:color w:val="000000"/>
                <w:szCs w:val="21"/>
                <w:shd w:val="clear" w:color="auto" w:fill="FFFFFF"/>
              </w:rPr>
              <w:t xml:space="preserve"> </w:t>
            </w:r>
            <w:r>
              <w:rPr>
                <w:rFonts w:ascii="Times New Roman" w:eastAsia="SimSun" w:hAnsi="Times New Roman" w:cs="Times New Roman" w:hint="eastAsia"/>
                <w:color w:val="000000"/>
                <w:szCs w:val="21"/>
                <w:shd w:val="clear" w:color="auto" w:fill="FFFFFF"/>
              </w:rPr>
              <w:t>×</w:t>
            </w:r>
            <w:r>
              <w:rPr>
                <w:rFonts w:ascii="Times New Roman" w:eastAsia="SimSun" w:hAnsi="Times New Roman" w:cs="Times New Roman" w:hint="eastAsia"/>
                <w:color w:val="000000"/>
                <w:szCs w:val="21"/>
                <w:shd w:val="clear" w:color="auto" w:fill="FFFFFF"/>
              </w:rPr>
              <w:t>3%</w:t>
            </w:r>
          </w:p>
        </w:tc>
      </w:tr>
      <w:tr w:rsidR="00E121F7">
        <w:trPr>
          <w:jc w:val="center"/>
        </w:trPr>
        <w:tc>
          <w:tcPr>
            <w:tcW w:w="1695" w:type="dxa"/>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Style w:val="a8"/>
                <w:rFonts w:ascii="Times New Roman" w:eastAsia="SimSun" w:hAnsi="Times New Roman" w:cs="Times New Roman"/>
                <w:b w:val="0"/>
                <w:color w:val="000000"/>
                <w:kern w:val="0"/>
                <w:szCs w:val="21"/>
                <w:lang w:bidi="ar"/>
              </w:rPr>
            </w:pPr>
            <w:r>
              <w:rPr>
                <w:rStyle w:val="a8"/>
                <w:rFonts w:ascii="Times New Roman" w:eastAsia="SimSun" w:hAnsi="Times New Roman" w:cs="Times New Roman"/>
                <w:b w:val="0"/>
                <w:color w:val="000000"/>
                <w:kern w:val="0"/>
                <w:szCs w:val="21"/>
                <w:lang w:bidi="ar"/>
              </w:rPr>
              <w:t>合计</w:t>
            </w:r>
          </w:p>
        </w:tc>
        <w:tc>
          <w:tcPr>
            <w:tcW w:w="1605" w:type="dxa"/>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39.6</w:t>
            </w:r>
          </w:p>
        </w:tc>
        <w:tc>
          <w:tcPr>
            <w:tcW w:w="5222" w:type="dxa"/>
            <w:tcBorders>
              <w:top w:val="nil"/>
              <w:left w:val="nil"/>
              <w:bottom w:val="single" w:sz="12" w:space="0" w:color="000000"/>
              <w:right w:val="nil"/>
            </w:tcBorders>
            <w:shd w:val="clear" w:color="auto" w:fill="FFFFFF"/>
            <w:vAlign w:val="center"/>
          </w:tcPr>
          <w:p w:rsidR="00E121F7" w:rsidRDefault="00287CD9">
            <w:pPr>
              <w:widowControl/>
              <w:spacing w:line="280" w:lineRule="atLeast"/>
              <w:jc w:val="center"/>
              <w:rPr>
                <w:rFonts w:ascii="Times New Roman" w:eastAsia="SimSun" w:hAnsi="Times New Roman" w:cs="Times New Roman"/>
                <w:color w:val="000000"/>
                <w:szCs w:val="21"/>
                <w:shd w:val="clear" w:color="auto" w:fill="FFFFFF"/>
              </w:rPr>
            </w:pPr>
            <w:r>
              <w:rPr>
                <w:rFonts w:ascii="Times New Roman" w:eastAsia="SimSun" w:hAnsi="Times New Roman" w:cs="Times New Roman" w:hint="eastAsia"/>
                <w:color w:val="000000"/>
                <w:szCs w:val="21"/>
                <w:shd w:val="clear" w:color="auto" w:fill="FFFFFF"/>
              </w:rPr>
              <w:t>-</w:t>
            </w:r>
          </w:p>
        </w:tc>
      </w:tr>
    </w:tbl>
    <w:p w:rsidR="00E121F7" w:rsidRDefault="00E121F7">
      <w:pPr>
        <w:widowControl/>
        <w:spacing w:line="360" w:lineRule="auto"/>
        <w:jc w:val="center"/>
        <w:rPr>
          <w:rFonts w:ascii="Times New Roman" w:eastAsia="SimSun" w:hAnsi="Times New Roman" w:cs="Times New Roman"/>
          <w:i/>
          <w:iCs/>
          <w:sz w:val="24"/>
          <w:shd w:val="clear" w:color="auto" w:fill="FFFFFF"/>
        </w:rPr>
      </w:pPr>
    </w:p>
    <w:p w:rsidR="00E121F7" w:rsidRDefault="00287CD9">
      <w:pPr>
        <w:widowControl/>
        <w:spacing w:line="360" w:lineRule="auto"/>
        <w:jc w:val="center"/>
        <w:rPr>
          <w:sz w:val="24"/>
        </w:rPr>
      </w:pPr>
      <w:r>
        <w:rPr>
          <w:rFonts w:ascii="Times New Roman" w:eastAsia="SimSun" w:hAnsi="Times New Roman" w:cs="Times New Roman"/>
          <w:i/>
          <w:iCs/>
          <w:sz w:val="24"/>
          <w:shd w:val="clear" w:color="auto" w:fill="FFFFFF"/>
        </w:rPr>
        <w:t xml:space="preserve">                       BCR=</w:t>
      </w:r>
      <w:r>
        <w:rPr>
          <w:rFonts w:ascii="Times New Roman" w:eastAsia="SimSun" w:hAnsi="Times New Roman" w:cs="Times New Roman"/>
          <w:sz w:val="24"/>
          <w:shd w:val="clear" w:color="auto" w:fill="FFFFFF"/>
        </w:rPr>
        <w:t>项目总收益</w:t>
      </w: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项目总成本</w:t>
      </w:r>
      <w:r>
        <w:rPr>
          <w:rFonts w:ascii="Times New Roman" w:eastAsia="SimSun" w:hAnsi="Times New Roman" w:cs="Times New Roman"/>
          <w:sz w:val="24"/>
          <w:shd w:val="clear" w:color="auto" w:fill="FFFFFF"/>
        </w:rPr>
        <w:t xml:space="preserve"> </w:t>
      </w:r>
      <w:r>
        <w:rPr>
          <w:rFonts w:ascii="Times New Roman" w:eastAsia="SimSun" w:hAnsi="Times New Roman" w:cs="Times New Roman"/>
          <w:i/>
          <w:iCs/>
          <w:sz w:val="24"/>
          <w:shd w:val="clear" w:color="auto" w:fill="FFFFFF"/>
        </w:rPr>
        <w:t xml:space="preserve">               </w:t>
      </w: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1-1</w:t>
      </w:r>
      <w:r>
        <w:rPr>
          <w:rFonts w:ascii="Times New Roman" w:eastAsia="SimSun" w:hAnsi="Times New Roman" w:cs="Times New Roman"/>
          <w:sz w:val="24"/>
          <w:shd w:val="clear" w:color="auto" w:fill="FFFFFF"/>
        </w:rPr>
        <w:t>）</w:t>
      </w:r>
    </w:p>
    <w:p w:rsidR="00E121F7" w:rsidRDefault="00287CD9">
      <w:pPr>
        <w:spacing w:line="288" w:lineRule="auto"/>
        <w:ind w:firstLineChars="200" w:firstLine="480"/>
        <w:rPr>
          <w:sz w:val="24"/>
        </w:rPr>
      </w:pPr>
      <w:r>
        <w:rPr>
          <w:rFonts w:ascii="SimSun" w:eastAsia="SimSun" w:hAnsi="SimSun" w:cs="SimSun" w:hint="eastAsia"/>
          <w:sz w:val="24"/>
        </w:rPr>
        <w:t>由公式（1-1）可知，</w:t>
      </w:r>
      <w:r>
        <w:rPr>
          <w:sz w:val="24"/>
        </w:rPr>
        <w:t>成本效益比</w:t>
      </w:r>
      <w:r>
        <w:rPr>
          <w:rFonts w:hint="eastAsia"/>
          <w:sz w:val="24"/>
        </w:rPr>
        <w:t>为</w:t>
      </w:r>
      <w:r>
        <w:rPr>
          <w:rFonts w:ascii="Times New Roman" w:hAnsi="Times New Roman" w:cs="Times New Roman"/>
          <w:sz w:val="24"/>
        </w:rPr>
        <w:t>BCR=</w:t>
      </w:r>
      <w:r>
        <w:rPr>
          <w:rFonts w:ascii="Times New Roman" w:hAnsi="Times New Roman" w:cs="Times New Roman"/>
          <w:sz w:val="24"/>
        </w:rPr>
        <w:t>（</w:t>
      </w:r>
      <w:r>
        <w:rPr>
          <w:rFonts w:ascii="Times New Roman" w:hAnsi="Times New Roman" w:cs="Times New Roman"/>
          <w:sz w:val="24"/>
        </w:rPr>
        <w:t>5.6+34</w:t>
      </w:r>
      <w:r>
        <w:rPr>
          <w:rFonts w:ascii="Times New Roman" w:hAnsi="Times New Roman" w:cs="Times New Roman"/>
          <w:sz w:val="24"/>
        </w:rPr>
        <w:t>）</w:t>
      </w:r>
      <w:r>
        <w:rPr>
          <w:rFonts w:ascii="Times New Roman" w:hAnsi="Times New Roman" w:cs="Times New Roman"/>
          <w:sz w:val="24"/>
        </w:rPr>
        <w:t>/</w:t>
      </w:r>
      <w:r>
        <w:rPr>
          <w:rFonts w:ascii="Times New Roman" w:hAnsi="Times New Roman" w:cs="Times New Roman"/>
          <w:sz w:val="24"/>
        </w:rPr>
        <w:t>（</w:t>
      </w:r>
      <w:r>
        <w:rPr>
          <w:rFonts w:ascii="Times New Roman" w:hAnsi="Times New Roman" w:cs="Times New Roman"/>
          <w:sz w:val="24"/>
        </w:rPr>
        <w:t>0.85+0.15</w:t>
      </w:r>
      <w:r>
        <w:rPr>
          <w:rFonts w:ascii="Times New Roman" w:hAnsi="Times New Roman" w:cs="Times New Roman"/>
          <w:sz w:val="24"/>
        </w:rPr>
        <w:t>）</w:t>
      </w:r>
      <w:r>
        <w:rPr>
          <w:rFonts w:ascii="Times New Roman" w:hAnsi="Times New Roman" w:cs="Times New Roman"/>
          <w:sz w:val="24"/>
        </w:rPr>
        <w:t>=39.6/1=39.6&gt;1</w:t>
      </w:r>
      <w:r>
        <w:rPr>
          <w:rFonts w:ascii="Times New Roman" w:hAnsi="Times New Roman" w:cs="Times New Roman"/>
          <w:sz w:val="24"/>
        </w:rPr>
        <w:t>，</w:t>
      </w:r>
      <w:r>
        <w:rPr>
          <w:sz w:val="24"/>
        </w:rPr>
        <w:t>经济可行。</w:t>
      </w:r>
    </w:p>
    <w:p w:rsidR="00E121F7" w:rsidRDefault="00287CD9">
      <w:pPr>
        <w:spacing w:line="288" w:lineRule="auto"/>
        <w:outlineLvl w:val="1"/>
        <w:rPr>
          <w:rFonts w:ascii="Times New Roman" w:eastAsia="SimHei" w:hAnsi="Times New Roman" w:cs="Times New Roman"/>
          <w:sz w:val="28"/>
          <w:szCs w:val="28"/>
        </w:rPr>
      </w:pPr>
      <w:bookmarkStart w:id="14" w:name="_Toc201773908"/>
      <w:r>
        <w:rPr>
          <w:rFonts w:ascii="Times New Roman" w:eastAsia="SimHei" w:hAnsi="Times New Roman" w:cs="Times New Roman"/>
          <w:sz w:val="28"/>
          <w:szCs w:val="28"/>
        </w:rPr>
        <w:t xml:space="preserve">1.3 </w:t>
      </w:r>
      <w:r>
        <w:rPr>
          <w:rFonts w:ascii="Times New Roman" w:eastAsia="SimHei" w:hAnsi="Times New Roman" w:cs="Times New Roman"/>
          <w:sz w:val="28"/>
          <w:szCs w:val="28"/>
        </w:rPr>
        <w:t>系统开发进度</w:t>
      </w:r>
      <w:bookmarkEnd w:id="14"/>
    </w:p>
    <w:p w:rsidR="00E121F7" w:rsidRDefault="00287CD9">
      <w:pPr>
        <w:numPr>
          <w:ilvl w:val="0"/>
          <w:numId w:val="4"/>
        </w:numPr>
        <w:spacing w:line="288" w:lineRule="auto"/>
        <w:rPr>
          <w:sz w:val="24"/>
        </w:rPr>
      </w:pPr>
      <w:r>
        <w:rPr>
          <w:sz w:val="24"/>
        </w:rPr>
        <w:t>第一阶段：需求分析，完成各部门需求调研，确定系统功能边界。</w:t>
      </w:r>
    </w:p>
    <w:p w:rsidR="00E121F7" w:rsidRDefault="00287CD9">
      <w:pPr>
        <w:numPr>
          <w:ilvl w:val="0"/>
          <w:numId w:val="4"/>
        </w:numPr>
        <w:spacing w:line="288" w:lineRule="auto"/>
        <w:rPr>
          <w:sz w:val="24"/>
        </w:rPr>
      </w:pPr>
      <w:r>
        <w:rPr>
          <w:sz w:val="24"/>
        </w:rPr>
        <w:t>第二阶段：系统规划，完成可行性分析与开发计划制定。</w:t>
      </w:r>
    </w:p>
    <w:p w:rsidR="00E121F7" w:rsidRDefault="00287CD9">
      <w:pPr>
        <w:numPr>
          <w:ilvl w:val="0"/>
          <w:numId w:val="4"/>
        </w:numPr>
        <w:spacing w:line="288" w:lineRule="auto"/>
        <w:rPr>
          <w:sz w:val="24"/>
        </w:rPr>
      </w:pPr>
      <w:r>
        <w:rPr>
          <w:sz w:val="24"/>
        </w:rPr>
        <w:t>第三阶段：系统分析，完成组织结构、业务流程与数据流程分析。</w:t>
      </w:r>
    </w:p>
    <w:p w:rsidR="00E121F7" w:rsidRDefault="00287CD9">
      <w:pPr>
        <w:numPr>
          <w:ilvl w:val="0"/>
          <w:numId w:val="4"/>
        </w:numPr>
        <w:spacing w:line="288" w:lineRule="auto"/>
        <w:rPr>
          <w:sz w:val="24"/>
        </w:rPr>
      </w:pPr>
      <w:r>
        <w:rPr>
          <w:sz w:val="24"/>
        </w:rPr>
        <w:t>第四阶段：系统设计，完成模块划分、代码设计与数据库设计。</w:t>
      </w:r>
    </w:p>
    <w:p w:rsidR="00E121F7" w:rsidRDefault="00287CD9">
      <w:pPr>
        <w:numPr>
          <w:ilvl w:val="0"/>
          <w:numId w:val="4"/>
        </w:numPr>
        <w:spacing w:line="288" w:lineRule="auto"/>
        <w:rPr>
          <w:sz w:val="24"/>
        </w:rPr>
      </w:pPr>
      <w:r>
        <w:rPr>
          <w:sz w:val="24"/>
        </w:rPr>
        <w:lastRenderedPageBreak/>
        <w:t>第五阶段：系统实施，完成数据库搭建、界面开发与测试。</w:t>
      </w:r>
    </w:p>
    <w:p w:rsidR="00E121F7" w:rsidRDefault="00287CD9">
      <w:pPr>
        <w:numPr>
          <w:ilvl w:val="0"/>
          <w:numId w:val="4"/>
        </w:numPr>
        <w:spacing w:line="288" w:lineRule="auto"/>
        <w:rPr>
          <w:sz w:val="24"/>
        </w:rPr>
      </w:pPr>
      <w:r>
        <w:rPr>
          <w:sz w:val="24"/>
        </w:rPr>
        <w:t>第六阶段：文档整理与提交。</w:t>
      </w:r>
    </w:p>
    <w:p w:rsidR="00E121F7" w:rsidRDefault="00287CD9">
      <w:pPr>
        <w:spacing w:line="288" w:lineRule="auto"/>
        <w:jc w:val="center"/>
        <w:outlineLvl w:val="0"/>
        <w:rPr>
          <w:sz w:val="28"/>
          <w:szCs w:val="28"/>
        </w:rPr>
      </w:pPr>
      <w:bookmarkStart w:id="15" w:name="_Toc201773909"/>
      <w:r>
        <w:rPr>
          <w:sz w:val="28"/>
          <w:szCs w:val="28"/>
        </w:rPr>
        <w:t>第二章</w:t>
      </w:r>
      <w:r>
        <w:rPr>
          <w:sz w:val="28"/>
          <w:szCs w:val="28"/>
        </w:rPr>
        <w:t xml:space="preserve"> </w:t>
      </w:r>
      <w:r>
        <w:rPr>
          <w:sz w:val="28"/>
          <w:szCs w:val="28"/>
        </w:rPr>
        <w:t>系统分析</w:t>
      </w:r>
      <w:bookmarkEnd w:id="15"/>
    </w:p>
    <w:p w:rsidR="00E121F7" w:rsidRDefault="00287CD9">
      <w:pPr>
        <w:spacing w:line="288" w:lineRule="auto"/>
        <w:outlineLvl w:val="1"/>
        <w:rPr>
          <w:rFonts w:ascii="Times New Roman" w:eastAsia="SimHei" w:hAnsi="Times New Roman" w:cs="Times New Roman"/>
          <w:sz w:val="28"/>
          <w:szCs w:val="28"/>
        </w:rPr>
      </w:pPr>
      <w:bookmarkStart w:id="16" w:name="_Toc201773910"/>
      <w:r>
        <w:rPr>
          <w:rFonts w:ascii="Times New Roman" w:eastAsia="SimHei" w:hAnsi="Times New Roman" w:cs="Times New Roman"/>
          <w:sz w:val="28"/>
          <w:szCs w:val="28"/>
        </w:rPr>
        <w:t xml:space="preserve">2.1 </w:t>
      </w:r>
      <w:r>
        <w:rPr>
          <w:rFonts w:ascii="Times New Roman" w:eastAsia="SimHei" w:hAnsi="Times New Roman" w:cs="Times New Roman"/>
          <w:sz w:val="28"/>
          <w:szCs w:val="28"/>
        </w:rPr>
        <w:t>需求分析</w:t>
      </w:r>
      <w:bookmarkEnd w:id="16"/>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销售部门需求：</w:t>
      </w:r>
    </w:p>
    <w:p w:rsidR="00E121F7" w:rsidRDefault="00287CD9">
      <w:pPr>
        <w:numPr>
          <w:ilvl w:val="2"/>
          <w:numId w:val="5"/>
        </w:numPr>
        <w:spacing w:line="288" w:lineRule="auto"/>
        <w:rPr>
          <w:sz w:val="24"/>
        </w:rPr>
      </w:pPr>
      <w:r>
        <w:rPr>
          <w:sz w:val="24"/>
        </w:rPr>
        <w:t>实时查询各柜组、各商品的销售数据，包括销售额、销售量、毛利率等。</w:t>
      </w:r>
    </w:p>
    <w:p w:rsidR="00E121F7" w:rsidRDefault="00287CD9">
      <w:pPr>
        <w:numPr>
          <w:ilvl w:val="2"/>
          <w:numId w:val="5"/>
        </w:numPr>
        <w:spacing w:line="288" w:lineRule="auto"/>
        <w:rPr>
          <w:sz w:val="24"/>
        </w:rPr>
      </w:pPr>
      <w:r>
        <w:rPr>
          <w:sz w:val="24"/>
        </w:rPr>
        <w:t>生成销售统计报表，支持按时间、类别、柜组等维度分析。</w:t>
      </w:r>
    </w:p>
    <w:p w:rsidR="00E121F7" w:rsidRDefault="00287CD9">
      <w:pPr>
        <w:numPr>
          <w:ilvl w:val="2"/>
          <w:numId w:val="5"/>
        </w:numPr>
        <w:spacing w:line="288" w:lineRule="auto"/>
        <w:rPr>
          <w:sz w:val="24"/>
        </w:rPr>
      </w:pPr>
      <w:r>
        <w:rPr>
          <w:sz w:val="24"/>
        </w:rPr>
        <w:t>提供销售预测功能，基于历史销售数据预测未来销量。</w:t>
      </w:r>
    </w:p>
    <w:p w:rsidR="00E121F7" w:rsidRDefault="00287CD9">
      <w:pPr>
        <w:spacing w:line="288" w:lineRule="auto"/>
        <w:rPr>
          <w:sz w:val="24"/>
        </w:rPr>
      </w:pPr>
      <w:r>
        <w:rPr>
          <w:rFonts w:hint="eastAsia"/>
          <w:sz w:val="24"/>
        </w:rPr>
        <w:t>（</w:t>
      </w:r>
      <w:r>
        <w:rPr>
          <w:rFonts w:hint="eastAsia"/>
          <w:sz w:val="24"/>
        </w:rPr>
        <w:t>2</w:t>
      </w:r>
      <w:r>
        <w:rPr>
          <w:rFonts w:hint="eastAsia"/>
          <w:sz w:val="24"/>
        </w:rPr>
        <w:t>）</w:t>
      </w:r>
      <w:r>
        <w:rPr>
          <w:sz w:val="24"/>
        </w:rPr>
        <w:t>采购部门需求：</w:t>
      </w:r>
    </w:p>
    <w:p w:rsidR="00E121F7" w:rsidRDefault="00287CD9">
      <w:pPr>
        <w:numPr>
          <w:ilvl w:val="2"/>
          <w:numId w:val="6"/>
        </w:numPr>
        <w:spacing w:line="288" w:lineRule="auto"/>
        <w:rPr>
          <w:sz w:val="24"/>
        </w:rPr>
      </w:pPr>
      <w:r>
        <w:rPr>
          <w:sz w:val="24"/>
        </w:rPr>
        <w:t>根据销售预测与库存情况生成采购建议，避免库存积压或缺货。</w:t>
      </w:r>
    </w:p>
    <w:p w:rsidR="00E121F7" w:rsidRDefault="00287CD9">
      <w:pPr>
        <w:numPr>
          <w:ilvl w:val="2"/>
          <w:numId w:val="6"/>
        </w:numPr>
        <w:spacing w:line="288" w:lineRule="auto"/>
        <w:rPr>
          <w:sz w:val="24"/>
        </w:rPr>
      </w:pPr>
      <w:r>
        <w:rPr>
          <w:sz w:val="24"/>
        </w:rPr>
        <w:t>管理供应商信息，记录供应商报价、交货期、质量等数据。</w:t>
      </w:r>
    </w:p>
    <w:p w:rsidR="00E121F7" w:rsidRDefault="00287CD9">
      <w:pPr>
        <w:numPr>
          <w:ilvl w:val="2"/>
          <w:numId w:val="6"/>
        </w:numPr>
        <w:spacing w:line="288" w:lineRule="auto"/>
        <w:rPr>
          <w:sz w:val="24"/>
        </w:rPr>
      </w:pPr>
      <w:r>
        <w:rPr>
          <w:sz w:val="24"/>
        </w:rPr>
        <w:t>跟踪采购订单状态，包括订单生成、发货、入库等环节。</w:t>
      </w:r>
    </w:p>
    <w:p w:rsidR="00E121F7" w:rsidRDefault="00287CD9">
      <w:pPr>
        <w:spacing w:line="288" w:lineRule="auto"/>
        <w:rPr>
          <w:sz w:val="24"/>
        </w:rPr>
      </w:pPr>
      <w:r>
        <w:rPr>
          <w:rFonts w:hint="eastAsia"/>
          <w:sz w:val="24"/>
        </w:rPr>
        <w:t>（</w:t>
      </w:r>
      <w:r>
        <w:rPr>
          <w:rFonts w:hint="eastAsia"/>
          <w:sz w:val="24"/>
        </w:rPr>
        <w:t>3</w:t>
      </w:r>
      <w:r>
        <w:rPr>
          <w:rFonts w:hint="eastAsia"/>
          <w:sz w:val="24"/>
        </w:rPr>
        <w:t>）</w:t>
      </w:r>
      <w:r>
        <w:rPr>
          <w:sz w:val="24"/>
        </w:rPr>
        <w:t>库存部门需求：</w:t>
      </w:r>
    </w:p>
    <w:p w:rsidR="00E121F7" w:rsidRDefault="00287CD9">
      <w:pPr>
        <w:numPr>
          <w:ilvl w:val="2"/>
          <w:numId w:val="7"/>
        </w:numPr>
        <w:spacing w:line="288" w:lineRule="auto"/>
        <w:rPr>
          <w:sz w:val="24"/>
        </w:rPr>
      </w:pPr>
      <w:r>
        <w:rPr>
          <w:sz w:val="24"/>
        </w:rPr>
        <w:t>实时更新库存数据，支持库存查询与盘点。</w:t>
      </w:r>
    </w:p>
    <w:p w:rsidR="00E121F7" w:rsidRDefault="00287CD9">
      <w:pPr>
        <w:numPr>
          <w:ilvl w:val="2"/>
          <w:numId w:val="7"/>
        </w:numPr>
        <w:spacing w:line="288" w:lineRule="auto"/>
        <w:rPr>
          <w:sz w:val="24"/>
        </w:rPr>
      </w:pPr>
      <w:r>
        <w:rPr>
          <w:sz w:val="24"/>
        </w:rPr>
        <w:t>设置库存预警阈值，当库存低于或高于阈值时自动提醒。</w:t>
      </w:r>
    </w:p>
    <w:p w:rsidR="00E121F7" w:rsidRDefault="00287CD9">
      <w:pPr>
        <w:numPr>
          <w:ilvl w:val="2"/>
          <w:numId w:val="7"/>
        </w:numPr>
        <w:spacing w:line="288" w:lineRule="auto"/>
        <w:rPr>
          <w:sz w:val="24"/>
        </w:rPr>
      </w:pPr>
      <w:r>
        <w:rPr>
          <w:sz w:val="24"/>
        </w:rPr>
        <w:t>记录库存变动明细，包括入库、出库、调拨等操作。</w:t>
      </w:r>
    </w:p>
    <w:p w:rsidR="00E121F7" w:rsidRDefault="00287CD9">
      <w:pPr>
        <w:spacing w:line="288" w:lineRule="auto"/>
        <w:rPr>
          <w:sz w:val="24"/>
        </w:rPr>
      </w:pPr>
      <w:r>
        <w:rPr>
          <w:rFonts w:hint="eastAsia"/>
          <w:sz w:val="24"/>
        </w:rPr>
        <w:t>（</w:t>
      </w:r>
      <w:r>
        <w:rPr>
          <w:rFonts w:hint="eastAsia"/>
          <w:sz w:val="24"/>
        </w:rPr>
        <w:t>4</w:t>
      </w:r>
      <w:r>
        <w:rPr>
          <w:rFonts w:hint="eastAsia"/>
          <w:sz w:val="24"/>
        </w:rPr>
        <w:t>）</w:t>
      </w:r>
      <w:r>
        <w:rPr>
          <w:sz w:val="24"/>
        </w:rPr>
        <w:t>财务部门需求：</w:t>
      </w:r>
    </w:p>
    <w:p w:rsidR="00E121F7" w:rsidRDefault="00287CD9">
      <w:pPr>
        <w:numPr>
          <w:ilvl w:val="2"/>
          <w:numId w:val="8"/>
        </w:numPr>
        <w:spacing w:line="288" w:lineRule="auto"/>
        <w:rPr>
          <w:sz w:val="24"/>
        </w:rPr>
      </w:pPr>
      <w:r>
        <w:rPr>
          <w:sz w:val="24"/>
        </w:rPr>
        <w:t>自动生成采购发票、销售发票，实现发票与订单的匹配。</w:t>
      </w:r>
    </w:p>
    <w:p w:rsidR="00E121F7" w:rsidRDefault="00287CD9">
      <w:pPr>
        <w:numPr>
          <w:ilvl w:val="2"/>
          <w:numId w:val="8"/>
        </w:numPr>
        <w:spacing w:line="288" w:lineRule="auto"/>
        <w:rPr>
          <w:sz w:val="24"/>
        </w:rPr>
      </w:pPr>
      <w:r>
        <w:rPr>
          <w:sz w:val="24"/>
        </w:rPr>
        <w:t>记录资金流水，包括采购付款、销售收款等。</w:t>
      </w:r>
    </w:p>
    <w:p w:rsidR="00E121F7" w:rsidRDefault="00287CD9">
      <w:pPr>
        <w:numPr>
          <w:ilvl w:val="2"/>
          <w:numId w:val="8"/>
        </w:numPr>
        <w:spacing w:line="288" w:lineRule="auto"/>
        <w:rPr>
          <w:sz w:val="24"/>
        </w:rPr>
      </w:pPr>
      <w:r>
        <w:rPr>
          <w:sz w:val="24"/>
        </w:rPr>
        <w:t>支持三级核算，生成各商场、柜组的财务报表。</w:t>
      </w:r>
    </w:p>
    <w:p w:rsidR="00E121F7" w:rsidRDefault="00287CD9">
      <w:pPr>
        <w:spacing w:line="288" w:lineRule="auto"/>
        <w:outlineLvl w:val="1"/>
        <w:rPr>
          <w:rFonts w:ascii="Times New Roman" w:eastAsia="SimHei" w:hAnsi="Times New Roman" w:cs="Times New Roman"/>
          <w:sz w:val="28"/>
          <w:szCs w:val="28"/>
        </w:rPr>
      </w:pPr>
      <w:bookmarkStart w:id="17" w:name="_Toc201773911"/>
      <w:r>
        <w:rPr>
          <w:rFonts w:ascii="Times New Roman" w:eastAsia="SimHei" w:hAnsi="Times New Roman" w:cs="Times New Roman"/>
          <w:sz w:val="28"/>
          <w:szCs w:val="28"/>
        </w:rPr>
        <w:t xml:space="preserve">2.2 </w:t>
      </w:r>
      <w:r>
        <w:rPr>
          <w:rFonts w:ascii="Times New Roman" w:eastAsia="SimHei" w:hAnsi="Times New Roman" w:cs="Times New Roman"/>
          <w:sz w:val="28"/>
          <w:szCs w:val="28"/>
        </w:rPr>
        <w:t>组织结构分析</w:t>
      </w:r>
      <w:bookmarkEnd w:id="17"/>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企业组织结构采用三级管理体制：</w:t>
      </w:r>
    </w:p>
    <w:p w:rsidR="00E121F7" w:rsidRDefault="00287CD9">
      <w:pPr>
        <w:spacing w:line="288" w:lineRule="auto"/>
        <w:ind w:firstLineChars="200" w:firstLine="480"/>
        <w:rPr>
          <w:sz w:val="24"/>
        </w:rPr>
      </w:pPr>
      <w:r>
        <w:rPr>
          <w:rFonts w:hint="eastAsia"/>
          <w:sz w:val="24"/>
        </w:rPr>
        <w:t>商业企业主要被划分为高层管理、中层管理和基层执行三个层次。</w:t>
      </w:r>
      <w:r>
        <w:rPr>
          <w:sz w:val="24"/>
        </w:rPr>
        <w:t>高层管理</w:t>
      </w:r>
      <w:r>
        <w:rPr>
          <w:rFonts w:hint="eastAsia"/>
          <w:sz w:val="24"/>
        </w:rPr>
        <w:t>包括</w:t>
      </w:r>
      <w:r>
        <w:rPr>
          <w:sz w:val="24"/>
        </w:rPr>
        <w:t>总经理、总经办，负责企业整体经营决策。中层管理</w:t>
      </w:r>
      <w:r>
        <w:rPr>
          <w:rFonts w:hint="eastAsia"/>
          <w:sz w:val="24"/>
        </w:rPr>
        <w:t>包括</w:t>
      </w:r>
      <w:r>
        <w:rPr>
          <w:sz w:val="24"/>
        </w:rPr>
        <w:t>企管办、业务科、财务科，负责制定经营计划、管理业务流程与财务核算。基层执行</w:t>
      </w:r>
      <w:r>
        <w:rPr>
          <w:rFonts w:hint="eastAsia"/>
          <w:sz w:val="24"/>
        </w:rPr>
        <w:t>包括</w:t>
      </w:r>
      <w:r>
        <w:rPr>
          <w:sz w:val="24"/>
        </w:rPr>
        <w:t>商场、柜组，负责具体的商品销售与库存管理。</w:t>
      </w:r>
    </w:p>
    <w:p w:rsidR="00E121F7" w:rsidRDefault="00287CD9">
      <w:pPr>
        <w:spacing w:line="288" w:lineRule="auto"/>
        <w:rPr>
          <w:sz w:val="24"/>
        </w:rPr>
      </w:pPr>
      <w:r>
        <w:rPr>
          <w:rFonts w:hint="eastAsia"/>
          <w:sz w:val="24"/>
        </w:rPr>
        <w:t>（</w:t>
      </w:r>
      <w:r>
        <w:rPr>
          <w:rFonts w:hint="eastAsia"/>
          <w:sz w:val="24"/>
        </w:rPr>
        <w:t>2</w:t>
      </w:r>
      <w:r>
        <w:rPr>
          <w:rFonts w:hint="eastAsia"/>
          <w:sz w:val="24"/>
        </w:rPr>
        <w:t>）</w:t>
      </w:r>
      <w:r>
        <w:rPr>
          <w:sz w:val="24"/>
        </w:rPr>
        <w:t>各部门在进存销系统中的角色：</w:t>
      </w:r>
    </w:p>
    <w:p w:rsidR="00E121F7" w:rsidRDefault="00287CD9">
      <w:pPr>
        <w:spacing w:line="288" w:lineRule="auto"/>
        <w:ind w:firstLineChars="200" w:firstLine="480"/>
        <w:rPr>
          <w:sz w:val="24"/>
        </w:rPr>
      </w:pPr>
      <w:r>
        <w:rPr>
          <w:sz w:val="24"/>
        </w:rPr>
        <w:t>业务科</w:t>
      </w:r>
      <w:r>
        <w:rPr>
          <w:rFonts w:hint="eastAsia"/>
          <w:sz w:val="24"/>
        </w:rPr>
        <w:t>主要</w:t>
      </w:r>
      <w:r>
        <w:rPr>
          <w:sz w:val="24"/>
        </w:rPr>
        <w:t>负责采购计划制定、供应商管理、采购订单处理</w:t>
      </w:r>
      <w:r>
        <w:rPr>
          <w:rFonts w:hint="eastAsia"/>
          <w:sz w:val="24"/>
        </w:rPr>
        <w:t>；而</w:t>
      </w:r>
      <w:r>
        <w:rPr>
          <w:sz w:val="24"/>
        </w:rPr>
        <w:t>商场：负责商品销售、库存管理，下设柜组具体执行。财务科</w:t>
      </w:r>
      <w:r>
        <w:rPr>
          <w:rFonts w:hint="eastAsia"/>
          <w:sz w:val="24"/>
        </w:rPr>
        <w:t>则</w:t>
      </w:r>
      <w:r>
        <w:rPr>
          <w:sz w:val="24"/>
        </w:rPr>
        <w:t>负责资金管理、发票处理、财务核算。柜组</w:t>
      </w:r>
      <w:r>
        <w:rPr>
          <w:rFonts w:hint="eastAsia"/>
          <w:sz w:val="24"/>
        </w:rPr>
        <w:t>主要</w:t>
      </w:r>
      <w:r>
        <w:rPr>
          <w:sz w:val="24"/>
        </w:rPr>
        <w:t>负责商品陈列、销售记录、库存盘点。</w:t>
      </w:r>
    </w:p>
    <w:p w:rsidR="00E121F7" w:rsidRDefault="00287CD9">
      <w:pPr>
        <w:spacing w:line="288" w:lineRule="auto"/>
        <w:outlineLvl w:val="1"/>
        <w:rPr>
          <w:rFonts w:ascii="Times New Roman" w:eastAsia="SimHei" w:hAnsi="Times New Roman" w:cs="Times New Roman"/>
          <w:sz w:val="28"/>
          <w:szCs w:val="28"/>
        </w:rPr>
      </w:pPr>
      <w:bookmarkStart w:id="18" w:name="_Toc201773912"/>
      <w:r>
        <w:rPr>
          <w:rFonts w:ascii="Times New Roman" w:eastAsia="SimHei" w:hAnsi="Times New Roman" w:cs="Times New Roman"/>
          <w:sz w:val="28"/>
          <w:szCs w:val="28"/>
        </w:rPr>
        <w:t xml:space="preserve">2.3 </w:t>
      </w:r>
      <w:r>
        <w:rPr>
          <w:rFonts w:ascii="Times New Roman" w:eastAsia="SimHei" w:hAnsi="Times New Roman" w:cs="Times New Roman"/>
          <w:sz w:val="28"/>
          <w:szCs w:val="28"/>
        </w:rPr>
        <w:t>业务流程分析</w:t>
      </w:r>
      <w:bookmarkEnd w:id="18"/>
    </w:p>
    <w:p w:rsidR="00E121F7" w:rsidRDefault="00287CD9">
      <w:pPr>
        <w:spacing w:line="288" w:lineRule="auto"/>
        <w:outlineLvl w:val="2"/>
        <w:rPr>
          <w:rFonts w:ascii="Times New Roman" w:eastAsia="SimSun" w:hAnsi="Times New Roman" w:cs="Times New Roman"/>
          <w:sz w:val="28"/>
          <w:szCs w:val="28"/>
        </w:rPr>
      </w:pPr>
      <w:bookmarkStart w:id="19" w:name="_Toc201773913"/>
      <w:r>
        <w:rPr>
          <w:rFonts w:ascii="Times New Roman" w:eastAsia="SimSun" w:hAnsi="Times New Roman" w:cs="Times New Roman"/>
          <w:sz w:val="28"/>
          <w:szCs w:val="28"/>
        </w:rPr>
        <w:t xml:space="preserve">2.3.1 </w:t>
      </w:r>
      <w:r>
        <w:rPr>
          <w:rFonts w:ascii="Times New Roman" w:eastAsia="SimSun" w:hAnsi="Times New Roman" w:cs="Times New Roman"/>
          <w:sz w:val="28"/>
          <w:szCs w:val="28"/>
        </w:rPr>
        <w:t>现有业务流程</w:t>
      </w:r>
      <w:bookmarkEnd w:id="19"/>
    </w:p>
    <w:p w:rsidR="00E121F7" w:rsidRDefault="00287CD9">
      <w:pPr>
        <w:spacing w:line="288" w:lineRule="auto"/>
        <w:ind w:firstLineChars="200" w:firstLine="480"/>
        <w:rPr>
          <w:sz w:val="24"/>
        </w:rPr>
      </w:pPr>
      <w:r>
        <w:rPr>
          <w:rFonts w:hint="eastAsia"/>
          <w:sz w:val="24"/>
        </w:rPr>
        <w:t>（</w:t>
      </w:r>
      <w:r>
        <w:rPr>
          <w:rFonts w:hint="eastAsia"/>
          <w:sz w:val="24"/>
        </w:rPr>
        <w:t>1</w:t>
      </w:r>
      <w:r>
        <w:rPr>
          <w:rFonts w:hint="eastAsia"/>
          <w:sz w:val="24"/>
        </w:rPr>
        <w:t>）</w:t>
      </w:r>
      <w:r>
        <w:rPr>
          <w:sz w:val="24"/>
        </w:rPr>
        <w:t>采购流程：业务科根据经验制定采购计划</w:t>
      </w:r>
      <w:r>
        <w:rPr>
          <w:sz w:val="24"/>
        </w:rPr>
        <w:t>→</w:t>
      </w:r>
      <w:r>
        <w:rPr>
          <w:sz w:val="24"/>
        </w:rPr>
        <w:t>总经理审批</w:t>
      </w:r>
      <w:r>
        <w:rPr>
          <w:sz w:val="24"/>
        </w:rPr>
        <w:t>→</w:t>
      </w:r>
      <w:r>
        <w:rPr>
          <w:sz w:val="24"/>
        </w:rPr>
        <w:t>向供应商下达采购订单</w:t>
      </w:r>
      <w:r>
        <w:rPr>
          <w:sz w:val="24"/>
        </w:rPr>
        <w:t>→</w:t>
      </w:r>
      <w:r>
        <w:rPr>
          <w:sz w:val="24"/>
        </w:rPr>
        <w:t>供应商发货</w:t>
      </w:r>
      <w:r>
        <w:rPr>
          <w:sz w:val="24"/>
        </w:rPr>
        <w:t>→</w:t>
      </w:r>
      <w:r>
        <w:rPr>
          <w:sz w:val="24"/>
        </w:rPr>
        <w:t>仓库验收入库</w:t>
      </w:r>
      <w:r>
        <w:rPr>
          <w:sz w:val="24"/>
        </w:rPr>
        <w:t>→</w:t>
      </w:r>
      <w:r>
        <w:rPr>
          <w:sz w:val="24"/>
        </w:rPr>
        <w:t>财务科付款。</w:t>
      </w:r>
    </w:p>
    <w:p w:rsidR="00E121F7" w:rsidRDefault="00287CD9">
      <w:pPr>
        <w:spacing w:line="288" w:lineRule="auto"/>
        <w:ind w:firstLineChars="200" w:firstLine="480"/>
        <w:rPr>
          <w:sz w:val="24"/>
        </w:rPr>
      </w:pPr>
      <w:r>
        <w:rPr>
          <w:rFonts w:hint="eastAsia"/>
          <w:sz w:val="24"/>
        </w:rPr>
        <w:lastRenderedPageBreak/>
        <w:t>（</w:t>
      </w:r>
      <w:r>
        <w:rPr>
          <w:rFonts w:hint="eastAsia"/>
          <w:sz w:val="24"/>
        </w:rPr>
        <w:t>2</w:t>
      </w:r>
      <w:r>
        <w:rPr>
          <w:rFonts w:hint="eastAsia"/>
          <w:sz w:val="24"/>
        </w:rPr>
        <w:t>）</w:t>
      </w:r>
      <w:r>
        <w:rPr>
          <w:sz w:val="24"/>
        </w:rPr>
        <w:t>销售流程：柜组记录销售数据</w:t>
      </w:r>
      <w:r>
        <w:rPr>
          <w:sz w:val="24"/>
        </w:rPr>
        <w:t>→</w:t>
      </w:r>
      <w:r>
        <w:rPr>
          <w:sz w:val="24"/>
        </w:rPr>
        <w:t>商场汇总销售数据</w:t>
      </w:r>
      <w:r>
        <w:rPr>
          <w:sz w:val="24"/>
        </w:rPr>
        <w:t>→</w:t>
      </w:r>
      <w:r>
        <w:rPr>
          <w:sz w:val="24"/>
        </w:rPr>
        <w:t>财务科开具销售发票</w:t>
      </w:r>
      <w:r>
        <w:rPr>
          <w:sz w:val="24"/>
        </w:rPr>
        <w:t>→</w:t>
      </w:r>
      <w:r>
        <w:rPr>
          <w:sz w:val="24"/>
        </w:rPr>
        <w:t>收款入账。</w:t>
      </w:r>
    </w:p>
    <w:p w:rsidR="00E121F7" w:rsidRDefault="00287CD9">
      <w:pPr>
        <w:spacing w:line="288" w:lineRule="auto"/>
        <w:ind w:firstLineChars="200" w:firstLine="480"/>
        <w:rPr>
          <w:sz w:val="24"/>
        </w:rPr>
      </w:pPr>
      <w:r>
        <w:rPr>
          <w:rFonts w:hint="eastAsia"/>
          <w:sz w:val="24"/>
        </w:rPr>
        <w:t>（</w:t>
      </w:r>
      <w:r>
        <w:rPr>
          <w:rFonts w:hint="eastAsia"/>
          <w:sz w:val="24"/>
        </w:rPr>
        <w:t>3</w:t>
      </w:r>
      <w:r>
        <w:rPr>
          <w:rFonts w:hint="eastAsia"/>
          <w:sz w:val="24"/>
        </w:rPr>
        <w:t>）</w:t>
      </w:r>
      <w:r>
        <w:rPr>
          <w:sz w:val="24"/>
        </w:rPr>
        <w:t>库存流程：仓库管理员手工记录入库、出库数据</w:t>
      </w:r>
      <w:r>
        <w:rPr>
          <w:sz w:val="24"/>
        </w:rPr>
        <w:t>→</w:t>
      </w:r>
      <w:r>
        <w:rPr>
          <w:sz w:val="24"/>
        </w:rPr>
        <w:t>定期盘点</w:t>
      </w:r>
      <w:r>
        <w:rPr>
          <w:sz w:val="24"/>
        </w:rPr>
        <w:t>→</w:t>
      </w:r>
      <w:r>
        <w:rPr>
          <w:sz w:val="24"/>
        </w:rPr>
        <w:t>生成库存报表</w:t>
      </w:r>
      <w:r>
        <w:rPr>
          <w:sz w:val="24"/>
        </w:rPr>
        <w:t>→</w:t>
      </w:r>
      <w:r>
        <w:rPr>
          <w:sz w:val="24"/>
        </w:rPr>
        <w:t>报送财务科。</w:t>
      </w:r>
    </w:p>
    <w:p w:rsidR="00E121F7" w:rsidRDefault="00287CD9">
      <w:pPr>
        <w:spacing w:line="288" w:lineRule="auto"/>
        <w:outlineLvl w:val="2"/>
        <w:rPr>
          <w:rFonts w:ascii="Times New Roman" w:eastAsia="SimSun" w:hAnsi="Times New Roman" w:cs="Times New Roman"/>
          <w:sz w:val="28"/>
          <w:szCs w:val="28"/>
        </w:rPr>
      </w:pPr>
      <w:bookmarkStart w:id="20" w:name="_Toc201773914"/>
      <w:r>
        <w:rPr>
          <w:rFonts w:ascii="Times New Roman" w:eastAsia="SimSun" w:hAnsi="Times New Roman" w:cs="Times New Roman"/>
          <w:sz w:val="28"/>
          <w:szCs w:val="28"/>
        </w:rPr>
        <w:t xml:space="preserve">2.3.2 </w:t>
      </w:r>
      <w:r>
        <w:rPr>
          <w:rFonts w:ascii="Times New Roman" w:eastAsia="SimSun" w:hAnsi="Times New Roman" w:cs="Times New Roman"/>
          <w:sz w:val="28"/>
          <w:szCs w:val="28"/>
        </w:rPr>
        <w:t>现有流程</w:t>
      </w:r>
      <w:r>
        <w:rPr>
          <w:rFonts w:ascii="Times New Roman" w:eastAsia="SimSun" w:hAnsi="Times New Roman" w:cs="Times New Roman" w:hint="eastAsia"/>
          <w:sz w:val="28"/>
          <w:szCs w:val="28"/>
        </w:rPr>
        <w:t>所存在的问题</w:t>
      </w:r>
      <w:bookmarkEnd w:id="20"/>
    </w:p>
    <w:p w:rsidR="00E121F7" w:rsidRDefault="00287CD9">
      <w:pPr>
        <w:spacing w:line="288" w:lineRule="auto"/>
        <w:ind w:firstLineChars="200" w:firstLine="480"/>
        <w:rPr>
          <w:sz w:val="24"/>
        </w:rPr>
      </w:pPr>
      <w:r>
        <w:rPr>
          <w:sz w:val="24"/>
        </w:rPr>
        <w:t>采购计划缺乏数据支撑，由于缺乏准确的数据分析和预测，企业在制定采购计划时往往依靠经验，这不仅可能导致库存积压或缺货现象，还可能错失最佳采购时机</w:t>
      </w:r>
      <w:r>
        <w:rPr>
          <w:rFonts w:hint="eastAsia"/>
          <w:sz w:val="24"/>
        </w:rPr>
        <w:t>；</w:t>
      </w:r>
      <w:r>
        <w:rPr>
          <w:sz w:val="24"/>
        </w:rPr>
        <w:t>销售数据记录滞后，在销售过程中，实时更新销售数据对于及时调整营销策略至关重要，但现有的流程往往依赖于过时的纸质单据，这使得销售人员无法实时掌握客户需求和销售动态</w:t>
      </w:r>
      <w:r>
        <w:rPr>
          <w:rFonts w:hint="eastAsia"/>
          <w:sz w:val="24"/>
        </w:rPr>
        <w:t>；</w:t>
      </w:r>
      <w:r>
        <w:rPr>
          <w:sz w:val="24"/>
        </w:rPr>
        <w:t>手工记录库存数据的方式容易出错并导致库存数据更新不及时，直接影响库存管理的准确性和响应市场变化的能力。部门间信息传递依赖纸质单据</w:t>
      </w:r>
      <w:r>
        <w:rPr>
          <w:rFonts w:hint="eastAsia"/>
          <w:sz w:val="24"/>
        </w:rPr>
        <w:t>。这种信息传递方式效率低下，不仅增加了成本，还降低了沟通效率和质量</w:t>
      </w:r>
    </w:p>
    <w:p w:rsidR="00E121F7" w:rsidRDefault="00287CD9">
      <w:pPr>
        <w:spacing w:line="288" w:lineRule="auto"/>
        <w:outlineLvl w:val="2"/>
        <w:rPr>
          <w:rFonts w:ascii="Times New Roman" w:eastAsia="SimSun" w:hAnsi="Times New Roman" w:cs="Times New Roman"/>
          <w:sz w:val="28"/>
          <w:szCs w:val="28"/>
        </w:rPr>
      </w:pPr>
      <w:bookmarkStart w:id="21" w:name="_Toc201773915"/>
      <w:r>
        <w:rPr>
          <w:rFonts w:ascii="Times New Roman" w:eastAsia="SimSun" w:hAnsi="Times New Roman" w:cs="Times New Roman"/>
          <w:sz w:val="28"/>
          <w:szCs w:val="28"/>
        </w:rPr>
        <w:t xml:space="preserve">2.3.3 </w:t>
      </w:r>
      <w:r>
        <w:rPr>
          <w:rFonts w:ascii="Times New Roman" w:eastAsia="SimSun" w:hAnsi="Times New Roman" w:cs="Times New Roman"/>
          <w:sz w:val="28"/>
          <w:szCs w:val="28"/>
        </w:rPr>
        <w:t>新系统业务流程设计</w:t>
      </w:r>
      <w:bookmarkEnd w:id="21"/>
    </w:p>
    <w:p w:rsidR="00E121F7" w:rsidRDefault="00287CD9">
      <w:pPr>
        <w:widowControl/>
        <w:shd w:val="clear" w:color="auto" w:fill="FFFFFF"/>
        <w:spacing w:line="288" w:lineRule="auto"/>
        <w:ind w:firstLineChars="200" w:firstLine="420"/>
        <w:jc w:val="left"/>
      </w:pPr>
      <w:r>
        <w:rPr>
          <w:noProof/>
          <w:lang w:eastAsia="zh-TW"/>
        </w:rPr>
        <w:drawing>
          <wp:inline distT="0" distB="0" distL="114300" distR="114300" wp14:anchorId="299457E7" wp14:editId="3AFD0918">
            <wp:extent cx="5264785" cy="3588385"/>
            <wp:effectExtent l="0" t="0" r="8255" b="8255"/>
            <wp:docPr id="3" name="图片 3"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流程图"/>
                    <pic:cNvPicPr>
                      <a:picLocks noChangeAspect="1"/>
                    </pic:cNvPicPr>
                  </pic:nvPicPr>
                  <pic:blipFill>
                    <a:blip r:embed="rId10"/>
                    <a:stretch>
                      <a:fillRect/>
                    </a:stretch>
                  </pic:blipFill>
                  <pic:spPr>
                    <a:xfrm>
                      <a:off x="0" y="0"/>
                      <a:ext cx="5264785" cy="3588385"/>
                    </a:xfrm>
                    <a:prstGeom prst="rect">
                      <a:avLst/>
                    </a:prstGeom>
                  </pic:spPr>
                </pic:pic>
              </a:graphicData>
            </a:graphic>
          </wp:inline>
        </w:drawing>
      </w:r>
    </w:p>
    <w:p w:rsidR="00E121F7" w:rsidRDefault="00287CD9">
      <w:pPr>
        <w:pStyle w:val="a3"/>
        <w:widowControl/>
        <w:shd w:val="clear" w:color="auto" w:fill="FFFFFF"/>
        <w:spacing w:line="288" w:lineRule="auto"/>
        <w:ind w:firstLineChars="200" w:firstLine="400"/>
        <w:jc w:val="center"/>
      </w:pPr>
      <w:r>
        <w:t>图</w:t>
      </w:r>
      <w:r>
        <w:t>2-</w:t>
      </w:r>
      <w:r>
        <w:fldChar w:fldCharType="begin"/>
      </w:r>
      <w:r>
        <w:instrText xml:space="preserve"> SEQ </w:instrText>
      </w:r>
      <w:r>
        <w:instrText>图</w:instrText>
      </w:r>
      <w:r>
        <w:instrText xml:space="preserve">2- \* ARABIC </w:instrText>
      </w:r>
      <w:r>
        <w:fldChar w:fldCharType="separate"/>
      </w:r>
      <w:r>
        <w:t>1</w:t>
      </w:r>
      <w:r>
        <w:fldChar w:fldCharType="end"/>
      </w:r>
      <w:r>
        <w:rPr>
          <w:rFonts w:hint="eastAsia"/>
        </w:rPr>
        <w:t xml:space="preserve"> </w:t>
      </w:r>
      <w:r>
        <w:rPr>
          <w:rFonts w:hint="eastAsia"/>
        </w:rPr>
        <w:t>业务流程图</w:t>
      </w:r>
    </w:p>
    <w:p w:rsidR="00E121F7" w:rsidRDefault="00287CD9">
      <w:pPr>
        <w:spacing w:line="288" w:lineRule="auto"/>
        <w:outlineLvl w:val="1"/>
        <w:rPr>
          <w:rFonts w:ascii="Times New Roman" w:eastAsia="SimHei" w:hAnsi="Times New Roman" w:cs="Times New Roman"/>
          <w:sz w:val="28"/>
          <w:szCs w:val="28"/>
        </w:rPr>
      </w:pPr>
      <w:bookmarkStart w:id="22" w:name="_Toc201773916"/>
      <w:r>
        <w:rPr>
          <w:rFonts w:ascii="Times New Roman" w:eastAsia="SimHei" w:hAnsi="Times New Roman" w:cs="Times New Roman"/>
          <w:sz w:val="28"/>
          <w:szCs w:val="28"/>
        </w:rPr>
        <w:t xml:space="preserve">2.4 </w:t>
      </w:r>
      <w:r>
        <w:rPr>
          <w:rFonts w:ascii="Times New Roman" w:eastAsia="SimHei" w:hAnsi="Times New Roman" w:cs="Times New Roman"/>
          <w:sz w:val="28"/>
          <w:szCs w:val="28"/>
        </w:rPr>
        <w:t>数据流程分析</w:t>
      </w:r>
      <w:bookmarkEnd w:id="22"/>
    </w:p>
    <w:p w:rsidR="00E121F7" w:rsidRDefault="00287CD9">
      <w:pPr>
        <w:spacing w:line="288" w:lineRule="auto"/>
        <w:outlineLvl w:val="2"/>
        <w:rPr>
          <w:rFonts w:ascii="Times New Roman" w:eastAsia="SimSun" w:hAnsi="Times New Roman" w:cs="Times New Roman"/>
          <w:sz w:val="28"/>
          <w:szCs w:val="28"/>
        </w:rPr>
      </w:pPr>
      <w:bookmarkStart w:id="23" w:name="_Toc201773917"/>
      <w:r>
        <w:rPr>
          <w:rFonts w:ascii="Times New Roman" w:eastAsia="SimSun" w:hAnsi="Times New Roman" w:cs="Times New Roman"/>
          <w:sz w:val="28"/>
          <w:szCs w:val="28"/>
        </w:rPr>
        <w:t xml:space="preserve">2.4.1 </w:t>
      </w:r>
      <w:r>
        <w:rPr>
          <w:rFonts w:ascii="Times New Roman" w:eastAsia="SimSun" w:hAnsi="Times New Roman" w:cs="Times New Roman"/>
          <w:sz w:val="28"/>
          <w:szCs w:val="28"/>
        </w:rPr>
        <w:t>顶层数据流程图</w:t>
      </w:r>
      <w:bookmarkEnd w:id="23"/>
    </w:p>
    <w:p w:rsidR="00E121F7" w:rsidRDefault="00287CD9">
      <w:pPr>
        <w:spacing w:line="288" w:lineRule="auto"/>
        <w:jc w:val="center"/>
        <w:rPr>
          <w:sz w:val="24"/>
        </w:rPr>
      </w:pPr>
      <w:r>
        <w:rPr>
          <w:rFonts w:hint="eastAsia"/>
          <w:noProof/>
          <w:sz w:val="24"/>
          <w:lang w:eastAsia="zh-TW"/>
        </w:rPr>
        <w:lastRenderedPageBreak/>
        <w:drawing>
          <wp:inline distT="0" distB="0" distL="114300" distR="114300" wp14:anchorId="18529ED6" wp14:editId="34A4254D">
            <wp:extent cx="3693795" cy="2625090"/>
            <wp:effectExtent l="0" t="0" r="9525" b="11430"/>
            <wp:docPr id="5" name="图片 5" descr="顶层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顶层数据流"/>
                    <pic:cNvPicPr>
                      <a:picLocks noChangeAspect="1"/>
                    </pic:cNvPicPr>
                  </pic:nvPicPr>
                  <pic:blipFill>
                    <a:blip r:embed="rId11"/>
                    <a:stretch>
                      <a:fillRect/>
                    </a:stretch>
                  </pic:blipFill>
                  <pic:spPr>
                    <a:xfrm>
                      <a:off x="0" y="0"/>
                      <a:ext cx="3693795" cy="2625090"/>
                    </a:xfrm>
                    <a:prstGeom prst="rect">
                      <a:avLst/>
                    </a:prstGeom>
                  </pic:spPr>
                </pic:pic>
              </a:graphicData>
            </a:graphic>
          </wp:inline>
        </w:drawing>
      </w:r>
    </w:p>
    <w:p w:rsidR="00E121F7" w:rsidRDefault="00287CD9">
      <w:pPr>
        <w:pStyle w:val="a3"/>
        <w:spacing w:line="288" w:lineRule="auto"/>
        <w:jc w:val="center"/>
      </w:pPr>
      <w:r>
        <w:t>图</w:t>
      </w:r>
      <w:r>
        <w:t>2-</w:t>
      </w:r>
      <w:r>
        <w:fldChar w:fldCharType="begin"/>
      </w:r>
      <w:r>
        <w:instrText xml:space="preserve"> SEQ </w:instrText>
      </w:r>
      <w:r>
        <w:instrText>图</w:instrText>
      </w:r>
      <w:r>
        <w:instrText xml:space="preserve">2- \* ARABIC </w:instrText>
      </w:r>
      <w:r>
        <w:fldChar w:fldCharType="separate"/>
      </w:r>
      <w:r>
        <w:t>2</w:t>
      </w:r>
      <w:r>
        <w:fldChar w:fldCharType="end"/>
      </w:r>
      <w:r>
        <w:rPr>
          <w:rFonts w:hint="eastAsia"/>
        </w:rPr>
        <w:t xml:space="preserve"> </w:t>
      </w:r>
      <w:r>
        <w:rPr>
          <w:rFonts w:hint="eastAsia"/>
        </w:rPr>
        <w:t>顶层数据流程图</w:t>
      </w:r>
    </w:p>
    <w:p w:rsidR="00E121F7" w:rsidRDefault="00287CD9">
      <w:pPr>
        <w:spacing w:line="288" w:lineRule="auto"/>
        <w:ind w:firstLineChars="200" w:firstLine="480"/>
        <w:rPr>
          <w:rFonts w:ascii="SimSun" w:eastAsia="SimSun" w:hAnsi="SimSun" w:cs="SimSun"/>
          <w:sz w:val="24"/>
        </w:rPr>
      </w:pPr>
      <w:r>
        <w:rPr>
          <w:rFonts w:ascii="SimSun" w:eastAsia="SimSun" w:hAnsi="SimSun" w:cs="SimSun" w:hint="eastAsia"/>
          <w:sz w:val="24"/>
          <w:shd w:val="clear" w:color="auto" w:fill="FFFFFF"/>
        </w:rPr>
        <w:t>进存销系统的顶层数据流图来展示系统与外部实体的交互关系，核心是进存销系统，外部实体包括向系统提供采购发票的供应商、向系统提供销售单同时接收系统输出的销售发票顾客、接收系统输出的付款单和库存报表的财务科。</w:t>
      </w:r>
    </w:p>
    <w:p w:rsidR="00E121F7" w:rsidRDefault="00287CD9">
      <w:pPr>
        <w:spacing w:line="288" w:lineRule="auto"/>
        <w:outlineLvl w:val="2"/>
        <w:rPr>
          <w:rFonts w:ascii="Times New Roman" w:eastAsia="SimSun" w:hAnsi="Times New Roman" w:cs="Times New Roman"/>
          <w:sz w:val="28"/>
          <w:szCs w:val="28"/>
        </w:rPr>
      </w:pPr>
      <w:bookmarkStart w:id="24" w:name="_Toc201773918"/>
      <w:r>
        <w:rPr>
          <w:rFonts w:ascii="Times New Roman" w:eastAsia="SimSun" w:hAnsi="Times New Roman" w:cs="Times New Roman"/>
          <w:sz w:val="28"/>
          <w:szCs w:val="28"/>
        </w:rPr>
        <w:t xml:space="preserve">2.4.2 </w:t>
      </w:r>
      <w:r>
        <w:rPr>
          <w:rFonts w:ascii="Times New Roman" w:eastAsia="SimSun" w:hAnsi="Times New Roman" w:cs="Times New Roman"/>
          <w:sz w:val="28"/>
          <w:szCs w:val="28"/>
        </w:rPr>
        <w:t>第一层数据流程图</w:t>
      </w:r>
      <w:bookmarkEnd w:id="24"/>
    </w:p>
    <w:p w:rsidR="00E121F7" w:rsidRDefault="00287CD9">
      <w:pPr>
        <w:spacing w:line="288" w:lineRule="auto"/>
        <w:jc w:val="center"/>
        <w:rPr>
          <w:sz w:val="24"/>
        </w:rPr>
      </w:pPr>
      <w:r>
        <w:rPr>
          <w:rFonts w:hint="eastAsia"/>
          <w:noProof/>
          <w:sz w:val="24"/>
          <w:lang w:eastAsia="zh-TW"/>
        </w:rPr>
        <w:drawing>
          <wp:inline distT="0" distB="0" distL="114300" distR="114300" wp14:anchorId="1837BF3C" wp14:editId="2DB0267B">
            <wp:extent cx="3634740" cy="2651125"/>
            <wp:effectExtent l="0" t="0" r="7620" b="635"/>
            <wp:docPr id="8" name="图片 8" descr="第一层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第一层数据流"/>
                    <pic:cNvPicPr>
                      <a:picLocks noChangeAspect="1"/>
                    </pic:cNvPicPr>
                  </pic:nvPicPr>
                  <pic:blipFill>
                    <a:blip r:embed="rId12"/>
                    <a:stretch>
                      <a:fillRect/>
                    </a:stretch>
                  </pic:blipFill>
                  <pic:spPr>
                    <a:xfrm>
                      <a:off x="0" y="0"/>
                      <a:ext cx="3634740" cy="2651125"/>
                    </a:xfrm>
                    <a:prstGeom prst="rect">
                      <a:avLst/>
                    </a:prstGeom>
                  </pic:spPr>
                </pic:pic>
              </a:graphicData>
            </a:graphic>
          </wp:inline>
        </w:drawing>
      </w:r>
    </w:p>
    <w:p w:rsidR="00E121F7" w:rsidRDefault="00287CD9">
      <w:pPr>
        <w:pStyle w:val="a3"/>
        <w:spacing w:line="288" w:lineRule="auto"/>
        <w:jc w:val="center"/>
      </w:pPr>
      <w:r>
        <w:t>图</w:t>
      </w:r>
      <w:r>
        <w:t>2-</w:t>
      </w:r>
      <w:r>
        <w:fldChar w:fldCharType="begin"/>
      </w:r>
      <w:r>
        <w:instrText xml:space="preserve"> SEQ </w:instrText>
      </w:r>
      <w:r>
        <w:instrText>图</w:instrText>
      </w:r>
      <w:r>
        <w:instrText xml:space="preserve">2- \* ARABIC </w:instrText>
      </w:r>
      <w:r>
        <w:fldChar w:fldCharType="separate"/>
      </w:r>
      <w:r>
        <w:t>3</w:t>
      </w:r>
      <w:r>
        <w:fldChar w:fldCharType="end"/>
      </w:r>
      <w:r>
        <w:rPr>
          <w:rFonts w:hint="eastAsia"/>
        </w:rPr>
        <w:t xml:space="preserve"> </w:t>
      </w:r>
      <w:r>
        <w:rPr>
          <w:rFonts w:hint="eastAsia"/>
        </w:rPr>
        <w:t>第一层数据流程图</w:t>
      </w:r>
    </w:p>
    <w:p w:rsidR="00E121F7" w:rsidRDefault="00287CD9">
      <w:pPr>
        <w:spacing w:line="288" w:lineRule="auto"/>
        <w:ind w:firstLineChars="200" w:firstLine="480"/>
        <w:rPr>
          <w:rFonts w:ascii="SimSun" w:eastAsia="SimSun" w:hAnsi="SimSun" w:cs="SimSun"/>
          <w:sz w:val="24"/>
          <w:shd w:val="clear" w:color="auto" w:fill="FFFFFF"/>
        </w:rPr>
      </w:pPr>
      <w:r>
        <w:rPr>
          <w:rFonts w:ascii="SimSun" w:eastAsia="SimSun" w:hAnsi="SimSun" w:cs="SimSun" w:hint="eastAsia"/>
          <w:sz w:val="24"/>
          <w:shd w:val="clear" w:color="auto" w:fill="FFFFFF"/>
        </w:rPr>
        <w:t>这是进存销系统的第一层数据流图，将系统分解为采购管理、库存管理、销售管理、财务管理四大功能模块，展现模块间及与外部实体的数据流。</w:t>
      </w:r>
    </w:p>
    <w:p w:rsidR="00E121F7" w:rsidRDefault="00287CD9">
      <w:pPr>
        <w:spacing w:line="288" w:lineRule="auto"/>
        <w:ind w:firstLineChars="200" w:firstLine="480"/>
        <w:rPr>
          <w:rFonts w:ascii="SimSun" w:eastAsia="SimSun" w:hAnsi="SimSun" w:cs="SimSun"/>
          <w:sz w:val="24"/>
          <w:shd w:val="clear" w:color="auto" w:fill="FFFFFF"/>
        </w:rPr>
      </w:pPr>
      <w:r>
        <w:rPr>
          <w:rFonts w:ascii="SimSun" w:eastAsia="SimSun" w:hAnsi="SimSun" w:cs="SimSun" w:hint="eastAsia"/>
          <w:sz w:val="24"/>
          <w:shd w:val="clear" w:color="auto" w:fill="FFFFFF"/>
        </w:rPr>
        <w:t>采购管理向供应商发送采购订单，接收供应商返回的付款单并与财务管理交互资金数据；销售管理对接顾客，接收销售需求向顾客输出销售发票，同时与库存管理联动更新库存、与财务管理同步销售账务；库存管理接收采购管理的入库数据，生成库存报表，同步给财务管理和财务科；财务管理整合采购、库存、销售的财务信息，实现全流程账务核算。各模块通过数据流转协同，支撑采购、库</w:t>
      </w:r>
      <w:r>
        <w:rPr>
          <w:rFonts w:ascii="SimSun" w:eastAsia="SimSun" w:hAnsi="SimSun" w:cs="SimSun" w:hint="eastAsia"/>
          <w:sz w:val="24"/>
          <w:shd w:val="clear" w:color="auto" w:fill="FFFFFF"/>
        </w:rPr>
        <w:lastRenderedPageBreak/>
        <w:t>存、销售及财务闭环的业务运作。</w:t>
      </w:r>
    </w:p>
    <w:p w:rsidR="00E121F7" w:rsidRDefault="00E121F7">
      <w:pPr>
        <w:jc w:val="left"/>
      </w:pPr>
    </w:p>
    <w:p w:rsidR="00E121F7" w:rsidRDefault="00287CD9">
      <w:pPr>
        <w:spacing w:line="288" w:lineRule="auto"/>
        <w:outlineLvl w:val="2"/>
        <w:rPr>
          <w:rFonts w:ascii="Times New Roman" w:eastAsia="SimSun" w:hAnsi="Times New Roman" w:cs="Times New Roman"/>
          <w:sz w:val="28"/>
          <w:szCs w:val="28"/>
        </w:rPr>
      </w:pPr>
      <w:bookmarkStart w:id="25" w:name="_Toc201773919"/>
      <w:r>
        <w:rPr>
          <w:rFonts w:ascii="Times New Roman" w:eastAsia="SimSun" w:hAnsi="Times New Roman" w:cs="Times New Roman"/>
          <w:sz w:val="28"/>
          <w:szCs w:val="28"/>
        </w:rPr>
        <w:t xml:space="preserve">2.4.3 </w:t>
      </w:r>
      <w:r>
        <w:rPr>
          <w:rFonts w:ascii="Times New Roman" w:eastAsia="SimSun" w:hAnsi="Times New Roman" w:cs="Times New Roman"/>
          <w:sz w:val="28"/>
          <w:szCs w:val="28"/>
        </w:rPr>
        <w:t>第二层数据流程图（销售管理模块）</w:t>
      </w:r>
      <w:bookmarkEnd w:id="25"/>
    </w:p>
    <w:p w:rsidR="00E121F7" w:rsidRDefault="00287CD9">
      <w:pPr>
        <w:spacing w:line="288" w:lineRule="auto"/>
        <w:jc w:val="center"/>
        <w:rPr>
          <w:sz w:val="24"/>
        </w:rPr>
      </w:pPr>
      <w:r>
        <w:rPr>
          <w:rFonts w:hint="eastAsia"/>
          <w:noProof/>
          <w:sz w:val="24"/>
          <w:lang w:eastAsia="zh-TW"/>
        </w:rPr>
        <w:drawing>
          <wp:inline distT="0" distB="0" distL="114300" distR="114300" wp14:anchorId="59C113AD" wp14:editId="5F1CA944">
            <wp:extent cx="3768090" cy="2305050"/>
            <wp:effectExtent l="0" t="0" r="11430" b="11430"/>
            <wp:docPr id="7" name="图片 7" descr="第二层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第二层数据流"/>
                    <pic:cNvPicPr>
                      <a:picLocks noChangeAspect="1"/>
                    </pic:cNvPicPr>
                  </pic:nvPicPr>
                  <pic:blipFill>
                    <a:blip r:embed="rId13"/>
                    <a:stretch>
                      <a:fillRect/>
                    </a:stretch>
                  </pic:blipFill>
                  <pic:spPr>
                    <a:xfrm>
                      <a:off x="0" y="0"/>
                      <a:ext cx="3768090" cy="2305050"/>
                    </a:xfrm>
                    <a:prstGeom prst="rect">
                      <a:avLst/>
                    </a:prstGeom>
                  </pic:spPr>
                </pic:pic>
              </a:graphicData>
            </a:graphic>
          </wp:inline>
        </w:drawing>
      </w:r>
    </w:p>
    <w:p w:rsidR="00E121F7" w:rsidRDefault="00287CD9">
      <w:pPr>
        <w:pStyle w:val="a3"/>
        <w:spacing w:line="288" w:lineRule="auto"/>
        <w:jc w:val="center"/>
      </w:pPr>
      <w:r>
        <w:t>图</w:t>
      </w:r>
      <w:r>
        <w:t>2-</w:t>
      </w:r>
      <w:r>
        <w:fldChar w:fldCharType="begin"/>
      </w:r>
      <w:r>
        <w:instrText xml:space="preserve"> SEQ </w:instrText>
      </w:r>
      <w:r>
        <w:instrText>图</w:instrText>
      </w:r>
      <w:r>
        <w:instrText xml:space="preserve">2- \* ARABIC </w:instrText>
      </w:r>
      <w:r>
        <w:fldChar w:fldCharType="separate"/>
      </w:r>
      <w:r>
        <w:t>4</w:t>
      </w:r>
      <w:r>
        <w:fldChar w:fldCharType="end"/>
      </w:r>
      <w:r>
        <w:rPr>
          <w:rFonts w:hint="eastAsia"/>
        </w:rPr>
        <w:t xml:space="preserve"> </w:t>
      </w:r>
      <w:r>
        <w:rPr>
          <w:rFonts w:hint="eastAsia"/>
        </w:rPr>
        <w:t>第二层数据流程图</w:t>
      </w:r>
    </w:p>
    <w:p w:rsidR="00E121F7" w:rsidRDefault="00287CD9">
      <w:pPr>
        <w:spacing w:line="288" w:lineRule="auto"/>
        <w:ind w:firstLineChars="200" w:firstLine="480"/>
        <w:rPr>
          <w:rFonts w:ascii="SimSun" w:eastAsia="SimSun" w:hAnsi="SimSun" w:cs="SimSun"/>
          <w:sz w:val="24"/>
          <w:shd w:val="clear" w:color="auto" w:fill="FFFFFF"/>
        </w:rPr>
      </w:pPr>
      <w:r>
        <w:rPr>
          <w:rFonts w:ascii="SimSun" w:eastAsia="SimSun" w:hAnsi="SimSun" w:cs="SimSun"/>
          <w:sz w:val="24"/>
          <w:shd w:val="clear" w:color="auto" w:fill="FFFFFF"/>
        </w:rPr>
        <w:t>第二层数据流图</w:t>
      </w:r>
      <w:r>
        <w:rPr>
          <w:rFonts w:ascii="SimSun" w:eastAsia="SimSun" w:hAnsi="SimSun" w:cs="SimSun" w:hint="eastAsia"/>
          <w:sz w:val="24"/>
          <w:shd w:val="clear" w:color="auto" w:fill="FFFFFF"/>
        </w:rPr>
        <w:t>以</w:t>
      </w:r>
      <w:r>
        <w:rPr>
          <w:rFonts w:ascii="SimSun" w:eastAsia="SimSun" w:hAnsi="SimSun" w:cs="SimSun"/>
          <w:sz w:val="24"/>
          <w:shd w:val="clear" w:color="auto" w:fill="FFFFFF"/>
        </w:rPr>
        <w:t>销售管理模块</w:t>
      </w:r>
      <w:r>
        <w:rPr>
          <w:rFonts w:ascii="SimSun" w:eastAsia="SimSun" w:hAnsi="SimSun" w:cs="SimSun" w:hint="eastAsia"/>
          <w:sz w:val="24"/>
          <w:shd w:val="clear" w:color="auto" w:fill="FFFFFF"/>
        </w:rPr>
        <w:t>为核心</w:t>
      </w:r>
      <w:r>
        <w:rPr>
          <w:rFonts w:ascii="SimSun" w:eastAsia="SimSun" w:hAnsi="SimSun" w:cs="SimSun"/>
          <w:sz w:val="24"/>
          <w:shd w:val="clear" w:color="auto" w:fill="FFFFFF"/>
        </w:rPr>
        <w:t>，接收顾客的销售订单后，一方面向发票管理推送数据，生成销售发票流转至财务科和顾客；另一方面输出销售单给销售统计分析。销售统计分析结合销售预测提供的数据，加工出销售数据同步给库存管理并生成销售报表。各子模块通过数据流衔接，实现销售订单处理、发票开具、数据统计及跨模块联动。</w:t>
      </w:r>
    </w:p>
    <w:p w:rsidR="00E121F7" w:rsidRDefault="00287CD9">
      <w:pPr>
        <w:spacing w:line="288" w:lineRule="auto"/>
        <w:outlineLvl w:val="2"/>
        <w:rPr>
          <w:rFonts w:ascii="Times New Roman" w:eastAsia="SimSun" w:hAnsi="Times New Roman" w:cs="Times New Roman"/>
          <w:sz w:val="28"/>
          <w:szCs w:val="28"/>
        </w:rPr>
      </w:pPr>
      <w:bookmarkStart w:id="26" w:name="_Toc201773920"/>
      <w:r>
        <w:rPr>
          <w:rFonts w:ascii="Times New Roman" w:eastAsia="SimSun" w:hAnsi="Times New Roman" w:cs="Times New Roman"/>
          <w:sz w:val="28"/>
          <w:szCs w:val="28"/>
        </w:rPr>
        <w:t xml:space="preserve">2.4.4 </w:t>
      </w:r>
      <w:r>
        <w:rPr>
          <w:rFonts w:ascii="Times New Roman" w:eastAsia="SimSun" w:hAnsi="Times New Roman" w:cs="Times New Roman"/>
          <w:sz w:val="28"/>
          <w:szCs w:val="28"/>
        </w:rPr>
        <w:t>数据字典</w:t>
      </w:r>
      <w:bookmarkEnd w:id="26"/>
    </w:p>
    <w:p w:rsidR="00E121F7" w:rsidRDefault="00287CD9">
      <w:pPr>
        <w:spacing w:line="360" w:lineRule="auto"/>
        <w:ind w:firstLineChars="200" w:firstLine="480"/>
        <w:rPr>
          <w:sz w:val="24"/>
        </w:rPr>
      </w:pPr>
      <w:r>
        <w:rPr>
          <w:rFonts w:ascii="Times New Roman" w:eastAsia="SimSun" w:hAnsi="Times New Roman" w:cs="Times New Roman"/>
          <w:sz w:val="24"/>
        </w:rPr>
        <w:t>数据流程分析是把数据在组织内部的流动情况抽象地独立出来，舍去了具体组织机构、信息载体、处理工作、物资、材料等，单从数据流动过程来考查实际业务的数据处理模式。主要包括对信息的流动、传递、处理、存储等的分析。</w:t>
      </w:r>
    </w:p>
    <w:p w:rsidR="00E121F7" w:rsidRDefault="00287CD9">
      <w:pPr>
        <w:rPr>
          <w:sz w:val="24"/>
        </w:rPr>
      </w:pPr>
      <w:r>
        <w:rPr>
          <w:rFonts w:hint="eastAsia"/>
          <w:sz w:val="24"/>
        </w:rPr>
        <w:t>（</w:t>
      </w:r>
      <w:r>
        <w:rPr>
          <w:rFonts w:hint="eastAsia"/>
          <w:sz w:val="24"/>
        </w:rPr>
        <w:t>1</w:t>
      </w:r>
      <w:r>
        <w:rPr>
          <w:rFonts w:hint="eastAsia"/>
          <w:sz w:val="24"/>
        </w:rPr>
        <w:t>）</w:t>
      </w:r>
      <w:r>
        <w:rPr>
          <w:sz w:val="24"/>
        </w:rPr>
        <w:t>数据流：</w:t>
      </w:r>
    </w:p>
    <w:p w:rsidR="00E121F7" w:rsidRDefault="00287CD9">
      <w:pPr>
        <w:pStyle w:val="a3"/>
        <w:jc w:val="center"/>
      </w:pPr>
      <w:r>
        <w:t>表</w:t>
      </w:r>
      <w:r>
        <w:t>2-</w:t>
      </w:r>
      <w:r>
        <w:fldChar w:fldCharType="begin"/>
      </w:r>
      <w:r>
        <w:instrText xml:space="preserve"> SEQ </w:instrText>
      </w:r>
      <w:r>
        <w:instrText>表</w:instrText>
      </w:r>
      <w:r>
        <w:instrText xml:space="preserve">2- \* ARABIC </w:instrText>
      </w:r>
      <w:r>
        <w:fldChar w:fldCharType="separate"/>
      </w:r>
      <w:r>
        <w:t>1</w:t>
      </w:r>
      <w:r>
        <w:fldChar w:fldCharType="end"/>
      </w:r>
      <w:r>
        <w:rPr>
          <w:rFonts w:hint="eastAsia"/>
        </w:rPr>
        <w:t xml:space="preserve"> </w:t>
      </w:r>
      <w:r>
        <w:rPr>
          <w:rFonts w:hint="eastAsia"/>
        </w:rPr>
        <w:t>数据流</w:t>
      </w:r>
    </w:p>
    <w:tbl>
      <w:tblPr>
        <w:tblW w:w="0" w:type="auto"/>
        <w:jc w:val="center"/>
        <w:tblCellMar>
          <w:top w:w="15" w:type="dxa"/>
          <w:left w:w="15" w:type="dxa"/>
          <w:bottom w:w="15" w:type="dxa"/>
          <w:right w:w="15" w:type="dxa"/>
        </w:tblCellMar>
        <w:tblLook w:val="04A0" w:firstRow="1" w:lastRow="0" w:firstColumn="1" w:lastColumn="0" w:noHBand="0" w:noVBand="1"/>
      </w:tblPr>
      <w:tblGrid>
        <w:gridCol w:w="900"/>
        <w:gridCol w:w="1358"/>
        <w:gridCol w:w="1755"/>
        <w:gridCol w:w="1125"/>
        <w:gridCol w:w="1297"/>
        <w:gridCol w:w="2303"/>
      </w:tblGrid>
      <w:tr w:rsidR="00E121F7">
        <w:trPr>
          <w:jc w:val="center"/>
        </w:trPr>
        <w:tc>
          <w:tcPr>
            <w:tcW w:w="900"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编号</w:t>
            </w:r>
          </w:p>
        </w:tc>
        <w:tc>
          <w:tcPr>
            <w:tcW w:w="1358"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名称</w:t>
            </w:r>
          </w:p>
        </w:tc>
        <w:tc>
          <w:tcPr>
            <w:tcW w:w="1755"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简述</w:t>
            </w:r>
          </w:p>
        </w:tc>
        <w:tc>
          <w:tcPr>
            <w:tcW w:w="1125"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来源</w:t>
            </w:r>
          </w:p>
        </w:tc>
        <w:tc>
          <w:tcPr>
            <w:tcW w:w="1297"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去向</w:t>
            </w:r>
          </w:p>
        </w:tc>
        <w:tc>
          <w:tcPr>
            <w:tcW w:w="2303"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组成</w:t>
            </w:r>
          </w:p>
        </w:tc>
      </w:tr>
      <w:tr w:rsidR="00E121F7">
        <w:trPr>
          <w:jc w:val="center"/>
        </w:trPr>
        <w:tc>
          <w:tcPr>
            <w:tcW w:w="900"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F1</w:t>
            </w:r>
          </w:p>
        </w:tc>
        <w:tc>
          <w:tcPr>
            <w:tcW w:w="1358"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采购订单</w:t>
            </w:r>
          </w:p>
        </w:tc>
        <w:tc>
          <w:tcPr>
            <w:tcW w:w="1755"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向供应商下达的采购指令</w:t>
            </w:r>
          </w:p>
        </w:tc>
        <w:tc>
          <w:tcPr>
            <w:tcW w:w="1125"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业务科</w:t>
            </w:r>
          </w:p>
        </w:tc>
        <w:tc>
          <w:tcPr>
            <w:tcW w:w="1297"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供应商</w:t>
            </w:r>
          </w:p>
        </w:tc>
        <w:tc>
          <w:tcPr>
            <w:tcW w:w="2303"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jc w:val="left"/>
              <w:rPr>
                <w:sz w:val="18"/>
                <w:szCs w:val="18"/>
              </w:rPr>
            </w:pPr>
            <w:r>
              <w:rPr>
                <w:sz w:val="18"/>
                <w:szCs w:val="18"/>
              </w:rPr>
              <w:t>订单号，供应商</w:t>
            </w:r>
            <w:r>
              <w:rPr>
                <w:sz w:val="18"/>
                <w:szCs w:val="18"/>
              </w:rPr>
              <w:t xml:space="preserve"> ID, </w:t>
            </w:r>
            <w:r>
              <w:rPr>
                <w:sz w:val="18"/>
                <w:szCs w:val="18"/>
              </w:rPr>
              <w:t>商品</w:t>
            </w:r>
            <w:r>
              <w:rPr>
                <w:sz w:val="18"/>
                <w:szCs w:val="18"/>
              </w:rPr>
              <w:t xml:space="preserve"> ID, </w:t>
            </w:r>
            <w:r>
              <w:rPr>
                <w:sz w:val="18"/>
                <w:szCs w:val="18"/>
              </w:rPr>
              <w:t>数量，单价，日期</w:t>
            </w:r>
          </w:p>
        </w:tc>
      </w:tr>
      <w:tr w:rsidR="00E121F7">
        <w:trPr>
          <w:jc w:val="center"/>
        </w:trPr>
        <w:tc>
          <w:tcPr>
            <w:tcW w:w="90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F2</w:t>
            </w:r>
          </w:p>
        </w:tc>
        <w:tc>
          <w:tcPr>
            <w:tcW w:w="135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销售单</w:t>
            </w:r>
          </w:p>
        </w:tc>
        <w:tc>
          <w:tcPr>
            <w:tcW w:w="175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顾客购买商品的记录</w:t>
            </w:r>
          </w:p>
        </w:tc>
        <w:tc>
          <w:tcPr>
            <w:tcW w:w="112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柜组</w:t>
            </w:r>
          </w:p>
        </w:tc>
        <w:tc>
          <w:tcPr>
            <w:tcW w:w="1297"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销售管理</w:t>
            </w:r>
          </w:p>
        </w:tc>
        <w:tc>
          <w:tcPr>
            <w:tcW w:w="2303"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jc w:val="left"/>
              <w:rPr>
                <w:sz w:val="18"/>
                <w:szCs w:val="18"/>
              </w:rPr>
            </w:pPr>
            <w:r>
              <w:rPr>
                <w:sz w:val="18"/>
                <w:szCs w:val="18"/>
              </w:rPr>
              <w:t>销售单号，顾客</w:t>
            </w:r>
            <w:r>
              <w:rPr>
                <w:sz w:val="18"/>
                <w:szCs w:val="18"/>
              </w:rPr>
              <w:t xml:space="preserve"> ID, </w:t>
            </w:r>
            <w:r>
              <w:rPr>
                <w:sz w:val="18"/>
                <w:szCs w:val="18"/>
              </w:rPr>
              <w:t>商品</w:t>
            </w:r>
            <w:r>
              <w:rPr>
                <w:sz w:val="18"/>
                <w:szCs w:val="18"/>
              </w:rPr>
              <w:t xml:space="preserve"> ID, </w:t>
            </w:r>
            <w:r>
              <w:rPr>
                <w:sz w:val="18"/>
                <w:szCs w:val="18"/>
              </w:rPr>
              <w:t>数量，单价，日期，柜组</w:t>
            </w:r>
            <w:r>
              <w:rPr>
                <w:sz w:val="18"/>
                <w:szCs w:val="18"/>
              </w:rPr>
              <w:t xml:space="preserve"> ID</w:t>
            </w:r>
          </w:p>
        </w:tc>
      </w:tr>
      <w:tr w:rsidR="00E121F7">
        <w:trPr>
          <w:jc w:val="center"/>
        </w:trPr>
        <w:tc>
          <w:tcPr>
            <w:tcW w:w="90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F3</w:t>
            </w:r>
          </w:p>
        </w:tc>
        <w:tc>
          <w:tcPr>
            <w:tcW w:w="135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库存报表</w:t>
            </w:r>
          </w:p>
        </w:tc>
        <w:tc>
          <w:tcPr>
            <w:tcW w:w="175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库存状态记录</w:t>
            </w:r>
          </w:p>
        </w:tc>
        <w:tc>
          <w:tcPr>
            <w:tcW w:w="112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库存管理</w:t>
            </w:r>
          </w:p>
        </w:tc>
        <w:tc>
          <w:tcPr>
            <w:tcW w:w="1297"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rFonts w:hint="eastAsia"/>
                <w:sz w:val="18"/>
                <w:szCs w:val="18"/>
              </w:rPr>
              <w:t>仓储</w:t>
            </w:r>
          </w:p>
        </w:tc>
        <w:tc>
          <w:tcPr>
            <w:tcW w:w="2303"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jc w:val="left"/>
              <w:rPr>
                <w:sz w:val="18"/>
                <w:szCs w:val="18"/>
              </w:rPr>
            </w:pPr>
            <w:r>
              <w:rPr>
                <w:sz w:val="18"/>
                <w:szCs w:val="18"/>
              </w:rPr>
              <w:t>商品</w:t>
            </w:r>
            <w:r>
              <w:rPr>
                <w:sz w:val="18"/>
                <w:szCs w:val="18"/>
              </w:rPr>
              <w:t xml:space="preserve"> ID, </w:t>
            </w:r>
            <w:r>
              <w:rPr>
                <w:sz w:val="18"/>
                <w:szCs w:val="18"/>
              </w:rPr>
              <w:t>库存数量，库存位置，入库日期，出</w:t>
            </w:r>
            <w:r>
              <w:rPr>
                <w:sz w:val="18"/>
                <w:szCs w:val="18"/>
              </w:rPr>
              <w:lastRenderedPageBreak/>
              <w:t>库日期</w:t>
            </w:r>
          </w:p>
        </w:tc>
      </w:tr>
      <w:tr w:rsidR="00E121F7">
        <w:trPr>
          <w:jc w:val="center"/>
        </w:trPr>
        <w:tc>
          <w:tcPr>
            <w:tcW w:w="900"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lastRenderedPageBreak/>
              <w:t>F4</w:t>
            </w:r>
          </w:p>
        </w:tc>
        <w:tc>
          <w:tcPr>
            <w:tcW w:w="1358"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付款单</w:t>
            </w:r>
          </w:p>
        </w:tc>
        <w:tc>
          <w:tcPr>
            <w:tcW w:w="1755"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财务付款记录</w:t>
            </w:r>
          </w:p>
        </w:tc>
        <w:tc>
          <w:tcPr>
            <w:tcW w:w="1125"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财务科</w:t>
            </w:r>
          </w:p>
        </w:tc>
        <w:tc>
          <w:tcPr>
            <w:tcW w:w="1297"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jc w:val="center"/>
              <w:rPr>
                <w:sz w:val="18"/>
                <w:szCs w:val="18"/>
              </w:rPr>
            </w:pPr>
            <w:r>
              <w:rPr>
                <w:sz w:val="18"/>
                <w:szCs w:val="18"/>
              </w:rPr>
              <w:t>供应商</w:t>
            </w:r>
          </w:p>
        </w:tc>
        <w:tc>
          <w:tcPr>
            <w:tcW w:w="2303"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jc w:val="left"/>
              <w:rPr>
                <w:sz w:val="18"/>
                <w:szCs w:val="18"/>
              </w:rPr>
            </w:pPr>
            <w:r>
              <w:rPr>
                <w:sz w:val="18"/>
                <w:szCs w:val="18"/>
              </w:rPr>
              <w:t>付款单号，订单号，金额，日期，供应商</w:t>
            </w:r>
            <w:r>
              <w:rPr>
                <w:sz w:val="18"/>
                <w:szCs w:val="18"/>
              </w:rPr>
              <w:t xml:space="preserve"> ID</w:t>
            </w:r>
          </w:p>
        </w:tc>
      </w:tr>
    </w:tbl>
    <w:p w:rsidR="00E121F7" w:rsidRDefault="00287CD9">
      <w:pPr>
        <w:widowControl/>
        <w:spacing w:line="360" w:lineRule="auto"/>
        <w:ind w:firstLineChars="200" w:firstLine="480"/>
        <w:rPr>
          <w:sz w:val="24"/>
        </w:rPr>
      </w:pPr>
      <w:r>
        <w:rPr>
          <w:rFonts w:ascii="Times New Roman" w:eastAsia="SimSun" w:hAnsi="Times New Roman" w:cs="Times New Roman"/>
          <w:sz w:val="24"/>
          <w:shd w:val="clear" w:color="auto" w:fill="FFFFFF"/>
        </w:rPr>
        <w:t>沿箭头方向传送数据的通道，同一</w:t>
      </w:r>
      <w:r>
        <w:rPr>
          <w:rFonts w:ascii="Times New Roman" w:eastAsia="SimSun" w:hAnsi="Times New Roman" w:cs="Times New Roman"/>
          <w:sz w:val="24"/>
          <w:shd w:val="clear" w:color="auto" w:fill="FFFFFF"/>
        </w:rPr>
        <w:t>DFD</w:t>
      </w:r>
      <w:r>
        <w:rPr>
          <w:rFonts w:ascii="Times New Roman" w:eastAsia="SimSun" w:hAnsi="Times New Roman" w:cs="Times New Roman"/>
          <w:sz w:val="24"/>
          <w:shd w:val="clear" w:color="auto" w:fill="FFFFFF"/>
        </w:rPr>
        <w:t>上不能有同名的数据流。</w:t>
      </w:r>
    </w:p>
    <w:p w:rsidR="00E121F7" w:rsidRDefault="00287CD9">
      <w:pPr>
        <w:numPr>
          <w:ilvl w:val="0"/>
          <w:numId w:val="9"/>
        </w:numPr>
        <w:spacing w:line="288" w:lineRule="auto"/>
        <w:rPr>
          <w:sz w:val="24"/>
        </w:rPr>
      </w:pPr>
      <w:r>
        <w:rPr>
          <w:sz w:val="24"/>
        </w:rPr>
        <w:t>数据存储：</w:t>
      </w:r>
    </w:p>
    <w:p w:rsidR="00E121F7" w:rsidRDefault="00287CD9">
      <w:pPr>
        <w:pStyle w:val="a3"/>
        <w:jc w:val="center"/>
      </w:pPr>
      <w:r>
        <w:t>表</w:t>
      </w:r>
      <w:r>
        <w:t>2-</w:t>
      </w:r>
      <w:r>
        <w:fldChar w:fldCharType="begin"/>
      </w:r>
      <w:r>
        <w:instrText xml:space="preserve"> SEQ </w:instrText>
      </w:r>
      <w:r>
        <w:instrText>表</w:instrText>
      </w:r>
      <w:r>
        <w:instrText xml:space="preserve">2- \* ARABIC </w:instrText>
      </w:r>
      <w:r>
        <w:fldChar w:fldCharType="separate"/>
      </w:r>
      <w:r>
        <w:t>2</w:t>
      </w:r>
      <w:r>
        <w:fldChar w:fldCharType="end"/>
      </w:r>
      <w:r>
        <w:rPr>
          <w:rFonts w:hint="eastAsia"/>
        </w:rPr>
        <w:t xml:space="preserve"> </w:t>
      </w:r>
      <w:r>
        <w:rPr>
          <w:rFonts w:hint="eastAsia"/>
        </w:rPr>
        <w:t>数据存储</w:t>
      </w:r>
    </w:p>
    <w:tbl>
      <w:tblPr>
        <w:tblW w:w="0" w:type="auto"/>
        <w:jc w:val="center"/>
        <w:tblCellMar>
          <w:top w:w="15" w:type="dxa"/>
          <w:left w:w="15" w:type="dxa"/>
          <w:bottom w:w="15" w:type="dxa"/>
          <w:right w:w="15" w:type="dxa"/>
        </w:tblCellMar>
        <w:tblLook w:val="04A0" w:firstRow="1" w:lastRow="0" w:firstColumn="1" w:lastColumn="0" w:noHBand="0" w:noVBand="1"/>
      </w:tblPr>
      <w:tblGrid>
        <w:gridCol w:w="939"/>
        <w:gridCol w:w="1307"/>
        <w:gridCol w:w="1699"/>
        <w:gridCol w:w="4793"/>
      </w:tblGrid>
      <w:tr w:rsidR="00E121F7">
        <w:trPr>
          <w:jc w:val="center"/>
        </w:trPr>
        <w:tc>
          <w:tcPr>
            <w:tcW w:w="939"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编号</w:t>
            </w:r>
          </w:p>
        </w:tc>
        <w:tc>
          <w:tcPr>
            <w:tcW w:w="1307"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名称</w:t>
            </w:r>
          </w:p>
        </w:tc>
        <w:tc>
          <w:tcPr>
            <w:tcW w:w="1699"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简述</w:t>
            </w:r>
          </w:p>
        </w:tc>
        <w:tc>
          <w:tcPr>
            <w:tcW w:w="4793"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组成</w:t>
            </w:r>
          </w:p>
        </w:tc>
      </w:tr>
      <w:tr w:rsidR="00E121F7">
        <w:trPr>
          <w:jc w:val="center"/>
        </w:trPr>
        <w:tc>
          <w:tcPr>
            <w:tcW w:w="939"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D1</w:t>
            </w:r>
          </w:p>
        </w:tc>
        <w:tc>
          <w:tcPr>
            <w:tcW w:w="1307"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商品信息库</w:t>
            </w:r>
          </w:p>
        </w:tc>
        <w:tc>
          <w:tcPr>
            <w:tcW w:w="1699"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存储商品基本信息</w:t>
            </w:r>
          </w:p>
        </w:tc>
        <w:tc>
          <w:tcPr>
            <w:tcW w:w="4793"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left"/>
              <w:rPr>
                <w:szCs w:val="21"/>
              </w:rPr>
            </w:pPr>
            <w:r>
              <w:rPr>
                <w:szCs w:val="21"/>
              </w:rPr>
              <w:t>商品</w:t>
            </w:r>
            <w:r>
              <w:rPr>
                <w:szCs w:val="21"/>
              </w:rPr>
              <w:t xml:space="preserve"> ID, </w:t>
            </w:r>
            <w:r>
              <w:rPr>
                <w:szCs w:val="21"/>
              </w:rPr>
              <w:t>商品名称，类别，规格，单位，进价，售价</w:t>
            </w:r>
          </w:p>
        </w:tc>
      </w:tr>
      <w:tr w:rsidR="00E121F7">
        <w:trPr>
          <w:jc w:val="center"/>
        </w:trPr>
        <w:tc>
          <w:tcPr>
            <w:tcW w:w="93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D2</w:t>
            </w:r>
          </w:p>
        </w:tc>
        <w:tc>
          <w:tcPr>
            <w:tcW w:w="1307"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销售记录库</w:t>
            </w:r>
          </w:p>
        </w:tc>
        <w:tc>
          <w:tcPr>
            <w:tcW w:w="169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存储销售历史数据</w:t>
            </w:r>
          </w:p>
        </w:tc>
        <w:tc>
          <w:tcPr>
            <w:tcW w:w="4793"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left"/>
              <w:rPr>
                <w:szCs w:val="21"/>
              </w:rPr>
            </w:pPr>
            <w:r>
              <w:rPr>
                <w:szCs w:val="21"/>
              </w:rPr>
              <w:t>销售单号，商品</w:t>
            </w:r>
            <w:r>
              <w:rPr>
                <w:szCs w:val="21"/>
              </w:rPr>
              <w:t xml:space="preserve"> ID, </w:t>
            </w:r>
            <w:r>
              <w:rPr>
                <w:szCs w:val="21"/>
              </w:rPr>
              <w:t>数量，单价，日期，柜组</w:t>
            </w:r>
            <w:r>
              <w:rPr>
                <w:szCs w:val="21"/>
              </w:rPr>
              <w:t xml:space="preserve"> ID, </w:t>
            </w:r>
            <w:r>
              <w:rPr>
                <w:szCs w:val="21"/>
              </w:rPr>
              <w:t>销售额</w:t>
            </w:r>
          </w:p>
        </w:tc>
      </w:tr>
      <w:tr w:rsidR="00E121F7">
        <w:trPr>
          <w:jc w:val="center"/>
        </w:trPr>
        <w:tc>
          <w:tcPr>
            <w:tcW w:w="93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D3</w:t>
            </w:r>
          </w:p>
        </w:tc>
        <w:tc>
          <w:tcPr>
            <w:tcW w:w="1307"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库存信息库</w:t>
            </w:r>
          </w:p>
        </w:tc>
        <w:tc>
          <w:tcPr>
            <w:tcW w:w="169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存储库存实时数据</w:t>
            </w:r>
          </w:p>
        </w:tc>
        <w:tc>
          <w:tcPr>
            <w:tcW w:w="4793"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left"/>
              <w:rPr>
                <w:szCs w:val="21"/>
              </w:rPr>
            </w:pPr>
            <w:r>
              <w:rPr>
                <w:szCs w:val="21"/>
              </w:rPr>
              <w:t>商品</w:t>
            </w:r>
            <w:r>
              <w:rPr>
                <w:szCs w:val="21"/>
              </w:rPr>
              <w:t xml:space="preserve"> ID, </w:t>
            </w:r>
            <w:r>
              <w:rPr>
                <w:szCs w:val="21"/>
              </w:rPr>
              <w:t>库存数量，库存位置，入库日期，出库日期，库存状态</w:t>
            </w:r>
          </w:p>
        </w:tc>
      </w:tr>
      <w:tr w:rsidR="00E121F7">
        <w:trPr>
          <w:jc w:val="center"/>
        </w:trPr>
        <w:tc>
          <w:tcPr>
            <w:tcW w:w="939"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D4</w:t>
            </w:r>
          </w:p>
        </w:tc>
        <w:tc>
          <w:tcPr>
            <w:tcW w:w="1307"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供应商信息库</w:t>
            </w:r>
          </w:p>
        </w:tc>
        <w:tc>
          <w:tcPr>
            <w:tcW w:w="1699"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存储供应商信息</w:t>
            </w:r>
          </w:p>
        </w:tc>
        <w:tc>
          <w:tcPr>
            <w:tcW w:w="4793"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left"/>
              <w:rPr>
                <w:szCs w:val="21"/>
              </w:rPr>
            </w:pPr>
            <w:r>
              <w:rPr>
                <w:szCs w:val="21"/>
              </w:rPr>
              <w:t>供应商</w:t>
            </w:r>
            <w:r>
              <w:rPr>
                <w:szCs w:val="21"/>
              </w:rPr>
              <w:t xml:space="preserve"> ID, </w:t>
            </w:r>
            <w:r>
              <w:rPr>
                <w:szCs w:val="21"/>
              </w:rPr>
              <w:t>名称，联系人，电话，地址，银行账户</w:t>
            </w:r>
          </w:p>
        </w:tc>
      </w:tr>
    </w:tbl>
    <w:p w:rsidR="00E121F7" w:rsidRDefault="00287CD9">
      <w:pPr>
        <w:spacing w:line="360" w:lineRule="auto"/>
        <w:ind w:firstLineChars="200" w:firstLine="480"/>
        <w:rPr>
          <w:sz w:val="24"/>
        </w:rPr>
      </w:pPr>
      <w:r>
        <w:rPr>
          <w:rFonts w:ascii="Times New Roman" w:eastAsia="SimSun" w:hAnsi="Times New Roman" w:cs="Times New Roman"/>
          <w:sz w:val="24"/>
        </w:rPr>
        <w:t>它是数据库文件或任何形式的数据组织。指向文件的数据流可理解为写入文件或查询文件，从文件中引出的数据流可理解为从文件读取数据或得到查询结果。</w:t>
      </w:r>
    </w:p>
    <w:p w:rsidR="00E121F7" w:rsidRDefault="00287CD9">
      <w:pPr>
        <w:spacing w:line="288" w:lineRule="auto"/>
        <w:rPr>
          <w:sz w:val="24"/>
        </w:rPr>
      </w:pPr>
      <w:r>
        <w:rPr>
          <w:rFonts w:hint="eastAsia"/>
          <w:sz w:val="24"/>
        </w:rPr>
        <w:t>（</w:t>
      </w:r>
      <w:r>
        <w:rPr>
          <w:rFonts w:hint="eastAsia"/>
          <w:sz w:val="24"/>
        </w:rPr>
        <w:t>3</w:t>
      </w:r>
      <w:r>
        <w:rPr>
          <w:rFonts w:hint="eastAsia"/>
          <w:sz w:val="24"/>
        </w:rPr>
        <w:t>）</w:t>
      </w:r>
      <w:r>
        <w:rPr>
          <w:sz w:val="24"/>
        </w:rPr>
        <w:t>外部实体：</w:t>
      </w:r>
    </w:p>
    <w:p w:rsidR="00E121F7" w:rsidRDefault="00287CD9">
      <w:pPr>
        <w:pStyle w:val="a3"/>
        <w:jc w:val="center"/>
      </w:pPr>
      <w:r>
        <w:t>表</w:t>
      </w:r>
      <w:r>
        <w:t xml:space="preserve">2- </w:t>
      </w:r>
      <w:r>
        <w:fldChar w:fldCharType="begin"/>
      </w:r>
      <w:r>
        <w:instrText xml:space="preserve"> SEQ </w:instrText>
      </w:r>
      <w:r>
        <w:instrText>表</w:instrText>
      </w:r>
      <w:r>
        <w:instrText xml:space="preserve">2- \* ARABIC </w:instrText>
      </w:r>
      <w:r>
        <w:fldChar w:fldCharType="separate"/>
      </w:r>
      <w:r>
        <w:t>3</w:t>
      </w:r>
      <w:r>
        <w:fldChar w:fldCharType="end"/>
      </w:r>
      <w:r>
        <w:rPr>
          <w:rFonts w:hint="eastAsia"/>
        </w:rPr>
        <w:t xml:space="preserve"> </w:t>
      </w:r>
      <w:r>
        <w:rPr>
          <w:rFonts w:hint="eastAsia"/>
        </w:rPr>
        <w:t>外部实体</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912"/>
        <w:gridCol w:w="1152"/>
        <w:gridCol w:w="2592"/>
        <w:gridCol w:w="1632"/>
        <w:gridCol w:w="1632"/>
      </w:tblGrid>
      <w:tr w:rsidR="00E121F7">
        <w:tc>
          <w:tcPr>
            <w:tcW w:w="9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编号</w:t>
            </w:r>
          </w:p>
        </w:tc>
        <w:tc>
          <w:tcPr>
            <w:tcW w:w="115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名称</w:t>
            </w:r>
          </w:p>
        </w:tc>
        <w:tc>
          <w:tcPr>
            <w:tcW w:w="259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简述</w:t>
            </w:r>
          </w:p>
        </w:tc>
        <w:tc>
          <w:tcPr>
            <w:tcW w:w="163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输入数据流</w:t>
            </w:r>
          </w:p>
        </w:tc>
        <w:tc>
          <w:tcPr>
            <w:tcW w:w="163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输出数据流</w:t>
            </w:r>
          </w:p>
        </w:tc>
      </w:tr>
      <w:tr w:rsidR="00E121F7">
        <w:tc>
          <w:tcPr>
            <w:tcW w:w="9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E1</w:t>
            </w:r>
          </w:p>
        </w:tc>
        <w:tc>
          <w:tcPr>
            <w:tcW w:w="115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供应商</w:t>
            </w:r>
          </w:p>
        </w:tc>
        <w:tc>
          <w:tcPr>
            <w:tcW w:w="259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提供商品的外部单位</w:t>
            </w:r>
          </w:p>
        </w:tc>
        <w:tc>
          <w:tcPr>
            <w:tcW w:w="163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采购发票</w:t>
            </w:r>
          </w:p>
        </w:tc>
        <w:tc>
          <w:tcPr>
            <w:tcW w:w="163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采购订单</w:t>
            </w:r>
          </w:p>
        </w:tc>
      </w:tr>
      <w:tr w:rsidR="00E121F7">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E2</w:t>
            </w:r>
          </w:p>
        </w:tc>
        <w:tc>
          <w:tcPr>
            <w:tcW w:w="115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顾客</w:t>
            </w:r>
          </w:p>
        </w:tc>
        <w:tc>
          <w:tcPr>
            <w:tcW w:w="25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购买商品的外部单位</w:t>
            </w:r>
          </w:p>
        </w:tc>
        <w:tc>
          <w:tcPr>
            <w:tcW w:w="163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销售单</w:t>
            </w:r>
          </w:p>
        </w:tc>
        <w:tc>
          <w:tcPr>
            <w:tcW w:w="163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销售发票</w:t>
            </w:r>
          </w:p>
        </w:tc>
      </w:tr>
      <w:tr w:rsidR="00E121F7">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E3</w:t>
            </w:r>
          </w:p>
        </w:tc>
        <w:tc>
          <w:tcPr>
            <w:tcW w:w="115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财务科</w:t>
            </w:r>
          </w:p>
        </w:tc>
        <w:tc>
          <w:tcPr>
            <w:tcW w:w="25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企业财务部门</w:t>
            </w:r>
          </w:p>
        </w:tc>
        <w:tc>
          <w:tcPr>
            <w:tcW w:w="163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付款单</w:t>
            </w:r>
          </w:p>
        </w:tc>
        <w:tc>
          <w:tcPr>
            <w:tcW w:w="163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库存报表</w:t>
            </w:r>
          </w:p>
        </w:tc>
      </w:tr>
      <w:tr w:rsidR="00E121F7">
        <w:tc>
          <w:tcPr>
            <w:tcW w:w="9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E4</w:t>
            </w:r>
          </w:p>
        </w:tc>
        <w:tc>
          <w:tcPr>
            <w:tcW w:w="115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柜组</w:t>
            </w:r>
          </w:p>
        </w:tc>
        <w:tc>
          <w:tcPr>
            <w:tcW w:w="259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企业基层销售单位</w:t>
            </w:r>
          </w:p>
        </w:tc>
        <w:tc>
          <w:tcPr>
            <w:tcW w:w="163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w:t>
            </w:r>
          </w:p>
        </w:tc>
        <w:tc>
          <w:tcPr>
            <w:tcW w:w="163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销售单</w:t>
            </w:r>
          </w:p>
        </w:tc>
      </w:tr>
    </w:tbl>
    <w:p w:rsidR="00E121F7" w:rsidRDefault="00287CD9">
      <w:pPr>
        <w:spacing w:line="360" w:lineRule="auto"/>
        <w:ind w:firstLineChars="200" w:firstLine="480"/>
        <w:rPr>
          <w:sz w:val="24"/>
        </w:rPr>
      </w:pPr>
      <w:r>
        <w:rPr>
          <w:rFonts w:ascii="Times New Roman" w:eastAsia="SimSun" w:hAnsi="Times New Roman" w:cs="Times New Roman"/>
          <w:sz w:val="24"/>
        </w:rPr>
        <w:t>表示图中要处理数据的输入来源或处理结果要送往何处，是存在于数据流图的外围环境中的实体。</w:t>
      </w:r>
    </w:p>
    <w:p w:rsidR="00E121F7" w:rsidRDefault="00287CD9">
      <w:pPr>
        <w:spacing w:line="288" w:lineRule="auto"/>
        <w:rPr>
          <w:sz w:val="24"/>
        </w:rPr>
      </w:pPr>
      <w:r>
        <w:rPr>
          <w:rFonts w:hint="eastAsia"/>
          <w:sz w:val="24"/>
        </w:rPr>
        <w:t>（</w:t>
      </w:r>
      <w:r>
        <w:rPr>
          <w:rFonts w:hint="eastAsia"/>
          <w:sz w:val="24"/>
        </w:rPr>
        <w:t>4</w:t>
      </w:r>
      <w:r>
        <w:rPr>
          <w:rFonts w:hint="eastAsia"/>
          <w:sz w:val="24"/>
        </w:rPr>
        <w:t>）</w:t>
      </w:r>
      <w:r>
        <w:rPr>
          <w:sz w:val="24"/>
        </w:rPr>
        <w:t>处理过程：</w:t>
      </w:r>
    </w:p>
    <w:p w:rsidR="00E121F7" w:rsidRDefault="00287CD9">
      <w:pPr>
        <w:pStyle w:val="a3"/>
        <w:jc w:val="center"/>
      </w:pPr>
      <w:r>
        <w:lastRenderedPageBreak/>
        <w:t>表</w:t>
      </w:r>
      <w:r>
        <w:t xml:space="preserve">2- </w:t>
      </w:r>
      <w:r>
        <w:fldChar w:fldCharType="begin"/>
      </w:r>
      <w:r>
        <w:instrText xml:space="preserve"> SEQ </w:instrText>
      </w:r>
      <w:r>
        <w:instrText>表</w:instrText>
      </w:r>
      <w:r>
        <w:instrText xml:space="preserve">2- \* ARABIC </w:instrText>
      </w:r>
      <w:r>
        <w:fldChar w:fldCharType="separate"/>
      </w:r>
      <w:r>
        <w:t>4</w:t>
      </w:r>
      <w:r>
        <w:fldChar w:fldCharType="end"/>
      </w:r>
      <w:r>
        <w:rPr>
          <w:rFonts w:hint="eastAsia"/>
        </w:rPr>
        <w:t xml:space="preserve"> </w:t>
      </w:r>
      <w:r>
        <w:rPr>
          <w:rFonts w:hint="eastAsia"/>
        </w:rPr>
        <w:t>处理过程</w:t>
      </w:r>
    </w:p>
    <w:tbl>
      <w:tblPr>
        <w:tblW w:w="4998" w:type="pct"/>
        <w:tblCellMar>
          <w:top w:w="15" w:type="dxa"/>
          <w:left w:w="15" w:type="dxa"/>
          <w:bottom w:w="15" w:type="dxa"/>
          <w:right w:w="15" w:type="dxa"/>
        </w:tblCellMar>
        <w:tblLook w:val="04A0" w:firstRow="1" w:lastRow="0" w:firstColumn="1" w:lastColumn="0" w:noHBand="0" w:noVBand="1"/>
      </w:tblPr>
      <w:tblGrid>
        <w:gridCol w:w="984"/>
        <w:gridCol w:w="1126"/>
        <w:gridCol w:w="1958"/>
        <w:gridCol w:w="2709"/>
        <w:gridCol w:w="1958"/>
      </w:tblGrid>
      <w:tr w:rsidR="00E121F7">
        <w:tc>
          <w:tcPr>
            <w:tcW w:w="984"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编号</w:t>
            </w:r>
          </w:p>
        </w:tc>
        <w:tc>
          <w:tcPr>
            <w:tcW w:w="1126"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名称</w:t>
            </w:r>
          </w:p>
        </w:tc>
        <w:tc>
          <w:tcPr>
            <w:tcW w:w="1958"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输入</w:t>
            </w:r>
          </w:p>
        </w:tc>
        <w:tc>
          <w:tcPr>
            <w:tcW w:w="2709"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处理逻辑</w:t>
            </w:r>
          </w:p>
        </w:tc>
        <w:tc>
          <w:tcPr>
            <w:tcW w:w="1958"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输出</w:t>
            </w:r>
          </w:p>
        </w:tc>
      </w:tr>
      <w:tr w:rsidR="00E121F7">
        <w:tc>
          <w:tcPr>
            <w:tcW w:w="984"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P1</w:t>
            </w:r>
          </w:p>
        </w:tc>
        <w:tc>
          <w:tcPr>
            <w:tcW w:w="1126"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销售订单处理</w:t>
            </w:r>
          </w:p>
        </w:tc>
        <w:tc>
          <w:tcPr>
            <w:tcW w:w="1958"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销售单</w:t>
            </w:r>
          </w:p>
        </w:tc>
        <w:tc>
          <w:tcPr>
            <w:tcW w:w="2709"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验证销售单合法性，更新库存</w:t>
            </w:r>
          </w:p>
        </w:tc>
        <w:tc>
          <w:tcPr>
            <w:tcW w:w="1958"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销售发票，库存更新指令</w:t>
            </w:r>
          </w:p>
        </w:tc>
      </w:tr>
      <w:tr w:rsidR="00E121F7">
        <w:tc>
          <w:tcPr>
            <w:tcW w:w="984"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P2</w:t>
            </w:r>
          </w:p>
        </w:tc>
        <w:tc>
          <w:tcPr>
            <w:tcW w:w="1126"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销售统计分析</w:t>
            </w:r>
          </w:p>
        </w:tc>
        <w:tc>
          <w:tcPr>
            <w:tcW w:w="195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销售记录</w:t>
            </w:r>
          </w:p>
        </w:tc>
        <w:tc>
          <w:tcPr>
            <w:tcW w:w="270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按时间、类别、柜组统计销售额、毛利率</w:t>
            </w:r>
          </w:p>
        </w:tc>
        <w:tc>
          <w:tcPr>
            <w:tcW w:w="1958"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销售报表，销售趋势图</w:t>
            </w:r>
          </w:p>
        </w:tc>
      </w:tr>
      <w:tr w:rsidR="00E121F7">
        <w:tc>
          <w:tcPr>
            <w:tcW w:w="984"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P3</w:t>
            </w:r>
          </w:p>
        </w:tc>
        <w:tc>
          <w:tcPr>
            <w:tcW w:w="1126"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销售预测</w:t>
            </w:r>
          </w:p>
        </w:tc>
        <w:tc>
          <w:tcPr>
            <w:tcW w:w="195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历史销售数据，市场趋势</w:t>
            </w:r>
          </w:p>
        </w:tc>
        <w:tc>
          <w:tcPr>
            <w:tcW w:w="270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采用移动平均法预测未来销量</w:t>
            </w:r>
          </w:p>
        </w:tc>
        <w:tc>
          <w:tcPr>
            <w:tcW w:w="1958"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销售预测报告</w:t>
            </w:r>
          </w:p>
        </w:tc>
      </w:tr>
      <w:tr w:rsidR="00E121F7">
        <w:tc>
          <w:tcPr>
            <w:tcW w:w="984"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P4</w:t>
            </w:r>
          </w:p>
        </w:tc>
        <w:tc>
          <w:tcPr>
            <w:tcW w:w="1126"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发票管理</w:t>
            </w:r>
          </w:p>
        </w:tc>
        <w:tc>
          <w:tcPr>
            <w:tcW w:w="1958"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Cs w:val="21"/>
              </w:rPr>
            </w:pPr>
            <w:r>
              <w:rPr>
                <w:szCs w:val="21"/>
              </w:rPr>
              <w:t>销售单</w:t>
            </w:r>
          </w:p>
        </w:tc>
        <w:tc>
          <w:tcPr>
            <w:tcW w:w="2709"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生成销售发票，记录发票信息</w:t>
            </w:r>
          </w:p>
        </w:tc>
        <w:tc>
          <w:tcPr>
            <w:tcW w:w="1958"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rPr>
                <w:szCs w:val="21"/>
              </w:rPr>
            </w:pPr>
            <w:r>
              <w:rPr>
                <w:szCs w:val="21"/>
              </w:rPr>
              <w:t>销售发票，发票记录</w:t>
            </w:r>
          </w:p>
        </w:tc>
      </w:tr>
    </w:tbl>
    <w:p w:rsidR="00E121F7" w:rsidRDefault="00287CD9">
      <w:pPr>
        <w:widowControl/>
        <w:spacing w:line="360" w:lineRule="auto"/>
        <w:ind w:firstLineChars="200" w:firstLine="480"/>
        <w:jc w:val="left"/>
        <w:rPr>
          <w:rFonts w:ascii="Times New Roman" w:eastAsia="SimHei" w:hAnsi="Times New Roman" w:cs="Times New Roman"/>
          <w:sz w:val="28"/>
          <w:szCs w:val="28"/>
        </w:rPr>
      </w:pPr>
      <w:r>
        <w:rPr>
          <w:rFonts w:ascii="Times New Roman" w:eastAsia="SimSun" w:hAnsi="Times New Roman" w:cs="Times New Roman"/>
          <w:sz w:val="24"/>
          <w:shd w:val="clear" w:color="auto" w:fill="FFFFFF"/>
        </w:rPr>
        <w:t>处理过程（又称</w:t>
      </w: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加工</w:t>
      </w: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）是以数据结构或数据内容作为处理的对象，其名字通常是一个动词短语，简明扼要地表明要完成的是什么加工。</w:t>
      </w:r>
    </w:p>
    <w:p w:rsidR="00E121F7" w:rsidRDefault="00287CD9">
      <w:pPr>
        <w:spacing w:line="288" w:lineRule="auto"/>
        <w:outlineLvl w:val="1"/>
        <w:rPr>
          <w:rFonts w:ascii="Times New Roman" w:eastAsia="SimHei" w:hAnsi="Times New Roman" w:cs="Times New Roman"/>
          <w:sz w:val="28"/>
          <w:szCs w:val="28"/>
        </w:rPr>
      </w:pPr>
      <w:bookmarkStart w:id="27" w:name="_Toc201773921"/>
      <w:r>
        <w:rPr>
          <w:rFonts w:ascii="Times New Roman" w:eastAsia="SimHei" w:hAnsi="Times New Roman" w:cs="Times New Roman"/>
          <w:sz w:val="28"/>
          <w:szCs w:val="28"/>
        </w:rPr>
        <w:t xml:space="preserve">2.5 </w:t>
      </w:r>
      <w:r>
        <w:rPr>
          <w:rFonts w:ascii="Times New Roman" w:eastAsia="SimHei" w:hAnsi="Times New Roman" w:cs="Times New Roman"/>
          <w:sz w:val="28"/>
          <w:szCs w:val="28"/>
        </w:rPr>
        <w:t>新系统的逻辑模型</w:t>
      </w:r>
      <w:bookmarkEnd w:id="27"/>
    </w:p>
    <w:p w:rsidR="00E121F7" w:rsidRDefault="00287CD9">
      <w:pPr>
        <w:spacing w:line="288" w:lineRule="auto"/>
        <w:ind w:firstLineChars="200" w:firstLine="480"/>
        <w:rPr>
          <w:sz w:val="24"/>
        </w:rPr>
      </w:pPr>
      <w:r>
        <w:rPr>
          <w:sz w:val="24"/>
        </w:rPr>
        <w:t>新系统目标：实现进存销业务全流程数字化管理，提升销售分析与预测能力，优化库存结构，降低经营成本。</w:t>
      </w:r>
    </w:p>
    <w:p w:rsidR="00E121F7" w:rsidRDefault="00287CD9">
      <w:pPr>
        <w:spacing w:line="288" w:lineRule="auto"/>
        <w:ind w:firstLineChars="200" w:firstLine="480"/>
        <w:rPr>
          <w:sz w:val="24"/>
        </w:rPr>
      </w:pPr>
      <w:r>
        <w:rPr>
          <w:sz w:val="24"/>
        </w:rPr>
        <w:t>新系统数据模型：采用关系型数据库模型，包含商品、供应商、销售订单、库存、财务等实体，通过主键关联建立数据关系。</w:t>
      </w:r>
    </w:p>
    <w:p w:rsidR="00E121F7" w:rsidRDefault="00E121F7">
      <w:pPr>
        <w:pStyle w:val="a3"/>
        <w:spacing w:line="288" w:lineRule="auto"/>
        <w:rPr>
          <w:rFonts w:eastAsiaTheme="minorEastAsia"/>
          <w:sz w:val="24"/>
        </w:rPr>
      </w:pPr>
    </w:p>
    <w:p w:rsidR="00E121F7" w:rsidRDefault="00287CD9">
      <w:pPr>
        <w:spacing w:line="288" w:lineRule="auto"/>
        <w:jc w:val="center"/>
        <w:rPr>
          <w:sz w:val="24"/>
        </w:rPr>
      </w:pPr>
      <w:r>
        <w:rPr>
          <w:rFonts w:hint="eastAsia"/>
          <w:noProof/>
          <w:sz w:val="24"/>
          <w:lang w:eastAsia="zh-TW"/>
        </w:rPr>
        <w:drawing>
          <wp:inline distT="0" distB="0" distL="114300" distR="114300" wp14:anchorId="6996723D" wp14:editId="4BA97483">
            <wp:extent cx="4443095" cy="2047240"/>
            <wp:effectExtent l="0" t="0" r="6985" b="10160"/>
            <wp:docPr id="28" name="图片 28"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功能模块"/>
                    <pic:cNvPicPr>
                      <a:picLocks noChangeAspect="1"/>
                    </pic:cNvPicPr>
                  </pic:nvPicPr>
                  <pic:blipFill>
                    <a:blip r:embed="rId14"/>
                    <a:stretch>
                      <a:fillRect/>
                    </a:stretch>
                  </pic:blipFill>
                  <pic:spPr>
                    <a:xfrm>
                      <a:off x="0" y="0"/>
                      <a:ext cx="4443095" cy="2047240"/>
                    </a:xfrm>
                    <a:prstGeom prst="rect">
                      <a:avLst/>
                    </a:prstGeom>
                  </pic:spPr>
                </pic:pic>
              </a:graphicData>
            </a:graphic>
          </wp:inline>
        </w:drawing>
      </w:r>
    </w:p>
    <w:p w:rsidR="00E121F7" w:rsidRDefault="00287CD9">
      <w:pPr>
        <w:pStyle w:val="a3"/>
        <w:spacing w:line="288" w:lineRule="auto"/>
        <w:jc w:val="center"/>
        <w:rPr>
          <w:sz w:val="24"/>
        </w:rPr>
      </w:pPr>
      <w:r>
        <w:t>图</w:t>
      </w:r>
      <w:r>
        <w:t>2-</w:t>
      </w:r>
      <w:r>
        <w:fldChar w:fldCharType="begin"/>
      </w:r>
      <w:r>
        <w:instrText xml:space="preserve"> SEQ </w:instrText>
      </w:r>
      <w:r>
        <w:instrText>图</w:instrText>
      </w:r>
      <w:r>
        <w:instrText xml:space="preserve">2- \* ARABIC </w:instrText>
      </w:r>
      <w:r>
        <w:fldChar w:fldCharType="separate"/>
      </w:r>
      <w:r>
        <w:t>5</w:t>
      </w:r>
      <w:r>
        <w:fldChar w:fldCharType="end"/>
      </w:r>
      <w:r>
        <w:rPr>
          <w:rFonts w:hint="eastAsia"/>
        </w:rPr>
        <w:t>功能模块图</w:t>
      </w:r>
    </w:p>
    <w:p w:rsidR="00E121F7" w:rsidRDefault="00287CD9">
      <w:pPr>
        <w:spacing w:line="288" w:lineRule="auto"/>
        <w:jc w:val="center"/>
        <w:outlineLvl w:val="0"/>
        <w:rPr>
          <w:sz w:val="32"/>
          <w:szCs w:val="32"/>
        </w:rPr>
      </w:pPr>
      <w:bookmarkStart w:id="28" w:name="_Toc201773922"/>
      <w:r>
        <w:rPr>
          <w:sz w:val="32"/>
          <w:szCs w:val="32"/>
        </w:rPr>
        <w:t>第三章</w:t>
      </w:r>
      <w:r>
        <w:rPr>
          <w:sz w:val="32"/>
          <w:szCs w:val="32"/>
        </w:rPr>
        <w:t xml:space="preserve"> </w:t>
      </w:r>
      <w:r>
        <w:rPr>
          <w:sz w:val="32"/>
          <w:szCs w:val="32"/>
        </w:rPr>
        <w:t>系统设计</w:t>
      </w:r>
      <w:bookmarkEnd w:id="28"/>
    </w:p>
    <w:p w:rsidR="00E121F7" w:rsidRDefault="00287CD9">
      <w:pPr>
        <w:spacing w:line="288" w:lineRule="auto"/>
        <w:outlineLvl w:val="1"/>
        <w:rPr>
          <w:rFonts w:ascii="Times New Roman" w:eastAsia="SimHei" w:hAnsi="Times New Roman" w:cs="Times New Roman"/>
          <w:sz w:val="28"/>
          <w:szCs w:val="28"/>
        </w:rPr>
      </w:pPr>
      <w:bookmarkStart w:id="29" w:name="_Toc201773923"/>
      <w:r>
        <w:rPr>
          <w:rFonts w:ascii="Times New Roman" w:eastAsia="SimHei" w:hAnsi="Times New Roman" w:cs="Times New Roman"/>
          <w:sz w:val="28"/>
          <w:szCs w:val="28"/>
        </w:rPr>
        <w:t xml:space="preserve">3.1 </w:t>
      </w:r>
      <w:r>
        <w:rPr>
          <w:rFonts w:ascii="Times New Roman" w:eastAsia="SimHei" w:hAnsi="Times New Roman" w:cs="Times New Roman"/>
          <w:sz w:val="28"/>
          <w:szCs w:val="28"/>
        </w:rPr>
        <w:t>系统总体结构设计</w:t>
      </w:r>
      <w:bookmarkEnd w:id="29"/>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lastRenderedPageBreak/>
        <w:t>在前一阶段系统分析后，进入系统设计阶段，这一阶段是解决</w:t>
      </w: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如何干</w:t>
      </w: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的问题。将从三个方面进行设计。</w:t>
      </w:r>
    </w:p>
    <w:p w:rsidR="00E121F7" w:rsidRDefault="00287CD9">
      <w:pPr>
        <w:spacing w:line="288" w:lineRule="auto"/>
        <w:outlineLvl w:val="2"/>
        <w:rPr>
          <w:rFonts w:ascii="Times New Roman" w:eastAsia="SimSun" w:hAnsi="Times New Roman" w:cs="Times New Roman"/>
          <w:sz w:val="28"/>
          <w:szCs w:val="28"/>
        </w:rPr>
      </w:pPr>
      <w:bookmarkStart w:id="30" w:name="_Toc26466"/>
      <w:bookmarkStart w:id="31" w:name="_Toc19001"/>
      <w:bookmarkStart w:id="32" w:name="_Toc201773924"/>
      <w:r>
        <w:rPr>
          <w:rFonts w:ascii="Times New Roman" w:eastAsia="SimSun" w:hAnsi="Times New Roman" w:cs="Times New Roman"/>
          <w:sz w:val="28"/>
          <w:szCs w:val="28"/>
        </w:rPr>
        <w:t>3.1.1</w:t>
      </w:r>
      <w:r>
        <w:rPr>
          <w:rFonts w:ascii="Times New Roman" w:eastAsia="SimSun" w:hAnsi="Times New Roman" w:cs="Times New Roman"/>
          <w:sz w:val="28"/>
          <w:szCs w:val="28"/>
        </w:rPr>
        <w:t>系统物理配置方案设计</w:t>
      </w:r>
      <w:bookmarkEnd w:id="30"/>
      <w:bookmarkEnd w:id="31"/>
      <w:bookmarkEnd w:id="32"/>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hint="eastAsia"/>
          <w:sz w:val="24"/>
          <w:shd w:val="clear" w:color="auto" w:fill="FFFFFF"/>
        </w:rPr>
        <w:t>商业企业进产销系统</w:t>
      </w:r>
      <w:r>
        <w:rPr>
          <w:rFonts w:ascii="Times New Roman" w:eastAsia="SimSun" w:hAnsi="Times New Roman" w:cs="Times New Roman"/>
          <w:sz w:val="24"/>
          <w:shd w:val="clear" w:color="auto" w:fill="FFFFFF"/>
        </w:rPr>
        <w:t>涉及</w:t>
      </w:r>
      <w:r>
        <w:rPr>
          <w:rFonts w:ascii="Times New Roman" w:eastAsia="SimSun" w:hAnsi="Times New Roman" w:cs="Times New Roman" w:hint="eastAsia"/>
          <w:sz w:val="24"/>
          <w:shd w:val="clear" w:color="auto" w:fill="FFFFFF"/>
        </w:rPr>
        <w:t>采购</w:t>
      </w:r>
      <w:r>
        <w:rPr>
          <w:rFonts w:ascii="Times New Roman" w:eastAsia="SimSun" w:hAnsi="Times New Roman" w:cs="Times New Roman"/>
          <w:sz w:val="24"/>
          <w:shd w:val="clear" w:color="auto" w:fill="FFFFFF"/>
        </w:rPr>
        <w:t>、</w:t>
      </w:r>
      <w:r>
        <w:rPr>
          <w:rFonts w:ascii="Times New Roman" w:eastAsia="SimSun" w:hAnsi="Times New Roman" w:cs="Times New Roman" w:hint="eastAsia"/>
          <w:sz w:val="24"/>
          <w:shd w:val="clear" w:color="auto" w:fill="FFFFFF"/>
        </w:rPr>
        <w:t>库存</w:t>
      </w:r>
      <w:r>
        <w:rPr>
          <w:rFonts w:ascii="Times New Roman" w:eastAsia="SimSun" w:hAnsi="Times New Roman" w:cs="Times New Roman"/>
          <w:sz w:val="24"/>
          <w:shd w:val="clear" w:color="auto" w:fill="FFFFFF"/>
        </w:rPr>
        <w:t>、财务、</w:t>
      </w:r>
      <w:r>
        <w:rPr>
          <w:rFonts w:ascii="Times New Roman" w:eastAsia="SimSun" w:hAnsi="Times New Roman" w:cs="Times New Roman" w:hint="eastAsia"/>
          <w:sz w:val="24"/>
          <w:shd w:val="clear" w:color="auto" w:fill="FFFFFF"/>
        </w:rPr>
        <w:t>销售</w:t>
      </w:r>
      <w:r>
        <w:rPr>
          <w:rFonts w:ascii="Times New Roman" w:eastAsia="SimSun" w:hAnsi="Times New Roman" w:cs="Times New Roman"/>
          <w:sz w:val="24"/>
          <w:shd w:val="clear" w:color="auto" w:fill="FFFFFF"/>
        </w:rPr>
        <w:t>等多部门协同，业务流程涵盖采购申请、</w:t>
      </w:r>
      <w:r>
        <w:rPr>
          <w:rFonts w:ascii="Times New Roman" w:eastAsia="SimSun" w:hAnsi="Times New Roman" w:cs="Times New Roman" w:hint="eastAsia"/>
          <w:sz w:val="24"/>
          <w:shd w:val="clear" w:color="auto" w:fill="FFFFFF"/>
        </w:rPr>
        <w:t>销售统计</w:t>
      </w:r>
      <w:r>
        <w:rPr>
          <w:rFonts w:ascii="Times New Roman" w:eastAsia="SimSun" w:hAnsi="Times New Roman" w:cs="Times New Roman"/>
          <w:sz w:val="24"/>
          <w:shd w:val="clear" w:color="auto" w:fill="FFFFFF"/>
        </w:rPr>
        <w:t>、订单执行</w:t>
      </w:r>
      <w:r>
        <w:rPr>
          <w:rFonts w:ascii="Times New Roman" w:eastAsia="SimSun" w:hAnsi="Times New Roman" w:cs="Times New Roman" w:hint="eastAsia"/>
          <w:sz w:val="24"/>
          <w:shd w:val="clear" w:color="auto" w:fill="FFFFFF"/>
        </w:rPr>
        <w:t>、发票管理</w:t>
      </w:r>
      <w:r>
        <w:rPr>
          <w:rFonts w:ascii="Times New Roman" w:eastAsia="SimSun" w:hAnsi="Times New Roman" w:cs="Times New Roman"/>
          <w:sz w:val="24"/>
          <w:shd w:val="clear" w:color="auto" w:fill="FFFFFF"/>
        </w:rPr>
        <w:t>、财务结算及</w:t>
      </w:r>
      <w:r>
        <w:rPr>
          <w:rFonts w:ascii="Times New Roman" w:eastAsia="SimSun" w:hAnsi="Times New Roman" w:cs="Times New Roman" w:hint="eastAsia"/>
          <w:sz w:val="24"/>
          <w:shd w:val="clear" w:color="auto" w:fill="FFFFFF"/>
        </w:rPr>
        <w:t>库存管理</w:t>
      </w:r>
      <w:r>
        <w:rPr>
          <w:rFonts w:ascii="Times New Roman" w:eastAsia="SimSun" w:hAnsi="Times New Roman" w:cs="Times New Roman"/>
          <w:sz w:val="24"/>
          <w:shd w:val="clear" w:color="auto" w:fill="FFFFFF"/>
        </w:rPr>
        <w:t>。基于</w:t>
      </w:r>
      <w:r>
        <w:rPr>
          <w:rFonts w:ascii="Times New Roman" w:eastAsia="SimSun" w:hAnsi="Times New Roman" w:cs="Times New Roman"/>
          <w:sz w:val="24"/>
          <w:shd w:val="clear" w:color="auto" w:fill="FFFFFF"/>
        </w:rPr>
        <w:t xml:space="preserve"> Access </w:t>
      </w:r>
      <w:r>
        <w:rPr>
          <w:rFonts w:ascii="Times New Roman" w:eastAsia="SimSun" w:hAnsi="Times New Roman" w:cs="Times New Roman"/>
          <w:sz w:val="24"/>
          <w:shd w:val="clear" w:color="auto" w:fill="FFFFFF"/>
        </w:rPr>
        <w:t>软件的</w:t>
      </w:r>
      <w:r>
        <w:rPr>
          <w:rFonts w:ascii="Times New Roman" w:eastAsia="SimSun" w:hAnsi="Times New Roman" w:cs="Times New Roman" w:hint="eastAsia"/>
          <w:sz w:val="24"/>
          <w:shd w:val="clear" w:color="auto" w:fill="FFFFFF"/>
        </w:rPr>
        <w:t>商业企业进产销</w:t>
      </w:r>
      <w:r>
        <w:rPr>
          <w:rFonts w:ascii="Times New Roman" w:eastAsia="SimSun" w:hAnsi="Times New Roman" w:cs="Times New Roman"/>
          <w:sz w:val="24"/>
          <w:shd w:val="clear" w:color="auto" w:fill="FFFFFF"/>
        </w:rPr>
        <w:t>系统物理配置方案，通过轻量级硬件</w:t>
      </w:r>
      <w:r>
        <w:rPr>
          <w:rFonts w:ascii="Times New Roman" w:eastAsia="SimSun" w:hAnsi="Times New Roman" w:cs="Times New Roman" w:hint="eastAsia"/>
          <w:sz w:val="24"/>
          <w:shd w:val="clear" w:color="auto" w:fill="FFFFFF"/>
        </w:rPr>
        <w:t>和</w:t>
      </w:r>
      <w:r>
        <w:rPr>
          <w:rFonts w:ascii="Times New Roman" w:eastAsia="SimSun" w:hAnsi="Times New Roman" w:cs="Times New Roman"/>
          <w:sz w:val="24"/>
          <w:shd w:val="clear" w:color="auto" w:fill="FFFFFF"/>
        </w:rPr>
        <w:t>局域网共享模式，适配中小企业采购协同需求，平衡成本与功能；同时预留扩展空间，支持业务增长与功能迭代，保障系统长期可用。</w:t>
      </w:r>
    </w:p>
    <w:p w:rsidR="00E121F7" w:rsidRDefault="00287CD9">
      <w:pPr>
        <w:spacing w:line="288" w:lineRule="auto"/>
        <w:outlineLvl w:val="2"/>
        <w:rPr>
          <w:rFonts w:ascii="Times New Roman" w:eastAsia="SimSun" w:hAnsi="Times New Roman" w:cs="Times New Roman"/>
          <w:sz w:val="28"/>
          <w:szCs w:val="28"/>
        </w:rPr>
      </w:pPr>
      <w:bookmarkStart w:id="33" w:name="_Toc5190"/>
      <w:bookmarkStart w:id="34" w:name="_Toc12118"/>
      <w:bookmarkStart w:id="35" w:name="_Toc201773925"/>
      <w:r>
        <w:rPr>
          <w:rFonts w:ascii="Times New Roman" w:eastAsia="SimSun" w:hAnsi="Times New Roman" w:cs="Times New Roman"/>
          <w:sz w:val="28"/>
          <w:szCs w:val="28"/>
        </w:rPr>
        <w:t>3.1.2</w:t>
      </w:r>
      <w:r>
        <w:rPr>
          <w:rFonts w:ascii="Times New Roman" w:eastAsia="SimSun" w:hAnsi="Times New Roman" w:cs="Times New Roman"/>
          <w:sz w:val="28"/>
          <w:szCs w:val="28"/>
        </w:rPr>
        <w:t>系统划分</w:t>
      </w:r>
      <w:bookmarkEnd w:id="33"/>
      <w:bookmarkEnd w:id="34"/>
      <w:bookmarkEnd w:id="35"/>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1</w:t>
      </w:r>
      <w:r>
        <w:rPr>
          <w:rFonts w:ascii="Times New Roman" w:eastAsia="SimSun" w:hAnsi="Times New Roman" w:cs="Times New Roman"/>
          <w:sz w:val="24"/>
          <w:shd w:val="clear" w:color="auto" w:fill="FFFFFF"/>
        </w:rPr>
        <w:t>）原则：</w:t>
      </w:r>
      <w:r>
        <w:rPr>
          <w:rFonts w:ascii="Times New Roman" w:eastAsia="SimSun" w:hAnsi="Times New Roman" w:cs="Times New Roman"/>
          <w:sz w:val="24"/>
          <w:shd w:val="clear" w:color="auto" w:fill="FFFFFF"/>
        </w:rPr>
        <w:t>①</w:t>
      </w:r>
      <w:r>
        <w:rPr>
          <w:rFonts w:ascii="Times New Roman" w:eastAsia="SimSun" w:hAnsi="Times New Roman" w:cs="Times New Roman"/>
          <w:sz w:val="24"/>
          <w:shd w:val="clear" w:color="auto" w:fill="FFFFFF"/>
        </w:rPr>
        <w:t>相互间相对独立；</w:t>
      </w:r>
      <w:r>
        <w:rPr>
          <w:rFonts w:ascii="Times New Roman" w:eastAsia="SimSun" w:hAnsi="Times New Roman" w:cs="Times New Roman"/>
          <w:sz w:val="24"/>
          <w:shd w:val="clear" w:color="auto" w:fill="FFFFFF"/>
        </w:rPr>
        <w:t>②</w:t>
      </w:r>
      <w:r>
        <w:rPr>
          <w:rFonts w:ascii="Times New Roman" w:eastAsia="SimSun" w:hAnsi="Times New Roman" w:cs="Times New Roman"/>
          <w:sz w:val="24"/>
          <w:shd w:val="clear" w:color="auto" w:fill="FFFFFF"/>
        </w:rPr>
        <w:t>减少数据依赖性和数据冗余</w:t>
      </w:r>
      <w:r>
        <w:rPr>
          <w:rFonts w:ascii="Times New Roman" w:eastAsia="SimSun" w:hAnsi="Times New Roman" w:cs="Times New Roman"/>
          <w:sz w:val="24"/>
          <w:shd w:val="clear" w:color="auto" w:fill="FFFFFF"/>
        </w:rPr>
        <w:t>③</w:t>
      </w:r>
      <w:r>
        <w:rPr>
          <w:rFonts w:ascii="Times New Roman" w:eastAsia="SimSun" w:hAnsi="Times New Roman" w:cs="Times New Roman"/>
          <w:sz w:val="24"/>
          <w:shd w:val="clear" w:color="auto" w:fill="FFFFFF"/>
        </w:rPr>
        <w:t>考虑扩展能力、实现的便利、资源利用。</w:t>
      </w:r>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2</w:t>
      </w:r>
      <w:r>
        <w:rPr>
          <w:rFonts w:ascii="Times New Roman" w:eastAsia="SimSun" w:hAnsi="Times New Roman" w:cs="Times New Roman"/>
          <w:sz w:val="24"/>
          <w:shd w:val="clear" w:color="auto" w:fill="FFFFFF"/>
        </w:rPr>
        <w:t>）方法：</w:t>
      </w:r>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①</w:t>
      </w:r>
      <w:r>
        <w:rPr>
          <w:rFonts w:ascii="Times New Roman" w:eastAsia="SimSun" w:hAnsi="Times New Roman" w:cs="Times New Roman"/>
          <w:sz w:val="24"/>
          <w:shd w:val="clear" w:color="auto" w:fill="FFFFFF"/>
        </w:rPr>
        <w:t>从方法分类上可分为功能划分，以</w:t>
      </w:r>
      <w:r>
        <w:rPr>
          <w:rFonts w:ascii="Times New Roman" w:eastAsia="SimSun" w:hAnsi="Times New Roman" w:cs="Times New Roman" w:hint="eastAsia"/>
          <w:sz w:val="24"/>
          <w:shd w:val="clear" w:color="auto" w:fill="FFFFFF"/>
        </w:rPr>
        <w:t>进产销功能</w:t>
      </w:r>
      <w:r>
        <w:rPr>
          <w:rFonts w:ascii="Times New Roman" w:eastAsia="SimSun" w:hAnsi="Times New Roman" w:cs="Times New Roman"/>
          <w:sz w:val="24"/>
          <w:shd w:val="clear" w:color="auto" w:fill="FFFFFF"/>
        </w:rPr>
        <w:t>为核心构建模块，同时通过部门协同实现流程贯通。案例中明确将</w:t>
      </w:r>
      <w:r>
        <w:rPr>
          <w:rFonts w:ascii="Times New Roman" w:eastAsia="SimSun" w:hAnsi="Times New Roman" w:cs="Times New Roman" w:hint="eastAsia"/>
          <w:sz w:val="24"/>
          <w:shd w:val="clear" w:color="auto" w:fill="FFFFFF"/>
        </w:rPr>
        <w:t>进产销</w:t>
      </w:r>
      <w:r>
        <w:rPr>
          <w:rFonts w:ascii="Times New Roman" w:eastAsia="SimSun" w:hAnsi="Times New Roman" w:cs="Times New Roman"/>
          <w:sz w:val="24"/>
          <w:shd w:val="clear" w:color="auto" w:fill="FFFFFF"/>
        </w:rPr>
        <w:t>信息系统划分为</w:t>
      </w:r>
      <w:r>
        <w:rPr>
          <w:rFonts w:ascii="Times New Roman" w:eastAsia="SimSun" w:hAnsi="Times New Roman" w:cs="Times New Roman" w:hint="eastAsia"/>
          <w:sz w:val="24"/>
          <w:shd w:val="clear" w:color="auto" w:fill="FFFFFF"/>
        </w:rPr>
        <w:t>采购管理</w:t>
      </w:r>
      <w:r>
        <w:rPr>
          <w:rFonts w:ascii="Times New Roman" w:eastAsia="SimSun" w:hAnsi="Times New Roman" w:cs="Times New Roman"/>
          <w:sz w:val="24"/>
          <w:shd w:val="clear" w:color="auto" w:fill="FFFFFF"/>
        </w:rPr>
        <w:t>业务模块、</w:t>
      </w:r>
      <w:r>
        <w:rPr>
          <w:rFonts w:ascii="Times New Roman" w:eastAsia="SimSun" w:hAnsi="Times New Roman" w:cs="Times New Roman" w:hint="eastAsia"/>
          <w:sz w:val="24"/>
          <w:shd w:val="clear" w:color="auto" w:fill="FFFFFF"/>
        </w:rPr>
        <w:t>库存管理</w:t>
      </w:r>
      <w:r>
        <w:rPr>
          <w:rFonts w:ascii="Times New Roman" w:eastAsia="SimSun" w:hAnsi="Times New Roman" w:cs="Times New Roman"/>
          <w:sz w:val="24"/>
          <w:shd w:val="clear" w:color="auto" w:fill="FFFFFF"/>
        </w:rPr>
        <w:t>业务模块、</w:t>
      </w:r>
      <w:r>
        <w:rPr>
          <w:rFonts w:ascii="Times New Roman" w:eastAsia="SimSun" w:hAnsi="Times New Roman" w:cs="Times New Roman" w:hint="eastAsia"/>
          <w:sz w:val="24"/>
          <w:shd w:val="clear" w:color="auto" w:fill="FFFFFF"/>
        </w:rPr>
        <w:t>销售管理</w:t>
      </w:r>
      <w:r>
        <w:rPr>
          <w:rFonts w:ascii="Times New Roman" w:eastAsia="SimSun" w:hAnsi="Times New Roman" w:cs="Times New Roman"/>
          <w:sz w:val="24"/>
          <w:shd w:val="clear" w:color="auto" w:fill="FFFFFF"/>
        </w:rPr>
        <w:t>业务模块、</w:t>
      </w:r>
      <w:r>
        <w:rPr>
          <w:rFonts w:ascii="Times New Roman" w:eastAsia="SimSun" w:hAnsi="Times New Roman" w:cs="Times New Roman" w:hint="eastAsia"/>
          <w:sz w:val="24"/>
          <w:shd w:val="clear" w:color="auto" w:fill="FFFFFF"/>
        </w:rPr>
        <w:t>采购管理</w:t>
      </w:r>
      <w:r>
        <w:rPr>
          <w:rFonts w:ascii="Times New Roman" w:eastAsia="SimSun" w:hAnsi="Times New Roman" w:cs="Times New Roman"/>
          <w:sz w:val="24"/>
          <w:shd w:val="clear" w:color="auto" w:fill="FFFFFF"/>
        </w:rPr>
        <w:t>业务模块四大模块，每个模块对应特定</w:t>
      </w:r>
      <w:r>
        <w:rPr>
          <w:rFonts w:ascii="Times New Roman" w:eastAsia="SimSun" w:hAnsi="Times New Roman" w:cs="Times New Roman" w:hint="eastAsia"/>
          <w:sz w:val="24"/>
          <w:shd w:val="clear" w:color="auto" w:fill="FFFFFF"/>
        </w:rPr>
        <w:t>模块</w:t>
      </w:r>
      <w:r>
        <w:rPr>
          <w:rFonts w:ascii="Times New Roman" w:eastAsia="SimSun" w:hAnsi="Times New Roman" w:cs="Times New Roman"/>
          <w:sz w:val="24"/>
          <w:shd w:val="clear" w:color="auto" w:fill="FFFFFF"/>
        </w:rPr>
        <w:t>的核心职能。</w:t>
      </w:r>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②</w:t>
      </w:r>
      <w:r>
        <w:rPr>
          <w:rFonts w:ascii="Times New Roman" w:eastAsia="SimSun" w:hAnsi="Times New Roman" w:cs="Times New Roman"/>
          <w:sz w:val="24"/>
          <w:shd w:val="clear" w:color="auto" w:fill="FFFFFF"/>
        </w:rPr>
        <w:t>以功能分析结果为主，以</w:t>
      </w:r>
      <w:r>
        <w:rPr>
          <w:rFonts w:ascii="Times New Roman" w:eastAsia="SimSun" w:hAnsi="Times New Roman" w:cs="Times New Roman" w:hint="eastAsia"/>
          <w:sz w:val="24"/>
          <w:shd w:val="clear" w:color="auto" w:fill="FFFFFF"/>
        </w:rPr>
        <w:t>采购、销售、仓储、财务</w:t>
      </w:r>
      <w:r>
        <w:rPr>
          <w:rFonts w:ascii="Times New Roman" w:eastAsia="SimSun" w:hAnsi="Times New Roman" w:cs="Times New Roman"/>
          <w:sz w:val="24"/>
          <w:shd w:val="clear" w:color="auto" w:fill="FFFFFF"/>
        </w:rPr>
        <w:t>等部门的职能为核心划分模块，直接映射组织架构，便于快速落地实施。考虑</w:t>
      </w:r>
      <w:r>
        <w:rPr>
          <w:rFonts w:ascii="Times New Roman" w:eastAsia="SimSun" w:hAnsi="Times New Roman" w:cs="Times New Roman" w:hint="eastAsia"/>
          <w:sz w:val="24"/>
          <w:shd w:val="clear" w:color="auto" w:fill="FFFFFF"/>
        </w:rPr>
        <w:t>商业企业</w:t>
      </w:r>
      <w:r>
        <w:rPr>
          <w:rFonts w:ascii="Times New Roman" w:eastAsia="SimSun" w:hAnsi="Times New Roman" w:cs="Times New Roman"/>
          <w:sz w:val="24"/>
          <w:shd w:val="clear" w:color="auto" w:fill="FFFFFF"/>
        </w:rPr>
        <w:t>部门划分多、业务涉及人员多的实际情况，通过功能与部门的一一对应降低跨部门协作成本，符合兼顾组织实际的设计逻辑。</w:t>
      </w:r>
    </w:p>
    <w:p w:rsidR="00E121F7" w:rsidRDefault="00287CD9">
      <w:pPr>
        <w:spacing w:line="288" w:lineRule="auto"/>
        <w:outlineLvl w:val="2"/>
        <w:rPr>
          <w:rFonts w:ascii="Times New Roman" w:eastAsia="SimSun" w:hAnsi="Times New Roman" w:cs="Times New Roman"/>
          <w:sz w:val="28"/>
          <w:szCs w:val="28"/>
        </w:rPr>
      </w:pPr>
      <w:bookmarkStart w:id="36" w:name="_Toc7139"/>
      <w:bookmarkStart w:id="37" w:name="_Toc5344"/>
      <w:bookmarkStart w:id="38" w:name="_Toc201773926"/>
      <w:r>
        <w:rPr>
          <w:rFonts w:ascii="Times New Roman" w:eastAsia="SimSun" w:hAnsi="Times New Roman" w:cs="Times New Roman"/>
          <w:sz w:val="28"/>
          <w:szCs w:val="28"/>
        </w:rPr>
        <w:t>3.1.3</w:t>
      </w:r>
      <w:r>
        <w:rPr>
          <w:rFonts w:ascii="Times New Roman" w:eastAsia="SimSun" w:hAnsi="Times New Roman" w:cs="Times New Roman"/>
          <w:sz w:val="28"/>
          <w:szCs w:val="28"/>
        </w:rPr>
        <w:t>模块化设计</w:t>
      </w:r>
      <w:bookmarkEnd w:id="36"/>
      <w:bookmarkEnd w:id="37"/>
      <w:bookmarkEnd w:id="38"/>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结构化设计方法的基本思想就是模块化。即对每一个系统按功能逐步由顶向下，由抽象到具体的逐层分解，将系统分解成为多层次的独立功能模块，一直分解到能简单地用程序实现为止。</w:t>
      </w:r>
    </w:p>
    <w:p w:rsidR="00E121F7" w:rsidRDefault="00287CD9">
      <w:pPr>
        <w:widowControl/>
        <w:spacing w:line="360" w:lineRule="auto"/>
        <w:ind w:firstLineChars="200" w:firstLine="48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从数据流程图导出系统的初始结构图，首先要区分数据流程图的结构类型，然后根据不同的类型采用不同的方法把数据流图映象成相应的模块结构。</w:t>
      </w:r>
    </w:p>
    <w:p w:rsidR="00E121F7" w:rsidRDefault="00287CD9">
      <w:pPr>
        <w:widowControl/>
        <w:spacing w:line="360" w:lineRule="auto"/>
        <w:ind w:firstLineChars="200" w:firstLine="480"/>
        <w:rPr>
          <w:sz w:val="24"/>
        </w:rPr>
      </w:pPr>
      <w:r>
        <w:rPr>
          <w:rFonts w:hint="eastAsia"/>
          <w:noProof/>
          <w:sz w:val="24"/>
          <w:lang w:eastAsia="zh-TW"/>
        </w:rPr>
        <w:lastRenderedPageBreak/>
        <w:drawing>
          <wp:inline distT="0" distB="0" distL="114300" distR="114300" wp14:anchorId="3EE7A413" wp14:editId="578E489D">
            <wp:extent cx="4443095" cy="2047240"/>
            <wp:effectExtent l="0" t="0" r="6985" b="10160"/>
            <wp:docPr id="29" name="图片 29"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功能模块"/>
                    <pic:cNvPicPr>
                      <a:picLocks noChangeAspect="1"/>
                    </pic:cNvPicPr>
                  </pic:nvPicPr>
                  <pic:blipFill>
                    <a:blip r:embed="rId14"/>
                    <a:stretch>
                      <a:fillRect/>
                    </a:stretch>
                  </pic:blipFill>
                  <pic:spPr>
                    <a:xfrm>
                      <a:off x="0" y="0"/>
                      <a:ext cx="4443095" cy="2047240"/>
                    </a:xfrm>
                    <a:prstGeom prst="rect">
                      <a:avLst/>
                    </a:prstGeom>
                  </pic:spPr>
                </pic:pic>
              </a:graphicData>
            </a:graphic>
          </wp:inline>
        </w:drawing>
      </w:r>
    </w:p>
    <w:p w:rsidR="00E121F7" w:rsidRDefault="00287CD9">
      <w:pPr>
        <w:pStyle w:val="a3"/>
        <w:widowControl/>
        <w:spacing w:line="360" w:lineRule="auto"/>
        <w:ind w:firstLineChars="200" w:firstLine="400"/>
        <w:jc w:val="center"/>
        <w:rPr>
          <w:sz w:val="24"/>
        </w:rPr>
      </w:pPr>
      <w:r>
        <w:t>图</w:t>
      </w:r>
      <w:r>
        <w:t>3-</w:t>
      </w:r>
      <w:r>
        <w:fldChar w:fldCharType="begin"/>
      </w:r>
      <w:r>
        <w:instrText xml:space="preserve"> SEQ </w:instrText>
      </w:r>
      <w:r>
        <w:instrText>图</w:instrText>
      </w:r>
      <w:r>
        <w:instrText xml:space="preserve">3- \* ARABIC </w:instrText>
      </w:r>
      <w:r>
        <w:fldChar w:fldCharType="separate"/>
      </w:r>
      <w:r>
        <w:t>1</w:t>
      </w:r>
      <w:r>
        <w:fldChar w:fldCharType="end"/>
      </w:r>
      <w:r>
        <w:rPr>
          <w:rFonts w:hint="eastAsia"/>
        </w:rPr>
        <w:t>功能模块图</w:t>
      </w:r>
    </w:p>
    <w:p w:rsidR="00E121F7" w:rsidRDefault="00287CD9">
      <w:pPr>
        <w:spacing w:line="288" w:lineRule="auto"/>
        <w:outlineLvl w:val="1"/>
        <w:rPr>
          <w:rFonts w:ascii="Times New Roman" w:eastAsia="SimHei" w:hAnsi="Times New Roman" w:cs="Times New Roman"/>
          <w:sz w:val="28"/>
          <w:szCs w:val="28"/>
        </w:rPr>
      </w:pPr>
      <w:bookmarkStart w:id="39" w:name="_Toc201773927"/>
      <w:r>
        <w:rPr>
          <w:rFonts w:ascii="Times New Roman" w:eastAsia="SimHei" w:hAnsi="Times New Roman" w:cs="Times New Roman"/>
          <w:sz w:val="28"/>
          <w:szCs w:val="28"/>
        </w:rPr>
        <w:t xml:space="preserve">3.2 </w:t>
      </w:r>
      <w:r>
        <w:rPr>
          <w:rFonts w:ascii="Times New Roman" w:eastAsia="SimHei" w:hAnsi="Times New Roman" w:cs="Times New Roman"/>
          <w:sz w:val="28"/>
          <w:szCs w:val="28"/>
        </w:rPr>
        <w:t>代码设计</w:t>
      </w:r>
      <w:bookmarkEnd w:id="39"/>
    </w:p>
    <w:p w:rsidR="00E121F7" w:rsidRDefault="00287CD9">
      <w:pPr>
        <w:widowControl/>
        <w:spacing w:line="360" w:lineRule="auto"/>
        <w:ind w:firstLineChars="200" w:firstLine="480"/>
        <w:rPr>
          <w:sz w:val="24"/>
        </w:rPr>
      </w:pPr>
      <w:r>
        <w:rPr>
          <w:rFonts w:ascii="Times New Roman" w:eastAsia="SimSun" w:hAnsi="Times New Roman" w:cs="Times New Roman"/>
          <w:sz w:val="24"/>
          <w:shd w:val="clear" w:color="auto" w:fill="FFFFFF"/>
        </w:rPr>
        <w:t>代码</w:t>
      </w:r>
      <w:r>
        <w:rPr>
          <w:rFonts w:ascii="Times New Roman" w:eastAsia="SimSun" w:hAnsi="Times New Roman" w:cs="Times New Roman" w:hint="eastAsia"/>
          <w:sz w:val="24"/>
          <w:shd w:val="clear" w:color="auto" w:fill="FFFFFF"/>
        </w:rPr>
        <w:t>是</w:t>
      </w:r>
      <w:r>
        <w:rPr>
          <w:rFonts w:ascii="Times New Roman" w:eastAsia="SimSun" w:hAnsi="Times New Roman" w:cs="Times New Roman"/>
          <w:sz w:val="24"/>
          <w:shd w:val="clear" w:color="auto" w:fill="FFFFFF"/>
        </w:rPr>
        <w:t>代表事物名称、属性、状态等的符号，一般用数字、字母或它们的组合来表示。代码设计是科学管理的体现。</w:t>
      </w:r>
      <w:r>
        <w:rPr>
          <w:rFonts w:ascii="Times New Roman" w:eastAsia="SimSun" w:hAnsi="Times New Roman" w:cs="Times New Roman" w:hint="eastAsia"/>
          <w:sz w:val="24"/>
          <w:shd w:val="clear" w:color="auto" w:fill="FFFFFF"/>
        </w:rPr>
        <w:t>而</w:t>
      </w:r>
      <w:r>
        <w:rPr>
          <w:rFonts w:ascii="Times New Roman" w:eastAsia="SimSun" w:hAnsi="Times New Roman" w:cs="Times New Roman"/>
          <w:sz w:val="24"/>
          <w:shd w:val="clear" w:color="auto" w:fill="FFFFFF"/>
        </w:rPr>
        <w:t>编码设计</w:t>
      </w:r>
      <w:r>
        <w:rPr>
          <w:rFonts w:ascii="Times New Roman" w:eastAsia="SimSun" w:hAnsi="Times New Roman" w:cs="Times New Roman" w:hint="eastAsia"/>
          <w:sz w:val="24"/>
          <w:shd w:val="clear" w:color="auto" w:fill="FFFFFF"/>
        </w:rPr>
        <w:t>是</w:t>
      </w:r>
      <w:r>
        <w:rPr>
          <w:rFonts w:ascii="Times New Roman" w:eastAsia="SimSun" w:hAnsi="Times New Roman" w:cs="Times New Roman"/>
          <w:sz w:val="24"/>
          <w:shd w:val="clear" w:color="auto" w:fill="FFFFFF"/>
        </w:rPr>
        <w:t>将系统中具有某些共同属性或特征的信息归并在一起，并通过一些便于计算机或人进行识别和处理的符号来表示各类信息</w:t>
      </w:r>
      <w:r>
        <w:rPr>
          <w:rFonts w:ascii="Times New Roman" w:eastAsia="SimSun" w:hAnsi="Times New Roman" w:cs="Times New Roman" w:hint="eastAsia"/>
          <w:sz w:val="24"/>
          <w:shd w:val="clear" w:color="auto" w:fill="FFFFFF"/>
        </w:rPr>
        <w:t>。</w:t>
      </w:r>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商品编码：采用组合码，</w:t>
      </w:r>
      <w:r>
        <w:rPr>
          <w:sz w:val="24"/>
        </w:rPr>
        <w:t xml:space="preserve">8 </w:t>
      </w:r>
      <w:r>
        <w:rPr>
          <w:sz w:val="24"/>
        </w:rPr>
        <w:t>位，规则为类别码</w:t>
      </w:r>
      <w:r>
        <w:rPr>
          <w:sz w:val="24"/>
        </w:rPr>
        <w:t>(2</w:t>
      </w:r>
      <w:r>
        <w:rPr>
          <w:sz w:val="24"/>
        </w:rPr>
        <w:t>位</w:t>
      </w:r>
      <w:r>
        <w:rPr>
          <w:sz w:val="24"/>
        </w:rPr>
        <w:t>)+</w:t>
      </w:r>
      <w:r>
        <w:rPr>
          <w:sz w:val="24"/>
        </w:rPr>
        <w:t>流水号</w:t>
      </w:r>
      <w:r>
        <w:rPr>
          <w:sz w:val="24"/>
        </w:rPr>
        <w:t>(6</w:t>
      </w:r>
      <w:r>
        <w:rPr>
          <w:sz w:val="24"/>
        </w:rPr>
        <w:t>位</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1</w:t>
      </w:r>
      <w:r>
        <w:fldChar w:fldCharType="end"/>
      </w:r>
      <w:r>
        <w:rPr>
          <w:rFonts w:hint="eastAsia"/>
        </w:rPr>
        <w:t xml:space="preserve"> </w:t>
      </w:r>
      <w:r>
        <w:rPr>
          <w:rFonts w:hint="eastAsia"/>
        </w:rPr>
        <w:t>商品编码</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121"/>
        <w:gridCol w:w="1260"/>
        <w:gridCol w:w="822"/>
        <w:gridCol w:w="2574"/>
        <w:gridCol w:w="1121"/>
      </w:tblGrid>
      <w:tr w:rsidR="00E121F7">
        <w:trPr>
          <w:jc w:val="center"/>
        </w:trPr>
        <w:tc>
          <w:tcPr>
            <w:tcW w:w="1120"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代码对象</w:t>
            </w:r>
          </w:p>
        </w:tc>
        <w:tc>
          <w:tcPr>
            <w:tcW w:w="1121"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代码类型</w:t>
            </w:r>
          </w:p>
        </w:tc>
        <w:tc>
          <w:tcPr>
            <w:tcW w:w="1260"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代码数量</w:t>
            </w:r>
          </w:p>
        </w:tc>
        <w:tc>
          <w:tcPr>
            <w:tcW w:w="82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位数</w:t>
            </w:r>
          </w:p>
        </w:tc>
        <w:tc>
          <w:tcPr>
            <w:tcW w:w="2574"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构成</w:t>
            </w:r>
          </w:p>
        </w:tc>
        <w:tc>
          <w:tcPr>
            <w:tcW w:w="1121"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使用范围</w:t>
            </w:r>
          </w:p>
        </w:tc>
      </w:tr>
      <w:tr w:rsidR="00E121F7">
        <w:trPr>
          <w:jc w:val="center"/>
        </w:trPr>
        <w:tc>
          <w:tcPr>
            <w:tcW w:w="1120"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商品编码</w:t>
            </w:r>
          </w:p>
        </w:tc>
        <w:tc>
          <w:tcPr>
            <w:tcW w:w="1121"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组合码</w:t>
            </w:r>
          </w:p>
        </w:tc>
        <w:tc>
          <w:tcPr>
            <w:tcW w:w="1260"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10000</w:t>
            </w:r>
          </w:p>
        </w:tc>
        <w:tc>
          <w:tcPr>
            <w:tcW w:w="822"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8</w:t>
            </w:r>
          </w:p>
        </w:tc>
        <w:tc>
          <w:tcPr>
            <w:tcW w:w="2574"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类别码</w:t>
            </w:r>
            <w:r>
              <w:rPr>
                <w:sz w:val="16"/>
                <w:szCs w:val="16"/>
              </w:rPr>
              <w:t xml:space="preserve"> (2 </w:t>
            </w:r>
            <w:r>
              <w:rPr>
                <w:sz w:val="16"/>
                <w:szCs w:val="16"/>
              </w:rPr>
              <w:t>位</w:t>
            </w:r>
            <w:r>
              <w:rPr>
                <w:sz w:val="16"/>
                <w:szCs w:val="16"/>
              </w:rPr>
              <w:t xml:space="preserve">)+ </w:t>
            </w:r>
            <w:r>
              <w:rPr>
                <w:sz w:val="16"/>
                <w:szCs w:val="16"/>
              </w:rPr>
              <w:t>流水号</w:t>
            </w:r>
            <w:r>
              <w:rPr>
                <w:sz w:val="16"/>
                <w:szCs w:val="16"/>
              </w:rPr>
              <w:t xml:space="preserve"> (6 </w:t>
            </w:r>
            <w:r>
              <w:rPr>
                <w:sz w:val="16"/>
                <w:szCs w:val="16"/>
              </w:rPr>
              <w:t>位</w:t>
            </w:r>
            <w:r>
              <w:rPr>
                <w:sz w:val="16"/>
                <w:szCs w:val="16"/>
              </w:rPr>
              <w:t>)</w:t>
            </w:r>
          </w:p>
        </w:tc>
        <w:tc>
          <w:tcPr>
            <w:tcW w:w="1121" w:type="dxa"/>
            <w:tcBorders>
              <w:top w:val="single" w:sz="6" w:space="0" w:color="auto"/>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16"/>
                <w:szCs w:val="16"/>
              </w:rPr>
            </w:pPr>
            <w:r>
              <w:rPr>
                <w:sz w:val="16"/>
                <w:szCs w:val="16"/>
              </w:rPr>
              <w:t>全系统</w:t>
            </w:r>
          </w:p>
        </w:tc>
      </w:tr>
    </w:tbl>
    <w:p w:rsidR="00E121F7" w:rsidRDefault="00E121F7">
      <w:pPr>
        <w:spacing w:line="288" w:lineRule="auto"/>
        <w:rPr>
          <w:sz w:val="24"/>
        </w:rPr>
      </w:pPr>
    </w:p>
    <w:p w:rsidR="00E121F7" w:rsidRDefault="00287CD9">
      <w:pPr>
        <w:numPr>
          <w:ilvl w:val="0"/>
          <w:numId w:val="10"/>
        </w:numPr>
        <w:spacing w:line="288" w:lineRule="auto"/>
        <w:rPr>
          <w:sz w:val="24"/>
        </w:rPr>
      </w:pPr>
      <w:r>
        <w:rPr>
          <w:sz w:val="24"/>
        </w:rPr>
        <w:t>销售订单编码：采用组合码，</w:t>
      </w:r>
      <w:r>
        <w:rPr>
          <w:sz w:val="24"/>
        </w:rPr>
        <w:t>12</w:t>
      </w:r>
      <w:r>
        <w:rPr>
          <w:sz w:val="24"/>
        </w:rPr>
        <w:t>位，规则为年份</w:t>
      </w:r>
      <w:r>
        <w:rPr>
          <w:sz w:val="24"/>
        </w:rPr>
        <w:t>(4</w:t>
      </w:r>
      <w:r>
        <w:rPr>
          <w:sz w:val="24"/>
        </w:rPr>
        <w:t>位</w:t>
      </w:r>
      <w:r>
        <w:rPr>
          <w:sz w:val="24"/>
        </w:rPr>
        <w:t>)+</w:t>
      </w:r>
      <w:r>
        <w:rPr>
          <w:sz w:val="24"/>
        </w:rPr>
        <w:t>月份</w:t>
      </w:r>
      <w:r>
        <w:rPr>
          <w:sz w:val="24"/>
        </w:rPr>
        <w:t>(2</w:t>
      </w:r>
      <w:r>
        <w:rPr>
          <w:sz w:val="24"/>
        </w:rPr>
        <w:t>位</w:t>
      </w:r>
      <w:r>
        <w:rPr>
          <w:sz w:val="24"/>
        </w:rPr>
        <w:t>)+</w:t>
      </w:r>
      <w:r>
        <w:rPr>
          <w:sz w:val="24"/>
        </w:rPr>
        <w:t>流水号</w:t>
      </w:r>
      <w:r>
        <w:rPr>
          <w:sz w:val="24"/>
        </w:rPr>
        <w:t>(6</w:t>
      </w:r>
      <w:r>
        <w:rPr>
          <w:sz w:val="24"/>
        </w:rPr>
        <w:t>位</w:t>
      </w:r>
      <w:r>
        <w:rPr>
          <w:sz w:val="24"/>
        </w:rPr>
        <w:t>)</w:t>
      </w:r>
    </w:p>
    <w:p w:rsidR="00E121F7" w:rsidRDefault="00E121F7">
      <w:pPr>
        <w:spacing w:line="288" w:lineRule="auto"/>
        <w:rPr>
          <w:sz w:val="24"/>
        </w:rPr>
      </w:pP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2</w:t>
      </w:r>
      <w:r>
        <w:fldChar w:fldCharType="end"/>
      </w:r>
      <w:r>
        <w:rPr>
          <w:rFonts w:hint="eastAsia"/>
        </w:rPr>
        <w:t xml:space="preserve"> </w:t>
      </w:r>
      <w:r>
        <w:rPr>
          <w:rFonts w:hint="eastAsia"/>
        </w:rPr>
        <w:t>销售订单编码</w:t>
      </w:r>
    </w:p>
    <w:tbl>
      <w:tblPr>
        <w:tblW w:w="4585" w:type="pct"/>
        <w:tblInd w:w="340" w:type="dxa"/>
        <w:tblCellMar>
          <w:top w:w="15" w:type="dxa"/>
          <w:left w:w="15" w:type="dxa"/>
          <w:bottom w:w="15" w:type="dxa"/>
          <w:right w:w="15" w:type="dxa"/>
        </w:tblCellMar>
        <w:tblLook w:val="04A0" w:firstRow="1" w:lastRow="0" w:firstColumn="1" w:lastColumn="0" w:noHBand="0" w:noVBand="1"/>
      </w:tblPr>
      <w:tblGrid>
        <w:gridCol w:w="1414"/>
        <w:gridCol w:w="1135"/>
        <w:gridCol w:w="1172"/>
        <w:gridCol w:w="793"/>
        <w:gridCol w:w="2731"/>
        <w:gridCol w:w="768"/>
      </w:tblGrid>
      <w:tr w:rsidR="00E121F7">
        <w:tc>
          <w:tcPr>
            <w:tcW w:w="881" w:type="pct"/>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代码对象</w:t>
            </w:r>
          </w:p>
        </w:tc>
        <w:tc>
          <w:tcPr>
            <w:tcW w:w="708" w:type="pct"/>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代码类型</w:t>
            </w:r>
          </w:p>
        </w:tc>
        <w:tc>
          <w:tcPr>
            <w:tcW w:w="731" w:type="pct"/>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代码数量</w:t>
            </w:r>
          </w:p>
        </w:tc>
        <w:tc>
          <w:tcPr>
            <w:tcW w:w="495" w:type="pct"/>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位数</w:t>
            </w:r>
          </w:p>
        </w:tc>
        <w:tc>
          <w:tcPr>
            <w:tcW w:w="1703" w:type="pct"/>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构成</w:t>
            </w:r>
          </w:p>
        </w:tc>
        <w:tc>
          <w:tcPr>
            <w:tcW w:w="479" w:type="pct"/>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使用范围</w:t>
            </w:r>
          </w:p>
        </w:tc>
      </w:tr>
      <w:tr w:rsidR="00E121F7">
        <w:tc>
          <w:tcPr>
            <w:tcW w:w="881" w:type="pct"/>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销售订单编码</w:t>
            </w:r>
          </w:p>
        </w:tc>
        <w:tc>
          <w:tcPr>
            <w:tcW w:w="708" w:type="pct"/>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组合码</w:t>
            </w:r>
          </w:p>
        </w:tc>
        <w:tc>
          <w:tcPr>
            <w:tcW w:w="731" w:type="pct"/>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1000000</w:t>
            </w:r>
          </w:p>
        </w:tc>
        <w:tc>
          <w:tcPr>
            <w:tcW w:w="495" w:type="pct"/>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12</w:t>
            </w:r>
          </w:p>
        </w:tc>
        <w:tc>
          <w:tcPr>
            <w:tcW w:w="1703" w:type="pct"/>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年份(4位)+月份(2位)+流水号(6位)</w:t>
            </w:r>
          </w:p>
        </w:tc>
        <w:tc>
          <w:tcPr>
            <w:tcW w:w="479" w:type="pct"/>
            <w:tcBorders>
              <w:top w:val="single" w:sz="6" w:space="0" w:color="auto"/>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rFonts w:ascii="SimSun" w:eastAsia="SimSun" w:hAnsi="SimSun" w:cs="SimSun"/>
                <w:sz w:val="15"/>
                <w:szCs w:val="15"/>
              </w:rPr>
            </w:pPr>
            <w:r>
              <w:rPr>
                <w:rFonts w:ascii="SimSun" w:eastAsia="SimSun" w:hAnsi="SimSun" w:cs="SimSun" w:hint="eastAsia"/>
                <w:sz w:val="15"/>
                <w:szCs w:val="15"/>
              </w:rPr>
              <w:t>销售管理</w:t>
            </w:r>
          </w:p>
        </w:tc>
      </w:tr>
    </w:tbl>
    <w:p w:rsidR="00E121F7" w:rsidRDefault="00E121F7">
      <w:pPr>
        <w:spacing w:line="288" w:lineRule="auto"/>
        <w:rPr>
          <w:sz w:val="24"/>
        </w:rPr>
      </w:pPr>
    </w:p>
    <w:p w:rsidR="00E121F7" w:rsidRDefault="00287CD9">
      <w:pPr>
        <w:spacing w:line="288" w:lineRule="auto"/>
        <w:rPr>
          <w:sz w:val="24"/>
        </w:rPr>
      </w:pPr>
      <w:r>
        <w:rPr>
          <w:rFonts w:hint="eastAsia"/>
          <w:sz w:val="24"/>
        </w:rPr>
        <w:t>（</w:t>
      </w:r>
      <w:r>
        <w:rPr>
          <w:rFonts w:hint="eastAsia"/>
          <w:sz w:val="24"/>
        </w:rPr>
        <w:t>3</w:t>
      </w:r>
      <w:r>
        <w:rPr>
          <w:rFonts w:hint="eastAsia"/>
          <w:sz w:val="24"/>
        </w:rPr>
        <w:t>）</w:t>
      </w:r>
      <w:r>
        <w:rPr>
          <w:sz w:val="24"/>
        </w:rPr>
        <w:t>供应商编码：采用组合码，</w:t>
      </w:r>
      <w:r>
        <w:rPr>
          <w:sz w:val="24"/>
        </w:rPr>
        <w:t>6</w:t>
      </w:r>
      <w:r>
        <w:rPr>
          <w:sz w:val="24"/>
        </w:rPr>
        <w:t>位，规则为地区码</w:t>
      </w:r>
      <w:r>
        <w:rPr>
          <w:sz w:val="24"/>
        </w:rPr>
        <w:t>(2</w:t>
      </w:r>
      <w:r>
        <w:rPr>
          <w:sz w:val="24"/>
        </w:rPr>
        <w:t>位</w:t>
      </w:r>
      <w:r>
        <w:rPr>
          <w:sz w:val="24"/>
        </w:rPr>
        <w:t>)+</w:t>
      </w:r>
      <w:r>
        <w:rPr>
          <w:sz w:val="24"/>
        </w:rPr>
        <w:t>流水号</w:t>
      </w:r>
      <w:r>
        <w:rPr>
          <w:sz w:val="24"/>
        </w:rPr>
        <w:t xml:space="preserve">(4 </w:t>
      </w:r>
      <w:r>
        <w:rPr>
          <w:sz w:val="24"/>
        </w:rPr>
        <w:t>位</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3</w:t>
      </w:r>
      <w:r>
        <w:fldChar w:fldCharType="end"/>
      </w:r>
      <w:r>
        <w:rPr>
          <w:rFonts w:hint="eastAsia"/>
        </w:rPr>
        <w:t>供应商编码</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182"/>
        <w:gridCol w:w="1032"/>
        <w:gridCol w:w="1032"/>
        <w:gridCol w:w="732"/>
        <w:gridCol w:w="2416"/>
        <w:gridCol w:w="1332"/>
      </w:tblGrid>
      <w:tr w:rsidR="00E121F7">
        <w:tc>
          <w:tcPr>
            <w:tcW w:w="118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15"/>
                <w:szCs w:val="15"/>
              </w:rPr>
            </w:pPr>
            <w:r>
              <w:rPr>
                <w:rFonts w:ascii="SimSun" w:eastAsia="SimSun" w:hAnsi="SimSun" w:cs="SimSun" w:hint="eastAsia"/>
                <w:sz w:val="15"/>
                <w:szCs w:val="15"/>
              </w:rPr>
              <w:lastRenderedPageBreak/>
              <w:t>代码对象</w:t>
            </w:r>
          </w:p>
        </w:tc>
        <w:tc>
          <w:tcPr>
            <w:tcW w:w="103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15"/>
                <w:szCs w:val="15"/>
              </w:rPr>
            </w:pPr>
            <w:r>
              <w:rPr>
                <w:rFonts w:ascii="SimSun" w:eastAsia="SimSun" w:hAnsi="SimSun" w:cs="SimSun" w:hint="eastAsia"/>
                <w:sz w:val="15"/>
                <w:szCs w:val="15"/>
              </w:rPr>
              <w:t>代码类型</w:t>
            </w:r>
          </w:p>
        </w:tc>
        <w:tc>
          <w:tcPr>
            <w:tcW w:w="103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15"/>
                <w:szCs w:val="15"/>
              </w:rPr>
            </w:pPr>
            <w:r>
              <w:rPr>
                <w:rFonts w:ascii="SimSun" w:eastAsia="SimSun" w:hAnsi="SimSun" w:cs="SimSun" w:hint="eastAsia"/>
                <w:sz w:val="15"/>
                <w:szCs w:val="15"/>
              </w:rPr>
              <w:t>代码数量</w:t>
            </w:r>
          </w:p>
        </w:tc>
        <w:tc>
          <w:tcPr>
            <w:tcW w:w="73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15"/>
                <w:szCs w:val="15"/>
              </w:rPr>
            </w:pPr>
            <w:r>
              <w:rPr>
                <w:rFonts w:ascii="SimSun" w:eastAsia="SimSun" w:hAnsi="SimSun" w:cs="SimSun" w:hint="eastAsia"/>
                <w:sz w:val="15"/>
                <w:szCs w:val="15"/>
              </w:rPr>
              <w:t>位数</w:t>
            </w:r>
          </w:p>
        </w:tc>
        <w:tc>
          <w:tcPr>
            <w:tcW w:w="2416"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15"/>
                <w:szCs w:val="15"/>
              </w:rPr>
            </w:pPr>
            <w:r>
              <w:rPr>
                <w:rFonts w:ascii="SimSun" w:eastAsia="SimSun" w:hAnsi="SimSun" w:cs="SimSun" w:hint="eastAsia"/>
                <w:sz w:val="15"/>
                <w:szCs w:val="15"/>
              </w:rPr>
              <w:t>构成</w:t>
            </w:r>
          </w:p>
        </w:tc>
        <w:tc>
          <w:tcPr>
            <w:tcW w:w="133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15"/>
                <w:szCs w:val="15"/>
              </w:rPr>
            </w:pPr>
            <w:r>
              <w:rPr>
                <w:rFonts w:ascii="SimSun" w:eastAsia="SimSun" w:hAnsi="SimSun" w:cs="SimSun" w:hint="eastAsia"/>
                <w:sz w:val="15"/>
                <w:szCs w:val="15"/>
              </w:rPr>
              <w:t>使用范围</w:t>
            </w:r>
          </w:p>
        </w:tc>
      </w:tr>
      <w:tr w:rsidR="00E121F7">
        <w:tc>
          <w:tcPr>
            <w:tcW w:w="1182"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24"/>
              </w:rPr>
            </w:pPr>
            <w:r>
              <w:rPr>
                <w:rFonts w:ascii="SimSun" w:eastAsia="SimSun" w:hAnsi="SimSun" w:cs="SimSun" w:hint="eastAsia"/>
                <w:sz w:val="15"/>
                <w:szCs w:val="15"/>
              </w:rPr>
              <w:t>供应商编码</w:t>
            </w:r>
          </w:p>
        </w:tc>
        <w:tc>
          <w:tcPr>
            <w:tcW w:w="1032"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24"/>
              </w:rPr>
            </w:pPr>
            <w:r>
              <w:rPr>
                <w:rFonts w:ascii="SimSun" w:eastAsia="SimSun" w:hAnsi="SimSun" w:cs="SimSun" w:hint="eastAsia"/>
                <w:sz w:val="15"/>
                <w:szCs w:val="15"/>
              </w:rPr>
              <w:t>组合码</w:t>
            </w:r>
          </w:p>
        </w:tc>
        <w:tc>
          <w:tcPr>
            <w:tcW w:w="1032"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24"/>
              </w:rPr>
            </w:pPr>
            <w:r>
              <w:rPr>
                <w:rFonts w:ascii="SimSun" w:eastAsia="SimSun" w:hAnsi="SimSun" w:cs="SimSun" w:hint="eastAsia"/>
                <w:sz w:val="15"/>
                <w:szCs w:val="15"/>
              </w:rPr>
              <w:t>10000</w:t>
            </w:r>
          </w:p>
        </w:tc>
        <w:tc>
          <w:tcPr>
            <w:tcW w:w="732"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24"/>
              </w:rPr>
            </w:pPr>
            <w:r>
              <w:rPr>
                <w:rFonts w:ascii="SimSun" w:eastAsia="SimSun" w:hAnsi="SimSun" w:cs="SimSun" w:hint="eastAsia"/>
                <w:sz w:val="15"/>
                <w:szCs w:val="15"/>
              </w:rPr>
              <w:t>6</w:t>
            </w:r>
          </w:p>
        </w:tc>
        <w:tc>
          <w:tcPr>
            <w:tcW w:w="2416" w:type="dxa"/>
            <w:tcBorders>
              <w:top w:val="single" w:sz="6" w:space="0" w:color="auto"/>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24"/>
              </w:rPr>
            </w:pPr>
            <w:r>
              <w:rPr>
                <w:rFonts w:ascii="SimSun" w:eastAsia="SimSun" w:hAnsi="SimSun" w:cs="SimSun" w:hint="eastAsia"/>
                <w:sz w:val="15"/>
                <w:szCs w:val="15"/>
              </w:rPr>
              <w:t>地区码(2位)+流水号(4位)</w:t>
            </w:r>
          </w:p>
        </w:tc>
        <w:tc>
          <w:tcPr>
            <w:tcW w:w="1332" w:type="dxa"/>
            <w:tcBorders>
              <w:top w:val="single" w:sz="6" w:space="0" w:color="auto"/>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rPr>
                <w:rFonts w:ascii="SimSun" w:eastAsia="SimSun" w:hAnsi="SimSun" w:cs="SimSun"/>
                <w:sz w:val="24"/>
              </w:rPr>
            </w:pPr>
            <w:r>
              <w:rPr>
                <w:rFonts w:ascii="SimSun" w:eastAsia="SimSun" w:hAnsi="SimSun" w:cs="SimSun" w:hint="eastAsia"/>
                <w:sz w:val="15"/>
                <w:szCs w:val="15"/>
              </w:rPr>
              <w:t>采购管理模块</w:t>
            </w:r>
          </w:p>
        </w:tc>
      </w:tr>
    </w:tbl>
    <w:p w:rsidR="00E121F7" w:rsidRDefault="00287CD9">
      <w:pPr>
        <w:spacing w:line="288" w:lineRule="auto"/>
        <w:outlineLvl w:val="1"/>
        <w:rPr>
          <w:rFonts w:ascii="Times New Roman" w:eastAsia="SimHei" w:hAnsi="Times New Roman" w:cs="Times New Roman"/>
          <w:sz w:val="28"/>
          <w:szCs w:val="28"/>
        </w:rPr>
      </w:pPr>
      <w:bookmarkStart w:id="40" w:name="_Toc201773928"/>
      <w:r>
        <w:rPr>
          <w:rFonts w:ascii="Times New Roman" w:eastAsia="SimHei" w:hAnsi="Times New Roman" w:cs="Times New Roman"/>
          <w:sz w:val="28"/>
          <w:szCs w:val="28"/>
        </w:rPr>
        <w:t xml:space="preserve">3.3 </w:t>
      </w:r>
      <w:r>
        <w:rPr>
          <w:rFonts w:ascii="Times New Roman" w:eastAsia="SimHei" w:hAnsi="Times New Roman" w:cs="Times New Roman"/>
          <w:sz w:val="28"/>
          <w:szCs w:val="28"/>
        </w:rPr>
        <w:t>数据结构设计</w:t>
      </w:r>
      <w:bookmarkEnd w:id="40"/>
    </w:p>
    <w:p w:rsidR="00E121F7" w:rsidRDefault="00287CD9">
      <w:pPr>
        <w:spacing w:line="288" w:lineRule="auto"/>
        <w:outlineLvl w:val="2"/>
        <w:rPr>
          <w:rFonts w:ascii="Times New Roman" w:eastAsia="SimSun" w:hAnsi="Times New Roman" w:cs="Times New Roman"/>
          <w:sz w:val="28"/>
          <w:szCs w:val="28"/>
        </w:rPr>
      </w:pPr>
      <w:bookmarkStart w:id="41" w:name="_Toc201773929"/>
      <w:r>
        <w:rPr>
          <w:rFonts w:ascii="Times New Roman" w:eastAsia="SimSun" w:hAnsi="Times New Roman" w:cs="Times New Roman"/>
          <w:sz w:val="28"/>
          <w:szCs w:val="28"/>
        </w:rPr>
        <w:t xml:space="preserve">3.3.1 E-R </w:t>
      </w:r>
      <w:r>
        <w:rPr>
          <w:rFonts w:ascii="Times New Roman" w:eastAsia="SimSun" w:hAnsi="Times New Roman" w:cs="Times New Roman"/>
          <w:sz w:val="28"/>
          <w:szCs w:val="28"/>
        </w:rPr>
        <w:t>图模型设计</w:t>
      </w:r>
      <w:bookmarkEnd w:id="41"/>
    </w:p>
    <w:p w:rsidR="00E121F7" w:rsidRDefault="00287CD9">
      <w:pPr>
        <w:spacing w:line="288" w:lineRule="auto"/>
        <w:jc w:val="center"/>
        <w:rPr>
          <w:sz w:val="24"/>
        </w:rPr>
      </w:pPr>
      <w:r>
        <w:rPr>
          <w:rFonts w:hint="eastAsia"/>
          <w:noProof/>
          <w:sz w:val="24"/>
          <w:lang w:eastAsia="zh-TW"/>
        </w:rPr>
        <w:drawing>
          <wp:inline distT="0" distB="0" distL="114300" distR="114300" wp14:anchorId="08849577" wp14:editId="6166B552">
            <wp:extent cx="4773930" cy="4972050"/>
            <wp:effectExtent l="0" t="0" r="11430" b="11430"/>
            <wp:docPr id="6" name="图片 6" descr="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1"/>
                    <pic:cNvPicPr>
                      <a:picLocks noChangeAspect="1"/>
                    </pic:cNvPicPr>
                  </pic:nvPicPr>
                  <pic:blipFill>
                    <a:blip r:embed="rId15"/>
                    <a:stretch>
                      <a:fillRect/>
                    </a:stretch>
                  </pic:blipFill>
                  <pic:spPr>
                    <a:xfrm>
                      <a:off x="0" y="0"/>
                      <a:ext cx="4773930" cy="4972050"/>
                    </a:xfrm>
                    <a:prstGeom prst="rect">
                      <a:avLst/>
                    </a:prstGeom>
                  </pic:spPr>
                </pic:pic>
              </a:graphicData>
            </a:graphic>
          </wp:inline>
        </w:drawing>
      </w:r>
    </w:p>
    <w:p w:rsidR="00E121F7" w:rsidRDefault="00287CD9">
      <w:pPr>
        <w:pStyle w:val="a3"/>
        <w:spacing w:line="288" w:lineRule="auto"/>
        <w:jc w:val="center"/>
        <w:rPr>
          <w:sz w:val="24"/>
        </w:rPr>
      </w:pPr>
      <w:r>
        <w:t>图</w:t>
      </w:r>
      <w:r>
        <w:t xml:space="preserve">3- </w:t>
      </w:r>
      <w:r>
        <w:fldChar w:fldCharType="begin"/>
      </w:r>
      <w:r>
        <w:instrText xml:space="preserve"> SEQ </w:instrText>
      </w:r>
      <w:r>
        <w:instrText>图</w:instrText>
      </w:r>
      <w:r>
        <w:instrText xml:space="preserve">3- \* ARABIC </w:instrText>
      </w:r>
      <w:r>
        <w:fldChar w:fldCharType="separate"/>
      </w:r>
      <w:r>
        <w:t>2</w:t>
      </w:r>
      <w:r>
        <w:fldChar w:fldCharType="end"/>
      </w:r>
      <w:r>
        <w:rPr>
          <w:rFonts w:hint="eastAsia"/>
        </w:rPr>
        <w:t xml:space="preserve"> ER</w:t>
      </w:r>
      <w:r>
        <w:rPr>
          <w:rFonts w:hint="eastAsia"/>
        </w:rPr>
        <w:t>图</w:t>
      </w:r>
    </w:p>
    <w:p w:rsidR="00E121F7" w:rsidRDefault="00287CD9">
      <w:pPr>
        <w:numPr>
          <w:ilvl w:val="0"/>
          <w:numId w:val="11"/>
        </w:numPr>
        <w:spacing w:line="288" w:lineRule="auto"/>
        <w:rPr>
          <w:sz w:val="24"/>
        </w:rPr>
      </w:pPr>
      <w:r>
        <w:rPr>
          <w:rFonts w:hint="eastAsia"/>
          <w:sz w:val="24"/>
        </w:rPr>
        <w:t>供应商</w:t>
      </w:r>
      <w:r>
        <w:rPr>
          <w:rFonts w:hint="eastAsia"/>
          <w:sz w:val="24"/>
        </w:rPr>
        <w:t xml:space="preserve"> { </w:t>
      </w:r>
      <w:r>
        <w:rPr>
          <w:rFonts w:hint="eastAsia"/>
          <w:sz w:val="24"/>
        </w:rPr>
        <w:t>供应商</w:t>
      </w:r>
      <w:r>
        <w:rPr>
          <w:rFonts w:hint="eastAsia"/>
          <w:sz w:val="24"/>
        </w:rPr>
        <w:t xml:space="preserve">ID PK </w:t>
      </w:r>
      <w:r>
        <w:rPr>
          <w:rFonts w:hint="eastAsia"/>
          <w:sz w:val="24"/>
        </w:rPr>
        <w:t>名称</w:t>
      </w:r>
      <w:r>
        <w:rPr>
          <w:rFonts w:hint="eastAsia"/>
          <w:sz w:val="24"/>
        </w:rPr>
        <w:t xml:space="preserve"> </w:t>
      </w:r>
      <w:r>
        <w:rPr>
          <w:rFonts w:hint="eastAsia"/>
          <w:sz w:val="24"/>
        </w:rPr>
        <w:t>联系人</w:t>
      </w:r>
      <w:r>
        <w:rPr>
          <w:rFonts w:hint="eastAsia"/>
          <w:sz w:val="24"/>
        </w:rPr>
        <w:t xml:space="preserve"> </w:t>
      </w:r>
      <w:r>
        <w:rPr>
          <w:rFonts w:hint="eastAsia"/>
          <w:sz w:val="24"/>
        </w:rPr>
        <w:t>电话</w:t>
      </w:r>
      <w:r>
        <w:rPr>
          <w:rFonts w:hint="eastAsia"/>
          <w:sz w:val="24"/>
        </w:rPr>
        <w:t xml:space="preserve"> </w:t>
      </w:r>
      <w:r>
        <w:rPr>
          <w:rFonts w:hint="eastAsia"/>
          <w:sz w:val="24"/>
        </w:rPr>
        <w:t>地址</w:t>
      </w:r>
      <w:r>
        <w:rPr>
          <w:rFonts w:hint="eastAsia"/>
          <w:sz w:val="24"/>
        </w:rPr>
        <w:t xml:space="preserve"> }</w:t>
      </w:r>
    </w:p>
    <w:p w:rsidR="00E121F7" w:rsidRDefault="00287CD9">
      <w:pPr>
        <w:numPr>
          <w:ilvl w:val="0"/>
          <w:numId w:val="11"/>
        </w:numPr>
        <w:spacing w:line="288" w:lineRule="auto"/>
        <w:rPr>
          <w:sz w:val="24"/>
        </w:rPr>
      </w:pPr>
      <w:r>
        <w:rPr>
          <w:rFonts w:hint="eastAsia"/>
          <w:sz w:val="24"/>
        </w:rPr>
        <w:t>商品</w:t>
      </w:r>
      <w:r>
        <w:rPr>
          <w:rFonts w:hint="eastAsia"/>
          <w:sz w:val="24"/>
        </w:rPr>
        <w:t xml:space="preserve"> { </w:t>
      </w:r>
      <w:r>
        <w:rPr>
          <w:rFonts w:hint="eastAsia"/>
          <w:sz w:val="24"/>
        </w:rPr>
        <w:t>商品</w:t>
      </w:r>
      <w:r>
        <w:rPr>
          <w:rFonts w:hint="eastAsia"/>
          <w:sz w:val="24"/>
        </w:rPr>
        <w:t xml:space="preserve">ID PK </w:t>
      </w:r>
      <w:r>
        <w:rPr>
          <w:rFonts w:hint="eastAsia"/>
          <w:sz w:val="24"/>
        </w:rPr>
        <w:t>商品名称</w:t>
      </w:r>
      <w:r>
        <w:rPr>
          <w:rFonts w:hint="eastAsia"/>
          <w:sz w:val="24"/>
        </w:rPr>
        <w:t xml:space="preserve"> </w:t>
      </w:r>
      <w:r>
        <w:rPr>
          <w:rFonts w:hint="eastAsia"/>
          <w:sz w:val="24"/>
        </w:rPr>
        <w:t>类别</w:t>
      </w:r>
      <w:r>
        <w:rPr>
          <w:rFonts w:hint="eastAsia"/>
          <w:sz w:val="24"/>
        </w:rPr>
        <w:t xml:space="preserve"> </w:t>
      </w:r>
      <w:r>
        <w:rPr>
          <w:rFonts w:hint="eastAsia"/>
          <w:sz w:val="24"/>
        </w:rPr>
        <w:t>规格</w:t>
      </w:r>
      <w:r>
        <w:rPr>
          <w:rFonts w:hint="eastAsia"/>
          <w:sz w:val="24"/>
        </w:rPr>
        <w:t xml:space="preserve"> </w:t>
      </w:r>
      <w:r>
        <w:rPr>
          <w:rFonts w:hint="eastAsia"/>
          <w:sz w:val="24"/>
        </w:rPr>
        <w:t>单位</w:t>
      </w:r>
      <w:r>
        <w:rPr>
          <w:rFonts w:hint="eastAsia"/>
          <w:sz w:val="24"/>
        </w:rPr>
        <w:t xml:space="preserve"> </w:t>
      </w:r>
      <w:r>
        <w:rPr>
          <w:rFonts w:hint="eastAsia"/>
          <w:sz w:val="24"/>
        </w:rPr>
        <w:t>进价</w:t>
      </w:r>
      <w:r>
        <w:rPr>
          <w:rFonts w:hint="eastAsia"/>
          <w:sz w:val="24"/>
        </w:rPr>
        <w:t xml:space="preserve"> </w:t>
      </w:r>
      <w:r>
        <w:rPr>
          <w:rFonts w:hint="eastAsia"/>
          <w:sz w:val="24"/>
        </w:rPr>
        <w:t>售价</w:t>
      </w:r>
      <w:r>
        <w:rPr>
          <w:rFonts w:hint="eastAsia"/>
          <w:sz w:val="24"/>
        </w:rPr>
        <w:t xml:space="preserve"> </w:t>
      </w:r>
      <w:r>
        <w:rPr>
          <w:rFonts w:hint="eastAsia"/>
          <w:sz w:val="24"/>
        </w:rPr>
        <w:t>库存上限</w:t>
      </w:r>
      <w:r>
        <w:rPr>
          <w:rFonts w:hint="eastAsia"/>
          <w:sz w:val="24"/>
        </w:rPr>
        <w:t xml:space="preserve"> </w:t>
      </w:r>
      <w:r>
        <w:rPr>
          <w:rFonts w:hint="eastAsia"/>
          <w:sz w:val="24"/>
        </w:rPr>
        <w:t>库存下限</w:t>
      </w:r>
      <w:r>
        <w:rPr>
          <w:rFonts w:hint="eastAsia"/>
          <w:sz w:val="24"/>
        </w:rPr>
        <w:t xml:space="preserve"> } </w:t>
      </w:r>
    </w:p>
    <w:p w:rsidR="00E121F7" w:rsidRDefault="00287CD9">
      <w:pPr>
        <w:numPr>
          <w:ilvl w:val="0"/>
          <w:numId w:val="11"/>
        </w:numPr>
        <w:spacing w:line="288" w:lineRule="auto"/>
        <w:rPr>
          <w:sz w:val="24"/>
        </w:rPr>
      </w:pPr>
      <w:r>
        <w:rPr>
          <w:rFonts w:hint="eastAsia"/>
          <w:sz w:val="24"/>
        </w:rPr>
        <w:t>采购订单</w:t>
      </w:r>
      <w:r>
        <w:rPr>
          <w:rFonts w:hint="eastAsia"/>
          <w:sz w:val="24"/>
        </w:rPr>
        <w:t xml:space="preserve"> { </w:t>
      </w:r>
      <w:r>
        <w:rPr>
          <w:rFonts w:hint="eastAsia"/>
          <w:sz w:val="24"/>
        </w:rPr>
        <w:t>采购订单</w:t>
      </w:r>
      <w:r>
        <w:rPr>
          <w:rFonts w:hint="eastAsia"/>
          <w:sz w:val="24"/>
        </w:rPr>
        <w:t xml:space="preserve">ID PK </w:t>
      </w:r>
      <w:r>
        <w:rPr>
          <w:rFonts w:hint="eastAsia"/>
          <w:sz w:val="24"/>
        </w:rPr>
        <w:t>供应商</w:t>
      </w:r>
      <w:r>
        <w:rPr>
          <w:rFonts w:hint="eastAsia"/>
          <w:sz w:val="24"/>
        </w:rPr>
        <w:t xml:space="preserve">ID FK </w:t>
      </w:r>
      <w:r>
        <w:rPr>
          <w:rFonts w:hint="eastAsia"/>
          <w:sz w:val="24"/>
        </w:rPr>
        <w:t>采购订单日期</w:t>
      </w:r>
      <w:r>
        <w:rPr>
          <w:rFonts w:hint="eastAsia"/>
          <w:sz w:val="24"/>
        </w:rPr>
        <w:t xml:space="preserve"> </w:t>
      </w:r>
      <w:r>
        <w:rPr>
          <w:rFonts w:hint="eastAsia"/>
          <w:sz w:val="24"/>
        </w:rPr>
        <w:t>状态</w:t>
      </w:r>
      <w:r>
        <w:rPr>
          <w:rFonts w:hint="eastAsia"/>
          <w:sz w:val="24"/>
        </w:rPr>
        <w:t xml:space="preserve"> </w:t>
      </w:r>
      <w:r>
        <w:rPr>
          <w:rFonts w:hint="eastAsia"/>
          <w:sz w:val="24"/>
        </w:rPr>
        <w:t>总金额</w:t>
      </w:r>
      <w:r>
        <w:rPr>
          <w:rFonts w:hint="eastAsia"/>
          <w:sz w:val="24"/>
        </w:rPr>
        <w:t xml:space="preserve"> } </w:t>
      </w:r>
    </w:p>
    <w:p w:rsidR="00E121F7" w:rsidRDefault="00287CD9">
      <w:pPr>
        <w:numPr>
          <w:ilvl w:val="0"/>
          <w:numId w:val="11"/>
        </w:numPr>
        <w:spacing w:line="288" w:lineRule="auto"/>
        <w:rPr>
          <w:sz w:val="24"/>
        </w:rPr>
      </w:pPr>
      <w:r>
        <w:rPr>
          <w:rFonts w:hint="eastAsia"/>
          <w:sz w:val="24"/>
        </w:rPr>
        <w:t>采购明细</w:t>
      </w:r>
      <w:r>
        <w:rPr>
          <w:rFonts w:hint="eastAsia"/>
          <w:sz w:val="24"/>
        </w:rPr>
        <w:t xml:space="preserve"> { </w:t>
      </w:r>
      <w:r>
        <w:rPr>
          <w:rFonts w:hint="eastAsia"/>
          <w:sz w:val="24"/>
        </w:rPr>
        <w:t>采购明细</w:t>
      </w:r>
      <w:r>
        <w:rPr>
          <w:rFonts w:hint="eastAsia"/>
          <w:sz w:val="24"/>
        </w:rPr>
        <w:t xml:space="preserve">ID PK </w:t>
      </w:r>
      <w:r>
        <w:rPr>
          <w:rFonts w:hint="eastAsia"/>
          <w:sz w:val="24"/>
        </w:rPr>
        <w:t>采购订单</w:t>
      </w:r>
      <w:r>
        <w:rPr>
          <w:rFonts w:hint="eastAsia"/>
          <w:sz w:val="24"/>
        </w:rPr>
        <w:t xml:space="preserve">ID FK </w:t>
      </w:r>
      <w:r>
        <w:rPr>
          <w:rFonts w:hint="eastAsia"/>
          <w:sz w:val="24"/>
        </w:rPr>
        <w:t>商品</w:t>
      </w:r>
      <w:r>
        <w:rPr>
          <w:rFonts w:hint="eastAsia"/>
          <w:sz w:val="24"/>
        </w:rPr>
        <w:t xml:space="preserve">ID FK </w:t>
      </w:r>
      <w:r>
        <w:rPr>
          <w:rFonts w:hint="eastAsia"/>
          <w:sz w:val="24"/>
        </w:rPr>
        <w:t>数量</w:t>
      </w:r>
      <w:r>
        <w:rPr>
          <w:rFonts w:hint="eastAsia"/>
          <w:sz w:val="24"/>
        </w:rPr>
        <w:t xml:space="preserve"> </w:t>
      </w:r>
      <w:r>
        <w:rPr>
          <w:rFonts w:hint="eastAsia"/>
          <w:sz w:val="24"/>
        </w:rPr>
        <w:t>单价</w:t>
      </w:r>
      <w:r>
        <w:rPr>
          <w:rFonts w:hint="eastAsia"/>
          <w:sz w:val="24"/>
        </w:rPr>
        <w:t xml:space="preserve"> } </w:t>
      </w:r>
    </w:p>
    <w:p w:rsidR="00E121F7" w:rsidRDefault="00287CD9">
      <w:pPr>
        <w:numPr>
          <w:ilvl w:val="0"/>
          <w:numId w:val="11"/>
        </w:numPr>
        <w:spacing w:line="288" w:lineRule="auto"/>
        <w:rPr>
          <w:sz w:val="24"/>
        </w:rPr>
      </w:pPr>
      <w:r>
        <w:rPr>
          <w:rFonts w:hint="eastAsia"/>
          <w:sz w:val="24"/>
        </w:rPr>
        <w:t>销售订单</w:t>
      </w:r>
      <w:r>
        <w:rPr>
          <w:rFonts w:hint="eastAsia"/>
          <w:sz w:val="24"/>
        </w:rPr>
        <w:t xml:space="preserve"> { </w:t>
      </w:r>
      <w:r>
        <w:rPr>
          <w:rFonts w:hint="eastAsia"/>
          <w:sz w:val="24"/>
        </w:rPr>
        <w:t>销售订单</w:t>
      </w:r>
      <w:r>
        <w:rPr>
          <w:rFonts w:hint="eastAsia"/>
          <w:sz w:val="24"/>
        </w:rPr>
        <w:t xml:space="preserve">ID PK </w:t>
      </w:r>
      <w:r>
        <w:rPr>
          <w:rFonts w:hint="eastAsia"/>
          <w:sz w:val="24"/>
        </w:rPr>
        <w:t>顾客</w:t>
      </w:r>
      <w:r>
        <w:rPr>
          <w:rFonts w:hint="eastAsia"/>
          <w:sz w:val="24"/>
        </w:rPr>
        <w:t xml:space="preserve">ID </w:t>
      </w:r>
      <w:r>
        <w:rPr>
          <w:rFonts w:hint="eastAsia"/>
          <w:sz w:val="24"/>
        </w:rPr>
        <w:t>销售订单日期</w:t>
      </w:r>
      <w:r>
        <w:rPr>
          <w:rFonts w:hint="eastAsia"/>
          <w:sz w:val="24"/>
        </w:rPr>
        <w:t xml:space="preserve"> </w:t>
      </w:r>
      <w:r>
        <w:rPr>
          <w:rFonts w:hint="eastAsia"/>
          <w:sz w:val="24"/>
        </w:rPr>
        <w:t>状态</w:t>
      </w:r>
      <w:r>
        <w:rPr>
          <w:rFonts w:hint="eastAsia"/>
          <w:sz w:val="24"/>
        </w:rPr>
        <w:t xml:space="preserve"> </w:t>
      </w:r>
      <w:r>
        <w:rPr>
          <w:rFonts w:hint="eastAsia"/>
          <w:sz w:val="24"/>
        </w:rPr>
        <w:t>总金额</w:t>
      </w:r>
      <w:r>
        <w:rPr>
          <w:rFonts w:hint="eastAsia"/>
          <w:sz w:val="24"/>
        </w:rPr>
        <w:t xml:space="preserve"> } </w:t>
      </w:r>
    </w:p>
    <w:p w:rsidR="00E121F7" w:rsidRDefault="00287CD9">
      <w:pPr>
        <w:numPr>
          <w:ilvl w:val="0"/>
          <w:numId w:val="11"/>
        </w:numPr>
        <w:spacing w:line="288" w:lineRule="auto"/>
        <w:rPr>
          <w:sz w:val="24"/>
        </w:rPr>
      </w:pPr>
      <w:r>
        <w:rPr>
          <w:rFonts w:hint="eastAsia"/>
          <w:sz w:val="24"/>
        </w:rPr>
        <w:t>销售明细</w:t>
      </w:r>
      <w:r>
        <w:rPr>
          <w:rFonts w:hint="eastAsia"/>
          <w:sz w:val="24"/>
        </w:rPr>
        <w:t xml:space="preserve"> { </w:t>
      </w:r>
      <w:r>
        <w:rPr>
          <w:rFonts w:hint="eastAsia"/>
          <w:sz w:val="24"/>
        </w:rPr>
        <w:t>销售明细</w:t>
      </w:r>
      <w:r>
        <w:rPr>
          <w:rFonts w:hint="eastAsia"/>
          <w:sz w:val="24"/>
        </w:rPr>
        <w:t xml:space="preserve">ID PK </w:t>
      </w:r>
      <w:r>
        <w:rPr>
          <w:rFonts w:hint="eastAsia"/>
          <w:sz w:val="24"/>
        </w:rPr>
        <w:t>销售订单</w:t>
      </w:r>
      <w:r>
        <w:rPr>
          <w:rFonts w:hint="eastAsia"/>
          <w:sz w:val="24"/>
        </w:rPr>
        <w:t xml:space="preserve">ID FK </w:t>
      </w:r>
      <w:r>
        <w:rPr>
          <w:rFonts w:hint="eastAsia"/>
          <w:sz w:val="24"/>
        </w:rPr>
        <w:t>商品</w:t>
      </w:r>
      <w:r>
        <w:rPr>
          <w:rFonts w:hint="eastAsia"/>
          <w:sz w:val="24"/>
        </w:rPr>
        <w:t xml:space="preserve">ID FK </w:t>
      </w:r>
      <w:r>
        <w:rPr>
          <w:rFonts w:hint="eastAsia"/>
          <w:sz w:val="24"/>
        </w:rPr>
        <w:t>数量</w:t>
      </w:r>
      <w:r>
        <w:rPr>
          <w:rFonts w:hint="eastAsia"/>
          <w:sz w:val="24"/>
        </w:rPr>
        <w:t xml:space="preserve"> </w:t>
      </w:r>
      <w:r>
        <w:rPr>
          <w:rFonts w:hint="eastAsia"/>
          <w:sz w:val="24"/>
        </w:rPr>
        <w:t>单价</w:t>
      </w:r>
      <w:r>
        <w:rPr>
          <w:rFonts w:hint="eastAsia"/>
          <w:sz w:val="24"/>
        </w:rPr>
        <w:t xml:space="preserve"> } </w:t>
      </w:r>
    </w:p>
    <w:p w:rsidR="00E121F7" w:rsidRDefault="00287CD9">
      <w:pPr>
        <w:numPr>
          <w:ilvl w:val="0"/>
          <w:numId w:val="11"/>
        </w:numPr>
        <w:spacing w:line="288" w:lineRule="auto"/>
        <w:rPr>
          <w:sz w:val="24"/>
        </w:rPr>
      </w:pPr>
      <w:r>
        <w:rPr>
          <w:rFonts w:hint="eastAsia"/>
          <w:sz w:val="24"/>
        </w:rPr>
        <w:lastRenderedPageBreak/>
        <w:t>库存</w:t>
      </w:r>
      <w:r>
        <w:rPr>
          <w:rFonts w:hint="eastAsia"/>
          <w:sz w:val="24"/>
        </w:rPr>
        <w:t xml:space="preserve"> { </w:t>
      </w:r>
      <w:r>
        <w:rPr>
          <w:rFonts w:hint="eastAsia"/>
          <w:sz w:val="24"/>
        </w:rPr>
        <w:t>商品</w:t>
      </w:r>
      <w:r>
        <w:rPr>
          <w:rFonts w:hint="eastAsia"/>
          <w:sz w:val="24"/>
        </w:rPr>
        <w:t xml:space="preserve">ID PK </w:t>
      </w:r>
      <w:r>
        <w:rPr>
          <w:rFonts w:hint="eastAsia"/>
          <w:sz w:val="24"/>
        </w:rPr>
        <w:t>库存数量</w:t>
      </w:r>
      <w:r>
        <w:rPr>
          <w:rFonts w:hint="eastAsia"/>
          <w:sz w:val="24"/>
        </w:rPr>
        <w:t xml:space="preserve"> </w:t>
      </w:r>
      <w:r>
        <w:rPr>
          <w:rFonts w:hint="eastAsia"/>
          <w:sz w:val="24"/>
        </w:rPr>
        <w:t>库存位置</w:t>
      </w:r>
      <w:r>
        <w:rPr>
          <w:rFonts w:hint="eastAsia"/>
          <w:sz w:val="24"/>
        </w:rPr>
        <w:t xml:space="preserve"> </w:t>
      </w:r>
      <w:r>
        <w:rPr>
          <w:rFonts w:hint="eastAsia"/>
          <w:sz w:val="24"/>
        </w:rPr>
        <w:t>入库日期</w:t>
      </w:r>
      <w:r>
        <w:rPr>
          <w:rFonts w:hint="eastAsia"/>
          <w:sz w:val="24"/>
        </w:rPr>
        <w:t xml:space="preserve"> </w:t>
      </w:r>
      <w:r>
        <w:rPr>
          <w:rFonts w:hint="eastAsia"/>
          <w:sz w:val="24"/>
        </w:rPr>
        <w:t>出库日期</w:t>
      </w:r>
      <w:r>
        <w:rPr>
          <w:rFonts w:hint="eastAsia"/>
          <w:sz w:val="24"/>
        </w:rPr>
        <w:t xml:space="preserve"> </w:t>
      </w:r>
      <w:r>
        <w:rPr>
          <w:rFonts w:hint="eastAsia"/>
          <w:sz w:val="24"/>
        </w:rPr>
        <w:t>库存状态</w:t>
      </w:r>
      <w:r>
        <w:rPr>
          <w:rFonts w:hint="eastAsia"/>
          <w:sz w:val="24"/>
        </w:rPr>
        <w:t xml:space="preserve"> }</w:t>
      </w:r>
    </w:p>
    <w:p w:rsidR="00E121F7" w:rsidRDefault="00287CD9">
      <w:pPr>
        <w:numPr>
          <w:ilvl w:val="0"/>
          <w:numId w:val="11"/>
        </w:numPr>
        <w:spacing w:line="288" w:lineRule="auto"/>
        <w:rPr>
          <w:sz w:val="24"/>
        </w:rPr>
      </w:pPr>
      <w:r>
        <w:rPr>
          <w:rFonts w:hint="eastAsia"/>
          <w:sz w:val="24"/>
        </w:rPr>
        <w:t>销售发票</w:t>
      </w:r>
      <w:r>
        <w:rPr>
          <w:rFonts w:hint="eastAsia"/>
          <w:sz w:val="24"/>
        </w:rPr>
        <w:t xml:space="preserve"> { </w:t>
      </w:r>
      <w:r>
        <w:rPr>
          <w:rFonts w:hint="eastAsia"/>
          <w:sz w:val="24"/>
        </w:rPr>
        <w:t>发票</w:t>
      </w:r>
      <w:r>
        <w:rPr>
          <w:rFonts w:hint="eastAsia"/>
          <w:sz w:val="24"/>
        </w:rPr>
        <w:t xml:space="preserve">ID PK </w:t>
      </w:r>
      <w:r>
        <w:rPr>
          <w:rFonts w:hint="eastAsia"/>
          <w:sz w:val="24"/>
        </w:rPr>
        <w:t>订单</w:t>
      </w:r>
      <w:r>
        <w:rPr>
          <w:rFonts w:hint="eastAsia"/>
          <w:sz w:val="24"/>
        </w:rPr>
        <w:t xml:space="preserve">ID FK </w:t>
      </w:r>
      <w:r>
        <w:rPr>
          <w:rFonts w:hint="eastAsia"/>
          <w:sz w:val="24"/>
        </w:rPr>
        <w:t>发票号码</w:t>
      </w:r>
      <w:r>
        <w:rPr>
          <w:rFonts w:hint="eastAsia"/>
          <w:sz w:val="24"/>
        </w:rPr>
        <w:t xml:space="preserve"> </w:t>
      </w:r>
      <w:r>
        <w:rPr>
          <w:rFonts w:hint="eastAsia"/>
          <w:sz w:val="24"/>
        </w:rPr>
        <w:t>金额</w:t>
      </w:r>
      <w:r>
        <w:rPr>
          <w:rFonts w:hint="eastAsia"/>
          <w:sz w:val="24"/>
        </w:rPr>
        <w:t xml:space="preserve"> </w:t>
      </w:r>
      <w:r>
        <w:rPr>
          <w:rFonts w:hint="eastAsia"/>
          <w:sz w:val="24"/>
        </w:rPr>
        <w:t>开票日期</w:t>
      </w:r>
      <w:r>
        <w:rPr>
          <w:rFonts w:hint="eastAsia"/>
          <w:sz w:val="24"/>
        </w:rPr>
        <w:t xml:space="preserve"> } </w:t>
      </w:r>
    </w:p>
    <w:p w:rsidR="00E121F7" w:rsidRDefault="00287CD9">
      <w:pPr>
        <w:numPr>
          <w:ilvl w:val="0"/>
          <w:numId w:val="11"/>
        </w:numPr>
        <w:spacing w:line="288" w:lineRule="auto"/>
        <w:rPr>
          <w:sz w:val="24"/>
        </w:rPr>
      </w:pPr>
      <w:r>
        <w:rPr>
          <w:rFonts w:hint="eastAsia"/>
          <w:sz w:val="24"/>
        </w:rPr>
        <w:t>顾客</w:t>
      </w:r>
      <w:r>
        <w:rPr>
          <w:rFonts w:hint="eastAsia"/>
          <w:sz w:val="24"/>
        </w:rPr>
        <w:t xml:space="preserve"> {</w:t>
      </w:r>
      <w:r>
        <w:rPr>
          <w:rFonts w:hint="eastAsia"/>
          <w:sz w:val="24"/>
        </w:rPr>
        <w:t>顾客</w:t>
      </w:r>
      <w:r>
        <w:rPr>
          <w:rFonts w:hint="eastAsia"/>
          <w:sz w:val="24"/>
        </w:rPr>
        <w:t xml:space="preserve">ID PK </w:t>
      </w:r>
      <w:r>
        <w:rPr>
          <w:rFonts w:hint="eastAsia"/>
          <w:sz w:val="24"/>
        </w:rPr>
        <w:t>姓名</w:t>
      </w:r>
      <w:r>
        <w:rPr>
          <w:rFonts w:hint="eastAsia"/>
          <w:sz w:val="24"/>
        </w:rPr>
        <w:t xml:space="preserve"> </w:t>
      </w:r>
      <w:r>
        <w:rPr>
          <w:rFonts w:hint="eastAsia"/>
          <w:sz w:val="24"/>
        </w:rPr>
        <w:t>电话</w:t>
      </w:r>
      <w:r>
        <w:rPr>
          <w:rFonts w:hint="eastAsia"/>
          <w:sz w:val="24"/>
        </w:rPr>
        <w:t xml:space="preserve"> </w:t>
      </w:r>
      <w:r>
        <w:rPr>
          <w:rFonts w:hint="eastAsia"/>
          <w:sz w:val="24"/>
        </w:rPr>
        <w:t>地址</w:t>
      </w:r>
      <w:r>
        <w:rPr>
          <w:rFonts w:hint="eastAsia"/>
          <w:sz w:val="24"/>
        </w:rPr>
        <w:t xml:space="preserve"> }</w:t>
      </w:r>
    </w:p>
    <w:p w:rsidR="00E121F7" w:rsidRDefault="00287CD9">
      <w:pPr>
        <w:spacing w:line="288" w:lineRule="auto"/>
        <w:outlineLvl w:val="2"/>
        <w:rPr>
          <w:rFonts w:ascii="Times New Roman" w:eastAsia="SimSun" w:hAnsi="Times New Roman" w:cs="Times New Roman"/>
          <w:sz w:val="28"/>
          <w:szCs w:val="28"/>
        </w:rPr>
      </w:pPr>
      <w:bookmarkStart w:id="42" w:name="_Toc201773930"/>
      <w:r>
        <w:rPr>
          <w:rFonts w:ascii="Times New Roman" w:eastAsia="SimSun" w:hAnsi="Times New Roman" w:cs="Times New Roman"/>
          <w:sz w:val="28"/>
          <w:szCs w:val="28"/>
        </w:rPr>
        <w:t xml:space="preserve">3.3.2 </w:t>
      </w:r>
      <w:r>
        <w:rPr>
          <w:rFonts w:ascii="Times New Roman" w:eastAsia="SimSun" w:hAnsi="Times New Roman" w:cs="Times New Roman"/>
          <w:sz w:val="28"/>
          <w:szCs w:val="28"/>
        </w:rPr>
        <w:t>关系模型转换</w:t>
      </w:r>
      <w:bookmarkEnd w:id="42"/>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供应商表（</w:t>
      </w:r>
      <w:r>
        <w:rPr>
          <w:sz w:val="24"/>
        </w:rPr>
        <w:t>Supplier</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4</w:t>
      </w:r>
      <w:r>
        <w:fldChar w:fldCharType="end"/>
      </w:r>
      <w:r>
        <w:rPr>
          <w:rFonts w:hint="eastAsia"/>
        </w:rPr>
        <w:t xml:space="preserve"> </w:t>
      </w:r>
      <w:r>
        <w:rPr>
          <w:rFonts w:hint="eastAsia"/>
        </w:rPr>
        <w:t>供应商表</w:t>
      </w: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1543"/>
        <w:gridCol w:w="912"/>
        <w:gridCol w:w="1632"/>
      </w:tblGrid>
      <w:tr w:rsidR="00E121F7">
        <w:trPr>
          <w:jc w:val="center"/>
        </w:trPr>
        <w:tc>
          <w:tcPr>
            <w:tcW w:w="1710"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字段名</w:t>
            </w:r>
          </w:p>
        </w:tc>
        <w:tc>
          <w:tcPr>
            <w:tcW w:w="1543"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数据类型</w:t>
            </w:r>
          </w:p>
        </w:tc>
        <w:tc>
          <w:tcPr>
            <w:tcW w:w="9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主键</w:t>
            </w:r>
          </w:p>
        </w:tc>
        <w:tc>
          <w:tcPr>
            <w:tcW w:w="163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710"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SupplierID</w:t>
            </w:r>
          </w:p>
        </w:tc>
        <w:tc>
          <w:tcPr>
            <w:tcW w:w="1543"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(6)</w:t>
            </w:r>
          </w:p>
        </w:tc>
        <w:tc>
          <w:tcPr>
            <w:tcW w:w="9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163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供应商编码</w:t>
            </w:r>
          </w:p>
        </w:tc>
      </w:tr>
      <w:tr w:rsidR="00E121F7">
        <w:trPr>
          <w:jc w:val="center"/>
        </w:trPr>
        <w:tc>
          <w:tcPr>
            <w:tcW w:w="171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Name</w:t>
            </w:r>
          </w:p>
        </w:tc>
        <w:tc>
          <w:tcPr>
            <w:tcW w:w="1543"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(50)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63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供应商名称</w:t>
            </w:r>
          </w:p>
        </w:tc>
      </w:tr>
      <w:tr w:rsidR="00E121F7">
        <w:trPr>
          <w:jc w:val="center"/>
        </w:trPr>
        <w:tc>
          <w:tcPr>
            <w:tcW w:w="171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Contact</w:t>
            </w:r>
          </w:p>
        </w:tc>
        <w:tc>
          <w:tcPr>
            <w:tcW w:w="1543"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(20)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63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联系人</w:t>
            </w:r>
          </w:p>
        </w:tc>
      </w:tr>
      <w:tr w:rsidR="00E121F7">
        <w:trPr>
          <w:jc w:val="center"/>
        </w:trPr>
        <w:tc>
          <w:tcPr>
            <w:tcW w:w="171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Phone</w:t>
            </w:r>
          </w:p>
        </w:tc>
        <w:tc>
          <w:tcPr>
            <w:tcW w:w="1543"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(15)</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63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电话</w:t>
            </w:r>
          </w:p>
        </w:tc>
      </w:tr>
      <w:tr w:rsidR="00E121F7">
        <w:trPr>
          <w:jc w:val="center"/>
        </w:trPr>
        <w:tc>
          <w:tcPr>
            <w:tcW w:w="171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Address</w:t>
            </w:r>
          </w:p>
        </w:tc>
        <w:tc>
          <w:tcPr>
            <w:tcW w:w="1543"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(100)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63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地址</w:t>
            </w:r>
          </w:p>
        </w:tc>
      </w:tr>
      <w:tr w:rsidR="00E121F7">
        <w:trPr>
          <w:jc w:val="center"/>
        </w:trPr>
        <w:tc>
          <w:tcPr>
            <w:tcW w:w="1710"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BankAccount</w:t>
            </w:r>
          </w:p>
        </w:tc>
        <w:tc>
          <w:tcPr>
            <w:tcW w:w="1543"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(30)</w:t>
            </w:r>
          </w:p>
        </w:tc>
        <w:tc>
          <w:tcPr>
            <w:tcW w:w="9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63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银行账户</w:t>
            </w:r>
          </w:p>
        </w:tc>
      </w:tr>
    </w:tbl>
    <w:p w:rsidR="00E121F7" w:rsidRDefault="00E121F7">
      <w:pPr>
        <w:spacing w:line="288" w:lineRule="auto"/>
        <w:rPr>
          <w:sz w:val="24"/>
        </w:rPr>
      </w:pPr>
    </w:p>
    <w:p w:rsidR="00E121F7" w:rsidRDefault="00287CD9">
      <w:pPr>
        <w:spacing w:line="288" w:lineRule="auto"/>
        <w:rPr>
          <w:sz w:val="24"/>
        </w:rPr>
      </w:pPr>
      <w:r>
        <w:rPr>
          <w:rFonts w:hint="eastAsia"/>
          <w:sz w:val="24"/>
        </w:rPr>
        <w:t>（</w:t>
      </w:r>
      <w:r>
        <w:rPr>
          <w:rFonts w:hint="eastAsia"/>
          <w:sz w:val="24"/>
        </w:rPr>
        <w:t>2</w:t>
      </w:r>
      <w:r>
        <w:rPr>
          <w:rFonts w:hint="eastAsia"/>
          <w:sz w:val="24"/>
        </w:rPr>
        <w:t>）</w:t>
      </w:r>
      <w:r>
        <w:rPr>
          <w:sz w:val="24"/>
        </w:rPr>
        <w:t>商品表（</w:t>
      </w:r>
      <w:r>
        <w:rPr>
          <w:sz w:val="24"/>
        </w:rPr>
        <w:t>Product</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5</w:t>
      </w:r>
      <w:r>
        <w:fldChar w:fldCharType="end"/>
      </w:r>
      <w:r>
        <w:rPr>
          <w:rFonts w:hint="eastAsia"/>
        </w:rPr>
        <w:t xml:space="preserve"> </w:t>
      </w:r>
      <w:r>
        <w:rPr>
          <w:rFonts w:hint="eastAsia"/>
        </w:rPr>
        <w:t>商品表</w:t>
      </w:r>
    </w:p>
    <w:tbl>
      <w:tblPr>
        <w:tblW w:w="0" w:type="auto"/>
        <w:jc w:val="center"/>
        <w:tblCellMar>
          <w:top w:w="15" w:type="dxa"/>
          <w:left w:w="15" w:type="dxa"/>
          <w:bottom w:w="15" w:type="dxa"/>
          <w:right w:w="15" w:type="dxa"/>
        </w:tblCellMar>
        <w:tblLook w:val="04A0" w:firstRow="1" w:lastRow="0" w:firstColumn="1" w:lastColumn="0" w:noHBand="0" w:noVBand="1"/>
      </w:tblPr>
      <w:tblGrid>
        <w:gridCol w:w="1802"/>
        <w:gridCol w:w="1421"/>
        <w:gridCol w:w="912"/>
        <w:gridCol w:w="1392"/>
      </w:tblGrid>
      <w:tr w:rsidR="00E121F7">
        <w:trPr>
          <w:jc w:val="center"/>
        </w:trPr>
        <w:tc>
          <w:tcPr>
            <w:tcW w:w="180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字段名</w:t>
            </w:r>
          </w:p>
        </w:tc>
        <w:tc>
          <w:tcPr>
            <w:tcW w:w="1421"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数据类型</w:t>
            </w:r>
          </w:p>
        </w:tc>
        <w:tc>
          <w:tcPr>
            <w:tcW w:w="9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主键</w:t>
            </w:r>
          </w:p>
        </w:tc>
        <w:tc>
          <w:tcPr>
            <w:tcW w:w="139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80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ProductID</w:t>
            </w:r>
          </w:p>
        </w:tc>
        <w:tc>
          <w:tcPr>
            <w:tcW w:w="1421"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(8)</w:t>
            </w:r>
          </w:p>
        </w:tc>
        <w:tc>
          <w:tcPr>
            <w:tcW w:w="9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139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商品编码</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ProductName</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(50)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商品名称</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Category</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(20)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类别</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Spec</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(30)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规格</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Unit</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(10)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单位</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PurchasePrice</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货币</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进价</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SalePrice</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货币</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售价</w:t>
            </w:r>
          </w:p>
        </w:tc>
      </w:tr>
      <w:tr w:rsidR="00E121F7">
        <w:trPr>
          <w:jc w:val="center"/>
        </w:trPr>
        <w:tc>
          <w:tcPr>
            <w:tcW w:w="180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lastRenderedPageBreak/>
              <w:t>StockUpper</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数字</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库存上限</w:t>
            </w:r>
          </w:p>
        </w:tc>
      </w:tr>
      <w:tr w:rsidR="00E121F7">
        <w:trPr>
          <w:jc w:val="center"/>
        </w:trPr>
        <w:tc>
          <w:tcPr>
            <w:tcW w:w="180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StockLower</w:t>
            </w:r>
          </w:p>
        </w:tc>
        <w:tc>
          <w:tcPr>
            <w:tcW w:w="1421"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数字</w:t>
            </w:r>
          </w:p>
        </w:tc>
        <w:tc>
          <w:tcPr>
            <w:tcW w:w="9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139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库存下限</w:t>
            </w:r>
          </w:p>
        </w:tc>
      </w:tr>
    </w:tbl>
    <w:p w:rsidR="00E121F7" w:rsidRDefault="00E121F7">
      <w:pPr>
        <w:spacing w:line="288" w:lineRule="auto"/>
        <w:rPr>
          <w:sz w:val="24"/>
        </w:rPr>
      </w:pPr>
    </w:p>
    <w:p w:rsidR="00E121F7" w:rsidRDefault="00287CD9">
      <w:pPr>
        <w:spacing w:line="288" w:lineRule="auto"/>
        <w:rPr>
          <w:sz w:val="24"/>
        </w:rPr>
      </w:pPr>
      <w:r>
        <w:rPr>
          <w:rFonts w:hint="eastAsia"/>
          <w:sz w:val="24"/>
        </w:rPr>
        <w:t>（</w:t>
      </w:r>
      <w:r>
        <w:rPr>
          <w:rFonts w:hint="eastAsia"/>
          <w:sz w:val="24"/>
        </w:rPr>
        <w:t>3</w:t>
      </w:r>
      <w:r>
        <w:rPr>
          <w:rFonts w:hint="eastAsia"/>
          <w:sz w:val="24"/>
        </w:rPr>
        <w:t>）</w:t>
      </w:r>
      <w:r>
        <w:rPr>
          <w:sz w:val="24"/>
        </w:rPr>
        <w:t>销售订单表（</w:t>
      </w:r>
      <w:r>
        <w:rPr>
          <w:sz w:val="24"/>
        </w:rPr>
        <w:t>SalesOrder</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6</w:t>
      </w:r>
      <w:r>
        <w:fldChar w:fldCharType="end"/>
      </w:r>
      <w:r>
        <w:rPr>
          <w:rFonts w:hint="eastAsia"/>
        </w:rPr>
        <w:t xml:space="preserve"> </w:t>
      </w:r>
      <w:r>
        <w:rPr>
          <w:rFonts w:hint="eastAsia"/>
        </w:rPr>
        <w:t>销售订单表</w:t>
      </w:r>
    </w:p>
    <w:tbl>
      <w:tblPr>
        <w:tblW w:w="0" w:type="auto"/>
        <w:jc w:val="center"/>
        <w:tblCellMar>
          <w:top w:w="15" w:type="dxa"/>
          <w:left w:w="15" w:type="dxa"/>
          <w:bottom w:w="15" w:type="dxa"/>
          <w:right w:w="15" w:type="dxa"/>
        </w:tblCellMar>
        <w:tblLook w:val="04A0" w:firstRow="1" w:lastRow="0" w:firstColumn="1" w:lastColumn="0" w:noHBand="0" w:noVBand="1"/>
      </w:tblPr>
      <w:tblGrid>
        <w:gridCol w:w="1690"/>
        <w:gridCol w:w="1421"/>
        <w:gridCol w:w="912"/>
        <w:gridCol w:w="3072"/>
      </w:tblGrid>
      <w:tr w:rsidR="00E121F7">
        <w:trPr>
          <w:jc w:val="center"/>
        </w:trPr>
        <w:tc>
          <w:tcPr>
            <w:tcW w:w="1690"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字段名</w:t>
            </w:r>
          </w:p>
        </w:tc>
        <w:tc>
          <w:tcPr>
            <w:tcW w:w="1421"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数据类型</w:t>
            </w:r>
          </w:p>
        </w:tc>
        <w:tc>
          <w:tcPr>
            <w:tcW w:w="9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主键</w:t>
            </w:r>
          </w:p>
        </w:tc>
        <w:tc>
          <w:tcPr>
            <w:tcW w:w="307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690"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OrderID</w:t>
            </w:r>
          </w:p>
        </w:tc>
        <w:tc>
          <w:tcPr>
            <w:tcW w:w="1421"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(12)</w:t>
            </w:r>
          </w:p>
        </w:tc>
        <w:tc>
          <w:tcPr>
            <w:tcW w:w="9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307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订单编码</w:t>
            </w:r>
          </w:p>
        </w:tc>
      </w:tr>
      <w:tr w:rsidR="00E121F7">
        <w:trPr>
          <w:jc w:val="center"/>
        </w:trPr>
        <w:tc>
          <w:tcPr>
            <w:tcW w:w="169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CustomerID</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(10)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07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顾客</w:t>
            </w:r>
            <w:r>
              <w:rPr>
                <w:sz w:val="24"/>
              </w:rPr>
              <w:t xml:space="preserve"> ID</w:t>
            </w:r>
          </w:p>
        </w:tc>
      </w:tr>
      <w:tr w:rsidR="00E121F7">
        <w:trPr>
          <w:jc w:val="center"/>
        </w:trPr>
        <w:tc>
          <w:tcPr>
            <w:tcW w:w="169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OrderDate</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日期时间</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07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订单日期</w:t>
            </w:r>
          </w:p>
        </w:tc>
      </w:tr>
      <w:tr w:rsidR="00E121F7">
        <w:trPr>
          <w:jc w:val="center"/>
        </w:trPr>
        <w:tc>
          <w:tcPr>
            <w:tcW w:w="169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CounterID</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(10)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07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柜组</w:t>
            </w:r>
            <w:r>
              <w:rPr>
                <w:sz w:val="24"/>
              </w:rPr>
              <w:t xml:space="preserve"> ID</w:t>
            </w:r>
          </w:p>
        </w:tc>
      </w:tr>
      <w:tr w:rsidR="00E121F7">
        <w:trPr>
          <w:jc w:val="center"/>
        </w:trPr>
        <w:tc>
          <w:tcPr>
            <w:tcW w:w="1690"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Status</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(10)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07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状态（已完成、未完成）</w:t>
            </w:r>
          </w:p>
        </w:tc>
      </w:tr>
      <w:tr w:rsidR="00E121F7">
        <w:trPr>
          <w:jc w:val="center"/>
        </w:trPr>
        <w:tc>
          <w:tcPr>
            <w:tcW w:w="1690"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TotalAmount</w:t>
            </w:r>
          </w:p>
        </w:tc>
        <w:tc>
          <w:tcPr>
            <w:tcW w:w="1421"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货币</w:t>
            </w:r>
          </w:p>
        </w:tc>
        <w:tc>
          <w:tcPr>
            <w:tcW w:w="9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07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总金额</w:t>
            </w:r>
          </w:p>
        </w:tc>
      </w:tr>
    </w:tbl>
    <w:p w:rsidR="00E121F7" w:rsidRDefault="00E121F7">
      <w:pPr>
        <w:spacing w:line="288" w:lineRule="auto"/>
        <w:rPr>
          <w:sz w:val="24"/>
        </w:rPr>
      </w:pPr>
    </w:p>
    <w:p w:rsidR="00E121F7" w:rsidRDefault="00287CD9">
      <w:pPr>
        <w:spacing w:line="288" w:lineRule="auto"/>
        <w:rPr>
          <w:sz w:val="24"/>
        </w:rPr>
      </w:pPr>
      <w:r>
        <w:rPr>
          <w:rFonts w:hint="eastAsia"/>
          <w:sz w:val="24"/>
        </w:rPr>
        <w:t>（</w:t>
      </w:r>
      <w:r>
        <w:rPr>
          <w:rFonts w:hint="eastAsia"/>
          <w:sz w:val="24"/>
        </w:rPr>
        <w:t>4</w:t>
      </w:r>
      <w:r>
        <w:rPr>
          <w:rFonts w:hint="eastAsia"/>
          <w:sz w:val="24"/>
        </w:rPr>
        <w:t>）</w:t>
      </w:r>
      <w:r>
        <w:rPr>
          <w:sz w:val="24"/>
        </w:rPr>
        <w:t>销售明细表（</w:t>
      </w:r>
      <w:r>
        <w:rPr>
          <w:sz w:val="24"/>
        </w:rPr>
        <w:t>SalesDetail</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7</w:t>
      </w:r>
      <w:r>
        <w:fldChar w:fldCharType="end"/>
      </w:r>
      <w:r>
        <w:rPr>
          <w:rFonts w:hint="eastAsia"/>
        </w:rPr>
        <w:t>销售明细表</w:t>
      </w:r>
    </w:p>
    <w:tbl>
      <w:tblPr>
        <w:tblW w:w="0" w:type="auto"/>
        <w:jc w:val="center"/>
        <w:tblCellMar>
          <w:top w:w="15" w:type="dxa"/>
          <w:left w:w="15" w:type="dxa"/>
          <w:bottom w:w="15" w:type="dxa"/>
          <w:right w:w="15" w:type="dxa"/>
        </w:tblCellMar>
        <w:tblLook w:val="04A0" w:firstRow="1" w:lastRow="0" w:firstColumn="1" w:lastColumn="0" w:noHBand="0" w:noVBand="1"/>
      </w:tblPr>
      <w:tblGrid>
        <w:gridCol w:w="1405"/>
        <w:gridCol w:w="1421"/>
        <w:gridCol w:w="912"/>
        <w:gridCol w:w="2352"/>
      </w:tblGrid>
      <w:tr w:rsidR="00E121F7">
        <w:trPr>
          <w:jc w:val="center"/>
        </w:trPr>
        <w:tc>
          <w:tcPr>
            <w:tcW w:w="1405"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字段名</w:t>
            </w:r>
          </w:p>
        </w:tc>
        <w:tc>
          <w:tcPr>
            <w:tcW w:w="1421"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数据类型</w:t>
            </w:r>
          </w:p>
        </w:tc>
        <w:tc>
          <w:tcPr>
            <w:tcW w:w="9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主键</w:t>
            </w:r>
          </w:p>
        </w:tc>
        <w:tc>
          <w:tcPr>
            <w:tcW w:w="235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405"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DetailID</w:t>
            </w:r>
          </w:p>
        </w:tc>
        <w:tc>
          <w:tcPr>
            <w:tcW w:w="1421"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自动编号</w:t>
            </w:r>
          </w:p>
        </w:tc>
        <w:tc>
          <w:tcPr>
            <w:tcW w:w="9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235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明细</w:t>
            </w:r>
            <w:r>
              <w:rPr>
                <w:sz w:val="24"/>
              </w:rPr>
              <w:t xml:space="preserve"> ID</w:t>
            </w:r>
          </w:p>
        </w:tc>
      </w:tr>
      <w:tr w:rsidR="00E121F7">
        <w:trPr>
          <w:jc w:val="center"/>
        </w:trPr>
        <w:tc>
          <w:tcPr>
            <w:tcW w:w="140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OrderID</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(12)</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235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订单编码（外键）</w:t>
            </w:r>
          </w:p>
        </w:tc>
      </w:tr>
      <w:tr w:rsidR="00E121F7">
        <w:trPr>
          <w:jc w:val="center"/>
        </w:trPr>
        <w:tc>
          <w:tcPr>
            <w:tcW w:w="140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ProductID</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 xml:space="preserve"> (8)</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235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商品编码（外键）</w:t>
            </w:r>
          </w:p>
        </w:tc>
      </w:tr>
      <w:tr w:rsidR="00E121F7">
        <w:trPr>
          <w:jc w:val="center"/>
        </w:trPr>
        <w:tc>
          <w:tcPr>
            <w:tcW w:w="1405"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Quantity</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数字</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235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数量</w:t>
            </w:r>
          </w:p>
        </w:tc>
      </w:tr>
      <w:tr w:rsidR="00E121F7">
        <w:trPr>
          <w:jc w:val="center"/>
        </w:trPr>
        <w:tc>
          <w:tcPr>
            <w:tcW w:w="1405"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UnitPrice</w:t>
            </w:r>
          </w:p>
        </w:tc>
        <w:tc>
          <w:tcPr>
            <w:tcW w:w="1421"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货币</w:t>
            </w:r>
          </w:p>
        </w:tc>
        <w:tc>
          <w:tcPr>
            <w:tcW w:w="9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235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单价</w:t>
            </w:r>
          </w:p>
        </w:tc>
      </w:tr>
    </w:tbl>
    <w:p w:rsidR="00E121F7" w:rsidRDefault="00E121F7">
      <w:pPr>
        <w:spacing w:line="288" w:lineRule="auto"/>
        <w:rPr>
          <w:sz w:val="24"/>
        </w:rPr>
      </w:pPr>
    </w:p>
    <w:p w:rsidR="00E121F7" w:rsidRDefault="00287CD9">
      <w:pPr>
        <w:spacing w:line="288" w:lineRule="auto"/>
        <w:rPr>
          <w:sz w:val="24"/>
        </w:rPr>
      </w:pPr>
      <w:r>
        <w:rPr>
          <w:rFonts w:hint="eastAsia"/>
          <w:sz w:val="24"/>
        </w:rPr>
        <w:t>（</w:t>
      </w:r>
      <w:r>
        <w:rPr>
          <w:rFonts w:hint="eastAsia"/>
          <w:sz w:val="24"/>
        </w:rPr>
        <w:t>5</w:t>
      </w:r>
      <w:r>
        <w:rPr>
          <w:rFonts w:hint="eastAsia"/>
          <w:sz w:val="24"/>
        </w:rPr>
        <w:t>）</w:t>
      </w:r>
      <w:r>
        <w:rPr>
          <w:sz w:val="24"/>
        </w:rPr>
        <w:t>库存表（</w:t>
      </w:r>
      <w:r>
        <w:rPr>
          <w:sz w:val="24"/>
        </w:rPr>
        <w:t>Stock</w:t>
      </w:r>
      <w:r>
        <w:rPr>
          <w:sz w:val="24"/>
        </w:rPr>
        <w:t>）：</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8</w:t>
      </w:r>
      <w:r>
        <w:fldChar w:fldCharType="end"/>
      </w:r>
      <w:r>
        <w:rPr>
          <w:rFonts w:hint="eastAsia"/>
        </w:rPr>
        <w:t xml:space="preserve"> </w:t>
      </w:r>
      <w:r>
        <w:rPr>
          <w:rFonts w:hint="eastAsia"/>
        </w:rPr>
        <w:t>库存表</w:t>
      </w:r>
    </w:p>
    <w:tbl>
      <w:tblPr>
        <w:tblW w:w="0" w:type="auto"/>
        <w:jc w:val="center"/>
        <w:tblCellMar>
          <w:top w:w="15" w:type="dxa"/>
          <w:left w:w="15" w:type="dxa"/>
          <w:bottom w:w="15" w:type="dxa"/>
          <w:right w:w="15" w:type="dxa"/>
        </w:tblCellMar>
        <w:tblLook w:val="04A0" w:firstRow="1" w:lastRow="0" w:firstColumn="1" w:lastColumn="0" w:noHBand="0" w:noVBand="1"/>
      </w:tblPr>
      <w:tblGrid>
        <w:gridCol w:w="1809"/>
        <w:gridCol w:w="1421"/>
        <w:gridCol w:w="912"/>
        <w:gridCol w:w="3792"/>
      </w:tblGrid>
      <w:tr w:rsidR="00E121F7">
        <w:trPr>
          <w:jc w:val="center"/>
        </w:trPr>
        <w:tc>
          <w:tcPr>
            <w:tcW w:w="1809"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lastRenderedPageBreak/>
              <w:t>字段名</w:t>
            </w:r>
          </w:p>
        </w:tc>
        <w:tc>
          <w:tcPr>
            <w:tcW w:w="1421"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数据类型</w:t>
            </w:r>
          </w:p>
        </w:tc>
        <w:tc>
          <w:tcPr>
            <w:tcW w:w="9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主键</w:t>
            </w:r>
          </w:p>
        </w:tc>
        <w:tc>
          <w:tcPr>
            <w:tcW w:w="379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809"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ProductID</w:t>
            </w:r>
          </w:p>
        </w:tc>
        <w:tc>
          <w:tcPr>
            <w:tcW w:w="1421"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(8)</w:t>
            </w:r>
          </w:p>
        </w:tc>
        <w:tc>
          <w:tcPr>
            <w:tcW w:w="9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是</w:t>
            </w:r>
          </w:p>
        </w:tc>
        <w:tc>
          <w:tcPr>
            <w:tcW w:w="379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商品编码（外键）</w:t>
            </w:r>
          </w:p>
        </w:tc>
      </w:tr>
      <w:tr w:rsidR="00E121F7">
        <w:trPr>
          <w:jc w:val="center"/>
        </w:trPr>
        <w:tc>
          <w:tcPr>
            <w:tcW w:w="180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StockQuantity</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数字</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7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库存数量</w:t>
            </w:r>
          </w:p>
        </w:tc>
      </w:tr>
      <w:tr w:rsidR="00E121F7">
        <w:trPr>
          <w:jc w:val="center"/>
        </w:trPr>
        <w:tc>
          <w:tcPr>
            <w:tcW w:w="180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StockLocation</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(50)</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7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库存位置</w:t>
            </w:r>
          </w:p>
        </w:tc>
      </w:tr>
      <w:tr w:rsidR="00E121F7">
        <w:trPr>
          <w:jc w:val="center"/>
        </w:trPr>
        <w:tc>
          <w:tcPr>
            <w:tcW w:w="180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InDate</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日期时间</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7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入库日期</w:t>
            </w:r>
          </w:p>
        </w:tc>
      </w:tr>
      <w:tr w:rsidR="00E121F7">
        <w:trPr>
          <w:jc w:val="center"/>
        </w:trPr>
        <w:tc>
          <w:tcPr>
            <w:tcW w:w="1809"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OutDate</w:t>
            </w:r>
          </w:p>
        </w:tc>
        <w:tc>
          <w:tcPr>
            <w:tcW w:w="142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日期时间</w:t>
            </w:r>
          </w:p>
        </w:tc>
        <w:tc>
          <w:tcPr>
            <w:tcW w:w="9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7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出库日期</w:t>
            </w:r>
          </w:p>
        </w:tc>
      </w:tr>
      <w:tr w:rsidR="00E121F7">
        <w:trPr>
          <w:jc w:val="center"/>
        </w:trPr>
        <w:tc>
          <w:tcPr>
            <w:tcW w:w="1809"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StockStatus</w:t>
            </w:r>
          </w:p>
        </w:tc>
        <w:tc>
          <w:tcPr>
            <w:tcW w:w="1421"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w:t>
            </w:r>
            <w:r>
              <w:rPr>
                <w:sz w:val="24"/>
              </w:rPr>
              <w:t>(20)</w:t>
            </w:r>
          </w:p>
        </w:tc>
        <w:tc>
          <w:tcPr>
            <w:tcW w:w="9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否</w:t>
            </w:r>
          </w:p>
        </w:tc>
        <w:tc>
          <w:tcPr>
            <w:tcW w:w="379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库存状态（正常、缺货、积压）</w:t>
            </w:r>
          </w:p>
        </w:tc>
      </w:tr>
    </w:tbl>
    <w:p w:rsidR="00E121F7" w:rsidRDefault="00E121F7">
      <w:pPr>
        <w:spacing w:line="288" w:lineRule="auto"/>
        <w:rPr>
          <w:sz w:val="24"/>
        </w:rPr>
      </w:pPr>
    </w:p>
    <w:p w:rsidR="00E121F7" w:rsidRDefault="00287CD9">
      <w:pPr>
        <w:spacing w:line="288" w:lineRule="auto"/>
        <w:outlineLvl w:val="1"/>
        <w:rPr>
          <w:rFonts w:ascii="Times New Roman" w:eastAsia="SimSun" w:hAnsi="Times New Roman" w:cs="Times New Roman"/>
          <w:sz w:val="28"/>
          <w:szCs w:val="28"/>
        </w:rPr>
      </w:pPr>
      <w:bookmarkStart w:id="43" w:name="_Toc201773931"/>
      <w:r>
        <w:rPr>
          <w:rFonts w:ascii="Times New Roman" w:eastAsia="SimHei" w:hAnsi="Times New Roman" w:cs="Times New Roman"/>
          <w:sz w:val="28"/>
          <w:szCs w:val="28"/>
        </w:rPr>
        <w:t xml:space="preserve">3.4 </w:t>
      </w:r>
      <w:r>
        <w:rPr>
          <w:rFonts w:ascii="Times New Roman" w:eastAsia="SimHei" w:hAnsi="Times New Roman" w:cs="Times New Roman"/>
          <w:sz w:val="28"/>
          <w:szCs w:val="28"/>
        </w:rPr>
        <w:t>输入输出界面设计</w:t>
      </w:r>
      <w:bookmarkEnd w:id="43"/>
    </w:p>
    <w:p w:rsidR="00E121F7" w:rsidRDefault="00287CD9">
      <w:pPr>
        <w:spacing w:line="288" w:lineRule="auto"/>
        <w:outlineLvl w:val="2"/>
        <w:rPr>
          <w:rFonts w:ascii="Times New Roman" w:eastAsia="SimSun" w:hAnsi="Times New Roman" w:cs="Times New Roman"/>
          <w:sz w:val="28"/>
          <w:szCs w:val="28"/>
        </w:rPr>
      </w:pPr>
      <w:bookmarkStart w:id="44" w:name="_Toc201773932"/>
      <w:r>
        <w:rPr>
          <w:rFonts w:ascii="Times New Roman" w:eastAsia="SimSun" w:hAnsi="Times New Roman" w:cs="Times New Roman"/>
          <w:sz w:val="28"/>
          <w:szCs w:val="28"/>
        </w:rPr>
        <w:t xml:space="preserve">3.4.1 </w:t>
      </w:r>
      <w:r>
        <w:rPr>
          <w:rFonts w:ascii="Times New Roman" w:eastAsia="SimSun" w:hAnsi="Times New Roman" w:cs="Times New Roman"/>
          <w:sz w:val="28"/>
          <w:szCs w:val="28"/>
        </w:rPr>
        <w:t>输入设计</w:t>
      </w:r>
      <w:bookmarkEnd w:id="44"/>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销售订单录入界面：</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9</w:t>
      </w:r>
      <w:r>
        <w:fldChar w:fldCharType="end"/>
      </w:r>
      <w:r>
        <w:rPr>
          <w:rFonts w:hint="eastAsia"/>
        </w:rPr>
        <w:t xml:space="preserve"> </w:t>
      </w:r>
      <w:r>
        <w:rPr>
          <w:rFonts w:hint="eastAsia"/>
        </w:rPr>
        <w:t>销售订单录入界面</w:t>
      </w:r>
    </w:p>
    <w:tbl>
      <w:tblPr>
        <w:tblW w:w="0" w:type="auto"/>
        <w:jc w:val="center"/>
        <w:tblCellMar>
          <w:top w:w="15" w:type="dxa"/>
          <w:left w:w="15" w:type="dxa"/>
          <w:bottom w:w="15" w:type="dxa"/>
          <w:right w:w="15" w:type="dxa"/>
        </w:tblCellMar>
        <w:tblLook w:val="04A0" w:firstRow="1" w:lastRow="0" w:firstColumn="1" w:lastColumn="0" w:noHBand="0" w:noVBand="1"/>
      </w:tblPr>
      <w:tblGrid>
        <w:gridCol w:w="1392"/>
        <w:gridCol w:w="2712"/>
        <w:gridCol w:w="3552"/>
      </w:tblGrid>
      <w:tr w:rsidR="00E121F7">
        <w:trPr>
          <w:trHeight w:val="486"/>
          <w:jc w:val="center"/>
        </w:trPr>
        <w:tc>
          <w:tcPr>
            <w:tcW w:w="139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字段</w:t>
            </w:r>
          </w:p>
        </w:tc>
        <w:tc>
          <w:tcPr>
            <w:tcW w:w="271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c>
          <w:tcPr>
            <w:tcW w:w="355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输入方式</w:t>
            </w:r>
          </w:p>
        </w:tc>
      </w:tr>
      <w:tr w:rsidR="00E121F7">
        <w:trPr>
          <w:jc w:val="center"/>
        </w:trPr>
        <w:tc>
          <w:tcPr>
            <w:tcW w:w="139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订单编号</w:t>
            </w:r>
          </w:p>
        </w:tc>
        <w:tc>
          <w:tcPr>
            <w:tcW w:w="271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自动生成</w:t>
            </w:r>
          </w:p>
        </w:tc>
        <w:tc>
          <w:tcPr>
            <w:tcW w:w="355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系统生成</w:t>
            </w:r>
          </w:p>
        </w:tc>
      </w:tr>
      <w:tr w:rsidR="00E121F7">
        <w:trPr>
          <w:jc w:val="center"/>
        </w:trPr>
        <w:tc>
          <w:tcPr>
            <w:tcW w:w="13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顾客姓名</w:t>
            </w:r>
          </w:p>
        </w:tc>
        <w:tc>
          <w:tcPr>
            <w:tcW w:w="27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文本输入</w:t>
            </w:r>
          </w:p>
        </w:tc>
        <w:tc>
          <w:tcPr>
            <w:tcW w:w="355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手动输入</w:t>
            </w:r>
          </w:p>
        </w:tc>
      </w:tr>
      <w:tr w:rsidR="00E121F7">
        <w:trPr>
          <w:jc w:val="center"/>
        </w:trPr>
        <w:tc>
          <w:tcPr>
            <w:tcW w:w="13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商品列表</w:t>
            </w:r>
          </w:p>
        </w:tc>
        <w:tc>
          <w:tcPr>
            <w:tcW w:w="27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下拉选择</w:t>
            </w:r>
            <w:r>
              <w:rPr>
                <w:rFonts w:hint="eastAsia"/>
                <w:sz w:val="24"/>
              </w:rPr>
              <w:t>和</w:t>
            </w:r>
            <w:r>
              <w:rPr>
                <w:sz w:val="24"/>
              </w:rPr>
              <w:t>数量输入</w:t>
            </w:r>
          </w:p>
        </w:tc>
        <w:tc>
          <w:tcPr>
            <w:tcW w:w="355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从商品库选择商品，输入数量</w:t>
            </w:r>
          </w:p>
        </w:tc>
      </w:tr>
      <w:tr w:rsidR="00E121F7">
        <w:trPr>
          <w:jc w:val="center"/>
        </w:trPr>
        <w:tc>
          <w:tcPr>
            <w:tcW w:w="13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柜组编号</w:t>
            </w:r>
          </w:p>
        </w:tc>
        <w:tc>
          <w:tcPr>
            <w:tcW w:w="271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下拉选择</w:t>
            </w:r>
          </w:p>
        </w:tc>
        <w:tc>
          <w:tcPr>
            <w:tcW w:w="355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从柜组列表选择</w:t>
            </w:r>
          </w:p>
        </w:tc>
      </w:tr>
      <w:tr w:rsidR="00E121F7">
        <w:trPr>
          <w:jc w:val="center"/>
        </w:trPr>
        <w:tc>
          <w:tcPr>
            <w:tcW w:w="139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订单日期</w:t>
            </w:r>
          </w:p>
        </w:tc>
        <w:tc>
          <w:tcPr>
            <w:tcW w:w="271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日期选择器</w:t>
            </w:r>
          </w:p>
        </w:tc>
        <w:tc>
          <w:tcPr>
            <w:tcW w:w="355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选择日期</w:t>
            </w:r>
          </w:p>
        </w:tc>
      </w:tr>
    </w:tbl>
    <w:p w:rsidR="00E121F7" w:rsidRDefault="00E121F7">
      <w:pPr>
        <w:spacing w:line="288" w:lineRule="auto"/>
        <w:rPr>
          <w:sz w:val="24"/>
        </w:rPr>
      </w:pPr>
    </w:p>
    <w:p w:rsidR="00E121F7" w:rsidRDefault="00287CD9" w:rsidP="007E03E5">
      <w:pPr>
        <w:numPr>
          <w:ilvl w:val="0"/>
          <w:numId w:val="12"/>
        </w:numPr>
        <w:spacing w:line="288" w:lineRule="auto"/>
        <w:rPr>
          <w:sz w:val="24"/>
        </w:rPr>
      </w:pPr>
      <w:r>
        <w:rPr>
          <w:sz w:val="24"/>
        </w:rPr>
        <w:t>采购订单录入界面：</w:t>
      </w:r>
    </w:p>
    <w:p w:rsidR="00E121F7" w:rsidRDefault="00287CD9">
      <w:pPr>
        <w:pStyle w:val="a3"/>
        <w:jc w:val="center"/>
      </w:pPr>
      <w:r>
        <w:t>表</w:t>
      </w:r>
      <w:r>
        <w:t>3-</w:t>
      </w:r>
      <w:r>
        <w:fldChar w:fldCharType="begin"/>
      </w:r>
      <w:r>
        <w:instrText xml:space="preserve"> SEQ </w:instrText>
      </w:r>
      <w:r>
        <w:instrText>表</w:instrText>
      </w:r>
      <w:r>
        <w:instrText xml:space="preserve">3- \* ARABIC </w:instrText>
      </w:r>
      <w:r>
        <w:fldChar w:fldCharType="separate"/>
      </w:r>
      <w:r>
        <w:t>10</w:t>
      </w:r>
      <w:r>
        <w:fldChar w:fldCharType="end"/>
      </w:r>
      <w:r>
        <w:rPr>
          <w:rFonts w:hint="eastAsia"/>
        </w:rPr>
        <w:t xml:space="preserve"> </w:t>
      </w:r>
      <w:r>
        <w:rPr>
          <w:rFonts w:hint="eastAsia"/>
        </w:rPr>
        <w:t>采购订单录入界面</w:t>
      </w:r>
    </w:p>
    <w:tbl>
      <w:tblPr>
        <w:tblW w:w="0" w:type="auto"/>
        <w:jc w:val="center"/>
        <w:tblCellMar>
          <w:top w:w="15" w:type="dxa"/>
          <w:left w:w="15" w:type="dxa"/>
          <w:bottom w:w="15" w:type="dxa"/>
          <w:right w:w="15" w:type="dxa"/>
        </w:tblCellMar>
        <w:tblLook w:val="04A0" w:firstRow="1" w:lastRow="0" w:firstColumn="1" w:lastColumn="0" w:noHBand="0" w:noVBand="1"/>
      </w:tblPr>
      <w:tblGrid>
        <w:gridCol w:w="1848"/>
        <w:gridCol w:w="2671"/>
        <w:gridCol w:w="3499"/>
      </w:tblGrid>
      <w:tr w:rsidR="00E121F7">
        <w:trPr>
          <w:jc w:val="center"/>
        </w:trPr>
        <w:tc>
          <w:tcPr>
            <w:tcW w:w="1848"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字段</w:t>
            </w:r>
          </w:p>
        </w:tc>
        <w:tc>
          <w:tcPr>
            <w:tcW w:w="2671"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c>
          <w:tcPr>
            <w:tcW w:w="3499"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输入方式</w:t>
            </w:r>
          </w:p>
        </w:tc>
      </w:tr>
      <w:tr w:rsidR="00E121F7">
        <w:trPr>
          <w:jc w:val="center"/>
        </w:trPr>
        <w:tc>
          <w:tcPr>
            <w:tcW w:w="1848"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订单编号</w:t>
            </w:r>
          </w:p>
        </w:tc>
        <w:tc>
          <w:tcPr>
            <w:tcW w:w="2671"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自动生成</w:t>
            </w:r>
          </w:p>
        </w:tc>
        <w:tc>
          <w:tcPr>
            <w:tcW w:w="3499"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系统生成</w:t>
            </w:r>
          </w:p>
        </w:tc>
      </w:tr>
      <w:tr w:rsidR="00E121F7">
        <w:trPr>
          <w:jc w:val="center"/>
        </w:trPr>
        <w:tc>
          <w:tcPr>
            <w:tcW w:w="184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lastRenderedPageBreak/>
              <w:t>供应商名称</w:t>
            </w:r>
          </w:p>
        </w:tc>
        <w:tc>
          <w:tcPr>
            <w:tcW w:w="267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下拉选择</w:t>
            </w:r>
          </w:p>
        </w:tc>
        <w:tc>
          <w:tcPr>
            <w:tcW w:w="3499"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从供应商库选择</w:t>
            </w:r>
          </w:p>
        </w:tc>
      </w:tr>
      <w:tr w:rsidR="00E121F7">
        <w:trPr>
          <w:jc w:val="center"/>
        </w:trPr>
        <w:tc>
          <w:tcPr>
            <w:tcW w:w="184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商品列表</w:t>
            </w:r>
          </w:p>
        </w:tc>
        <w:tc>
          <w:tcPr>
            <w:tcW w:w="267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下拉选择</w:t>
            </w:r>
            <w:r>
              <w:rPr>
                <w:rFonts w:hint="eastAsia"/>
                <w:sz w:val="24"/>
              </w:rPr>
              <w:t>和</w:t>
            </w:r>
            <w:r>
              <w:rPr>
                <w:sz w:val="24"/>
              </w:rPr>
              <w:t>数量输入</w:t>
            </w:r>
          </w:p>
        </w:tc>
        <w:tc>
          <w:tcPr>
            <w:tcW w:w="3499"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从商品库选择商品，输入数量</w:t>
            </w:r>
          </w:p>
        </w:tc>
      </w:tr>
      <w:tr w:rsidR="00E121F7">
        <w:trPr>
          <w:jc w:val="center"/>
        </w:trPr>
        <w:tc>
          <w:tcPr>
            <w:tcW w:w="1848"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订单日期</w:t>
            </w:r>
          </w:p>
        </w:tc>
        <w:tc>
          <w:tcPr>
            <w:tcW w:w="2671"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日期选择器</w:t>
            </w:r>
          </w:p>
        </w:tc>
        <w:tc>
          <w:tcPr>
            <w:tcW w:w="3499"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选择日期</w:t>
            </w:r>
          </w:p>
        </w:tc>
      </w:tr>
      <w:tr w:rsidR="00E121F7">
        <w:trPr>
          <w:jc w:val="center"/>
        </w:trPr>
        <w:tc>
          <w:tcPr>
            <w:tcW w:w="1848"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预计到货日期</w:t>
            </w:r>
          </w:p>
        </w:tc>
        <w:tc>
          <w:tcPr>
            <w:tcW w:w="2671"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日期选择器</w:t>
            </w:r>
          </w:p>
        </w:tc>
        <w:tc>
          <w:tcPr>
            <w:tcW w:w="3499"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选择日期</w:t>
            </w:r>
          </w:p>
        </w:tc>
      </w:tr>
    </w:tbl>
    <w:p w:rsidR="00E121F7" w:rsidRDefault="00E121F7">
      <w:pPr>
        <w:spacing w:line="288" w:lineRule="auto"/>
        <w:rPr>
          <w:sz w:val="24"/>
        </w:rPr>
      </w:pPr>
    </w:p>
    <w:p w:rsidR="00E121F7" w:rsidRDefault="00287CD9">
      <w:pPr>
        <w:spacing w:line="288" w:lineRule="auto"/>
        <w:outlineLvl w:val="2"/>
        <w:rPr>
          <w:rFonts w:ascii="Times New Roman" w:eastAsia="SimSun" w:hAnsi="Times New Roman" w:cs="Times New Roman"/>
          <w:sz w:val="28"/>
          <w:szCs w:val="28"/>
        </w:rPr>
      </w:pPr>
      <w:bookmarkStart w:id="45" w:name="_Toc201773933"/>
      <w:r>
        <w:rPr>
          <w:rFonts w:ascii="Times New Roman" w:eastAsia="SimSun" w:hAnsi="Times New Roman" w:cs="Times New Roman"/>
          <w:sz w:val="28"/>
          <w:szCs w:val="28"/>
        </w:rPr>
        <w:t xml:space="preserve">3.4.2 </w:t>
      </w:r>
      <w:r>
        <w:rPr>
          <w:rFonts w:ascii="Times New Roman" w:eastAsia="SimSun" w:hAnsi="Times New Roman" w:cs="Times New Roman"/>
          <w:sz w:val="28"/>
          <w:szCs w:val="28"/>
        </w:rPr>
        <w:t>输出设计</w:t>
      </w:r>
      <w:bookmarkEnd w:id="45"/>
    </w:p>
    <w:p w:rsidR="00E121F7" w:rsidRDefault="00287CD9">
      <w:pPr>
        <w:spacing w:line="288" w:lineRule="auto"/>
        <w:rPr>
          <w:sz w:val="24"/>
        </w:rPr>
      </w:pPr>
      <w:r>
        <w:rPr>
          <w:rFonts w:hint="eastAsia"/>
          <w:sz w:val="24"/>
        </w:rPr>
        <w:t>（</w:t>
      </w:r>
      <w:r>
        <w:rPr>
          <w:rFonts w:hint="eastAsia"/>
          <w:sz w:val="24"/>
        </w:rPr>
        <w:t>1</w:t>
      </w:r>
      <w:r>
        <w:rPr>
          <w:rFonts w:hint="eastAsia"/>
          <w:sz w:val="24"/>
        </w:rPr>
        <w:t>）</w:t>
      </w:r>
      <w:r>
        <w:rPr>
          <w:sz w:val="24"/>
        </w:rPr>
        <w:t>销售统计报表：</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11</w:t>
      </w:r>
      <w:r>
        <w:fldChar w:fldCharType="end"/>
      </w:r>
      <w:r>
        <w:rPr>
          <w:rFonts w:hint="eastAsia"/>
        </w:rPr>
        <w:t xml:space="preserve"> </w:t>
      </w:r>
      <w:r>
        <w:rPr>
          <w:rFonts w:hint="eastAsia"/>
        </w:rPr>
        <w:t>销售统计报表</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2592"/>
      </w:tblGrid>
      <w:tr w:rsidR="00E121F7">
        <w:trPr>
          <w:jc w:val="center"/>
        </w:trPr>
        <w:tc>
          <w:tcPr>
            <w:tcW w:w="163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项目</w:t>
            </w:r>
          </w:p>
        </w:tc>
        <w:tc>
          <w:tcPr>
            <w:tcW w:w="259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63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销售日期</w:t>
            </w:r>
          </w:p>
        </w:tc>
        <w:tc>
          <w:tcPr>
            <w:tcW w:w="259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按日、周、月统计</w:t>
            </w:r>
          </w:p>
        </w:tc>
      </w:tr>
      <w:tr w:rsidR="00E121F7">
        <w:trPr>
          <w:jc w:val="center"/>
        </w:trPr>
        <w:tc>
          <w:tcPr>
            <w:tcW w:w="163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柜组名称</w:t>
            </w:r>
          </w:p>
        </w:tc>
        <w:tc>
          <w:tcPr>
            <w:tcW w:w="25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各柜组销售额排名</w:t>
            </w:r>
          </w:p>
        </w:tc>
      </w:tr>
      <w:tr w:rsidR="00E121F7">
        <w:trPr>
          <w:jc w:val="center"/>
        </w:trPr>
        <w:tc>
          <w:tcPr>
            <w:tcW w:w="163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商品类别</w:t>
            </w:r>
          </w:p>
        </w:tc>
        <w:tc>
          <w:tcPr>
            <w:tcW w:w="25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各类别商品销售占比</w:t>
            </w:r>
          </w:p>
        </w:tc>
      </w:tr>
      <w:tr w:rsidR="00E121F7">
        <w:trPr>
          <w:jc w:val="center"/>
        </w:trPr>
        <w:tc>
          <w:tcPr>
            <w:tcW w:w="163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销售额</w:t>
            </w:r>
          </w:p>
        </w:tc>
        <w:tc>
          <w:tcPr>
            <w:tcW w:w="25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总销售额、毛利额</w:t>
            </w:r>
          </w:p>
        </w:tc>
      </w:tr>
      <w:tr w:rsidR="00E121F7">
        <w:trPr>
          <w:jc w:val="center"/>
        </w:trPr>
        <w:tc>
          <w:tcPr>
            <w:tcW w:w="163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销售趋势图</w:t>
            </w:r>
          </w:p>
        </w:tc>
        <w:tc>
          <w:tcPr>
            <w:tcW w:w="259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折线图展示销售趋势</w:t>
            </w:r>
          </w:p>
        </w:tc>
      </w:tr>
    </w:tbl>
    <w:p w:rsidR="00E121F7" w:rsidRDefault="00E121F7">
      <w:pPr>
        <w:spacing w:line="288" w:lineRule="auto"/>
        <w:rPr>
          <w:sz w:val="24"/>
        </w:rPr>
      </w:pPr>
    </w:p>
    <w:p w:rsidR="00E121F7" w:rsidRDefault="00287CD9">
      <w:pPr>
        <w:spacing w:line="288" w:lineRule="auto"/>
        <w:rPr>
          <w:sz w:val="24"/>
        </w:rPr>
      </w:pPr>
      <w:r>
        <w:rPr>
          <w:rFonts w:hint="eastAsia"/>
          <w:sz w:val="24"/>
        </w:rPr>
        <w:t>（</w:t>
      </w:r>
      <w:r>
        <w:rPr>
          <w:rFonts w:hint="eastAsia"/>
          <w:sz w:val="24"/>
        </w:rPr>
        <w:t>2</w:t>
      </w:r>
      <w:r>
        <w:rPr>
          <w:rFonts w:hint="eastAsia"/>
          <w:sz w:val="24"/>
        </w:rPr>
        <w:t>）</w:t>
      </w:r>
      <w:r>
        <w:rPr>
          <w:sz w:val="24"/>
        </w:rPr>
        <w:t>库存预警报表：</w:t>
      </w:r>
    </w:p>
    <w:p w:rsidR="00E121F7" w:rsidRDefault="00287CD9">
      <w:pPr>
        <w:pStyle w:val="a3"/>
        <w:jc w:val="center"/>
      </w:pPr>
      <w:r>
        <w:t>表</w:t>
      </w:r>
      <w:r>
        <w:t xml:space="preserve">3- </w:t>
      </w:r>
      <w:r>
        <w:fldChar w:fldCharType="begin"/>
      </w:r>
      <w:r>
        <w:instrText xml:space="preserve"> SEQ </w:instrText>
      </w:r>
      <w:r>
        <w:instrText>表</w:instrText>
      </w:r>
      <w:r>
        <w:instrText xml:space="preserve">3- \* ARABIC </w:instrText>
      </w:r>
      <w:r>
        <w:fldChar w:fldCharType="separate"/>
      </w:r>
      <w:r>
        <w:t>12</w:t>
      </w:r>
      <w:r>
        <w:fldChar w:fldCharType="end"/>
      </w:r>
      <w:r>
        <w:rPr>
          <w:rFonts w:hint="eastAsia"/>
        </w:rPr>
        <w:t xml:space="preserve"> </w:t>
      </w:r>
      <w:r>
        <w:rPr>
          <w:rFonts w:hint="eastAsia"/>
        </w:rPr>
        <w:t>库存预警报表</w:t>
      </w:r>
    </w:p>
    <w:tbl>
      <w:tblPr>
        <w:tblW w:w="0" w:type="auto"/>
        <w:jc w:val="center"/>
        <w:tblCellMar>
          <w:top w:w="15" w:type="dxa"/>
          <w:left w:w="15" w:type="dxa"/>
          <w:bottom w:w="15" w:type="dxa"/>
          <w:right w:w="15" w:type="dxa"/>
        </w:tblCellMar>
        <w:tblLook w:val="04A0" w:firstRow="1" w:lastRow="0" w:firstColumn="1" w:lastColumn="0" w:noHBand="0" w:noVBand="1"/>
      </w:tblPr>
      <w:tblGrid>
        <w:gridCol w:w="1392"/>
        <w:gridCol w:w="2592"/>
      </w:tblGrid>
      <w:tr w:rsidR="00E121F7">
        <w:trPr>
          <w:jc w:val="center"/>
        </w:trPr>
        <w:tc>
          <w:tcPr>
            <w:tcW w:w="1392" w:type="dxa"/>
            <w:tcBorders>
              <w:top w:val="single" w:sz="12" w:space="0" w:color="auto"/>
              <w:left w:val="nil"/>
              <w:bottom w:val="single" w:sz="6"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项目</w:t>
            </w:r>
          </w:p>
        </w:tc>
        <w:tc>
          <w:tcPr>
            <w:tcW w:w="2592" w:type="dxa"/>
            <w:tcBorders>
              <w:top w:val="single" w:sz="12" w:space="0" w:color="auto"/>
              <w:left w:val="nil"/>
              <w:bottom w:val="single" w:sz="6"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说明</w:t>
            </w:r>
          </w:p>
        </w:tc>
      </w:tr>
      <w:tr w:rsidR="00E121F7">
        <w:trPr>
          <w:jc w:val="center"/>
        </w:trPr>
        <w:tc>
          <w:tcPr>
            <w:tcW w:w="1392" w:type="dxa"/>
            <w:tcBorders>
              <w:top w:val="single" w:sz="6" w:space="0" w:color="auto"/>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商品名称</w:t>
            </w:r>
          </w:p>
        </w:tc>
        <w:tc>
          <w:tcPr>
            <w:tcW w:w="2592" w:type="dxa"/>
            <w:tcBorders>
              <w:top w:val="single" w:sz="6" w:space="0" w:color="auto"/>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库存异常商品</w:t>
            </w:r>
          </w:p>
        </w:tc>
      </w:tr>
      <w:tr w:rsidR="00E121F7">
        <w:trPr>
          <w:jc w:val="center"/>
        </w:trPr>
        <w:tc>
          <w:tcPr>
            <w:tcW w:w="13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库存数量</w:t>
            </w:r>
          </w:p>
        </w:tc>
        <w:tc>
          <w:tcPr>
            <w:tcW w:w="25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实际库存数量</w:t>
            </w:r>
          </w:p>
        </w:tc>
      </w:tr>
      <w:tr w:rsidR="00E121F7">
        <w:trPr>
          <w:jc w:val="center"/>
        </w:trPr>
        <w:tc>
          <w:tcPr>
            <w:tcW w:w="1392" w:type="dxa"/>
            <w:tcBorders>
              <w:top w:val="nil"/>
              <w:left w:val="nil"/>
              <w:bottom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预警状态</w:t>
            </w:r>
          </w:p>
        </w:tc>
        <w:tc>
          <w:tcPr>
            <w:tcW w:w="2592" w:type="dxa"/>
            <w:tcBorders>
              <w:top w:val="nil"/>
              <w:left w:val="nil"/>
              <w:bottom w:val="nil"/>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缺货预警、积压预警</w:t>
            </w:r>
          </w:p>
        </w:tc>
      </w:tr>
      <w:tr w:rsidR="00E121F7">
        <w:trPr>
          <w:jc w:val="center"/>
        </w:trPr>
        <w:tc>
          <w:tcPr>
            <w:tcW w:w="1392" w:type="dxa"/>
            <w:tcBorders>
              <w:top w:val="nil"/>
              <w:left w:val="nil"/>
              <w:bottom w:val="single" w:sz="12" w:space="0" w:color="auto"/>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建议措施</w:t>
            </w:r>
          </w:p>
        </w:tc>
        <w:tc>
          <w:tcPr>
            <w:tcW w:w="2592" w:type="dxa"/>
            <w:tcBorders>
              <w:top w:val="nil"/>
              <w:left w:val="nil"/>
              <w:bottom w:val="single" w:sz="12" w:space="0" w:color="auto"/>
              <w:right w:val="nil"/>
            </w:tcBorders>
            <w:shd w:val="clear" w:color="auto" w:fill="auto"/>
            <w:tcMar>
              <w:top w:w="144" w:type="dxa"/>
              <w:left w:w="216" w:type="dxa"/>
              <w:bottom w:w="144" w:type="dxa"/>
              <w:right w:w="216" w:type="dxa"/>
            </w:tcMar>
            <w:vAlign w:val="center"/>
          </w:tcPr>
          <w:p w:rsidR="00E121F7" w:rsidRDefault="00287CD9">
            <w:pPr>
              <w:spacing w:line="288" w:lineRule="auto"/>
              <w:jc w:val="center"/>
              <w:rPr>
                <w:sz w:val="24"/>
              </w:rPr>
            </w:pPr>
            <w:r>
              <w:rPr>
                <w:sz w:val="24"/>
              </w:rPr>
              <w:t>采购建议、促销建议</w:t>
            </w:r>
          </w:p>
        </w:tc>
      </w:tr>
    </w:tbl>
    <w:p w:rsidR="00E121F7" w:rsidRDefault="00E121F7">
      <w:pPr>
        <w:spacing w:line="288" w:lineRule="auto"/>
        <w:jc w:val="center"/>
        <w:rPr>
          <w:sz w:val="24"/>
        </w:rPr>
      </w:pPr>
    </w:p>
    <w:p w:rsidR="00745745" w:rsidRDefault="00745745">
      <w:pPr>
        <w:spacing w:line="288" w:lineRule="auto"/>
        <w:jc w:val="center"/>
        <w:rPr>
          <w:sz w:val="24"/>
        </w:rPr>
      </w:pPr>
    </w:p>
    <w:p w:rsidR="00E121F7" w:rsidRDefault="002A41B8" w:rsidP="00745745">
      <w:pPr>
        <w:spacing w:line="288" w:lineRule="auto"/>
        <w:jc w:val="center"/>
        <w:outlineLvl w:val="0"/>
        <w:rPr>
          <w:sz w:val="32"/>
          <w:szCs w:val="32"/>
        </w:rPr>
      </w:pPr>
      <w:bookmarkStart w:id="46" w:name="_Toc201773934"/>
      <w:r>
        <w:rPr>
          <w:rFonts w:hint="eastAsia"/>
          <w:sz w:val="32"/>
          <w:szCs w:val="32"/>
        </w:rPr>
        <w:lastRenderedPageBreak/>
        <w:t>第五章</w:t>
      </w:r>
      <w:r>
        <w:rPr>
          <w:rFonts w:hint="eastAsia"/>
          <w:sz w:val="32"/>
          <w:szCs w:val="32"/>
        </w:rPr>
        <w:t xml:space="preserve"> </w:t>
      </w:r>
      <w:r w:rsidR="00745745" w:rsidRPr="002A41B8">
        <w:rPr>
          <w:rFonts w:hint="eastAsia"/>
          <w:sz w:val="32"/>
          <w:szCs w:val="32"/>
        </w:rPr>
        <w:t>系统实施</w:t>
      </w:r>
      <w:bookmarkEnd w:id="46"/>
    </w:p>
    <w:p w:rsidR="007A6443" w:rsidRDefault="00BC0622" w:rsidP="00BC0622">
      <w:pPr>
        <w:spacing w:line="288" w:lineRule="auto"/>
        <w:outlineLvl w:val="1"/>
        <w:rPr>
          <w:rFonts w:ascii="Times New Roman" w:eastAsia="SimHei" w:hAnsi="Times New Roman" w:cs="Times New Roman"/>
          <w:sz w:val="28"/>
          <w:szCs w:val="28"/>
        </w:rPr>
      </w:pPr>
      <w:bookmarkStart w:id="47" w:name="_Toc201773935"/>
      <w:r>
        <w:rPr>
          <w:rFonts w:ascii="Times New Roman" w:eastAsia="SimHei" w:hAnsi="Times New Roman" w:cs="Times New Roman" w:hint="eastAsia"/>
          <w:sz w:val="28"/>
          <w:szCs w:val="28"/>
        </w:rPr>
        <w:t>5</w:t>
      </w:r>
      <w:r>
        <w:rPr>
          <w:rFonts w:ascii="Times New Roman" w:eastAsia="SimHei" w:hAnsi="Times New Roman" w:cs="Times New Roman"/>
          <w:sz w:val="28"/>
          <w:szCs w:val="28"/>
        </w:rPr>
        <w:t>.1</w:t>
      </w:r>
      <w:r w:rsidR="00F14E73">
        <w:rPr>
          <w:rFonts w:ascii="Times New Roman" w:eastAsia="SimHei" w:hAnsi="Times New Roman" w:cs="Times New Roman"/>
          <w:sz w:val="28"/>
          <w:szCs w:val="28"/>
        </w:rPr>
        <w:t>数据库</w:t>
      </w:r>
      <w:r w:rsidR="007A6443" w:rsidRPr="00BC0622">
        <w:rPr>
          <w:rFonts w:ascii="Times New Roman" w:eastAsia="SimHei" w:hAnsi="Times New Roman" w:cs="Times New Roman"/>
          <w:sz w:val="28"/>
          <w:szCs w:val="28"/>
        </w:rPr>
        <w:t>表设计与数据初始化</w:t>
      </w:r>
      <w:bookmarkEnd w:id="47"/>
    </w:p>
    <w:p w:rsidR="00BA5DA2" w:rsidRPr="00BA5DA2" w:rsidRDefault="00BA5DA2" w:rsidP="00BA5DA2">
      <w:pPr>
        <w:spacing w:line="288" w:lineRule="auto"/>
        <w:outlineLvl w:val="2"/>
        <w:rPr>
          <w:rFonts w:ascii="Times New Roman" w:eastAsia="SimSun" w:hAnsi="Times New Roman" w:cs="Times New Roman"/>
          <w:sz w:val="28"/>
          <w:szCs w:val="28"/>
        </w:rPr>
      </w:pPr>
      <w:bookmarkStart w:id="48" w:name="_Toc201773936"/>
      <w:r w:rsidRPr="00BA5DA2">
        <w:rPr>
          <w:rFonts w:ascii="Times New Roman" w:eastAsia="SimSun" w:hAnsi="Times New Roman" w:cs="Times New Roman" w:hint="eastAsia"/>
          <w:sz w:val="28"/>
          <w:szCs w:val="28"/>
        </w:rPr>
        <w:t>5</w:t>
      </w:r>
      <w:r w:rsidRPr="00BA5DA2">
        <w:rPr>
          <w:rFonts w:ascii="Times New Roman" w:eastAsia="SimSun" w:hAnsi="Times New Roman" w:cs="Times New Roman"/>
          <w:sz w:val="28"/>
          <w:szCs w:val="28"/>
        </w:rPr>
        <w:t>.1.1</w:t>
      </w:r>
      <w:r w:rsidRPr="00BA5DA2">
        <w:rPr>
          <w:rFonts w:ascii="Times New Roman" w:eastAsia="SimSun" w:hAnsi="Times New Roman" w:cs="Times New Roman" w:hint="eastAsia"/>
          <w:sz w:val="28"/>
          <w:szCs w:val="28"/>
        </w:rPr>
        <w:t>表结构介绍</w:t>
      </w:r>
      <w:bookmarkEnd w:id="48"/>
    </w:p>
    <w:p w:rsidR="008A2A8B" w:rsidRDefault="008A2A8B" w:rsidP="008A2A8B">
      <w:pPr>
        <w:spacing w:line="288" w:lineRule="auto"/>
        <w:rPr>
          <w:sz w:val="24"/>
        </w:rPr>
      </w:pPr>
      <w:r>
        <w:rPr>
          <w:rFonts w:hint="eastAsia"/>
          <w:sz w:val="24"/>
        </w:rPr>
        <w:t>（</w:t>
      </w:r>
      <w:r>
        <w:rPr>
          <w:rFonts w:hint="eastAsia"/>
          <w:sz w:val="24"/>
        </w:rPr>
        <w:t>1</w:t>
      </w:r>
      <w:r>
        <w:rPr>
          <w:rFonts w:hint="eastAsia"/>
          <w:sz w:val="24"/>
        </w:rPr>
        <w:t>）</w:t>
      </w:r>
      <w:r w:rsidRPr="005133F9">
        <w:rPr>
          <w:sz w:val="24"/>
        </w:rPr>
        <w:t>商品表</w:t>
      </w:r>
      <w:r w:rsidRPr="008A2A8B">
        <w:rPr>
          <w:sz w:val="24"/>
        </w:rPr>
        <w:t>：存商品</w:t>
      </w:r>
      <w:r w:rsidRPr="008A2A8B">
        <w:rPr>
          <w:sz w:val="24"/>
        </w:rPr>
        <w:t xml:space="preserve"> ID</w:t>
      </w:r>
      <w:r w:rsidRPr="008A2A8B">
        <w:rPr>
          <w:sz w:val="24"/>
        </w:rPr>
        <w:t>、名称、类别、进价、售价、库存上下限，借商品</w:t>
      </w:r>
      <w:r w:rsidRPr="008A2A8B">
        <w:rPr>
          <w:sz w:val="24"/>
        </w:rPr>
        <w:t xml:space="preserve"> ID </w:t>
      </w:r>
      <w:r w:rsidRPr="008A2A8B">
        <w:rPr>
          <w:sz w:val="24"/>
        </w:rPr>
        <w:t>关联库存表、销售明细表，为库存预警、销售统计提供基础。</w:t>
      </w:r>
    </w:p>
    <w:p w:rsidR="00BC7FBE" w:rsidRDefault="00BC7FBE" w:rsidP="008A2A8B">
      <w:pPr>
        <w:spacing w:line="288" w:lineRule="auto"/>
        <w:rPr>
          <w:sz w:val="24"/>
        </w:rPr>
      </w:pPr>
      <w:r>
        <w:rPr>
          <w:noProof/>
          <w:lang w:eastAsia="zh-TW"/>
        </w:rPr>
        <w:drawing>
          <wp:inline distT="0" distB="0" distL="0" distR="0" wp14:anchorId="3C46E261" wp14:editId="06678A0B">
            <wp:extent cx="5274310" cy="15392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39240"/>
                    </a:xfrm>
                    <a:prstGeom prst="rect">
                      <a:avLst/>
                    </a:prstGeom>
                  </pic:spPr>
                </pic:pic>
              </a:graphicData>
            </a:graphic>
          </wp:inline>
        </w:drawing>
      </w:r>
    </w:p>
    <w:p w:rsidR="00CD373E" w:rsidRPr="00CD373E" w:rsidRDefault="00CD373E" w:rsidP="00CD373E">
      <w:pPr>
        <w:pStyle w:val="a3"/>
        <w:jc w:val="center"/>
      </w:pPr>
      <w:r>
        <w:rPr>
          <w:rFonts w:hint="eastAsia"/>
        </w:rPr>
        <w:t>图</w:t>
      </w:r>
      <w:r>
        <w:t xml:space="preserve">5- </w:t>
      </w:r>
      <w:r>
        <w:fldChar w:fldCharType="begin"/>
      </w:r>
      <w:r>
        <w:instrText xml:space="preserve"> SEQ </w:instrText>
      </w:r>
      <w:r>
        <w:instrText>表</w:instrText>
      </w:r>
      <w:r>
        <w:instrText xml:space="preserve">3- \* ARABIC </w:instrText>
      </w:r>
      <w:r>
        <w:fldChar w:fldCharType="separate"/>
      </w:r>
      <w:r>
        <w:t>1</w:t>
      </w:r>
      <w:r>
        <w:fldChar w:fldCharType="end"/>
      </w:r>
      <w:r>
        <w:rPr>
          <w:rFonts w:hint="eastAsia"/>
        </w:rPr>
        <w:t xml:space="preserve"> </w:t>
      </w:r>
      <w:r>
        <w:rPr>
          <w:rFonts w:hint="eastAsia"/>
        </w:rPr>
        <w:t>商品表</w:t>
      </w:r>
    </w:p>
    <w:p w:rsidR="008A2A8B" w:rsidRDefault="008A2A8B" w:rsidP="008A2A8B">
      <w:pPr>
        <w:spacing w:line="288" w:lineRule="auto"/>
        <w:rPr>
          <w:sz w:val="24"/>
        </w:rPr>
      </w:pPr>
      <w:r>
        <w:rPr>
          <w:rFonts w:hint="eastAsia"/>
          <w:sz w:val="24"/>
        </w:rPr>
        <w:t>（</w:t>
      </w:r>
      <w:r>
        <w:rPr>
          <w:sz w:val="24"/>
        </w:rPr>
        <w:t>2</w:t>
      </w:r>
      <w:r>
        <w:rPr>
          <w:rFonts w:hint="eastAsia"/>
          <w:sz w:val="24"/>
        </w:rPr>
        <w:t>）</w:t>
      </w:r>
      <w:r w:rsidRPr="005133F9">
        <w:rPr>
          <w:sz w:val="24"/>
        </w:rPr>
        <w:t>采购订单表</w:t>
      </w:r>
      <w:r w:rsidRPr="008A2A8B">
        <w:rPr>
          <w:sz w:val="24"/>
        </w:rPr>
        <w:t>：录采购订单</w:t>
      </w:r>
      <w:r w:rsidRPr="008A2A8B">
        <w:rPr>
          <w:sz w:val="24"/>
        </w:rPr>
        <w:t xml:space="preserve"> ID</w:t>
      </w:r>
      <w:r w:rsidRPr="008A2A8B">
        <w:rPr>
          <w:sz w:val="24"/>
        </w:rPr>
        <w:t>、供应商</w:t>
      </w:r>
      <w:r w:rsidRPr="008A2A8B">
        <w:rPr>
          <w:sz w:val="24"/>
        </w:rPr>
        <w:t xml:space="preserve"> ID</w:t>
      </w:r>
      <w:r w:rsidRPr="008A2A8B">
        <w:rPr>
          <w:sz w:val="24"/>
        </w:rPr>
        <w:t>、日期、状态、总金额，借供应商</w:t>
      </w:r>
      <w:r w:rsidRPr="008A2A8B">
        <w:rPr>
          <w:sz w:val="24"/>
        </w:rPr>
        <w:t xml:space="preserve"> ID </w:t>
      </w:r>
      <w:r w:rsidRPr="008A2A8B">
        <w:rPr>
          <w:sz w:val="24"/>
        </w:rPr>
        <w:t>关联供应商表，实现采购流程管理。</w:t>
      </w:r>
    </w:p>
    <w:p w:rsidR="00147AE3" w:rsidRDefault="00147AE3" w:rsidP="008A2A8B">
      <w:pPr>
        <w:spacing w:line="288" w:lineRule="auto"/>
        <w:rPr>
          <w:sz w:val="24"/>
        </w:rPr>
      </w:pPr>
      <w:r>
        <w:rPr>
          <w:noProof/>
          <w:lang w:eastAsia="zh-TW"/>
        </w:rPr>
        <w:drawing>
          <wp:inline distT="0" distB="0" distL="0" distR="0" wp14:anchorId="4D278390" wp14:editId="7FEF14A8">
            <wp:extent cx="5274310" cy="22917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1715"/>
                    </a:xfrm>
                    <a:prstGeom prst="rect">
                      <a:avLst/>
                    </a:prstGeom>
                  </pic:spPr>
                </pic:pic>
              </a:graphicData>
            </a:graphic>
          </wp:inline>
        </w:drawing>
      </w:r>
    </w:p>
    <w:p w:rsidR="00F23F20" w:rsidRPr="00F23F20" w:rsidRDefault="00F23F20" w:rsidP="00F23F20">
      <w:pPr>
        <w:pStyle w:val="a3"/>
        <w:jc w:val="center"/>
      </w:pPr>
      <w:r>
        <w:rPr>
          <w:rFonts w:hint="eastAsia"/>
        </w:rPr>
        <w:t>图</w:t>
      </w:r>
      <w:r>
        <w:t>5- 2</w:t>
      </w:r>
      <w:r>
        <w:rPr>
          <w:rFonts w:hint="eastAsia"/>
        </w:rPr>
        <w:t xml:space="preserve"> </w:t>
      </w:r>
      <w:r>
        <w:rPr>
          <w:rFonts w:hint="eastAsia"/>
        </w:rPr>
        <w:t>采购订单表</w:t>
      </w:r>
    </w:p>
    <w:p w:rsidR="008A2A8B" w:rsidRDefault="008A2A8B" w:rsidP="008A2A8B">
      <w:pPr>
        <w:spacing w:line="288" w:lineRule="auto"/>
        <w:rPr>
          <w:sz w:val="24"/>
        </w:rPr>
      </w:pPr>
      <w:r>
        <w:rPr>
          <w:rFonts w:hint="eastAsia"/>
          <w:sz w:val="24"/>
        </w:rPr>
        <w:t>（</w:t>
      </w:r>
      <w:r>
        <w:rPr>
          <w:sz w:val="24"/>
        </w:rPr>
        <w:t>3</w:t>
      </w:r>
      <w:r>
        <w:rPr>
          <w:rFonts w:hint="eastAsia"/>
          <w:sz w:val="24"/>
        </w:rPr>
        <w:t>）</w:t>
      </w:r>
      <w:r w:rsidRPr="005133F9">
        <w:rPr>
          <w:sz w:val="24"/>
        </w:rPr>
        <w:t>销售订单表</w:t>
      </w:r>
      <w:r w:rsidRPr="008A2A8B">
        <w:rPr>
          <w:sz w:val="24"/>
        </w:rPr>
        <w:t>：记销售订单</w:t>
      </w:r>
      <w:r w:rsidRPr="008A2A8B">
        <w:rPr>
          <w:sz w:val="24"/>
        </w:rPr>
        <w:t xml:space="preserve"> ID</w:t>
      </w:r>
      <w:r w:rsidRPr="008A2A8B">
        <w:rPr>
          <w:sz w:val="24"/>
        </w:rPr>
        <w:t>、顾客</w:t>
      </w:r>
      <w:r w:rsidRPr="008A2A8B">
        <w:rPr>
          <w:sz w:val="24"/>
        </w:rPr>
        <w:t xml:space="preserve"> ID</w:t>
      </w:r>
      <w:r w:rsidRPr="008A2A8B">
        <w:rPr>
          <w:sz w:val="24"/>
        </w:rPr>
        <w:t>、日期、柜组</w:t>
      </w:r>
      <w:r w:rsidRPr="008A2A8B">
        <w:rPr>
          <w:sz w:val="24"/>
        </w:rPr>
        <w:t xml:space="preserve"> ID</w:t>
      </w:r>
      <w:r w:rsidRPr="008A2A8B">
        <w:rPr>
          <w:sz w:val="24"/>
        </w:rPr>
        <w:t>、状态、总金额，借销售订单</w:t>
      </w:r>
      <w:r w:rsidRPr="008A2A8B">
        <w:rPr>
          <w:sz w:val="24"/>
        </w:rPr>
        <w:t xml:space="preserve"> ID </w:t>
      </w:r>
      <w:r w:rsidRPr="008A2A8B">
        <w:rPr>
          <w:sz w:val="24"/>
        </w:rPr>
        <w:t>关联销售明细表，做明细数据统计。</w:t>
      </w:r>
    </w:p>
    <w:p w:rsidR="00581E2C" w:rsidRDefault="00581E2C" w:rsidP="008A2A8B">
      <w:pPr>
        <w:spacing w:line="288" w:lineRule="auto"/>
        <w:rPr>
          <w:sz w:val="24"/>
        </w:rPr>
      </w:pPr>
      <w:r>
        <w:rPr>
          <w:noProof/>
          <w:lang w:eastAsia="zh-TW"/>
        </w:rPr>
        <w:drawing>
          <wp:inline distT="0" distB="0" distL="0" distR="0" wp14:anchorId="11F88013" wp14:editId="055602F1">
            <wp:extent cx="5274310" cy="17760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76095"/>
                    </a:xfrm>
                    <a:prstGeom prst="rect">
                      <a:avLst/>
                    </a:prstGeom>
                  </pic:spPr>
                </pic:pic>
              </a:graphicData>
            </a:graphic>
          </wp:inline>
        </w:drawing>
      </w:r>
    </w:p>
    <w:p w:rsidR="00114C9E" w:rsidRPr="002E32DD" w:rsidRDefault="00114C9E" w:rsidP="00114C9E">
      <w:pPr>
        <w:pStyle w:val="a3"/>
        <w:jc w:val="center"/>
      </w:pPr>
      <w:r>
        <w:rPr>
          <w:rFonts w:hint="eastAsia"/>
        </w:rPr>
        <w:lastRenderedPageBreak/>
        <w:t>图</w:t>
      </w:r>
      <w:r>
        <w:t>5- 3</w:t>
      </w:r>
      <w:r>
        <w:rPr>
          <w:rFonts w:hint="eastAsia"/>
        </w:rPr>
        <w:t xml:space="preserve"> </w:t>
      </w:r>
      <w:r>
        <w:rPr>
          <w:rFonts w:hint="eastAsia"/>
        </w:rPr>
        <w:t>销售订单表</w:t>
      </w:r>
    </w:p>
    <w:p w:rsidR="008A2A8B" w:rsidRDefault="008A2A8B" w:rsidP="008A2A8B">
      <w:pPr>
        <w:spacing w:line="288" w:lineRule="auto"/>
        <w:rPr>
          <w:sz w:val="24"/>
        </w:rPr>
      </w:pPr>
      <w:r>
        <w:rPr>
          <w:rFonts w:hint="eastAsia"/>
          <w:sz w:val="24"/>
        </w:rPr>
        <w:t>（</w:t>
      </w:r>
      <w:r>
        <w:rPr>
          <w:sz w:val="24"/>
        </w:rPr>
        <w:t>4</w:t>
      </w:r>
      <w:r>
        <w:rPr>
          <w:rFonts w:hint="eastAsia"/>
          <w:sz w:val="24"/>
        </w:rPr>
        <w:t>）</w:t>
      </w:r>
      <w:r w:rsidRPr="005133F9">
        <w:rPr>
          <w:sz w:val="24"/>
        </w:rPr>
        <w:t>库存表</w:t>
      </w:r>
      <w:r w:rsidRPr="008A2A8B">
        <w:rPr>
          <w:sz w:val="24"/>
        </w:rPr>
        <w:t>：实时同步商品</w:t>
      </w:r>
      <w:r w:rsidRPr="008A2A8B">
        <w:rPr>
          <w:sz w:val="24"/>
        </w:rPr>
        <w:t xml:space="preserve"> ID</w:t>
      </w:r>
      <w:r w:rsidRPr="008A2A8B">
        <w:rPr>
          <w:sz w:val="24"/>
        </w:rPr>
        <w:t>、库存数量、位置、出入库日期、状态，借商品</w:t>
      </w:r>
      <w:r w:rsidRPr="008A2A8B">
        <w:rPr>
          <w:sz w:val="24"/>
        </w:rPr>
        <w:t xml:space="preserve"> ID </w:t>
      </w:r>
      <w:r w:rsidRPr="008A2A8B">
        <w:rPr>
          <w:sz w:val="24"/>
        </w:rPr>
        <w:t>关联商品表，结合库存上下限实现库存预警逻辑。</w:t>
      </w:r>
    </w:p>
    <w:p w:rsidR="00810681" w:rsidRDefault="00810681" w:rsidP="008A2A8B">
      <w:pPr>
        <w:spacing w:line="288" w:lineRule="auto"/>
        <w:rPr>
          <w:sz w:val="24"/>
        </w:rPr>
      </w:pPr>
      <w:r>
        <w:rPr>
          <w:noProof/>
          <w:lang w:eastAsia="zh-TW"/>
        </w:rPr>
        <w:drawing>
          <wp:inline distT="0" distB="0" distL="0" distR="0" wp14:anchorId="4FBB8734" wp14:editId="683EC3CF">
            <wp:extent cx="5274310" cy="1977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7390"/>
                    </a:xfrm>
                    <a:prstGeom prst="rect">
                      <a:avLst/>
                    </a:prstGeom>
                  </pic:spPr>
                </pic:pic>
              </a:graphicData>
            </a:graphic>
          </wp:inline>
        </w:drawing>
      </w:r>
    </w:p>
    <w:p w:rsidR="00760864" w:rsidRPr="00760864" w:rsidRDefault="00760864" w:rsidP="00760864">
      <w:pPr>
        <w:pStyle w:val="a3"/>
        <w:jc w:val="center"/>
      </w:pPr>
      <w:r>
        <w:rPr>
          <w:rFonts w:hint="eastAsia"/>
        </w:rPr>
        <w:t>图</w:t>
      </w:r>
      <w:r>
        <w:t>5- 4</w:t>
      </w:r>
      <w:r>
        <w:rPr>
          <w:rFonts w:hint="eastAsia"/>
        </w:rPr>
        <w:t xml:space="preserve"> </w:t>
      </w:r>
      <w:r>
        <w:rPr>
          <w:rFonts w:hint="eastAsia"/>
        </w:rPr>
        <w:t>库存表</w:t>
      </w:r>
    </w:p>
    <w:p w:rsidR="008A2A8B" w:rsidRDefault="008A2A8B" w:rsidP="008A2A8B">
      <w:pPr>
        <w:spacing w:line="288" w:lineRule="auto"/>
        <w:rPr>
          <w:sz w:val="24"/>
        </w:rPr>
      </w:pPr>
      <w:r>
        <w:rPr>
          <w:rFonts w:hint="eastAsia"/>
          <w:sz w:val="24"/>
        </w:rPr>
        <w:t>（</w:t>
      </w:r>
      <w:r>
        <w:rPr>
          <w:sz w:val="24"/>
        </w:rPr>
        <w:t>5</w:t>
      </w:r>
      <w:r>
        <w:rPr>
          <w:rFonts w:hint="eastAsia"/>
          <w:sz w:val="24"/>
        </w:rPr>
        <w:t>）</w:t>
      </w:r>
      <w:r w:rsidRPr="005133F9">
        <w:rPr>
          <w:sz w:val="24"/>
        </w:rPr>
        <w:t>销售明细表</w:t>
      </w:r>
      <w:r w:rsidRPr="008A2A8B">
        <w:rPr>
          <w:sz w:val="24"/>
        </w:rPr>
        <w:t>：细化销售订单</w:t>
      </w:r>
      <w:r w:rsidRPr="008A2A8B">
        <w:rPr>
          <w:sz w:val="24"/>
        </w:rPr>
        <w:t xml:space="preserve"> ID</w:t>
      </w:r>
      <w:r w:rsidRPr="008A2A8B">
        <w:rPr>
          <w:sz w:val="24"/>
        </w:rPr>
        <w:t>、商品</w:t>
      </w:r>
      <w:r w:rsidRPr="008A2A8B">
        <w:rPr>
          <w:sz w:val="24"/>
        </w:rPr>
        <w:t xml:space="preserve"> ID</w:t>
      </w:r>
      <w:r w:rsidRPr="008A2A8B">
        <w:rPr>
          <w:sz w:val="24"/>
        </w:rPr>
        <w:t>、销售数量、单价，借销售订单</w:t>
      </w:r>
      <w:r w:rsidRPr="008A2A8B">
        <w:rPr>
          <w:sz w:val="24"/>
        </w:rPr>
        <w:t xml:space="preserve"> ID </w:t>
      </w:r>
      <w:r w:rsidRPr="008A2A8B">
        <w:rPr>
          <w:sz w:val="24"/>
        </w:rPr>
        <w:t>关联销售订单表，辅助销售订单金额计算与统计。</w:t>
      </w:r>
    </w:p>
    <w:p w:rsidR="00C4498D" w:rsidRDefault="00C4498D" w:rsidP="008A2A8B">
      <w:pPr>
        <w:spacing w:line="288" w:lineRule="auto"/>
        <w:rPr>
          <w:sz w:val="24"/>
        </w:rPr>
      </w:pPr>
      <w:r>
        <w:rPr>
          <w:noProof/>
          <w:lang w:eastAsia="zh-TW"/>
        </w:rPr>
        <w:drawing>
          <wp:inline distT="0" distB="0" distL="0" distR="0" wp14:anchorId="4AEAC7F2" wp14:editId="2C057066">
            <wp:extent cx="5274310" cy="1894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4840"/>
                    </a:xfrm>
                    <a:prstGeom prst="rect">
                      <a:avLst/>
                    </a:prstGeom>
                  </pic:spPr>
                </pic:pic>
              </a:graphicData>
            </a:graphic>
          </wp:inline>
        </w:drawing>
      </w:r>
    </w:p>
    <w:p w:rsidR="00C562E9" w:rsidRPr="008A5814" w:rsidRDefault="009C2E4A" w:rsidP="00C562E9">
      <w:pPr>
        <w:pStyle w:val="a3"/>
        <w:jc w:val="center"/>
      </w:pPr>
      <w:r>
        <w:rPr>
          <w:rFonts w:hint="eastAsia"/>
        </w:rPr>
        <w:t>图</w:t>
      </w:r>
      <w:r w:rsidR="00C562E9">
        <w:t>5- 5</w:t>
      </w:r>
      <w:r w:rsidR="00C562E9">
        <w:rPr>
          <w:rFonts w:hint="eastAsia"/>
        </w:rPr>
        <w:t xml:space="preserve"> </w:t>
      </w:r>
      <w:r w:rsidR="00C562E9">
        <w:rPr>
          <w:rFonts w:hint="eastAsia"/>
        </w:rPr>
        <w:t>销售明细表</w:t>
      </w:r>
    </w:p>
    <w:p w:rsidR="008A2A8B" w:rsidRDefault="008A2A8B" w:rsidP="008A2A8B">
      <w:pPr>
        <w:spacing w:line="288" w:lineRule="auto"/>
        <w:rPr>
          <w:sz w:val="24"/>
        </w:rPr>
      </w:pPr>
      <w:r>
        <w:rPr>
          <w:rFonts w:hint="eastAsia"/>
          <w:sz w:val="24"/>
        </w:rPr>
        <w:t>（</w:t>
      </w:r>
      <w:r>
        <w:rPr>
          <w:sz w:val="24"/>
        </w:rPr>
        <w:t>6</w:t>
      </w:r>
      <w:r>
        <w:rPr>
          <w:rFonts w:hint="eastAsia"/>
          <w:sz w:val="24"/>
        </w:rPr>
        <w:t>）</w:t>
      </w:r>
      <w:r w:rsidRPr="005133F9">
        <w:rPr>
          <w:sz w:val="24"/>
        </w:rPr>
        <w:t>供应商表</w:t>
      </w:r>
      <w:r w:rsidRPr="008A2A8B">
        <w:rPr>
          <w:sz w:val="24"/>
        </w:rPr>
        <w:t>：存供应商</w:t>
      </w:r>
      <w:r w:rsidRPr="008A2A8B">
        <w:rPr>
          <w:sz w:val="24"/>
        </w:rPr>
        <w:t xml:space="preserve"> ID</w:t>
      </w:r>
      <w:r w:rsidRPr="008A2A8B">
        <w:rPr>
          <w:sz w:val="24"/>
        </w:rPr>
        <w:t>、名称、联系人、电话、合作状态，借供应商</w:t>
      </w:r>
      <w:r w:rsidRPr="008A2A8B">
        <w:rPr>
          <w:sz w:val="24"/>
        </w:rPr>
        <w:t xml:space="preserve"> ID </w:t>
      </w:r>
      <w:r w:rsidRPr="008A2A8B">
        <w:rPr>
          <w:sz w:val="24"/>
        </w:rPr>
        <w:t>关联采购订单表，为采购业务溯源。</w:t>
      </w:r>
    </w:p>
    <w:p w:rsidR="00E27329" w:rsidRDefault="00E27329" w:rsidP="008A2A8B">
      <w:pPr>
        <w:spacing w:line="288" w:lineRule="auto"/>
        <w:rPr>
          <w:sz w:val="24"/>
        </w:rPr>
      </w:pPr>
      <w:r>
        <w:rPr>
          <w:noProof/>
          <w:lang w:eastAsia="zh-TW"/>
        </w:rPr>
        <w:drawing>
          <wp:inline distT="0" distB="0" distL="0" distR="0" wp14:anchorId="67B5B897" wp14:editId="41777A42">
            <wp:extent cx="5274310" cy="1929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29765"/>
                    </a:xfrm>
                    <a:prstGeom prst="rect">
                      <a:avLst/>
                    </a:prstGeom>
                  </pic:spPr>
                </pic:pic>
              </a:graphicData>
            </a:graphic>
          </wp:inline>
        </w:drawing>
      </w:r>
    </w:p>
    <w:p w:rsidR="008634B0" w:rsidRPr="00DD519D" w:rsidRDefault="008634B0" w:rsidP="008634B0">
      <w:pPr>
        <w:pStyle w:val="a3"/>
        <w:jc w:val="center"/>
      </w:pPr>
      <w:r>
        <w:rPr>
          <w:rFonts w:hint="eastAsia"/>
        </w:rPr>
        <w:t>图</w:t>
      </w:r>
      <w:r>
        <w:t xml:space="preserve">5- </w:t>
      </w:r>
      <w:r w:rsidR="00BE24D7">
        <w:t>6</w:t>
      </w:r>
      <w:r>
        <w:rPr>
          <w:rFonts w:hint="eastAsia"/>
        </w:rPr>
        <w:t xml:space="preserve"> </w:t>
      </w:r>
      <w:r>
        <w:rPr>
          <w:rFonts w:hint="eastAsia"/>
        </w:rPr>
        <w:t>供应商表</w:t>
      </w:r>
    </w:p>
    <w:p w:rsidR="007A6443" w:rsidRPr="00BA5DA2" w:rsidRDefault="00BA5DA2" w:rsidP="00BA5DA2">
      <w:pPr>
        <w:spacing w:line="288" w:lineRule="auto"/>
        <w:outlineLvl w:val="2"/>
        <w:rPr>
          <w:rFonts w:ascii="Times New Roman" w:eastAsia="SimSun" w:hAnsi="Times New Roman" w:cs="Times New Roman"/>
          <w:sz w:val="28"/>
          <w:szCs w:val="28"/>
        </w:rPr>
      </w:pPr>
      <w:bookmarkStart w:id="49" w:name="_Toc201773937"/>
      <w:r w:rsidRPr="00BA5DA2">
        <w:rPr>
          <w:rFonts w:ascii="Times New Roman" w:eastAsia="SimSun" w:hAnsi="Times New Roman" w:cs="Times New Roman" w:hint="eastAsia"/>
          <w:sz w:val="28"/>
          <w:szCs w:val="28"/>
        </w:rPr>
        <w:t>5</w:t>
      </w:r>
      <w:r w:rsidRPr="00BA5DA2">
        <w:rPr>
          <w:rFonts w:ascii="Times New Roman" w:eastAsia="SimSun" w:hAnsi="Times New Roman" w:cs="Times New Roman"/>
          <w:sz w:val="28"/>
          <w:szCs w:val="28"/>
        </w:rPr>
        <w:t>.1.2</w:t>
      </w:r>
      <w:r w:rsidR="008A2A8B" w:rsidRPr="00BA5DA2">
        <w:rPr>
          <w:rFonts w:ascii="Times New Roman" w:eastAsia="SimSun" w:hAnsi="Times New Roman" w:cs="Times New Roman"/>
          <w:sz w:val="28"/>
          <w:szCs w:val="28"/>
        </w:rPr>
        <w:t>表间关联</w:t>
      </w:r>
      <w:bookmarkEnd w:id="49"/>
    </w:p>
    <w:p w:rsidR="00BA5DA2" w:rsidRPr="00BA5DA2" w:rsidRDefault="00BA5DA2" w:rsidP="00BA5DA2">
      <w:pPr>
        <w:spacing w:line="288" w:lineRule="auto"/>
        <w:rPr>
          <w:sz w:val="24"/>
        </w:rPr>
      </w:pPr>
      <w:r>
        <w:rPr>
          <w:rFonts w:hint="eastAsia"/>
          <w:sz w:val="24"/>
        </w:rPr>
        <w:lastRenderedPageBreak/>
        <w:t>（</w:t>
      </w:r>
      <w:r>
        <w:rPr>
          <w:rFonts w:hint="eastAsia"/>
          <w:sz w:val="24"/>
        </w:rPr>
        <w:t>1</w:t>
      </w:r>
      <w:r>
        <w:rPr>
          <w:rFonts w:hint="eastAsia"/>
          <w:sz w:val="24"/>
        </w:rPr>
        <w:t>）</w:t>
      </w:r>
      <w:r w:rsidRPr="00BA5DA2">
        <w:rPr>
          <w:sz w:val="24"/>
        </w:rPr>
        <w:t>商品流关联：借助商品</w:t>
      </w:r>
      <w:r w:rsidRPr="00BA5DA2">
        <w:rPr>
          <w:sz w:val="24"/>
        </w:rPr>
        <w:t>ID</w:t>
      </w:r>
      <w:r w:rsidRPr="00BA5DA2">
        <w:rPr>
          <w:sz w:val="24"/>
        </w:rPr>
        <w:t>，串联商品表</w:t>
      </w:r>
      <w:r w:rsidRPr="00BA5DA2">
        <w:rPr>
          <w:sz w:val="24"/>
        </w:rPr>
        <w:t xml:space="preserve"> ↔ </w:t>
      </w:r>
      <w:r w:rsidRPr="00BA5DA2">
        <w:rPr>
          <w:sz w:val="24"/>
        </w:rPr>
        <w:t>库存表</w:t>
      </w:r>
      <w:r w:rsidRPr="00BA5DA2">
        <w:rPr>
          <w:sz w:val="24"/>
        </w:rPr>
        <w:t xml:space="preserve"> ↔ </w:t>
      </w:r>
      <w:r w:rsidRPr="00BA5DA2">
        <w:rPr>
          <w:sz w:val="24"/>
        </w:rPr>
        <w:t>销售明细表，保障库存预警、销售统计的数据一致性。</w:t>
      </w:r>
    </w:p>
    <w:p w:rsidR="00BA5DA2" w:rsidRPr="00BA5DA2" w:rsidRDefault="005133F9" w:rsidP="005133F9">
      <w:pPr>
        <w:spacing w:line="288" w:lineRule="auto"/>
        <w:rPr>
          <w:sz w:val="24"/>
        </w:rPr>
      </w:pPr>
      <w:r>
        <w:rPr>
          <w:rFonts w:hint="eastAsia"/>
          <w:sz w:val="24"/>
        </w:rPr>
        <w:t>（</w:t>
      </w:r>
      <w:r>
        <w:rPr>
          <w:sz w:val="24"/>
        </w:rPr>
        <w:t>2</w:t>
      </w:r>
      <w:r>
        <w:rPr>
          <w:rFonts w:hint="eastAsia"/>
          <w:sz w:val="24"/>
        </w:rPr>
        <w:t>）</w:t>
      </w:r>
      <w:r w:rsidR="00BA5DA2" w:rsidRPr="00BA5DA2">
        <w:rPr>
          <w:sz w:val="24"/>
        </w:rPr>
        <w:t>订单流关联：借助采购订单</w:t>
      </w:r>
      <w:r w:rsidR="00BA5DA2" w:rsidRPr="00BA5DA2">
        <w:rPr>
          <w:sz w:val="24"/>
        </w:rPr>
        <w:t>ID</w:t>
      </w:r>
      <w:r w:rsidR="00BA5DA2" w:rsidRPr="00BA5DA2">
        <w:rPr>
          <w:sz w:val="24"/>
        </w:rPr>
        <w:t>关联采购订单表</w:t>
      </w:r>
      <w:r w:rsidR="00BA5DA2" w:rsidRPr="00BA5DA2">
        <w:rPr>
          <w:sz w:val="24"/>
        </w:rPr>
        <w:t xml:space="preserve"> ↔ </w:t>
      </w:r>
      <w:r w:rsidR="00BA5DA2" w:rsidRPr="00BA5DA2">
        <w:rPr>
          <w:sz w:val="24"/>
        </w:rPr>
        <w:t>采购明细表，实现采购订单与明细的关联；借助销售订单</w:t>
      </w:r>
      <w:r w:rsidR="00BA5DA2" w:rsidRPr="00BA5DA2">
        <w:rPr>
          <w:sz w:val="24"/>
        </w:rPr>
        <w:t>ID</w:t>
      </w:r>
      <w:r w:rsidR="00BA5DA2" w:rsidRPr="00BA5DA2">
        <w:rPr>
          <w:sz w:val="24"/>
        </w:rPr>
        <w:t>关联销售订单表</w:t>
      </w:r>
      <w:r w:rsidR="00BA5DA2" w:rsidRPr="00BA5DA2">
        <w:rPr>
          <w:sz w:val="24"/>
        </w:rPr>
        <w:t xml:space="preserve"> ↔ </w:t>
      </w:r>
      <w:r w:rsidR="00BA5DA2" w:rsidRPr="00BA5DA2">
        <w:rPr>
          <w:sz w:val="24"/>
        </w:rPr>
        <w:t>销售明细表，完成销售订单数据汇总与明细查询。</w:t>
      </w:r>
    </w:p>
    <w:p w:rsidR="00BA5DA2" w:rsidRPr="00BA5DA2" w:rsidRDefault="002D75C7" w:rsidP="002D75C7">
      <w:pPr>
        <w:spacing w:line="288" w:lineRule="auto"/>
        <w:rPr>
          <w:sz w:val="24"/>
        </w:rPr>
      </w:pPr>
      <w:r>
        <w:rPr>
          <w:rFonts w:hint="eastAsia"/>
          <w:sz w:val="24"/>
        </w:rPr>
        <w:t>（</w:t>
      </w:r>
      <w:r>
        <w:rPr>
          <w:sz w:val="24"/>
        </w:rPr>
        <w:t>3</w:t>
      </w:r>
      <w:r>
        <w:rPr>
          <w:rFonts w:hint="eastAsia"/>
          <w:sz w:val="24"/>
        </w:rPr>
        <w:t>）</w:t>
      </w:r>
      <w:r w:rsidR="00BA5DA2" w:rsidRPr="00BA5DA2">
        <w:rPr>
          <w:sz w:val="24"/>
        </w:rPr>
        <w:t>供应商关联：通过供应商</w:t>
      </w:r>
      <w:r w:rsidR="00BA5DA2" w:rsidRPr="00BA5DA2">
        <w:rPr>
          <w:sz w:val="24"/>
        </w:rPr>
        <w:t>ID</w:t>
      </w:r>
      <w:r w:rsidR="00BA5DA2" w:rsidRPr="00BA5DA2">
        <w:rPr>
          <w:sz w:val="24"/>
        </w:rPr>
        <w:t>连接供应商表与采购订单表，打通采购业务上下游数据链路。</w:t>
      </w:r>
    </w:p>
    <w:p w:rsidR="00BA5DA2" w:rsidRDefault="006F25FE" w:rsidP="007A6443">
      <w:pPr>
        <w:spacing w:before="240" w:after="240"/>
        <w:rPr>
          <w:rFonts w:ascii="新細明體" w:hAnsi="新細明體" w:cs="新細明體"/>
        </w:rPr>
      </w:pPr>
      <w:r>
        <w:rPr>
          <w:noProof/>
          <w:lang w:eastAsia="zh-TW"/>
        </w:rPr>
        <w:drawing>
          <wp:inline distT="0" distB="0" distL="0" distR="0" wp14:anchorId="1F9A040E" wp14:editId="729A4AE6">
            <wp:extent cx="5274310" cy="1510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10030"/>
                    </a:xfrm>
                    <a:prstGeom prst="rect">
                      <a:avLst/>
                    </a:prstGeom>
                  </pic:spPr>
                </pic:pic>
              </a:graphicData>
            </a:graphic>
          </wp:inline>
        </w:drawing>
      </w:r>
    </w:p>
    <w:p w:rsidR="00DD3573" w:rsidRPr="00DD519D" w:rsidRDefault="00DD3573" w:rsidP="00DD3573">
      <w:pPr>
        <w:pStyle w:val="a3"/>
        <w:jc w:val="center"/>
      </w:pPr>
      <w:r>
        <w:rPr>
          <w:rFonts w:hint="eastAsia"/>
        </w:rPr>
        <w:t>图</w:t>
      </w:r>
      <w:r>
        <w:t>5- 7</w:t>
      </w:r>
      <w:r>
        <w:rPr>
          <w:rFonts w:hint="eastAsia"/>
        </w:rPr>
        <w:t xml:space="preserve"> </w:t>
      </w:r>
      <w:r w:rsidR="00CF45AD">
        <w:rPr>
          <w:rFonts w:hint="eastAsia"/>
        </w:rPr>
        <w:t>销售订单</w:t>
      </w:r>
      <w:r>
        <w:rPr>
          <w:rFonts w:hint="eastAsia"/>
        </w:rPr>
        <w:t>表</w:t>
      </w:r>
      <w:r w:rsidR="00CF45AD">
        <w:rPr>
          <w:rFonts w:hint="eastAsia"/>
        </w:rPr>
        <w:t>、销售明细表和商品表之间的关联</w:t>
      </w:r>
    </w:p>
    <w:p w:rsidR="007A6443" w:rsidRDefault="00CC3560" w:rsidP="00CC3560">
      <w:pPr>
        <w:spacing w:line="288" w:lineRule="auto"/>
        <w:outlineLvl w:val="1"/>
        <w:rPr>
          <w:rFonts w:ascii="Times New Roman" w:eastAsia="SimHei" w:hAnsi="Times New Roman" w:cs="Times New Roman"/>
          <w:sz w:val="28"/>
          <w:szCs w:val="28"/>
        </w:rPr>
      </w:pPr>
      <w:bookmarkStart w:id="50" w:name="_Toc201773938"/>
      <w:r>
        <w:rPr>
          <w:rFonts w:ascii="Times New Roman" w:eastAsia="SimHei" w:hAnsi="Times New Roman" w:cs="Times New Roman" w:hint="eastAsia"/>
          <w:sz w:val="28"/>
          <w:szCs w:val="28"/>
        </w:rPr>
        <w:t>5</w:t>
      </w:r>
      <w:r>
        <w:rPr>
          <w:rFonts w:ascii="Times New Roman" w:eastAsia="SimHei" w:hAnsi="Times New Roman" w:cs="Times New Roman"/>
          <w:sz w:val="28"/>
          <w:szCs w:val="28"/>
        </w:rPr>
        <w:t>.2</w:t>
      </w:r>
      <w:r w:rsidR="007A6443" w:rsidRPr="00CC3560">
        <w:rPr>
          <w:rFonts w:ascii="Times New Roman" w:eastAsia="SimHei" w:hAnsi="Times New Roman" w:cs="Times New Roman"/>
          <w:sz w:val="28"/>
          <w:szCs w:val="28"/>
        </w:rPr>
        <w:t>功能模块开发阶段：查询、报表、窗体实现</w:t>
      </w:r>
      <w:bookmarkEnd w:id="50"/>
    </w:p>
    <w:p w:rsidR="005B43A8" w:rsidRDefault="005B43A8" w:rsidP="005B43A8">
      <w:pPr>
        <w:spacing w:line="288" w:lineRule="auto"/>
        <w:outlineLvl w:val="2"/>
        <w:rPr>
          <w:rFonts w:ascii="Times New Roman" w:eastAsia="SimSun" w:hAnsi="Times New Roman" w:cs="Times New Roman"/>
          <w:sz w:val="28"/>
          <w:szCs w:val="28"/>
        </w:rPr>
      </w:pPr>
      <w:bookmarkStart w:id="51" w:name="_Toc201773939"/>
      <w:r w:rsidRPr="00AF4B97">
        <w:rPr>
          <w:rFonts w:ascii="Times New Roman" w:eastAsia="SimSun" w:hAnsi="Times New Roman" w:cs="Times New Roman"/>
          <w:sz w:val="28"/>
          <w:szCs w:val="28"/>
        </w:rPr>
        <w:t>5.2.1 </w:t>
      </w:r>
      <w:r>
        <w:rPr>
          <w:rFonts w:ascii="Times New Roman" w:eastAsia="SimSun" w:hAnsi="Times New Roman" w:cs="Times New Roman" w:hint="eastAsia"/>
          <w:sz w:val="28"/>
          <w:szCs w:val="28"/>
        </w:rPr>
        <w:t>登录</w:t>
      </w:r>
      <w:r>
        <w:rPr>
          <w:rFonts w:ascii="Times New Roman" w:eastAsia="SimSun" w:hAnsi="Times New Roman" w:cs="Times New Roman"/>
          <w:sz w:val="28"/>
          <w:szCs w:val="28"/>
        </w:rPr>
        <w:t>功能开发</w:t>
      </w:r>
      <w:bookmarkEnd w:id="51"/>
    </w:p>
    <w:p w:rsidR="005B43A8" w:rsidRDefault="00BE57DC" w:rsidP="005B43A8">
      <w:pPr>
        <w:spacing w:line="288" w:lineRule="auto"/>
        <w:rPr>
          <w:sz w:val="24"/>
        </w:rPr>
      </w:pPr>
      <w:r>
        <w:rPr>
          <w:rFonts w:hint="eastAsia"/>
          <w:sz w:val="24"/>
        </w:rPr>
        <w:t>（</w:t>
      </w:r>
      <w:r>
        <w:rPr>
          <w:rFonts w:hint="eastAsia"/>
          <w:sz w:val="24"/>
        </w:rPr>
        <w:t>1</w:t>
      </w:r>
      <w:r>
        <w:rPr>
          <w:rFonts w:hint="eastAsia"/>
          <w:sz w:val="24"/>
        </w:rPr>
        <w:t>）登录功能</w:t>
      </w:r>
      <w:r w:rsidRPr="00BA5DA2">
        <w:rPr>
          <w:sz w:val="24"/>
        </w:rPr>
        <w:t>：</w:t>
      </w:r>
      <w:r w:rsidR="005B43A8" w:rsidRPr="005B43A8">
        <w:rPr>
          <w:sz w:val="24"/>
        </w:rPr>
        <w:t>实现账号密码验证，支持</w:t>
      </w:r>
      <w:r w:rsidR="005B43A8" w:rsidRPr="005B43A8">
        <w:rPr>
          <w:sz w:val="24"/>
        </w:rPr>
        <w:t xml:space="preserve"> “</w:t>
      </w:r>
      <w:r w:rsidR="005B43A8" w:rsidRPr="005B43A8">
        <w:rPr>
          <w:sz w:val="24"/>
        </w:rPr>
        <w:t>登录</w:t>
      </w:r>
      <w:r w:rsidR="005B43A8" w:rsidRPr="005B43A8">
        <w:rPr>
          <w:sz w:val="24"/>
        </w:rPr>
        <w:t>”“</w:t>
      </w:r>
      <w:r w:rsidR="005B43A8" w:rsidRPr="005B43A8">
        <w:rPr>
          <w:sz w:val="24"/>
        </w:rPr>
        <w:t>退出</w:t>
      </w:r>
      <w:r w:rsidR="005B43A8" w:rsidRPr="005B43A8">
        <w:rPr>
          <w:sz w:val="24"/>
        </w:rPr>
        <w:t xml:space="preserve">” </w:t>
      </w:r>
      <w:r w:rsidR="005B43A8" w:rsidRPr="005B43A8">
        <w:rPr>
          <w:sz w:val="24"/>
        </w:rPr>
        <w:t>操作，预留验证码功能（示例中为静态验证码</w:t>
      </w:r>
      <w:r w:rsidR="005B43A8" w:rsidRPr="005B43A8">
        <w:rPr>
          <w:sz w:val="24"/>
        </w:rPr>
        <w:t> 12abc </w:t>
      </w:r>
      <w:r w:rsidR="005B43A8" w:rsidRPr="005B43A8">
        <w:rPr>
          <w:sz w:val="24"/>
        </w:rPr>
        <w:t>）。</w:t>
      </w:r>
    </w:p>
    <w:p w:rsidR="005B43A8" w:rsidRDefault="003B2FB3" w:rsidP="003B2FB3">
      <w:pPr>
        <w:spacing w:line="288" w:lineRule="auto"/>
        <w:rPr>
          <w:sz w:val="24"/>
        </w:rPr>
      </w:pPr>
      <w:r>
        <w:rPr>
          <w:rFonts w:hint="eastAsia"/>
          <w:sz w:val="24"/>
        </w:rPr>
        <w:t>（</w:t>
      </w:r>
      <w:r>
        <w:rPr>
          <w:sz w:val="24"/>
        </w:rPr>
        <w:t>2</w:t>
      </w:r>
      <w:r>
        <w:rPr>
          <w:rFonts w:hint="eastAsia"/>
          <w:sz w:val="24"/>
        </w:rPr>
        <w:t>）</w:t>
      </w:r>
      <w:r w:rsidRPr="00D3288F">
        <w:rPr>
          <w:sz w:val="24"/>
        </w:rPr>
        <w:t>开发步骤：</w:t>
      </w:r>
    </w:p>
    <w:p w:rsidR="003B2FB3" w:rsidRDefault="003B2FB3" w:rsidP="003B2FB3">
      <w:pPr>
        <w:pStyle w:val="a9"/>
        <w:numPr>
          <w:ilvl w:val="0"/>
          <w:numId w:val="33"/>
        </w:numPr>
        <w:spacing w:line="288" w:lineRule="auto"/>
        <w:ind w:leftChars="0"/>
        <w:rPr>
          <w:sz w:val="24"/>
        </w:rPr>
      </w:pPr>
      <w:r>
        <w:rPr>
          <w:rFonts w:hint="eastAsia"/>
          <w:sz w:val="24"/>
        </w:rPr>
        <w:t>创建窗体</w:t>
      </w:r>
      <w:r w:rsidRPr="00D3288F">
        <w:rPr>
          <w:sz w:val="24"/>
        </w:rPr>
        <w:t>：</w:t>
      </w:r>
      <w:r w:rsidR="00803A99" w:rsidRPr="00803A99">
        <w:rPr>
          <w:sz w:val="24"/>
        </w:rPr>
        <w:t>添加</w:t>
      </w:r>
      <w:r w:rsidR="00803A99" w:rsidRPr="00803A99">
        <w:rPr>
          <w:sz w:val="24"/>
        </w:rPr>
        <w:t xml:space="preserve"> “</w:t>
      </w:r>
      <w:r w:rsidR="00803A99" w:rsidRPr="00803A99">
        <w:rPr>
          <w:sz w:val="24"/>
        </w:rPr>
        <w:t>账号</w:t>
      </w:r>
      <w:r w:rsidR="00803A99" w:rsidRPr="00803A99">
        <w:rPr>
          <w:sz w:val="24"/>
        </w:rPr>
        <w:t>”“</w:t>
      </w:r>
      <w:r w:rsidR="00803A99" w:rsidRPr="00803A99">
        <w:rPr>
          <w:sz w:val="24"/>
        </w:rPr>
        <w:t>密码</w:t>
      </w:r>
      <w:r w:rsidR="00803A99" w:rsidRPr="00803A99">
        <w:rPr>
          <w:sz w:val="24"/>
        </w:rPr>
        <w:t>”“</w:t>
      </w:r>
      <w:r w:rsidR="00803A99" w:rsidRPr="00803A99">
        <w:rPr>
          <w:sz w:val="24"/>
        </w:rPr>
        <w:t>验证码</w:t>
      </w:r>
      <w:r w:rsidR="00803A99" w:rsidRPr="00803A99">
        <w:rPr>
          <w:sz w:val="24"/>
        </w:rPr>
        <w:t xml:space="preserve">” </w:t>
      </w:r>
      <w:r w:rsidR="00803A99" w:rsidRPr="00803A99">
        <w:rPr>
          <w:sz w:val="24"/>
        </w:rPr>
        <w:t>文本框，</w:t>
      </w:r>
      <w:r w:rsidR="00803A99" w:rsidRPr="00803A99">
        <w:rPr>
          <w:sz w:val="24"/>
        </w:rPr>
        <w:t>“</w:t>
      </w:r>
      <w:r w:rsidR="00803A99" w:rsidRPr="00803A99">
        <w:rPr>
          <w:sz w:val="24"/>
        </w:rPr>
        <w:t>登录</w:t>
      </w:r>
      <w:r w:rsidR="00803A99" w:rsidRPr="00803A99">
        <w:rPr>
          <w:sz w:val="24"/>
        </w:rPr>
        <w:t>”“</w:t>
      </w:r>
      <w:r w:rsidR="00803A99" w:rsidRPr="00803A99">
        <w:rPr>
          <w:sz w:val="24"/>
        </w:rPr>
        <w:t>退出</w:t>
      </w:r>
      <w:r w:rsidR="00803A99" w:rsidRPr="00803A99">
        <w:rPr>
          <w:sz w:val="24"/>
        </w:rPr>
        <w:t xml:space="preserve">” </w:t>
      </w:r>
      <w:r w:rsidR="00803A99" w:rsidRPr="00803A99">
        <w:rPr>
          <w:sz w:val="24"/>
        </w:rPr>
        <w:t>按钮</w:t>
      </w:r>
      <w:r w:rsidRPr="00D3288F">
        <w:rPr>
          <w:sz w:val="24"/>
        </w:rPr>
        <w:t>；</w:t>
      </w:r>
    </w:p>
    <w:p w:rsidR="00F21A1F" w:rsidRPr="00F21A1F" w:rsidRDefault="00F21A1F" w:rsidP="00F21A1F">
      <w:pPr>
        <w:pStyle w:val="a9"/>
        <w:numPr>
          <w:ilvl w:val="0"/>
          <w:numId w:val="33"/>
        </w:numPr>
        <w:spacing w:line="288" w:lineRule="auto"/>
        <w:ind w:leftChars="0"/>
        <w:rPr>
          <w:rFonts w:ascii="Segoe UI" w:hAnsi="Segoe UI" w:cs="Segoe UI"/>
          <w:color w:val="000000"/>
        </w:rPr>
      </w:pPr>
      <w:r>
        <w:rPr>
          <w:rFonts w:hint="eastAsia"/>
          <w:sz w:val="24"/>
        </w:rPr>
        <w:t>验证逻辑</w:t>
      </w:r>
      <w:r w:rsidR="003B2FB3" w:rsidRPr="00D3288F">
        <w:rPr>
          <w:sz w:val="24"/>
        </w:rPr>
        <w:t>：</w:t>
      </w:r>
    </w:p>
    <w:p w:rsidR="00F21A1F" w:rsidRDefault="00F21A1F" w:rsidP="00F21A1F">
      <w:pPr>
        <w:pStyle w:val="HTML"/>
        <w:shd w:val="clear" w:color="auto" w:fill="FFFFFF"/>
        <w:ind w:left="1440"/>
        <w:rPr>
          <w:rStyle w:val="HTML1"/>
          <w:rFonts w:ascii="Consolas" w:hAnsi="Consolas" w:hint="default"/>
          <w:color w:val="000000"/>
          <w:sz w:val="20"/>
          <w:szCs w:val="20"/>
        </w:rPr>
      </w:pPr>
      <w:r w:rsidRPr="003B2FB3">
        <w:rPr>
          <w:rFonts w:ascii="Segoe UI" w:hAnsi="Segoe UI" w:cs="Segoe UI"/>
          <w:color w:val="000000"/>
        </w:rPr>
        <w:t xml:space="preserve"> </w:t>
      </w:r>
      <w:r>
        <w:rPr>
          <w:rStyle w:val="token"/>
          <w:rFonts w:ascii="Consolas" w:hAnsi="Consolas"/>
          <w:color w:val="B15EF2"/>
          <w:sz w:val="20"/>
          <w:szCs w:val="20"/>
        </w:rPr>
        <w:t>Private</w:t>
      </w:r>
      <w:r>
        <w:rPr>
          <w:rStyle w:val="HTML1"/>
          <w:rFonts w:ascii="Consolas" w:hAnsi="Consolas"/>
          <w:color w:val="000000"/>
          <w:sz w:val="20"/>
          <w:szCs w:val="20"/>
        </w:rPr>
        <w:t xml:space="preserve"> </w:t>
      </w:r>
      <w:r>
        <w:rPr>
          <w:rStyle w:val="token"/>
          <w:rFonts w:ascii="Consolas" w:hAnsi="Consolas"/>
          <w:color w:val="B15EF2"/>
          <w:sz w:val="20"/>
          <w:szCs w:val="20"/>
        </w:rPr>
        <w:t>Sub</w:t>
      </w:r>
      <w:r>
        <w:rPr>
          <w:rStyle w:val="HTML1"/>
          <w:rFonts w:ascii="Consolas" w:hAnsi="Consolas"/>
          <w:color w:val="000000"/>
          <w:sz w:val="20"/>
          <w:szCs w:val="20"/>
        </w:rPr>
        <w:t xml:space="preserve"> </w:t>
      </w:r>
      <w:r>
        <w:rPr>
          <w:rStyle w:val="HTML1"/>
          <w:rFonts w:ascii="Consolas" w:hAnsi="Consolas"/>
          <w:color w:val="000000"/>
          <w:sz w:val="20"/>
          <w:szCs w:val="20"/>
        </w:rPr>
        <w:t>登录</w:t>
      </w:r>
      <w:r>
        <w:rPr>
          <w:rStyle w:val="HTML1"/>
          <w:rFonts w:ascii="Consolas" w:hAnsi="Consolas"/>
          <w:color w:val="000000"/>
          <w:sz w:val="20"/>
          <w:szCs w:val="20"/>
        </w:rPr>
        <w:t>_Click</w:t>
      </w:r>
      <w:r>
        <w:rPr>
          <w:rStyle w:val="token"/>
          <w:rFonts w:ascii="Consolas" w:hAnsi="Consolas"/>
          <w:color w:val="000000"/>
          <w:sz w:val="20"/>
          <w:szCs w:val="20"/>
        </w:rPr>
        <w:t>()</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B15EF2"/>
          <w:sz w:val="20"/>
          <w:szCs w:val="20"/>
        </w:rPr>
        <w:t>If</w:t>
      </w:r>
      <w:r>
        <w:rPr>
          <w:rStyle w:val="HTML1"/>
          <w:rFonts w:ascii="Consolas" w:hAnsi="Consolas"/>
          <w:color w:val="000000"/>
          <w:sz w:val="20"/>
          <w:szCs w:val="20"/>
        </w:rPr>
        <w:t xml:space="preserve"> </w:t>
      </w:r>
      <w:r>
        <w:rPr>
          <w:rStyle w:val="token"/>
          <w:rFonts w:ascii="Consolas" w:hAnsi="Consolas"/>
          <w:color w:val="B15EF2"/>
          <w:sz w:val="20"/>
          <w:szCs w:val="20"/>
        </w:rPr>
        <w:t>Me</w:t>
      </w:r>
      <w:r>
        <w:rPr>
          <w:rStyle w:val="token"/>
          <w:rFonts w:ascii="Consolas" w:hAnsi="Consolas"/>
          <w:color w:val="000000"/>
          <w:sz w:val="20"/>
          <w:szCs w:val="20"/>
        </w:rPr>
        <w:t>.</w:t>
      </w:r>
      <w:r>
        <w:rPr>
          <w:rStyle w:val="HTML1"/>
          <w:rFonts w:ascii="Consolas" w:hAnsi="Consolas"/>
          <w:color w:val="000000"/>
          <w:sz w:val="20"/>
          <w:szCs w:val="20"/>
        </w:rPr>
        <w:t>账号</w:t>
      </w:r>
      <w:r>
        <w:rPr>
          <w:rStyle w:val="HTML1"/>
          <w:rFonts w:ascii="Consolas" w:hAnsi="Consolas"/>
          <w:color w:val="000000"/>
          <w:sz w:val="20"/>
          <w:szCs w:val="20"/>
        </w:rPr>
        <w:t xml:space="preserve"> </w:t>
      </w:r>
      <w:r>
        <w:rPr>
          <w:rStyle w:val="token"/>
          <w:rFonts w:ascii="Consolas" w:hAnsi="Consolas"/>
          <w:color w:val="000000"/>
          <w:sz w:val="20"/>
          <w:szCs w:val="20"/>
        </w:rPr>
        <w:t>=</w:t>
      </w:r>
      <w:r>
        <w:rPr>
          <w:rStyle w:val="HTML1"/>
          <w:rFonts w:ascii="Consolas" w:hAnsi="Consolas"/>
          <w:color w:val="000000"/>
          <w:sz w:val="20"/>
          <w:szCs w:val="20"/>
        </w:rPr>
        <w:t xml:space="preserve"> </w:t>
      </w:r>
      <w:r>
        <w:rPr>
          <w:rStyle w:val="token"/>
          <w:rFonts w:ascii="Consolas" w:hAnsi="Consolas"/>
          <w:color w:val="4DA621"/>
          <w:sz w:val="20"/>
          <w:szCs w:val="20"/>
        </w:rPr>
        <w:t>"admin"</w:t>
      </w:r>
      <w:r>
        <w:rPr>
          <w:rStyle w:val="HTML1"/>
          <w:rFonts w:ascii="Consolas" w:hAnsi="Consolas"/>
          <w:color w:val="000000"/>
          <w:sz w:val="20"/>
          <w:szCs w:val="20"/>
        </w:rPr>
        <w:t xml:space="preserve"> </w:t>
      </w:r>
      <w:r>
        <w:rPr>
          <w:rStyle w:val="token"/>
          <w:rFonts w:ascii="Consolas" w:hAnsi="Consolas"/>
          <w:color w:val="B15EF2"/>
          <w:sz w:val="20"/>
          <w:szCs w:val="20"/>
        </w:rPr>
        <w:t>And</w:t>
      </w:r>
      <w:r>
        <w:rPr>
          <w:rStyle w:val="HTML1"/>
          <w:rFonts w:ascii="Consolas" w:hAnsi="Consolas"/>
          <w:color w:val="000000"/>
          <w:sz w:val="20"/>
          <w:szCs w:val="20"/>
        </w:rPr>
        <w:t xml:space="preserve"> </w:t>
      </w:r>
      <w:r>
        <w:rPr>
          <w:rStyle w:val="token"/>
          <w:rFonts w:ascii="Consolas" w:hAnsi="Consolas"/>
          <w:color w:val="B15EF2"/>
          <w:sz w:val="20"/>
          <w:szCs w:val="20"/>
        </w:rPr>
        <w:t>Me</w:t>
      </w:r>
      <w:r>
        <w:rPr>
          <w:rStyle w:val="token"/>
          <w:rFonts w:ascii="Consolas" w:hAnsi="Consolas"/>
          <w:color w:val="000000"/>
          <w:sz w:val="20"/>
          <w:szCs w:val="20"/>
        </w:rPr>
        <w:t>.</w:t>
      </w:r>
      <w:r>
        <w:rPr>
          <w:rStyle w:val="HTML1"/>
          <w:rFonts w:ascii="Consolas" w:hAnsi="Consolas"/>
          <w:color w:val="000000"/>
          <w:sz w:val="20"/>
          <w:szCs w:val="20"/>
        </w:rPr>
        <w:t>密码</w:t>
      </w:r>
      <w:r>
        <w:rPr>
          <w:rStyle w:val="HTML1"/>
          <w:rFonts w:ascii="Consolas" w:hAnsi="Consolas"/>
          <w:color w:val="000000"/>
          <w:sz w:val="20"/>
          <w:szCs w:val="20"/>
        </w:rPr>
        <w:t xml:space="preserve"> </w:t>
      </w:r>
      <w:r>
        <w:rPr>
          <w:rStyle w:val="token"/>
          <w:rFonts w:ascii="Consolas" w:hAnsi="Consolas"/>
          <w:color w:val="000000"/>
          <w:sz w:val="20"/>
          <w:szCs w:val="20"/>
        </w:rPr>
        <w:t>=</w:t>
      </w:r>
      <w:r>
        <w:rPr>
          <w:rStyle w:val="HTML1"/>
          <w:rFonts w:ascii="Consolas" w:hAnsi="Consolas"/>
          <w:color w:val="000000"/>
          <w:sz w:val="20"/>
          <w:szCs w:val="20"/>
        </w:rPr>
        <w:t xml:space="preserve"> </w:t>
      </w:r>
      <w:r>
        <w:rPr>
          <w:rStyle w:val="token"/>
          <w:rFonts w:ascii="Consolas" w:hAnsi="Consolas"/>
          <w:color w:val="4DA621"/>
          <w:sz w:val="20"/>
          <w:szCs w:val="20"/>
        </w:rPr>
        <w:t>"123"</w:t>
      </w:r>
      <w:r>
        <w:rPr>
          <w:rStyle w:val="HTML1"/>
          <w:rFonts w:ascii="Consolas" w:hAnsi="Consolas"/>
          <w:color w:val="000000"/>
          <w:sz w:val="20"/>
          <w:szCs w:val="20"/>
        </w:rPr>
        <w:t xml:space="preserve"> </w:t>
      </w:r>
      <w:r>
        <w:rPr>
          <w:rStyle w:val="token"/>
          <w:rFonts w:ascii="Consolas" w:hAnsi="Consolas"/>
          <w:color w:val="B15EF2"/>
          <w:sz w:val="20"/>
          <w:szCs w:val="20"/>
        </w:rPr>
        <w:t>And</w:t>
      </w:r>
      <w:r>
        <w:rPr>
          <w:rStyle w:val="HTML1"/>
          <w:rFonts w:ascii="Consolas" w:hAnsi="Consolas"/>
          <w:color w:val="000000"/>
          <w:sz w:val="20"/>
          <w:szCs w:val="20"/>
        </w:rPr>
        <w:t xml:space="preserve"> </w:t>
      </w:r>
      <w:r>
        <w:rPr>
          <w:rStyle w:val="token"/>
          <w:rFonts w:ascii="Consolas" w:hAnsi="Consolas"/>
          <w:color w:val="B15EF2"/>
          <w:sz w:val="20"/>
          <w:szCs w:val="20"/>
        </w:rPr>
        <w:t>Me</w:t>
      </w:r>
      <w:r>
        <w:rPr>
          <w:rStyle w:val="token"/>
          <w:rFonts w:ascii="Consolas" w:hAnsi="Consolas"/>
          <w:color w:val="000000"/>
          <w:sz w:val="20"/>
          <w:szCs w:val="20"/>
        </w:rPr>
        <w:t>.</w:t>
      </w:r>
      <w:r>
        <w:rPr>
          <w:rStyle w:val="HTML1"/>
          <w:rFonts w:ascii="Consolas" w:hAnsi="Consolas"/>
          <w:color w:val="000000"/>
          <w:sz w:val="20"/>
          <w:szCs w:val="20"/>
        </w:rPr>
        <w:t>验证码</w:t>
      </w:r>
      <w:r>
        <w:rPr>
          <w:rStyle w:val="HTML1"/>
          <w:rFonts w:ascii="Consolas" w:hAnsi="Consolas"/>
          <w:color w:val="000000"/>
          <w:sz w:val="20"/>
          <w:szCs w:val="20"/>
        </w:rPr>
        <w:t xml:space="preserve"> </w:t>
      </w:r>
      <w:r>
        <w:rPr>
          <w:rStyle w:val="token"/>
          <w:rFonts w:ascii="Consolas" w:hAnsi="Consolas"/>
          <w:color w:val="000000"/>
          <w:sz w:val="20"/>
          <w:szCs w:val="20"/>
        </w:rPr>
        <w:t>=</w:t>
      </w:r>
      <w:r>
        <w:rPr>
          <w:rStyle w:val="HTML1"/>
          <w:rFonts w:ascii="Consolas" w:hAnsi="Consolas"/>
          <w:color w:val="000000"/>
          <w:sz w:val="20"/>
          <w:szCs w:val="20"/>
        </w:rPr>
        <w:t xml:space="preserve"> </w:t>
      </w:r>
      <w:r>
        <w:rPr>
          <w:rStyle w:val="token"/>
          <w:rFonts w:ascii="Consolas" w:hAnsi="Consolas"/>
          <w:color w:val="4DA621"/>
          <w:sz w:val="20"/>
          <w:szCs w:val="20"/>
        </w:rPr>
        <w:t>"12abc"</w:t>
      </w:r>
      <w:r>
        <w:rPr>
          <w:rStyle w:val="HTML1"/>
          <w:rFonts w:ascii="Consolas" w:hAnsi="Consolas"/>
          <w:color w:val="000000"/>
          <w:sz w:val="20"/>
          <w:szCs w:val="20"/>
        </w:rPr>
        <w:t xml:space="preserve"> </w:t>
      </w:r>
      <w:r>
        <w:rPr>
          <w:rStyle w:val="token"/>
          <w:rFonts w:ascii="Consolas" w:hAnsi="Consolas"/>
          <w:color w:val="B15EF2"/>
          <w:sz w:val="20"/>
          <w:szCs w:val="20"/>
        </w:rPr>
        <w:t>Then</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DoCmd</w:t>
      </w:r>
      <w:r>
        <w:rPr>
          <w:rStyle w:val="token"/>
          <w:rFonts w:ascii="Consolas" w:hAnsi="Consolas"/>
          <w:color w:val="000000"/>
          <w:sz w:val="20"/>
          <w:szCs w:val="20"/>
        </w:rPr>
        <w:t>.</w:t>
      </w:r>
      <w:r>
        <w:rPr>
          <w:rStyle w:val="HTML1"/>
          <w:rFonts w:ascii="Consolas" w:hAnsi="Consolas"/>
          <w:color w:val="000000"/>
          <w:sz w:val="20"/>
          <w:szCs w:val="20"/>
        </w:rPr>
        <w:t xml:space="preserve">OpenForm </w:t>
      </w:r>
      <w:r>
        <w:rPr>
          <w:rStyle w:val="token"/>
          <w:rFonts w:ascii="Consolas" w:hAnsi="Consolas"/>
          <w:color w:val="4DA621"/>
          <w:sz w:val="20"/>
          <w:szCs w:val="20"/>
        </w:rPr>
        <w:t>"</w:t>
      </w:r>
      <w:r>
        <w:rPr>
          <w:rStyle w:val="token"/>
          <w:rFonts w:ascii="Consolas" w:hAnsi="Consolas"/>
          <w:color w:val="4DA621"/>
          <w:sz w:val="20"/>
          <w:szCs w:val="20"/>
        </w:rPr>
        <w:t>功能导航</w:t>
      </w:r>
      <w:r>
        <w:rPr>
          <w:rStyle w:val="token"/>
          <w:rFonts w:ascii="Consolas" w:hAnsi="Consolas"/>
          <w:color w:val="4DA621"/>
          <w:sz w:val="20"/>
          <w:szCs w:val="20"/>
        </w:rPr>
        <w:t>"</w:t>
      </w:r>
      <w:r>
        <w:rPr>
          <w:rStyle w:val="HTML1"/>
          <w:rFonts w:ascii="Consolas" w:hAnsi="Consolas"/>
          <w:color w:val="000000"/>
          <w:sz w:val="20"/>
          <w:szCs w:val="20"/>
        </w:rPr>
        <w:t xml:space="preserve">  </w:t>
      </w:r>
      <w:r>
        <w:rPr>
          <w:rStyle w:val="token"/>
          <w:rFonts w:ascii="Consolas" w:hAnsi="Consolas"/>
          <w:color w:val="000000"/>
          <w:sz w:val="20"/>
          <w:szCs w:val="20"/>
        </w:rPr>
        <w:t xml:space="preserve">' </w:t>
      </w:r>
      <w:r>
        <w:rPr>
          <w:rStyle w:val="token"/>
          <w:rFonts w:ascii="Consolas" w:hAnsi="Consolas"/>
          <w:color w:val="000000"/>
          <w:sz w:val="20"/>
          <w:szCs w:val="20"/>
        </w:rPr>
        <w:t>验证通过，打开导航窗体</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B15EF2"/>
          <w:sz w:val="20"/>
          <w:szCs w:val="20"/>
        </w:rPr>
        <w:t>Me</w:t>
      </w:r>
      <w:r>
        <w:rPr>
          <w:rStyle w:val="token"/>
          <w:rFonts w:ascii="Consolas" w:hAnsi="Consolas"/>
          <w:color w:val="000000"/>
          <w:sz w:val="20"/>
          <w:szCs w:val="20"/>
        </w:rPr>
        <w:t>.</w:t>
      </w:r>
      <w:r>
        <w:rPr>
          <w:rStyle w:val="HTML1"/>
          <w:rFonts w:ascii="Consolas" w:hAnsi="Consolas"/>
          <w:color w:val="000000"/>
          <w:sz w:val="20"/>
          <w:szCs w:val="20"/>
        </w:rPr>
        <w:t xml:space="preserve">Visible </w:t>
      </w:r>
      <w:r>
        <w:rPr>
          <w:rStyle w:val="token"/>
          <w:rFonts w:ascii="Consolas" w:hAnsi="Consolas"/>
          <w:color w:val="000000"/>
          <w:sz w:val="20"/>
          <w:szCs w:val="20"/>
        </w:rPr>
        <w:t>=</w:t>
      </w:r>
      <w:r>
        <w:rPr>
          <w:rStyle w:val="HTML1"/>
          <w:rFonts w:ascii="Consolas" w:hAnsi="Consolas"/>
          <w:color w:val="000000"/>
          <w:sz w:val="20"/>
          <w:szCs w:val="20"/>
        </w:rPr>
        <w:t xml:space="preserve"> </w:t>
      </w:r>
      <w:r>
        <w:rPr>
          <w:rStyle w:val="token"/>
          <w:rFonts w:ascii="Consolas" w:hAnsi="Consolas"/>
          <w:color w:val="E54595"/>
          <w:sz w:val="20"/>
          <w:szCs w:val="20"/>
        </w:rPr>
        <w:t>False</w:t>
      </w:r>
      <w:r>
        <w:rPr>
          <w:rStyle w:val="HTML1"/>
          <w:rFonts w:ascii="Consolas" w:hAnsi="Consolas"/>
          <w:color w:val="000000"/>
          <w:sz w:val="20"/>
          <w:szCs w:val="20"/>
        </w:rPr>
        <w:t xml:space="preserve">       </w:t>
      </w:r>
      <w:r>
        <w:rPr>
          <w:rStyle w:val="token"/>
          <w:rFonts w:ascii="Consolas" w:hAnsi="Consolas"/>
          <w:color w:val="000000"/>
          <w:sz w:val="20"/>
          <w:szCs w:val="20"/>
        </w:rPr>
        <w:t xml:space="preserve">' </w:t>
      </w:r>
      <w:r>
        <w:rPr>
          <w:rStyle w:val="token"/>
          <w:rFonts w:ascii="Consolas" w:hAnsi="Consolas"/>
          <w:color w:val="000000"/>
          <w:sz w:val="20"/>
          <w:szCs w:val="20"/>
        </w:rPr>
        <w:t>隐藏登录窗体</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B15EF2"/>
          <w:sz w:val="20"/>
          <w:szCs w:val="20"/>
        </w:rPr>
        <w:t>Else</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MsgBox </w:t>
      </w:r>
      <w:r>
        <w:rPr>
          <w:rStyle w:val="token"/>
          <w:rFonts w:ascii="Consolas" w:hAnsi="Consolas"/>
          <w:color w:val="4DA621"/>
          <w:sz w:val="20"/>
          <w:szCs w:val="20"/>
        </w:rPr>
        <w:t>"</w:t>
      </w:r>
      <w:r>
        <w:rPr>
          <w:rStyle w:val="token"/>
          <w:rFonts w:ascii="Consolas" w:hAnsi="Consolas"/>
          <w:color w:val="4DA621"/>
          <w:sz w:val="20"/>
          <w:szCs w:val="20"/>
        </w:rPr>
        <w:t>账号</w:t>
      </w:r>
      <w:r>
        <w:rPr>
          <w:rStyle w:val="token"/>
          <w:rFonts w:ascii="Consolas" w:hAnsi="Consolas"/>
          <w:color w:val="4DA621"/>
          <w:sz w:val="20"/>
          <w:szCs w:val="20"/>
        </w:rPr>
        <w:t>/</w:t>
      </w:r>
      <w:r>
        <w:rPr>
          <w:rStyle w:val="token"/>
          <w:rFonts w:ascii="Consolas" w:hAnsi="Consolas"/>
          <w:color w:val="4DA621"/>
          <w:sz w:val="20"/>
          <w:szCs w:val="20"/>
        </w:rPr>
        <w:t>密码</w:t>
      </w:r>
      <w:r>
        <w:rPr>
          <w:rStyle w:val="token"/>
          <w:rFonts w:ascii="Consolas" w:hAnsi="Consolas"/>
          <w:color w:val="4DA621"/>
          <w:sz w:val="20"/>
          <w:szCs w:val="20"/>
        </w:rPr>
        <w:t>/</w:t>
      </w:r>
      <w:r>
        <w:rPr>
          <w:rStyle w:val="token"/>
          <w:rFonts w:ascii="Consolas" w:hAnsi="Consolas"/>
          <w:color w:val="4DA621"/>
          <w:sz w:val="20"/>
          <w:szCs w:val="20"/>
        </w:rPr>
        <w:t>验证码错误，请重试！</w:t>
      </w:r>
      <w:r>
        <w:rPr>
          <w:rStyle w:val="token"/>
          <w:rFonts w:ascii="Consolas" w:hAnsi="Consolas"/>
          <w:color w:val="4DA621"/>
          <w:sz w:val="20"/>
          <w:szCs w:val="20"/>
        </w:rPr>
        <w:t>"</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B15EF2"/>
          <w:sz w:val="20"/>
          <w:szCs w:val="20"/>
        </w:rPr>
        <w:t>End</w:t>
      </w:r>
      <w:r>
        <w:rPr>
          <w:rStyle w:val="HTML1"/>
          <w:rFonts w:ascii="Consolas" w:hAnsi="Consolas"/>
          <w:color w:val="000000"/>
          <w:sz w:val="20"/>
          <w:szCs w:val="20"/>
        </w:rPr>
        <w:t xml:space="preserve"> </w:t>
      </w:r>
      <w:r>
        <w:rPr>
          <w:rStyle w:val="token"/>
          <w:rFonts w:ascii="Consolas" w:hAnsi="Consolas"/>
          <w:color w:val="B15EF2"/>
          <w:sz w:val="20"/>
          <w:szCs w:val="20"/>
        </w:rPr>
        <w:t>If</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End</w:t>
      </w:r>
      <w:r>
        <w:rPr>
          <w:rStyle w:val="HTML1"/>
          <w:rFonts w:ascii="Consolas" w:hAnsi="Consolas"/>
          <w:color w:val="000000"/>
          <w:sz w:val="20"/>
          <w:szCs w:val="20"/>
        </w:rPr>
        <w:t xml:space="preserve"> </w:t>
      </w:r>
      <w:r>
        <w:rPr>
          <w:rStyle w:val="token"/>
          <w:rFonts w:ascii="Consolas" w:hAnsi="Consolas"/>
          <w:color w:val="B15EF2"/>
          <w:sz w:val="20"/>
          <w:szCs w:val="20"/>
        </w:rPr>
        <w:t>Sub</w:t>
      </w:r>
    </w:p>
    <w:p w:rsidR="00F21A1F" w:rsidRDefault="00F21A1F" w:rsidP="00F21A1F">
      <w:pPr>
        <w:pStyle w:val="HTML"/>
        <w:shd w:val="clear" w:color="auto" w:fill="FFFFFF"/>
        <w:ind w:left="1440"/>
        <w:rPr>
          <w:rStyle w:val="HTML1"/>
          <w:rFonts w:ascii="Consolas" w:hAnsi="Consolas" w:hint="default"/>
          <w:color w:val="000000"/>
          <w:sz w:val="20"/>
          <w:szCs w:val="20"/>
        </w:rPr>
      </w:pP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Private</w:t>
      </w:r>
      <w:r>
        <w:rPr>
          <w:rStyle w:val="HTML1"/>
          <w:rFonts w:ascii="Consolas" w:hAnsi="Consolas"/>
          <w:color w:val="000000"/>
          <w:sz w:val="20"/>
          <w:szCs w:val="20"/>
        </w:rPr>
        <w:t xml:space="preserve"> </w:t>
      </w:r>
      <w:r>
        <w:rPr>
          <w:rStyle w:val="token"/>
          <w:rFonts w:ascii="Consolas" w:hAnsi="Consolas"/>
          <w:color w:val="B15EF2"/>
          <w:sz w:val="20"/>
          <w:szCs w:val="20"/>
        </w:rPr>
        <w:t>Sub</w:t>
      </w:r>
      <w:r>
        <w:rPr>
          <w:rStyle w:val="HTML1"/>
          <w:rFonts w:ascii="Consolas" w:hAnsi="Consolas"/>
          <w:color w:val="000000"/>
          <w:sz w:val="20"/>
          <w:szCs w:val="20"/>
        </w:rPr>
        <w:t xml:space="preserve"> </w:t>
      </w:r>
      <w:r>
        <w:rPr>
          <w:rStyle w:val="HTML1"/>
          <w:rFonts w:ascii="Consolas" w:hAnsi="Consolas"/>
          <w:color w:val="000000"/>
          <w:sz w:val="20"/>
          <w:szCs w:val="20"/>
        </w:rPr>
        <w:t>退出</w:t>
      </w:r>
      <w:r>
        <w:rPr>
          <w:rStyle w:val="HTML1"/>
          <w:rFonts w:ascii="Consolas" w:hAnsi="Consolas"/>
          <w:color w:val="000000"/>
          <w:sz w:val="20"/>
          <w:szCs w:val="20"/>
        </w:rPr>
        <w:t>_Click</w:t>
      </w:r>
      <w:r>
        <w:rPr>
          <w:rStyle w:val="token"/>
          <w:rFonts w:ascii="Consolas" w:hAnsi="Consolas"/>
          <w:color w:val="000000"/>
          <w:sz w:val="20"/>
          <w:szCs w:val="20"/>
        </w:rPr>
        <w:t>()</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DoCmd</w:t>
      </w:r>
      <w:r>
        <w:rPr>
          <w:rStyle w:val="token"/>
          <w:rFonts w:ascii="Consolas" w:hAnsi="Consolas"/>
          <w:color w:val="000000"/>
          <w:sz w:val="20"/>
          <w:szCs w:val="20"/>
        </w:rPr>
        <w:t>.</w:t>
      </w:r>
      <w:r>
        <w:rPr>
          <w:rStyle w:val="HTML1"/>
          <w:rFonts w:ascii="Consolas" w:hAnsi="Consolas"/>
          <w:color w:val="000000"/>
          <w:sz w:val="20"/>
          <w:szCs w:val="20"/>
        </w:rPr>
        <w:t>Close acForm</w:t>
      </w:r>
      <w:r>
        <w:rPr>
          <w:rStyle w:val="token"/>
          <w:rFonts w:ascii="Consolas" w:hAnsi="Consolas"/>
          <w:color w:val="000000"/>
          <w:sz w:val="20"/>
          <w:szCs w:val="20"/>
        </w:rPr>
        <w:t>,</w:t>
      </w:r>
      <w:r>
        <w:rPr>
          <w:rStyle w:val="HTML1"/>
          <w:rFonts w:ascii="Consolas" w:hAnsi="Consolas"/>
          <w:color w:val="000000"/>
          <w:sz w:val="20"/>
          <w:szCs w:val="20"/>
        </w:rPr>
        <w:t xml:space="preserve"> </w:t>
      </w:r>
      <w:r>
        <w:rPr>
          <w:rStyle w:val="token"/>
          <w:rFonts w:ascii="Consolas" w:hAnsi="Consolas"/>
          <w:color w:val="4DA621"/>
          <w:sz w:val="20"/>
          <w:szCs w:val="20"/>
        </w:rPr>
        <w:t>"</w:t>
      </w:r>
      <w:r>
        <w:rPr>
          <w:rStyle w:val="token"/>
          <w:rFonts w:ascii="Consolas" w:hAnsi="Consolas"/>
          <w:color w:val="4DA621"/>
          <w:sz w:val="20"/>
          <w:szCs w:val="20"/>
        </w:rPr>
        <w:t>用户登录</w:t>
      </w:r>
      <w:r>
        <w:rPr>
          <w:rStyle w:val="token"/>
          <w:rFonts w:ascii="Consolas" w:hAnsi="Consolas"/>
          <w:color w:val="4DA621"/>
          <w:sz w:val="20"/>
          <w:szCs w:val="20"/>
        </w:rPr>
        <w:t>"</w:t>
      </w:r>
      <w:r>
        <w:rPr>
          <w:rStyle w:val="HTML1"/>
          <w:rFonts w:ascii="Consolas" w:hAnsi="Consolas"/>
          <w:color w:val="000000"/>
          <w:sz w:val="20"/>
          <w:szCs w:val="20"/>
        </w:rPr>
        <w:t xml:space="preserve">  </w:t>
      </w:r>
      <w:r>
        <w:rPr>
          <w:rStyle w:val="token"/>
          <w:rFonts w:ascii="Consolas" w:hAnsi="Consolas"/>
          <w:color w:val="000000"/>
          <w:sz w:val="20"/>
          <w:szCs w:val="20"/>
        </w:rPr>
        <w:t xml:space="preserve">' </w:t>
      </w:r>
      <w:r>
        <w:rPr>
          <w:rStyle w:val="token"/>
          <w:rFonts w:ascii="Consolas" w:hAnsi="Consolas"/>
          <w:color w:val="000000"/>
          <w:sz w:val="20"/>
          <w:szCs w:val="20"/>
        </w:rPr>
        <w:t>关闭登录窗体</w:t>
      </w:r>
    </w:p>
    <w:p w:rsidR="00F21A1F" w:rsidRDefault="00F21A1F" w:rsidP="00F21A1F">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End</w:t>
      </w:r>
      <w:r>
        <w:rPr>
          <w:rStyle w:val="HTML1"/>
          <w:rFonts w:ascii="Consolas" w:hAnsi="Consolas"/>
          <w:color w:val="000000"/>
          <w:sz w:val="20"/>
          <w:szCs w:val="20"/>
        </w:rPr>
        <w:t xml:space="preserve"> </w:t>
      </w:r>
      <w:r>
        <w:rPr>
          <w:rStyle w:val="token"/>
          <w:rFonts w:ascii="Consolas" w:hAnsi="Consolas"/>
          <w:color w:val="B15EF2"/>
          <w:sz w:val="20"/>
          <w:szCs w:val="20"/>
        </w:rPr>
        <w:t>Sub</w:t>
      </w:r>
    </w:p>
    <w:p w:rsidR="000A168D" w:rsidRDefault="000A168D" w:rsidP="00450E2B">
      <w:pPr>
        <w:spacing w:line="288" w:lineRule="auto"/>
        <w:outlineLvl w:val="2"/>
        <w:rPr>
          <w:rFonts w:ascii="Times New Roman" w:eastAsia="SimSun" w:hAnsi="Times New Roman" w:cs="Times New Roman"/>
          <w:sz w:val="28"/>
          <w:szCs w:val="28"/>
        </w:rPr>
      </w:pPr>
      <w:bookmarkStart w:id="52" w:name="_Toc201773940"/>
      <w:r w:rsidRPr="00AF4B97">
        <w:rPr>
          <w:rFonts w:ascii="Times New Roman" w:eastAsia="SimSun" w:hAnsi="Times New Roman" w:cs="Times New Roman"/>
          <w:sz w:val="28"/>
          <w:szCs w:val="28"/>
        </w:rPr>
        <w:t>5.2.</w:t>
      </w:r>
      <w:r w:rsidR="005B43A8">
        <w:rPr>
          <w:rFonts w:ascii="Times New Roman" w:eastAsia="SimSun" w:hAnsi="Times New Roman" w:cs="Times New Roman"/>
          <w:sz w:val="28"/>
          <w:szCs w:val="28"/>
        </w:rPr>
        <w:t>2</w:t>
      </w:r>
      <w:r w:rsidRPr="00AF4B97">
        <w:rPr>
          <w:rFonts w:ascii="Times New Roman" w:eastAsia="SimSun" w:hAnsi="Times New Roman" w:cs="Times New Roman"/>
          <w:sz w:val="28"/>
          <w:szCs w:val="28"/>
        </w:rPr>
        <w:t> </w:t>
      </w:r>
      <w:r>
        <w:rPr>
          <w:rFonts w:ascii="Times New Roman" w:eastAsia="SimSun" w:hAnsi="Times New Roman" w:cs="Times New Roman" w:hint="eastAsia"/>
          <w:sz w:val="28"/>
          <w:szCs w:val="28"/>
        </w:rPr>
        <w:t>导航</w:t>
      </w:r>
      <w:r>
        <w:rPr>
          <w:rFonts w:ascii="Times New Roman" w:eastAsia="SimSun" w:hAnsi="Times New Roman" w:cs="Times New Roman"/>
          <w:sz w:val="28"/>
          <w:szCs w:val="28"/>
        </w:rPr>
        <w:t>功能开发</w:t>
      </w:r>
      <w:bookmarkEnd w:id="52"/>
    </w:p>
    <w:p w:rsidR="00794228" w:rsidRPr="00794228" w:rsidRDefault="00794228" w:rsidP="00794228">
      <w:pPr>
        <w:widowControl/>
        <w:shd w:val="clear" w:color="auto" w:fill="FFFFFF"/>
        <w:spacing w:line="420" w:lineRule="atLeast"/>
        <w:jc w:val="left"/>
        <w:rPr>
          <w:sz w:val="24"/>
        </w:rPr>
      </w:pPr>
      <w:r w:rsidRPr="00794228">
        <w:rPr>
          <w:sz w:val="24"/>
        </w:rPr>
        <w:lastRenderedPageBreak/>
        <w:t>导航功能是物流信息系统的核心交互界面，用户登录后可通过该界面快速访问各业务模块。在</w:t>
      </w:r>
      <w:r w:rsidRPr="00794228">
        <w:rPr>
          <w:sz w:val="24"/>
        </w:rPr>
        <w:t xml:space="preserve"> Access </w:t>
      </w:r>
      <w:r w:rsidRPr="00794228">
        <w:rPr>
          <w:sz w:val="24"/>
        </w:rPr>
        <w:t>中，通常以独立窗体形式呈现，通过按钮控件关联不同功能。开发时，先创建空白窗体作为导航页，添加</w:t>
      </w:r>
      <w:r w:rsidRPr="00794228">
        <w:rPr>
          <w:sz w:val="24"/>
        </w:rPr>
        <w:t xml:space="preserve"> “</w:t>
      </w:r>
      <w:r w:rsidR="001D1D47">
        <w:rPr>
          <w:sz w:val="24"/>
        </w:rPr>
        <w:t>采购订单</w:t>
      </w:r>
      <w:r w:rsidR="001D1D47">
        <w:rPr>
          <w:rFonts w:hint="eastAsia"/>
          <w:sz w:val="24"/>
        </w:rPr>
        <w:t>界面</w:t>
      </w:r>
      <w:r w:rsidRPr="00794228">
        <w:rPr>
          <w:sz w:val="24"/>
        </w:rPr>
        <w:t>”</w:t>
      </w:r>
      <w:r w:rsidR="004D6242">
        <w:rPr>
          <w:rFonts w:hint="eastAsia"/>
          <w:sz w:val="24"/>
        </w:rPr>
        <w:t>、</w:t>
      </w:r>
      <w:r w:rsidR="001D1D47" w:rsidRPr="00794228">
        <w:rPr>
          <w:sz w:val="24"/>
        </w:rPr>
        <w:t>“</w:t>
      </w:r>
      <w:r w:rsidR="001D1D47">
        <w:rPr>
          <w:rFonts w:hint="eastAsia"/>
          <w:sz w:val="24"/>
        </w:rPr>
        <w:t>销售</w:t>
      </w:r>
      <w:r w:rsidR="001D1D47">
        <w:rPr>
          <w:sz w:val="24"/>
        </w:rPr>
        <w:t>订单</w:t>
      </w:r>
      <w:r w:rsidR="001D1D47">
        <w:rPr>
          <w:rFonts w:hint="eastAsia"/>
          <w:sz w:val="24"/>
        </w:rPr>
        <w:t>界面</w:t>
      </w:r>
      <w:r w:rsidR="001D1D47" w:rsidRPr="00794228">
        <w:rPr>
          <w:sz w:val="24"/>
        </w:rPr>
        <w:t>”</w:t>
      </w:r>
      <w:r w:rsidR="004D6242">
        <w:rPr>
          <w:rFonts w:hint="eastAsia"/>
          <w:sz w:val="24"/>
        </w:rPr>
        <w:t>、</w:t>
      </w:r>
      <w:r w:rsidRPr="00794228">
        <w:rPr>
          <w:sz w:val="24"/>
        </w:rPr>
        <w:t>“</w:t>
      </w:r>
      <w:r w:rsidRPr="00794228">
        <w:rPr>
          <w:sz w:val="24"/>
        </w:rPr>
        <w:t>销售统计报表</w:t>
      </w:r>
      <w:r w:rsidRPr="00794228">
        <w:rPr>
          <w:sz w:val="24"/>
        </w:rPr>
        <w:t>”</w:t>
      </w:r>
      <w:r w:rsidR="004D6242">
        <w:rPr>
          <w:rFonts w:hint="eastAsia"/>
          <w:sz w:val="24"/>
        </w:rPr>
        <w:t>、</w:t>
      </w:r>
      <w:r w:rsidRPr="00794228">
        <w:rPr>
          <w:sz w:val="24"/>
        </w:rPr>
        <w:t>“</w:t>
      </w:r>
      <w:r w:rsidRPr="00794228">
        <w:rPr>
          <w:sz w:val="24"/>
        </w:rPr>
        <w:t>库存预警查询</w:t>
      </w:r>
      <w:r w:rsidRPr="00794228">
        <w:rPr>
          <w:sz w:val="24"/>
        </w:rPr>
        <w:t xml:space="preserve">” </w:t>
      </w:r>
      <w:r w:rsidRPr="00794228">
        <w:rPr>
          <w:sz w:val="24"/>
        </w:rPr>
        <w:t>等功能按钮。每个按钮绑定</w:t>
      </w:r>
      <w:r w:rsidRPr="00794228">
        <w:rPr>
          <w:sz w:val="24"/>
        </w:rPr>
        <w:t xml:space="preserve"> VBA </w:t>
      </w:r>
      <w:r w:rsidRPr="00794228">
        <w:rPr>
          <w:sz w:val="24"/>
        </w:rPr>
        <w:t>代码，实现对应窗体或报表的打开操作，如：</w:t>
      </w:r>
    </w:p>
    <w:p w:rsidR="00EB420A" w:rsidRDefault="00EB420A" w:rsidP="00EB420A">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Private</w:t>
      </w:r>
      <w:r>
        <w:rPr>
          <w:rStyle w:val="HTML1"/>
          <w:rFonts w:ascii="Consolas" w:hAnsi="Consolas"/>
          <w:color w:val="000000"/>
          <w:sz w:val="20"/>
          <w:szCs w:val="20"/>
        </w:rPr>
        <w:t xml:space="preserve"> </w:t>
      </w:r>
      <w:r>
        <w:rPr>
          <w:rStyle w:val="token"/>
          <w:rFonts w:ascii="Consolas" w:hAnsi="Consolas"/>
          <w:color w:val="B15EF2"/>
          <w:sz w:val="20"/>
          <w:szCs w:val="20"/>
        </w:rPr>
        <w:t>Sub</w:t>
      </w:r>
      <w:r>
        <w:rPr>
          <w:rStyle w:val="HTML1"/>
          <w:rFonts w:ascii="Consolas" w:hAnsi="Consolas"/>
          <w:color w:val="000000"/>
          <w:sz w:val="20"/>
          <w:szCs w:val="20"/>
        </w:rPr>
        <w:t xml:space="preserve"> </w:t>
      </w:r>
      <w:r>
        <w:rPr>
          <w:rStyle w:val="HTML1"/>
          <w:rFonts w:ascii="Consolas" w:hAnsi="Consolas"/>
          <w:color w:val="000000"/>
          <w:sz w:val="20"/>
          <w:szCs w:val="20"/>
        </w:rPr>
        <w:t>采购订单界面</w:t>
      </w:r>
      <w:r>
        <w:rPr>
          <w:rStyle w:val="HTML1"/>
          <w:rFonts w:ascii="Consolas" w:hAnsi="Consolas"/>
          <w:color w:val="000000"/>
          <w:sz w:val="20"/>
          <w:szCs w:val="20"/>
        </w:rPr>
        <w:t>_Click</w:t>
      </w:r>
      <w:r>
        <w:rPr>
          <w:rStyle w:val="token"/>
          <w:rFonts w:ascii="Consolas" w:hAnsi="Consolas"/>
          <w:color w:val="000000"/>
          <w:sz w:val="20"/>
          <w:szCs w:val="20"/>
        </w:rPr>
        <w:t>()</w:t>
      </w:r>
    </w:p>
    <w:p w:rsidR="00EB420A" w:rsidRDefault="00EB420A" w:rsidP="00EB420A">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DoCmd</w:t>
      </w:r>
      <w:r>
        <w:rPr>
          <w:rStyle w:val="token"/>
          <w:rFonts w:ascii="Consolas" w:hAnsi="Consolas"/>
          <w:color w:val="000000"/>
          <w:sz w:val="20"/>
          <w:szCs w:val="20"/>
        </w:rPr>
        <w:t>.</w:t>
      </w:r>
      <w:r>
        <w:rPr>
          <w:rStyle w:val="HTML1"/>
          <w:rFonts w:ascii="Consolas" w:hAnsi="Consolas"/>
          <w:color w:val="000000"/>
          <w:sz w:val="20"/>
          <w:szCs w:val="20"/>
        </w:rPr>
        <w:t xml:space="preserve">OpenForm </w:t>
      </w:r>
      <w:r>
        <w:rPr>
          <w:rStyle w:val="token"/>
          <w:rFonts w:ascii="Consolas" w:hAnsi="Consolas"/>
          <w:color w:val="4DA621"/>
          <w:sz w:val="20"/>
          <w:szCs w:val="20"/>
        </w:rPr>
        <w:t>"</w:t>
      </w:r>
      <w:r>
        <w:rPr>
          <w:rStyle w:val="token"/>
          <w:rFonts w:ascii="Consolas" w:hAnsi="Consolas"/>
          <w:color w:val="4DA621"/>
          <w:sz w:val="20"/>
          <w:szCs w:val="20"/>
        </w:rPr>
        <w:t>采购订单查询</w:t>
      </w:r>
      <w:r>
        <w:rPr>
          <w:rStyle w:val="token"/>
          <w:rFonts w:ascii="Consolas" w:hAnsi="Consolas"/>
          <w:color w:val="4DA621"/>
          <w:sz w:val="20"/>
          <w:szCs w:val="20"/>
        </w:rPr>
        <w:t>"</w:t>
      </w:r>
      <w:r>
        <w:rPr>
          <w:rStyle w:val="HTML1"/>
          <w:rFonts w:ascii="Consolas" w:hAnsi="Consolas"/>
          <w:color w:val="000000"/>
          <w:sz w:val="20"/>
          <w:szCs w:val="20"/>
        </w:rPr>
        <w:t xml:space="preserve">  </w:t>
      </w:r>
      <w:r>
        <w:rPr>
          <w:rStyle w:val="token"/>
          <w:rFonts w:ascii="Consolas" w:hAnsi="Consolas"/>
          <w:color w:val="000000"/>
          <w:sz w:val="20"/>
          <w:szCs w:val="20"/>
        </w:rPr>
        <w:t xml:space="preserve">' </w:t>
      </w:r>
      <w:r>
        <w:rPr>
          <w:rStyle w:val="token"/>
          <w:rFonts w:ascii="Consolas" w:hAnsi="Consolas"/>
          <w:color w:val="000000"/>
          <w:sz w:val="20"/>
          <w:szCs w:val="20"/>
        </w:rPr>
        <w:t>打开采购订单查询窗体</w:t>
      </w:r>
    </w:p>
    <w:p w:rsidR="00EB420A" w:rsidRDefault="00EB420A" w:rsidP="00EB420A">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End</w:t>
      </w:r>
      <w:r>
        <w:rPr>
          <w:rStyle w:val="HTML1"/>
          <w:rFonts w:ascii="Consolas" w:hAnsi="Consolas"/>
          <w:color w:val="000000"/>
          <w:sz w:val="20"/>
          <w:szCs w:val="20"/>
        </w:rPr>
        <w:t xml:space="preserve"> </w:t>
      </w:r>
      <w:r>
        <w:rPr>
          <w:rStyle w:val="token"/>
          <w:rFonts w:ascii="Consolas" w:hAnsi="Consolas"/>
          <w:color w:val="B15EF2"/>
          <w:sz w:val="20"/>
          <w:szCs w:val="20"/>
        </w:rPr>
        <w:t>Sub</w:t>
      </w:r>
    </w:p>
    <w:p w:rsidR="00EB420A" w:rsidRDefault="00EB420A" w:rsidP="00EB420A">
      <w:pPr>
        <w:pStyle w:val="HTML"/>
        <w:shd w:val="clear" w:color="auto" w:fill="FFFFFF"/>
        <w:ind w:left="1440"/>
        <w:rPr>
          <w:rStyle w:val="HTML1"/>
          <w:rFonts w:ascii="Consolas" w:hAnsi="Consolas" w:hint="default"/>
          <w:color w:val="000000"/>
          <w:sz w:val="20"/>
          <w:szCs w:val="20"/>
        </w:rPr>
      </w:pPr>
    </w:p>
    <w:p w:rsidR="00EB420A" w:rsidRDefault="00EB420A" w:rsidP="00EB420A">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Private</w:t>
      </w:r>
      <w:r>
        <w:rPr>
          <w:rStyle w:val="HTML1"/>
          <w:rFonts w:ascii="Consolas" w:hAnsi="Consolas"/>
          <w:color w:val="000000"/>
          <w:sz w:val="20"/>
          <w:szCs w:val="20"/>
        </w:rPr>
        <w:t xml:space="preserve"> </w:t>
      </w:r>
      <w:r>
        <w:rPr>
          <w:rStyle w:val="token"/>
          <w:rFonts w:ascii="Consolas" w:hAnsi="Consolas"/>
          <w:color w:val="B15EF2"/>
          <w:sz w:val="20"/>
          <w:szCs w:val="20"/>
        </w:rPr>
        <w:t>Sub</w:t>
      </w:r>
      <w:r>
        <w:rPr>
          <w:rStyle w:val="HTML1"/>
          <w:rFonts w:ascii="Consolas" w:hAnsi="Consolas"/>
          <w:color w:val="000000"/>
          <w:sz w:val="20"/>
          <w:szCs w:val="20"/>
        </w:rPr>
        <w:t xml:space="preserve"> </w:t>
      </w:r>
      <w:r>
        <w:rPr>
          <w:rStyle w:val="HTML1"/>
          <w:rFonts w:ascii="Consolas" w:hAnsi="Consolas"/>
          <w:color w:val="000000"/>
          <w:sz w:val="20"/>
          <w:szCs w:val="20"/>
        </w:rPr>
        <w:t>销售统计报表</w:t>
      </w:r>
      <w:r>
        <w:rPr>
          <w:rStyle w:val="HTML1"/>
          <w:rFonts w:ascii="Consolas" w:hAnsi="Consolas"/>
          <w:color w:val="000000"/>
          <w:sz w:val="20"/>
          <w:szCs w:val="20"/>
        </w:rPr>
        <w:t>_Click</w:t>
      </w:r>
      <w:r>
        <w:rPr>
          <w:rStyle w:val="token"/>
          <w:rFonts w:ascii="Consolas" w:hAnsi="Consolas"/>
          <w:color w:val="000000"/>
          <w:sz w:val="20"/>
          <w:szCs w:val="20"/>
        </w:rPr>
        <w:t>()</w:t>
      </w:r>
    </w:p>
    <w:p w:rsidR="00EB420A" w:rsidRDefault="00EB420A" w:rsidP="00EB420A">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DoCmd</w:t>
      </w:r>
      <w:r>
        <w:rPr>
          <w:rStyle w:val="token"/>
          <w:rFonts w:ascii="Consolas" w:hAnsi="Consolas"/>
          <w:color w:val="000000"/>
          <w:sz w:val="20"/>
          <w:szCs w:val="20"/>
        </w:rPr>
        <w:t>.</w:t>
      </w:r>
      <w:r>
        <w:rPr>
          <w:rStyle w:val="HTML1"/>
          <w:rFonts w:ascii="Consolas" w:hAnsi="Consolas"/>
          <w:color w:val="000000"/>
          <w:sz w:val="20"/>
          <w:szCs w:val="20"/>
        </w:rPr>
        <w:t xml:space="preserve">OpenReport </w:t>
      </w:r>
      <w:r>
        <w:rPr>
          <w:rStyle w:val="token"/>
          <w:rFonts w:ascii="Consolas" w:hAnsi="Consolas"/>
          <w:color w:val="4DA621"/>
          <w:sz w:val="20"/>
          <w:szCs w:val="20"/>
        </w:rPr>
        <w:t>"</w:t>
      </w:r>
      <w:r>
        <w:rPr>
          <w:rStyle w:val="token"/>
          <w:rFonts w:ascii="Consolas" w:hAnsi="Consolas"/>
          <w:color w:val="4DA621"/>
          <w:sz w:val="20"/>
          <w:szCs w:val="20"/>
        </w:rPr>
        <w:t>销售统计报表</w:t>
      </w:r>
      <w:r>
        <w:rPr>
          <w:rStyle w:val="token"/>
          <w:rFonts w:ascii="Consolas" w:hAnsi="Consolas"/>
          <w:color w:val="4DA621"/>
          <w:sz w:val="20"/>
          <w:szCs w:val="20"/>
        </w:rPr>
        <w:t>"</w:t>
      </w:r>
      <w:r>
        <w:rPr>
          <w:rStyle w:val="token"/>
          <w:rFonts w:ascii="Consolas" w:hAnsi="Consolas"/>
          <w:color w:val="000000"/>
          <w:sz w:val="20"/>
          <w:szCs w:val="20"/>
        </w:rPr>
        <w:t>,</w:t>
      </w:r>
      <w:r>
        <w:rPr>
          <w:rStyle w:val="HTML1"/>
          <w:rFonts w:ascii="Consolas" w:hAnsi="Consolas"/>
          <w:color w:val="000000"/>
          <w:sz w:val="20"/>
          <w:szCs w:val="20"/>
        </w:rPr>
        <w:t xml:space="preserve"> acViewPreview  </w:t>
      </w:r>
      <w:r>
        <w:rPr>
          <w:rStyle w:val="token"/>
          <w:rFonts w:ascii="Consolas" w:hAnsi="Consolas"/>
          <w:color w:val="000000"/>
          <w:sz w:val="20"/>
          <w:szCs w:val="20"/>
        </w:rPr>
        <w:t xml:space="preserve">' </w:t>
      </w:r>
      <w:r>
        <w:rPr>
          <w:rStyle w:val="token"/>
          <w:rFonts w:ascii="Consolas" w:hAnsi="Consolas"/>
          <w:color w:val="000000"/>
          <w:sz w:val="20"/>
          <w:szCs w:val="20"/>
        </w:rPr>
        <w:t>预览销售统计报表</w:t>
      </w:r>
    </w:p>
    <w:p w:rsidR="00EB420A" w:rsidRDefault="00EB420A" w:rsidP="00EB420A">
      <w:pPr>
        <w:pStyle w:val="HTML"/>
        <w:shd w:val="clear" w:color="auto" w:fill="FFFFFF"/>
        <w:ind w:left="1440"/>
        <w:rPr>
          <w:rFonts w:ascii="Consolas" w:hAnsi="Consolas" w:cs="細明體" w:hint="default"/>
          <w:color w:val="000000"/>
          <w:sz w:val="20"/>
          <w:szCs w:val="20"/>
        </w:rPr>
      </w:pPr>
      <w:r>
        <w:rPr>
          <w:rStyle w:val="token"/>
          <w:rFonts w:ascii="Consolas" w:hAnsi="Consolas"/>
          <w:color w:val="B15EF2"/>
          <w:sz w:val="20"/>
          <w:szCs w:val="20"/>
        </w:rPr>
        <w:t>End</w:t>
      </w:r>
      <w:r>
        <w:rPr>
          <w:rStyle w:val="HTML1"/>
          <w:rFonts w:ascii="Consolas" w:hAnsi="Consolas"/>
          <w:color w:val="000000"/>
          <w:sz w:val="20"/>
          <w:szCs w:val="20"/>
        </w:rPr>
        <w:t xml:space="preserve"> </w:t>
      </w:r>
      <w:r>
        <w:rPr>
          <w:rStyle w:val="token"/>
          <w:rFonts w:ascii="Consolas" w:hAnsi="Consolas"/>
          <w:color w:val="B15EF2"/>
          <w:sz w:val="20"/>
          <w:szCs w:val="20"/>
        </w:rPr>
        <w:t>Sub</w:t>
      </w:r>
    </w:p>
    <w:p w:rsidR="00450E2B" w:rsidRDefault="00450E2B" w:rsidP="005F375B">
      <w:pPr>
        <w:spacing w:line="288" w:lineRule="auto"/>
        <w:jc w:val="center"/>
        <w:rPr>
          <w:rFonts w:ascii="Times New Roman" w:eastAsia="SimSun" w:hAnsi="Times New Roman" w:cs="Times New Roman"/>
          <w:sz w:val="28"/>
          <w:szCs w:val="28"/>
        </w:rPr>
      </w:pPr>
      <w:r>
        <w:rPr>
          <w:noProof/>
          <w:lang w:eastAsia="zh-TW"/>
        </w:rPr>
        <w:drawing>
          <wp:inline distT="0" distB="0" distL="0" distR="0" wp14:anchorId="24385424" wp14:editId="2000A2DA">
            <wp:extent cx="4458086" cy="40846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8086" cy="4084674"/>
                    </a:xfrm>
                    <a:prstGeom prst="rect">
                      <a:avLst/>
                    </a:prstGeom>
                  </pic:spPr>
                </pic:pic>
              </a:graphicData>
            </a:graphic>
          </wp:inline>
        </w:drawing>
      </w:r>
    </w:p>
    <w:p w:rsidR="00DB4524" w:rsidRPr="00DD519D" w:rsidRDefault="00DB4524" w:rsidP="00DB4524">
      <w:pPr>
        <w:pStyle w:val="a3"/>
        <w:jc w:val="center"/>
      </w:pPr>
      <w:r>
        <w:rPr>
          <w:rFonts w:hint="eastAsia"/>
        </w:rPr>
        <w:t>图</w:t>
      </w:r>
      <w:r>
        <w:t>5- 8</w:t>
      </w:r>
      <w:r>
        <w:rPr>
          <w:rFonts w:hint="eastAsia"/>
        </w:rPr>
        <w:t xml:space="preserve"> </w:t>
      </w:r>
      <w:r w:rsidR="000759CC">
        <w:rPr>
          <w:rFonts w:hint="eastAsia"/>
        </w:rPr>
        <w:t>功能导航</w:t>
      </w:r>
    </w:p>
    <w:p w:rsidR="007A6443" w:rsidRDefault="00E67A2F" w:rsidP="00AF4B97">
      <w:pPr>
        <w:spacing w:line="288" w:lineRule="auto"/>
        <w:outlineLvl w:val="2"/>
        <w:rPr>
          <w:rFonts w:ascii="Times New Roman" w:eastAsia="SimSun" w:hAnsi="Times New Roman" w:cs="Times New Roman"/>
          <w:sz w:val="28"/>
          <w:szCs w:val="28"/>
        </w:rPr>
      </w:pPr>
      <w:bookmarkStart w:id="53" w:name="_Toc201773941"/>
      <w:r w:rsidRPr="00AF4B97">
        <w:rPr>
          <w:rFonts w:ascii="Times New Roman" w:eastAsia="SimSun" w:hAnsi="Times New Roman" w:cs="Times New Roman"/>
          <w:sz w:val="28"/>
          <w:szCs w:val="28"/>
        </w:rPr>
        <w:t>5.2.</w:t>
      </w:r>
      <w:r w:rsidR="00AD4595">
        <w:rPr>
          <w:rFonts w:ascii="Times New Roman" w:eastAsia="SimSun" w:hAnsi="Times New Roman" w:cs="Times New Roman"/>
          <w:sz w:val="28"/>
          <w:szCs w:val="28"/>
        </w:rPr>
        <w:t>3</w:t>
      </w:r>
      <w:r w:rsidR="007A6443" w:rsidRPr="00AF4B97">
        <w:rPr>
          <w:rFonts w:ascii="Times New Roman" w:eastAsia="SimSun" w:hAnsi="Times New Roman" w:cs="Times New Roman"/>
          <w:sz w:val="28"/>
          <w:szCs w:val="28"/>
        </w:rPr>
        <w:t> </w:t>
      </w:r>
      <w:r w:rsidR="00050674" w:rsidRPr="00050674">
        <w:rPr>
          <w:rFonts w:ascii="Times New Roman" w:eastAsia="SimSun" w:hAnsi="Times New Roman" w:cs="Times New Roman"/>
          <w:sz w:val="28"/>
          <w:szCs w:val="28"/>
        </w:rPr>
        <w:t>采购订单</w:t>
      </w:r>
      <w:r w:rsidR="00AF4B97">
        <w:rPr>
          <w:rFonts w:ascii="Times New Roman" w:eastAsia="SimSun" w:hAnsi="Times New Roman" w:cs="Times New Roman"/>
          <w:sz w:val="28"/>
          <w:szCs w:val="28"/>
        </w:rPr>
        <w:t>查询功能开发</w:t>
      </w:r>
      <w:bookmarkEnd w:id="53"/>
    </w:p>
    <w:p w:rsidR="007A6443" w:rsidRDefault="005A5D22" w:rsidP="00994091">
      <w:pPr>
        <w:spacing w:line="288" w:lineRule="auto"/>
        <w:rPr>
          <w:rFonts w:ascii="Segoe UI" w:hAnsi="Segoe UI" w:cs="Segoe UI"/>
          <w:color w:val="000000"/>
        </w:rPr>
      </w:pPr>
      <w:r>
        <w:rPr>
          <w:rFonts w:hint="eastAsia"/>
          <w:sz w:val="24"/>
        </w:rPr>
        <w:t>（</w:t>
      </w:r>
      <w:r>
        <w:rPr>
          <w:rFonts w:hint="eastAsia"/>
          <w:sz w:val="24"/>
        </w:rPr>
        <w:t>1</w:t>
      </w:r>
      <w:r>
        <w:rPr>
          <w:rFonts w:hint="eastAsia"/>
          <w:sz w:val="24"/>
        </w:rPr>
        <w:t>）</w:t>
      </w:r>
      <w:r w:rsidRPr="005A5D22">
        <w:rPr>
          <w:sz w:val="24"/>
        </w:rPr>
        <w:t>采购订单查询</w:t>
      </w:r>
      <w:r w:rsidRPr="00BA5DA2">
        <w:rPr>
          <w:sz w:val="24"/>
        </w:rPr>
        <w:t>：</w:t>
      </w:r>
      <w:r w:rsidR="007A6443" w:rsidRPr="00994091">
        <w:rPr>
          <w:sz w:val="24"/>
        </w:rPr>
        <w:t>按订单</w:t>
      </w:r>
      <w:r w:rsidR="007A6443" w:rsidRPr="00994091">
        <w:rPr>
          <w:sz w:val="24"/>
        </w:rPr>
        <w:t xml:space="preserve"> ID </w:t>
      </w:r>
      <w:r w:rsidR="007A6443" w:rsidRPr="00994091">
        <w:rPr>
          <w:sz w:val="24"/>
        </w:rPr>
        <w:t>快速查询采购单详情（供应商、日期、状态、金额</w:t>
      </w:r>
      <w:r w:rsidR="007A6443" w:rsidRPr="00994091">
        <w:rPr>
          <w:sz w:val="24"/>
        </w:rPr>
        <w:t xml:space="preserve"> </w:t>
      </w:r>
      <w:r w:rsidR="007A6443" w:rsidRPr="00994091">
        <w:rPr>
          <w:sz w:val="24"/>
        </w:rPr>
        <w:t>），并实现</w:t>
      </w:r>
      <w:r w:rsidR="007A6443" w:rsidRPr="00994091">
        <w:rPr>
          <w:sz w:val="24"/>
        </w:rPr>
        <w:t xml:space="preserve"> “</w:t>
      </w:r>
      <w:r w:rsidR="007A6443" w:rsidRPr="00994091">
        <w:rPr>
          <w:sz w:val="24"/>
        </w:rPr>
        <w:t>查询、删除、修改、新增</w:t>
      </w:r>
      <w:r w:rsidR="007A6443" w:rsidRPr="00994091">
        <w:rPr>
          <w:sz w:val="24"/>
        </w:rPr>
        <w:t xml:space="preserve">” </w:t>
      </w:r>
      <w:r w:rsidR="007A6443" w:rsidRPr="00994091">
        <w:rPr>
          <w:sz w:val="24"/>
        </w:rPr>
        <w:t>操作。</w:t>
      </w:r>
    </w:p>
    <w:p w:rsidR="007A6443" w:rsidRDefault="00D3288F" w:rsidP="00D3288F">
      <w:pPr>
        <w:spacing w:line="288" w:lineRule="auto"/>
        <w:rPr>
          <w:sz w:val="24"/>
        </w:rPr>
      </w:pPr>
      <w:r>
        <w:rPr>
          <w:rFonts w:hint="eastAsia"/>
          <w:sz w:val="24"/>
        </w:rPr>
        <w:t>（</w:t>
      </w:r>
      <w:r>
        <w:rPr>
          <w:sz w:val="24"/>
        </w:rPr>
        <w:t>2</w:t>
      </w:r>
      <w:r>
        <w:rPr>
          <w:rFonts w:hint="eastAsia"/>
          <w:sz w:val="24"/>
        </w:rPr>
        <w:t>）</w:t>
      </w:r>
      <w:r w:rsidR="007A6443" w:rsidRPr="00D3288F">
        <w:rPr>
          <w:sz w:val="24"/>
        </w:rPr>
        <w:t>开发步骤：</w:t>
      </w:r>
    </w:p>
    <w:p w:rsidR="004C4778" w:rsidRDefault="004C4778" w:rsidP="004C4778">
      <w:pPr>
        <w:pStyle w:val="a9"/>
        <w:numPr>
          <w:ilvl w:val="0"/>
          <w:numId w:val="33"/>
        </w:numPr>
        <w:spacing w:line="288" w:lineRule="auto"/>
        <w:ind w:leftChars="0"/>
        <w:rPr>
          <w:sz w:val="24"/>
        </w:rPr>
      </w:pPr>
      <w:r>
        <w:rPr>
          <w:rFonts w:hint="eastAsia"/>
          <w:sz w:val="24"/>
        </w:rPr>
        <w:t>创建</w:t>
      </w:r>
      <w:r w:rsidRPr="004C4778">
        <w:rPr>
          <w:sz w:val="24"/>
        </w:rPr>
        <w:t>查询</w:t>
      </w:r>
      <w:r w:rsidRPr="00D3288F">
        <w:rPr>
          <w:sz w:val="24"/>
        </w:rPr>
        <w:t>：在</w:t>
      </w:r>
      <w:r w:rsidRPr="00D3288F">
        <w:rPr>
          <w:sz w:val="24"/>
        </w:rPr>
        <w:t xml:space="preserve"> Access “</w:t>
      </w:r>
      <w:r w:rsidRPr="00D3288F">
        <w:rPr>
          <w:sz w:val="24"/>
        </w:rPr>
        <w:t>查询设计</w:t>
      </w:r>
      <w:r w:rsidRPr="00D3288F">
        <w:rPr>
          <w:sz w:val="24"/>
        </w:rPr>
        <w:t xml:space="preserve">” </w:t>
      </w:r>
      <w:r w:rsidRPr="00D3288F">
        <w:rPr>
          <w:sz w:val="24"/>
        </w:rPr>
        <w:t>中，关联</w:t>
      </w:r>
      <w:r w:rsidRPr="00D3288F">
        <w:rPr>
          <w:sz w:val="24"/>
        </w:rPr>
        <w:t> </w:t>
      </w:r>
      <w:r w:rsidRPr="004C4778">
        <w:rPr>
          <w:sz w:val="24"/>
        </w:rPr>
        <w:t>采购订单表</w:t>
      </w:r>
      <w:r w:rsidRPr="00D3288F">
        <w:rPr>
          <w:sz w:val="24"/>
        </w:rPr>
        <w:t> </w:t>
      </w:r>
      <w:r w:rsidRPr="00D3288F">
        <w:rPr>
          <w:sz w:val="24"/>
        </w:rPr>
        <w:t>和</w:t>
      </w:r>
      <w:r w:rsidRPr="00D3288F">
        <w:rPr>
          <w:sz w:val="24"/>
        </w:rPr>
        <w:t> </w:t>
      </w:r>
      <w:r w:rsidRPr="004C4778">
        <w:rPr>
          <w:sz w:val="24"/>
        </w:rPr>
        <w:t>供应商表</w:t>
      </w:r>
      <w:r w:rsidRPr="00D3288F">
        <w:rPr>
          <w:sz w:val="24"/>
        </w:rPr>
        <w:t>，选择字段（订单</w:t>
      </w:r>
      <w:r w:rsidRPr="00D3288F">
        <w:rPr>
          <w:sz w:val="24"/>
        </w:rPr>
        <w:t xml:space="preserve"> ID</w:t>
      </w:r>
      <w:r w:rsidRPr="00D3288F">
        <w:rPr>
          <w:sz w:val="24"/>
        </w:rPr>
        <w:t>、供应商</w:t>
      </w:r>
      <w:r w:rsidRPr="00D3288F">
        <w:rPr>
          <w:sz w:val="24"/>
        </w:rPr>
        <w:t xml:space="preserve"> ID</w:t>
      </w:r>
      <w:r w:rsidRPr="00D3288F">
        <w:rPr>
          <w:sz w:val="24"/>
        </w:rPr>
        <w:t>、日期、状态、总金额</w:t>
      </w:r>
      <w:r w:rsidRPr="00D3288F">
        <w:rPr>
          <w:sz w:val="24"/>
        </w:rPr>
        <w:t xml:space="preserve"> </w:t>
      </w:r>
      <w:r w:rsidRPr="00D3288F">
        <w:rPr>
          <w:sz w:val="24"/>
        </w:rPr>
        <w:t>）；</w:t>
      </w:r>
    </w:p>
    <w:p w:rsidR="007A6443" w:rsidRDefault="007A6443" w:rsidP="004C4778">
      <w:pPr>
        <w:pStyle w:val="a9"/>
        <w:numPr>
          <w:ilvl w:val="0"/>
          <w:numId w:val="33"/>
        </w:numPr>
        <w:spacing w:line="288" w:lineRule="auto"/>
        <w:ind w:leftChars="0"/>
        <w:rPr>
          <w:sz w:val="24"/>
        </w:rPr>
      </w:pPr>
      <w:r w:rsidRPr="004C4778">
        <w:rPr>
          <w:sz w:val="24"/>
        </w:rPr>
        <w:lastRenderedPageBreak/>
        <w:t>设计窗体</w:t>
      </w:r>
      <w:r w:rsidRPr="00D3288F">
        <w:rPr>
          <w:sz w:val="24"/>
        </w:rPr>
        <w:t>：创建</w:t>
      </w:r>
      <w:r w:rsidRPr="00D3288F">
        <w:rPr>
          <w:sz w:val="24"/>
        </w:rPr>
        <w:t xml:space="preserve"> “</w:t>
      </w:r>
      <w:r w:rsidRPr="00D3288F">
        <w:rPr>
          <w:sz w:val="24"/>
        </w:rPr>
        <w:t>采购订单查询</w:t>
      </w:r>
      <w:r w:rsidRPr="00D3288F">
        <w:rPr>
          <w:sz w:val="24"/>
        </w:rPr>
        <w:t xml:space="preserve">” </w:t>
      </w:r>
      <w:r w:rsidRPr="00D3288F">
        <w:rPr>
          <w:sz w:val="24"/>
        </w:rPr>
        <w:t>窗体，添加</w:t>
      </w:r>
      <w:r w:rsidRPr="00D3288F">
        <w:rPr>
          <w:sz w:val="24"/>
        </w:rPr>
        <w:t xml:space="preserve"> “</w:t>
      </w:r>
      <w:r w:rsidRPr="00D3288F">
        <w:rPr>
          <w:sz w:val="24"/>
        </w:rPr>
        <w:t>订单</w:t>
      </w:r>
      <w:r w:rsidRPr="00D3288F">
        <w:rPr>
          <w:sz w:val="24"/>
        </w:rPr>
        <w:t xml:space="preserve"> ID </w:t>
      </w:r>
      <w:r w:rsidRPr="00D3288F">
        <w:rPr>
          <w:sz w:val="24"/>
        </w:rPr>
        <w:t>下拉框</w:t>
      </w:r>
      <w:r w:rsidRPr="00D3288F">
        <w:rPr>
          <w:sz w:val="24"/>
        </w:rPr>
        <w:t>”“</w:t>
      </w:r>
      <w:r w:rsidRPr="00D3288F">
        <w:rPr>
          <w:sz w:val="24"/>
        </w:rPr>
        <w:t>查询按钮</w:t>
      </w:r>
      <w:r w:rsidRPr="00D3288F">
        <w:rPr>
          <w:sz w:val="24"/>
        </w:rPr>
        <w:t>”“</w:t>
      </w:r>
      <w:r w:rsidRPr="00D3288F">
        <w:rPr>
          <w:sz w:val="24"/>
        </w:rPr>
        <w:t>删除</w:t>
      </w:r>
      <w:r w:rsidRPr="00D3288F">
        <w:rPr>
          <w:sz w:val="24"/>
        </w:rPr>
        <w:t xml:space="preserve"> / </w:t>
      </w:r>
      <w:r w:rsidRPr="00D3288F">
        <w:rPr>
          <w:sz w:val="24"/>
        </w:rPr>
        <w:t>保存按钮</w:t>
      </w:r>
      <w:r w:rsidRPr="00D3288F">
        <w:rPr>
          <w:sz w:val="24"/>
        </w:rPr>
        <w:t>”</w:t>
      </w:r>
      <w:r w:rsidRPr="00D3288F">
        <w:rPr>
          <w:sz w:val="24"/>
        </w:rPr>
        <w:t>；</w:t>
      </w:r>
    </w:p>
    <w:p w:rsidR="000A168D" w:rsidRDefault="004C4778" w:rsidP="004C4778">
      <w:pPr>
        <w:pStyle w:val="a9"/>
        <w:numPr>
          <w:ilvl w:val="0"/>
          <w:numId w:val="33"/>
        </w:numPr>
        <w:spacing w:line="288" w:lineRule="auto"/>
        <w:ind w:leftChars="0"/>
        <w:rPr>
          <w:sz w:val="24"/>
        </w:rPr>
      </w:pPr>
      <w:r w:rsidRPr="004C4778">
        <w:rPr>
          <w:sz w:val="24"/>
        </w:rPr>
        <w:t>绑定逻辑：拉框数据源绑定</w:t>
      </w:r>
      <w:r w:rsidRPr="004C4778">
        <w:rPr>
          <w:sz w:val="24"/>
        </w:rPr>
        <w:t> </w:t>
      </w:r>
      <w:r w:rsidRPr="004C4778">
        <w:rPr>
          <w:sz w:val="24"/>
        </w:rPr>
        <w:t>采购订单表</w:t>
      </w:r>
      <w:r w:rsidRPr="004C4778">
        <w:rPr>
          <w:sz w:val="24"/>
        </w:rPr>
        <w:t>.</w:t>
      </w:r>
      <w:r w:rsidRPr="004C4778">
        <w:rPr>
          <w:sz w:val="24"/>
        </w:rPr>
        <w:t>订单</w:t>
      </w:r>
      <w:r w:rsidRPr="004C4778">
        <w:rPr>
          <w:sz w:val="24"/>
        </w:rPr>
        <w:t>ID</w:t>
      </w:r>
      <w:r w:rsidRPr="004C4778">
        <w:rPr>
          <w:sz w:val="24"/>
        </w:rPr>
        <w:t>；查询按钮</w:t>
      </w:r>
      <w:r w:rsidRPr="004C4778">
        <w:rPr>
          <w:sz w:val="24"/>
        </w:rPr>
        <w:t xml:space="preserve">” </w:t>
      </w:r>
      <w:r w:rsidRPr="004C4778">
        <w:rPr>
          <w:sz w:val="24"/>
        </w:rPr>
        <w:t>触发</w:t>
      </w:r>
      <w:r w:rsidRPr="004C4778">
        <w:rPr>
          <w:sz w:val="24"/>
        </w:rPr>
        <w:t> </w:t>
      </w:r>
      <w:r w:rsidRPr="00D3288F">
        <w:t>DoCmd.OpenForm "</w:t>
      </w:r>
      <w:r w:rsidRPr="00D3288F">
        <w:t>采购订单详情</w:t>
      </w:r>
      <w:r w:rsidRPr="00D3288F">
        <w:t>", , , "</w:t>
      </w:r>
      <w:r w:rsidRPr="00D3288F">
        <w:t>订单</w:t>
      </w:r>
      <w:r w:rsidRPr="00D3288F">
        <w:t>ID = " &amp; Me.</w:t>
      </w:r>
      <w:r w:rsidRPr="00D3288F">
        <w:t>订单</w:t>
      </w:r>
      <w:r w:rsidRPr="00D3288F">
        <w:t>ID</w:t>
      </w:r>
      <w:r w:rsidRPr="004C4778">
        <w:rPr>
          <w:sz w:val="24"/>
        </w:rPr>
        <w:t>（打开详情窗体）；</w:t>
      </w:r>
      <w:r w:rsidRPr="004C4778">
        <w:rPr>
          <w:sz w:val="24"/>
        </w:rPr>
        <w:t>“</w:t>
      </w:r>
      <w:r w:rsidRPr="004C4778">
        <w:rPr>
          <w:sz w:val="24"/>
        </w:rPr>
        <w:t>保存修改</w:t>
      </w:r>
      <w:r w:rsidRPr="004C4778">
        <w:rPr>
          <w:sz w:val="24"/>
        </w:rPr>
        <w:t xml:space="preserve">” </w:t>
      </w:r>
      <w:r w:rsidRPr="004C4778">
        <w:rPr>
          <w:sz w:val="24"/>
        </w:rPr>
        <w:t>按钮触发</w:t>
      </w:r>
      <w:r w:rsidRPr="004C4778">
        <w:rPr>
          <w:sz w:val="24"/>
        </w:rPr>
        <w:t> </w:t>
      </w:r>
      <w:r w:rsidRPr="00D3288F">
        <w:t>Me.Dirty = False</w:t>
      </w:r>
      <w:r w:rsidRPr="004C4778">
        <w:rPr>
          <w:sz w:val="24"/>
        </w:rPr>
        <w:t>（保存数据变更）</w:t>
      </w:r>
    </w:p>
    <w:p w:rsidR="00C5607D" w:rsidRDefault="002656F9" w:rsidP="002656F9">
      <w:pPr>
        <w:spacing w:line="288" w:lineRule="auto"/>
        <w:rPr>
          <w:sz w:val="24"/>
        </w:rPr>
      </w:pPr>
      <w:r>
        <w:rPr>
          <w:noProof/>
          <w:lang w:eastAsia="zh-TW"/>
        </w:rPr>
        <w:drawing>
          <wp:inline distT="0" distB="0" distL="0" distR="0" wp14:anchorId="53743A65" wp14:editId="2CF10D2F">
            <wp:extent cx="5274310" cy="34137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13760"/>
                    </a:xfrm>
                    <a:prstGeom prst="rect">
                      <a:avLst/>
                    </a:prstGeom>
                  </pic:spPr>
                </pic:pic>
              </a:graphicData>
            </a:graphic>
          </wp:inline>
        </w:drawing>
      </w:r>
    </w:p>
    <w:p w:rsidR="00E319A0" w:rsidRPr="00DD519D" w:rsidRDefault="00E319A0" w:rsidP="00E319A0">
      <w:pPr>
        <w:pStyle w:val="a3"/>
        <w:jc w:val="center"/>
      </w:pPr>
      <w:r>
        <w:rPr>
          <w:rFonts w:hint="eastAsia"/>
        </w:rPr>
        <w:t>图</w:t>
      </w:r>
      <w:r>
        <w:t>5- 9</w:t>
      </w:r>
      <w:r>
        <w:rPr>
          <w:rFonts w:hint="eastAsia"/>
        </w:rPr>
        <w:t xml:space="preserve"> </w:t>
      </w:r>
      <w:r w:rsidR="003939D6">
        <w:rPr>
          <w:rFonts w:hint="eastAsia"/>
        </w:rPr>
        <w:t>采购订单查询</w:t>
      </w:r>
    </w:p>
    <w:p w:rsidR="00962CAD" w:rsidRDefault="00181BA9" w:rsidP="00181BA9">
      <w:pPr>
        <w:spacing w:line="288" w:lineRule="auto"/>
        <w:rPr>
          <w:sz w:val="24"/>
        </w:rPr>
      </w:pPr>
      <w:r>
        <w:rPr>
          <w:noProof/>
          <w:lang w:eastAsia="zh-TW"/>
        </w:rPr>
        <w:drawing>
          <wp:inline distT="0" distB="0" distL="0" distR="0" wp14:anchorId="36938B68" wp14:editId="5557EB9F">
            <wp:extent cx="5274310" cy="29864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86405"/>
                    </a:xfrm>
                    <a:prstGeom prst="rect">
                      <a:avLst/>
                    </a:prstGeom>
                  </pic:spPr>
                </pic:pic>
              </a:graphicData>
            </a:graphic>
          </wp:inline>
        </w:drawing>
      </w:r>
    </w:p>
    <w:p w:rsidR="006220B3" w:rsidRPr="00DD519D" w:rsidRDefault="006220B3" w:rsidP="006220B3">
      <w:pPr>
        <w:pStyle w:val="a3"/>
        <w:jc w:val="center"/>
      </w:pPr>
      <w:r>
        <w:rPr>
          <w:rFonts w:hint="eastAsia"/>
        </w:rPr>
        <w:t>图</w:t>
      </w:r>
      <w:r>
        <w:t xml:space="preserve">5- </w:t>
      </w:r>
      <w:r w:rsidR="001E709D">
        <w:t>10</w:t>
      </w:r>
      <w:r>
        <w:rPr>
          <w:rFonts w:hint="eastAsia"/>
        </w:rPr>
        <w:t xml:space="preserve"> </w:t>
      </w:r>
      <w:r>
        <w:rPr>
          <w:rFonts w:hint="eastAsia"/>
        </w:rPr>
        <w:t>采购订单查询设计</w:t>
      </w:r>
    </w:p>
    <w:p w:rsidR="000E71AB" w:rsidRDefault="000E71AB" w:rsidP="000E71AB">
      <w:pPr>
        <w:spacing w:line="288" w:lineRule="auto"/>
        <w:outlineLvl w:val="2"/>
        <w:rPr>
          <w:rFonts w:ascii="Times New Roman" w:eastAsia="SimSun" w:hAnsi="Times New Roman" w:cs="Times New Roman"/>
          <w:sz w:val="28"/>
          <w:szCs w:val="28"/>
        </w:rPr>
      </w:pPr>
      <w:bookmarkStart w:id="54" w:name="_Toc201773942"/>
      <w:r w:rsidRPr="00AF4B97">
        <w:rPr>
          <w:rFonts w:ascii="Times New Roman" w:eastAsia="SimSun" w:hAnsi="Times New Roman" w:cs="Times New Roman"/>
          <w:sz w:val="28"/>
          <w:szCs w:val="28"/>
        </w:rPr>
        <w:t>5.2.</w:t>
      </w:r>
      <w:r w:rsidR="009E7206">
        <w:rPr>
          <w:rFonts w:ascii="Times New Roman" w:eastAsia="SimSun" w:hAnsi="Times New Roman" w:cs="Times New Roman"/>
          <w:sz w:val="28"/>
          <w:szCs w:val="28"/>
        </w:rPr>
        <w:t>4</w:t>
      </w:r>
      <w:r w:rsidRPr="00AF4B97">
        <w:rPr>
          <w:rFonts w:ascii="Times New Roman" w:eastAsia="SimSun" w:hAnsi="Times New Roman" w:cs="Times New Roman"/>
          <w:sz w:val="28"/>
          <w:szCs w:val="28"/>
        </w:rPr>
        <w:t> </w:t>
      </w:r>
      <w:r>
        <w:rPr>
          <w:rFonts w:ascii="Times New Roman" w:eastAsia="SimSun" w:hAnsi="Times New Roman" w:cs="Times New Roman" w:hint="eastAsia"/>
          <w:sz w:val="28"/>
          <w:szCs w:val="28"/>
        </w:rPr>
        <w:t>销售</w:t>
      </w:r>
      <w:r w:rsidRPr="00050674">
        <w:rPr>
          <w:rFonts w:ascii="Times New Roman" w:eastAsia="SimSun" w:hAnsi="Times New Roman" w:cs="Times New Roman"/>
          <w:sz w:val="28"/>
          <w:szCs w:val="28"/>
        </w:rPr>
        <w:t>订单</w:t>
      </w:r>
      <w:r>
        <w:rPr>
          <w:rFonts w:ascii="Times New Roman" w:eastAsia="SimSun" w:hAnsi="Times New Roman" w:cs="Times New Roman"/>
          <w:sz w:val="28"/>
          <w:szCs w:val="28"/>
        </w:rPr>
        <w:t>查询功能开发</w:t>
      </w:r>
      <w:bookmarkEnd w:id="54"/>
    </w:p>
    <w:p w:rsidR="009A41A6" w:rsidRDefault="009A41A6" w:rsidP="009A41A6">
      <w:pPr>
        <w:spacing w:line="288" w:lineRule="auto"/>
        <w:rPr>
          <w:sz w:val="24"/>
        </w:rPr>
      </w:pPr>
      <w:r>
        <w:rPr>
          <w:rFonts w:hint="eastAsia"/>
          <w:sz w:val="24"/>
        </w:rPr>
        <w:lastRenderedPageBreak/>
        <w:t>（</w:t>
      </w:r>
      <w:r>
        <w:rPr>
          <w:rFonts w:hint="eastAsia"/>
          <w:sz w:val="24"/>
        </w:rPr>
        <w:t>1</w:t>
      </w:r>
      <w:r>
        <w:rPr>
          <w:rFonts w:hint="eastAsia"/>
          <w:sz w:val="24"/>
        </w:rPr>
        <w:t>）销售</w:t>
      </w:r>
      <w:r w:rsidRPr="005A5D22">
        <w:rPr>
          <w:sz w:val="24"/>
        </w:rPr>
        <w:t>订单查询</w:t>
      </w:r>
      <w:r w:rsidRPr="00BA5DA2">
        <w:rPr>
          <w:sz w:val="24"/>
        </w:rPr>
        <w:t>：</w:t>
      </w:r>
      <w:r w:rsidRPr="00994091">
        <w:rPr>
          <w:sz w:val="24"/>
        </w:rPr>
        <w:t>按订</w:t>
      </w:r>
      <w:r w:rsidR="00D87893">
        <w:rPr>
          <w:rFonts w:hint="eastAsia"/>
          <w:sz w:val="24"/>
        </w:rPr>
        <w:t>销售</w:t>
      </w:r>
      <w:r w:rsidR="005B7F7F">
        <w:rPr>
          <w:rFonts w:hint="eastAsia"/>
          <w:sz w:val="24"/>
        </w:rPr>
        <w:t>订</w:t>
      </w:r>
      <w:r w:rsidRPr="00994091">
        <w:rPr>
          <w:sz w:val="24"/>
        </w:rPr>
        <w:t>单</w:t>
      </w:r>
      <w:r w:rsidRPr="00994091">
        <w:rPr>
          <w:sz w:val="24"/>
        </w:rPr>
        <w:t xml:space="preserve"> ID </w:t>
      </w:r>
      <w:r w:rsidRPr="00994091">
        <w:rPr>
          <w:sz w:val="24"/>
        </w:rPr>
        <w:t>快速查询采购单详情（</w:t>
      </w:r>
      <w:r w:rsidR="00D87893" w:rsidRPr="00D87893">
        <w:t>顾客信息</w:t>
      </w:r>
      <w:r w:rsidR="00D87893" w:rsidRPr="00D87893">
        <w:rPr>
          <w:sz w:val="24"/>
        </w:rPr>
        <w:t>、</w:t>
      </w:r>
      <w:r w:rsidR="00D87893" w:rsidRPr="00D87893">
        <w:t>柜组名称</w:t>
      </w:r>
      <w:r w:rsidR="00D87893" w:rsidRPr="00D87893">
        <w:rPr>
          <w:sz w:val="24"/>
        </w:rPr>
        <w:t>、</w:t>
      </w:r>
      <w:r w:rsidR="00D87893" w:rsidRPr="00D87893">
        <w:t>总金额</w:t>
      </w:r>
      <w:r w:rsidR="00D87893" w:rsidRPr="00D87893">
        <w:rPr>
          <w:sz w:val="24"/>
        </w:rPr>
        <w:t>、</w:t>
      </w:r>
      <w:r w:rsidR="00D87893" w:rsidRPr="00D87893">
        <w:t>商品明细</w:t>
      </w:r>
      <w:r w:rsidRPr="00994091">
        <w:rPr>
          <w:sz w:val="24"/>
        </w:rPr>
        <w:t xml:space="preserve"> </w:t>
      </w:r>
      <w:r w:rsidRPr="00994091">
        <w:rPr>
          <w:sz w:val="24"/>
        </w:rPr>
        <w:t>），并实现</w:t>
      </w:r>
      <w:r w:rsidRPr="00994091">
        <w:rPr>
          <w:sz w:val="24"/>
        </w:rPr>
        <w:t xml:space="preserve"> “</w:t>
      </w:r>
      <w:r w:rsidRPr="00994091">
        <w:rPr>
          <w:sz w:val="24"/>
        </w:rPr>
        <w:t>查询、删除、修改、新增</w:t>
      </w:r>
      <w:r w:rsidRPr="00994091">
        <w:rPr>
          <w:sz w:val="24"/>
        </w:rPr>
        <w:t xml:space="preserve">” </w:t>
      </w:r>
      <w:r w:rsidRPr="00994091">
        <w:rPr>
          <w:sz w:val="24"/>
        </w:rPr>
        <w:t>操作。</w:t>
      </w:r>
    </w:p>
    <w:p w:rsidR="00F83DD3" w:rsidRDefault="00F83DD3" w:rsidP="009A41A6">
      <w:pPr>
        <w:spacing w:line="288" w:lineRule="auto"/>
        <w:rPr>
          <w:sz w:val="24"/>
        </w:rPr>
      </w:pPr>
      <w:r>
        <w:rPr>
          <w:rFonts w:hint="eastAsia"/>
          <w:sz w:val="24"/>
        </w:rPr>
        <w:t>（</w:t>
      </w:r>
      <w:r>
        <w:rPr>
          <w:sz w:val="24"/>
        </w:rPr>
        <w:t>2</w:t>
      </w:r>
      <w:r>
        <w:rPr>
          <w:rFonts w:hint="eastAsia"/>
          <w:sz w:val="24"/>
        </w:rPr>
        <w:t>）</w:t>
      </w:r>
      <w:r w:rsidRPr="00D3288F">
        <w:rPr>
          <w:sz w:val="24"/>
        </w:rPr>
        <w:t>开发步骤：</w:t>
      </w:r>
    </w:p>
    <w:p w:rsidR="00F83DD3" w:rsidRDefault="00F83DD3" w:rsidP="00F83DD3">
      <w:pPr>
        <w:pStyle w:val="a9"/>
        <w:numPr>
          <w:ilvl w:val="0"/>
          <w:numId w:val="34"/>
        </w:numPr>
        <w:spacing w:line="288" w:lineRule="auto"/>
        <w:ind w:leftChars="0"/>
        <w:rPr>
          <w:sz w:val="24"/>
        </w:rPr>
      </w:pPr>
      <w:r>
        <w:rPr>
          <w:rFonts w:hint="eastAsia"/>
          <w:sz w:val="24"/>
        </w:rPr>
        <w:t>创建</w:t>
      </w:r>
      <w:r w:rsidRPr="004C4778">
        <w:rPr>
          <w:sz w:val="24"/>
        </w:rPr>
        <w:t>查询</w:t>
      </w:r>
      <w:r w:rsidRPr="00D3288F">
        <w:rPr>
          <w:sz w:val="24"/>
        </w:rPr>
        <w:t>：在</w:t>
      </w:r>
      <w:r w:rsidRPr="00D3288F">
        <w:rPr>
          <w:sz w:val="24"/>
        </w:rPr>
        <w:t xml:space="preserve"> Access “</w:t>
      </w:r>
      <w:r w:rsidRPr="00D3288F">
        <w:rPr>
          <w:sz w:val="24"/>
        </w:rPr>
        <w:t>查询设计</w:t>
      </w:r>
      <w:r w:rsidRPr="00D3288F">
        <w:rPr>
          <w:sz w:val="24"/>
        </w:rPr>
        <w:t xml:space="preserve">” </w:t>
      </w:r>
      <w:r w:rsidRPr="00D3288F">
        <w:rPr>
          <w:sz w:val="24"/>
        </w:rPr>
        <w:t>中，关联</w:t>
      </w:r>
      <w:r w:rsidRPr="00D3288F">
        <w:rPr>
          <w:sz w:val="24"/>
        </w:rPr>
        <w:t> </w:t>
      </w:r>
      <w:r w:rsidR="008D2B2F">
        <w:rPr>
          <w:rFonts w:hint="eastAsia"/>
          <w:sz w:val="24"/>
        </w:rPr>
        <w:t>销售</w:t>
      </w:r>
      <w:r w:rsidRPr="004C4778">
        <w:rPr>
          <w:sz w:val="24"/>
        </w:rPr>
        <w:t>订单表</w:t>
      </w:r>
      <w:r w:rsidRPr="00D3288F">
        <w:rPr>
          <w:sz w:val="24"/>
        </w:rPr>
        <w:t> </w:t>
      </w:r>
      <w:r w:rsidRPr="00D3288F">
        <w:rPr>
          <w:sz w:val="24"/>
        </w:rPr>
        <w:t>和</w:t>
      </w:r>
      <w:r w:rsidRPr="00D3288F">
        <w:rPr>
          <w:sz w:val="24"/>
        </w:rPr>
        <w:t> </w:t>
      </w:r>
      <w:r w:rsidRPr="004C4778">
        <w:rPr>
          <w:sz w:val="24"/>
        </w:rPr>
        <w:t>商</w:t>
      </w:r>
      <w:r w:rsidR="006114A0">
        <w:rPr>
          <w:rFonts w:hint="eastAsia"/>
          <w:sz w:val="24"/>
        </w:rPr>
        <w:t>品</w:t>
      </w:r>
      <w:r w:rsidRPr="004C4778">
        <w:rPr>
          <w:sz w:val="24"/>
        </w:rPr>
        <w:t>表</w:t>
      </w:r>
      <w:r w:rsidRPr="00D3288F">
        <w:rPr>
          <w:sz w:val="24"/>
        </w:rPr>
        <w:t>，选择字段（订单</w:t>
      </w:r>
      <w:r w:rsidRPr="00D3288F">
        <w:rPr>
          <w:sz w:val="24"/>
        </w:rPr>
        <w:t xml:space="preserve"> ID</w:t>
      </w:r>
      <w:r w:rsidRPr="00D3288F">
        <w:rPr>
          <w:sz w:val="24"/>
        </w:rPr>
        <w:t>、供应商</w:t>
      </w:r>
      <w:r w:rsidRPr="00D3288F">
        <w:rPr>
          <w:sz w:val="24"/>
        </w:rPr>
        <w:t xml:space="preserve"> ID</w:t>
      </w:r>
      <w:r w:rsidRPr="00D3288F">
        <w:rPr>
          <w:sz w:val="24"/>
        </w:rPr>
        <w:t>、日期、状态、总金额</w:t>
      </w:r>
      <w:r w:rsidRPr="00D3288F">
        <w:rPr>
          <w:sz w:val="24"/>
        </w:rPr>
        <w:t xml:space="preserve"> </w:t>
      </w:r>
      <w:r w:rsidRPr="00D3288F">
        <w:rPr>
          <w:sz w:val="24"/>
        </w:rPr>
        <w:t>）；</w:t>
      </w:r>
    </w:p>
    <w:p w:rsidR="00F83DD3" w:rsidRDefault="00F83DD3" w:rsidP="00F83DD3">
      <w:pPr>
        <w:pStyle w:val="a9"/>
        <w:numPr>
          <w:ilvl w:val="0"/>
          <w:numId w:val="34"/>
        </w:numPr>
        <w:spacing w:line="288" w:lineRule="auto"/>
        <w:ind w:leftChars="0"/>
        <w:rPr>
          <w:sz w:val="24"/>
        </w:rPr>
      </w:pPr>
      <w:r w:rsidRPr="004C4778">
        <w:rPr>
          <w:sz w:val="24"/>
        </w:rPr>
        <w:t>设计窗体</w:t>
      </w:r>
      <w:r w:rsidRPr="00D3288F">
        <w:rPr>
          <w:sz w:val="24"/>
        </w:rPr>
        <w:t>：创建</w:t>
      </w:r>
      <w:r w:rsidRPr="00D3288F">
        <w:rPr>
          <w:sz w:val="24"/>
        </w:rPr>
        <w:t xml:space="preserve"> “</w:t>
      </w:r>
      <w:r w:rsidR="00642110">
        <w:rPr>
          <w:rFonts w:hint="eastAsia"/>
          <w:sz w:val="24"/>
        </w:rPr>
        <w:t>销售</w:t>
      </w:r>
      <w:r w:rsidRPr="00D3288F">
        <w:rPr>
          <w:sz w:val="24"/>
        </w:rPr>
        <w:t>订单查询</w:t>
      </w:r>
      <w:r w:rsidRPr="00D3288F">
        <w:rPr>
          <w:sz w:val="24"/>
        </w:rPr>
        <w:t xml:space="preserve">” </w:t>
      </w:r>
      <w:r w:rsidRPr="00D3288F">
        <w:rPr>
          <w:sz w:val="24"/>
        </w:rPr>
        <w:t>窗体，添加</w:t>
      </w:r>
      <w:r w:rsidRPr="00D3288F">
        <w:rPr>
          <w:sz w:val="24"/>
        </w:rPr>
        <w:t xml:space="preserve"> “</w:t>
      </w:r>
      <w:r w:rsidR="00714877">
        <w:rPr>
          <w:rFonts w:hint="eastAsia"/>
          <w:sz w:val="24"/>
        </w:rPr>
        <w:t>销售</w:t>
      </w:r>
      <w:r w:rsidRPr="00D3288F">
        <w:rPr>
          <w:sz w:val="24"/>
        </w:rPr>
        <w:t xml:space="preserve"> ID </w:t>
      </w:r>
      <w:r w:rsidRPr="00D3288F">
        <w:rPr>
          <w:sz w:val="24"/>
        </w:rPr>
        <w:t>下拉框</w:t>
      </w:r>
      <w:r w:rsidRPr="00D3288F">
        <w:rPr>
          <w:sz w:val="24"/>
        </w:rPr>
        <w:t>”“</w:t>
      </w:r>
      <w:r w:rsidRPr="00D3288F">
        <w:rPr>
          <w:sz w:val="24"/>
        </w:rPr>
        <w:t>查询按钮</w:t>
      </w:r>
      <w:r w:rsidRPr="00D3288F">
        <w:rPr>
          <w:sz w:val="24"/>
        </w:rPr>
        <w:t>”“</w:t>
      </w:r>
      <w:r w:rsidRPr="00D3288F">
        <w:rPr>
          <w:sz w:val="24"/>
        </w:rPr>
        <w:t>删除</w:t>
      </w:r>
      <w:r w:rsidRPr="00D3288F">
        <w:rPr>
          <w:sz w:val="24"/>
        </w:rPr>
        <w:t xml:space="preserve"> / </w:t>
      </w:r>
      <w:r w:rsidRPr="00D3288F">
        <w:rPr>
          <w:sz w:val="24"/>
        </w:rPr>
        <w:t>保存按钮</w:t>
      </w:r>
      <w:r w:rsidRPr="00D3288F">
        <w:rPr>
          <w:sz w:val="24"/>
        </w:rPr>
        <w:t>”</w:t>
      </w:r>
      <w:r w:rsidRPr="00D3288F">
        <w:rPr>
          <w:sz w:val="24"/>
        </w:rPr>
        <w:t>；</w:t>
      </w:r>
    </w:p>
    <w:p w:rsidR="00F83DD3" w:rsidRDefault="00F83DD3" w:rsidP="00F83DD3">
      <w:pPr>
        <w:pStyle w:val="a9"/>
        <w:numPr>
          <w:ilvl w:val="0"/>
          <w:numId w:val="34"/>
        </w:numPr>
        <w:spacing w:line="288" w:lineRule="auto"/>
        <w:ind w:leftChars="0"/>
        <w:rPr>
          <w:sz w:val="24"/>
        </w:rPr>
      </w:pPr>
      <w:r w:rsidRPr="004C4778">
        <w:rPr>
          <w:sz w:val="24"/>
        </w:rPr>
        <w:t>绑定逻辑：拉框数据源绑定</w:t>
      </w:r>
      <w:r w:rsidRPr="004C4778">
        <w:rPr>
          <w:sz w:val="24"/>
        </w:rPr>
        <w:t> </w:t>
      </w:r>
      <w:r w:rsidR="00E66568">
        <w:rPr>
          <w:rFonts w:hint="eastAsia"/>
          <w:sz w:val="24"/>
        </w:rPr>
        <w:t>销售</w:t>
      </w:r>
      <w:r w:rsidRPr="004C4778">
        <w:rPr>
          <w:sz w:val="24"/>
        </w:rPr>
        <w:t>订单表</w:t>
      </w:r>
      <w:r w:rsidRPr="004C4778">
        <w:rPr>
          <w:sz w:val="24"/>
        </w:rPr>
        <w:t>.</w:t>
      </w:r>
      <w:r w:rsidRPr="004C4778">
        <w:rPr>
          <w:sz w:val="24"/>
        </w:rPr>
        <w:t>订单</w:t>
      </w:r>
      <w:r w:rsidRPr="004C4778">
        <w:rPr>
          <w:sz w:val="24"/>
        </w:rPr>
        <w:t>ID</w:t>
      </w:r>
      <w:r w:rsidRPr="004C4778">
        <w:rPr>
          <w:sz w:val="24"/>
        </w:rPr>
        <w:t>；查询按钮</w:t>
      </w:r>
      <w:r w:rsidRPr="004C4778">
        <w:rPr>
          <w:sz w:val="24"/>
        </w:rPr>
        <w:t xml:space="preserve">” </w:t>
      </w:r>
      <w:r w:rsidRPr="004C4778">
        <w:rPr>
          <w:sz w:val="24"/>
        </w:rPr>
        <w:t>触发</w:t>
      </w:r>
      <w:r w:rsidRPr="004C4778">
        <w:rPr>
          <w:sz w:val="24"/>
        </w:rPr>
        <w:t> </w:t>
      </w:r>
      <w:r w:rsidRPr="00D3288F">
        <w:t>DoCmd.OpenForm "</w:t>
      </w:r>
      <w:r w:rsidR="008270C1">
        <w:rPr>
          <w:rFonts w:hint="eastAsia"/>
        </w:rPr>
        <w:t>销售</w:t>
      </w:r>
      <w:r w:rsidRPr="00D3288F">
        <w:t>订单详情</w:t>
      </w:r>
      <w:r w:rsidRPr="00D3288F">
        <w:t>", , , "</w:t>
      </w:r>
      <w:r w:rsidR="008A1F47">
        <w:rPr>
          <w:rFonts w:hint="eastAsia"/>
        </w:rPr>
        <w:t>商品</w:t>
      </w:r>
      <w:r w:rsidRPr="00D3288F">
        <w:t>ID = " &amp; Me.</w:t>
      </w:r>
      <w:r w:rsidRPr="00D3288F">
        <w:t>订单</w:t>
      </w:r>
      <w:r w:rsidRPr="00D3288F">
        <w:t>ID</w:t>
      </w:r>
      <w:r w:rsidRPr="004C4778">
        <w:rPr>
          <w:sz w:val="24"/>
        </w:rPr>
        <w:t>（打开详情窗体）；</w:t>
      </w:r>
      <w:r w:rsidRPr="004C4778">
        <w:rPr>
          <w:sz w:val="24"/>
        </w:rPr>
        <w:t>“</w:t>
      </w:r>
      <w:r w:rsidRPr="004C4778">
        <w:rPr>
          <w:sz w:val="24"/>
        </w:rPr>
        <w:t>保存修改</w:t>
      </w:r>
      <w:r w:rsidRPr="004C4778">
        <w:rPr>
          <w:sz w:val="24"/>
        </w:rPr>
        <w:t xml:space="preserve">” </w:t>
      </w:r>
      <w:r w:rsidRPr="004C4778">
        <w:rPr>
          <w:sz w:val="24"/>
        </w:rPr>
        <w:t>按钮触发</w:t>
      </w:r>
      <w:r w:rsidRPr="004C4778">
        <w:rPr>
          <w:sz w:val="24"/>
        </w:rPr>
        <w:t> </w:t>
      </w:r>
      <w:r w:rsidRPr="00D3288F">
        <w:t>Me.Dirty = False</w:t>
      </w:r>
      <w:r w:rsidRPr="004C4778">
        <w:rPr>
          <w:sz w:val="24"/>
        </w:rPr>
        <w:t>（保存数据变更）</w:t>
      </w:r>
    </w:p>
    <w:p w:rsidR="00DA7641" w:rsidRDefault="007C50D9" w:rsidP="007C50D9">
      <w:pPr>
        <w:spacing w:line="288" w:lineRule="auto"/>
        <w:rPr>
          <w:sz w:val="24"/>
        </w:rPr>
      </w:pPr>
      <w:r>
        <w:rPr>
          <w:noProof/>
          <w:lang w:eastAsia="zh-TW"/>
        </w:rPr>
        <w:drawing>
          <wp:inline distT="0" distB="0" distL="0" distR="0" wp14:anchorId="28F7209C" wp14:editId="2BAABF17">
            <wp:extent cx="5274310" cy="33629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62960"/>
                    </a:xfrm>
                    <a:prstGeom prst="rect">
                      <a:avLst/>
                    </a:prstGeom>
                  </pic:spPr>
                </pic:pic>
              </a:graphicData>
            </a:graphic>
          </wp:inline>
        </w:drawing>
      </w:r>
    </w:p>
    <w:p w:rsidR="004A2F87" w:rsidRDefault="00CB357F" w:rsidP="00AA2099">
      <w:pPr>
        <w:pStyle w:val="a3"/>
        <w:jc w:val="center"/>
      </w:pPr>
      <w:r>
        <w:rPr>
          <w:rFonts w:hint="eastAsia"/>
        </w:rPr>
        <w:t>图</w:t>
      </w:r>
      <w:r>
        <w:t>5- 11</w:t>
      </w:r>
      <w:r>
        <w:rPr>
          <w:rFonts w:hint="eastAsia"/>
        </w:rPr>
        <w:t xml:space="preserve"> </w:t>
      </w:r>
      <w:r w:rsidR="006B5934">
        <w:rPr>
          <w:rFonts w:hint="eastAsia"/>
        </w:rPr>
        <w:t>销售</w:t>
      </w:r>
      <w:r>
        <w:rPr>
          <w:rFonts w:hint="eastAsia"/>
        </w:rPr>
        <w:t>订单查询</w:t>
      </w:r>
    </w:p>
    <w:p w:rsidR="00AA2099" w:rsidRPr="00AA2099" w:rsidRDefault="00AA2099" w:rsidP="00AA2099">
      <w:r>
        <w:rPr>
          <w:noProof/>
          <w:lang w:eastAsia="zh-TW"/>
        </w:rPr>
        <w:lastRenderedPageBreak/>
        <w:drawing>
          <wp:inline distT="0" distB="0" distL="0" distR="0" wp14:anchorId="50719498" wp14:editId="305E70BF">
            <wp:extent cx="5274310" cy="30149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4980"/>
                    </a:xfrm>
                    <a:prstGeom prst="rect">
                      <a:avLst/>
                    </a:prstGeom>
                  </pic:spPr>
                </pic:pic>
              </a:graphicData>
            </a:graphic>
          </wp:inline>
        </w:drawing>
      </w:r>
    </w:p>
    <w:p w:rsidR="00442D69" w:rsidRPr="00DD519D" w:rsidRDefault="00442D69" w:rsidP="00442D69">
      <w:pPr>
        <w:pStyle w:val="a3"/>
        <w:jc w:val="center"/>
      </w:pPr>
      <w:r>
        <w:rPr>
          <w:rFonts w:hint="eastAsia"/>
        </w:rPr>
        <w:t>图</w:t>
      </w:r>
      <w:r>
        <w:t>5- 12</w:t>
      </w:r>
      <w:r>
        <w:rPr>
          <w:rFonts w:hint="eastAsia"/>
        </w:rPr>
        <w:t xml:space="preserve"> </w:t>
      </w:r>
      <w:r>
        <w:rPr>
          <w:rFonts w:hint="eastAsia"/>
        </w:rPr>
        <w:t>销售订单查询</w:t>
      </w:r>
      <w:r w:rsidR="00C37E24">
        <w:rPr>
          <w:rFonts w:hint="eastAsia"/>
        </w:rPr>
        <w:t>设计</w:t>
      </w:r>
    </w:p>
    <w:p w:rsidR="006D69A4" w:rsidRDefault="006D69A4" w:rsidP="006D69A4">
      <w:pPr>
        <w:spacing w:line="288" w:lineRule="auto"/>
        <w:outlineLvl w:val="2"/>
        <w:rPr>
          <w:rFonts w:ascii="Times New Roman" w:eastAsia="SimSun" w:hAnsi="Times New Roman" w:cs="Times New Roman"/>
          <w:sz w:val="28"/>
          <w:szCs w:val="28"/>
        </w:rPr>
      </w:pPr>
      <w:bookmarkStart w:id="55" w:name="_Toc201773943"/>
      <w:r w:rsidRPr="00AF4B97">
        <w:rPr>
          <w:rFonts w:ascii="Times New Roman" w:eastAsia="SimSun" w:hAnsi="Times New Roman" w:cs="Times New Roman"/>
          <w:sz w:val="28"/>
          <w:szCs w:val="28"/>
        </w:rPr>
        <w:t>5.2.</w:t>
      </w:r>
      <w:r w:rsidR="00F319EB">
        <w:rPr>
          <w:rFonts w:ascii="Times New Roman" w:eastAsia="SimSun" w:hAnsi="Times New Roman" w:cs="Times New Roman"/>
          <w:sz w:val="28"/>
          <w:szCs w:val="28"/>
        </w:rPr>
        <w:t>5</w:t>
      </w:r>
      <w:r w:rsidRPr="00AF4B97">
        <w:rPr>
          <w:rFonts w:ascii="Times New Roman" w:eastAsia="SimSun" w:hAnsi="Times New Roman" w:cs="Times New Roman"/>
          <w:sz w:val="28"/>
          <w:szCs w:val="28"/>
        </w:rPr>
        <w:t> </w:t>
      </w:r>
      <w:r>
        <w:rPr>
          <w:rFonts w:ascii="Times New Roman" w:eastAsia="SimSun" w:hAnsi="Times New Roman" w:cs="Times New Roman" w:hint="eastAsia"/>
          <w:sz w:val="28"/>
          <w:szCs w:val="28"/>
        </w:rPr>
        <w:t>销售</w:t>
      </w:r>
      <w:r w:rsidR="006A1E3C">
        <w:rPr>
          <w:rFonts w:ascii="Times New Roman" w:eastAsia="SimSun" w:hAnsi="Times New Roman" w:cs="Times New Roman" w:hint="eastAsia"/>
          <w:sz w:val="28"/>
          <w:szCs w:val="28"/>
        </w:rPr>
        <w:t>统计报表</w:t>
      </w:r>
      <w:r>
        <w:rPr>
          <w:rFonts w:ascii="Times New Roman" w:eastAsia="SimSun" w:hAnsi="Times New Roman" w:cs="Times New Roman"/>
          <w:sz w:val="28"/>
          <w:szCs w:val="28"/>
        </w:rPr>
        <w:t>功能开发</w:t>
      </w:r>
      <w:bookmarkEnd w:id="55"/>
    </w:p>
    <w:p w:rsidR="00AC0048" w:rsidRDefault="00AE773E" w:rsidP="00AE773E">
      <w:pPr>
        <w:spacing w:line="288" w:lineRule="auto"/>
        <w:rPr>
          <w:sz w:val="24"/>
        </w:rPr>
      </w:pPr>
      <w:r>
        <w:rPr>
          <w:rFonts w:hint="eastAsia"/>
          <w:sz w:val="24"/>
        </w:rPr>
        <w:t>（</w:t>
      </w:r>
      <w:r>
        <w:rPr>
          <w:rFonts w:hint="eastAsia"/>
          <w:sz w:val="24"/>
        </w:rPr>
        <w:t>1</w:t>
      </w:r>
      <w:r>
        <w:rPr>
          <w:rFonts w:hint="eastAsia"/>
          <w:sz w:val="24"/>
        </w:rPr>
        <w:t>）销售统计报表</w:t>
      </w:r>
      <w:r w:rsidRPr="00BA5DA2">
        <w:rPr>
          <w:sz w:val="24"/>
        </w:rPr>
        <w:t>：</w:t>
      </w:r>
      <w:r w:rsidR="00AC0048" w:rsidRPr="00AE773E">
        <w:rPr>
          <w:sz w:val="24"/>
        </w:rPr>
        <w:t>按日期、柜组、商品类别统计销售数据（数量、单价、金额</w:t>
      </w:r>
      <w:r w:rsidR="00AC0048" w:rsidRPr="00AE773E">
        <w:rPr>
          <w:sz w:val="24"/>
        </w:rPr>
        <w:t xml:space="preserve"> </w:t>
      </w:r>
      <w:r w:rsidR="00AC0048" w:rsidRPr="00AE773E">
        <w:rPr>
          <w:sz w:val="24"/>
        </w:rPr>
        <w:t>），生成趋势图辅助分析。</w:t>
      </w:r>
    </w:p>
    <w:p w:rsidR="00AC0048" w:rsidRDefault="002249D4" w:rsidP="002249D4">
      <w:pPr>
        <w:spacing w:line="288" w:lineRule="auto"/>
        <w:rPr>
          <w:sz w:val="24"/>
        </w:rPr>
      </w:pPr>
      <w:r>
        <w:rPr>
          <w:rFonts w:hint="eastAsia"/>
          <w:sz w:val="24"/>
        </w:rPr>
        <w:t>（</w:t>
      </w:r>
      <w:r>
        <w:rPr>
          <w:sz w:val="24"/>
        </w:rPr>
        <w:t>2</w:t>
      </w:r>
      <w:r>
        <w:rPr>
          <w:rFonts w:hint="eastAsia"/>
          <w:sz w:val="24"/>
        </w:rPr>
        <w:t>）</w:t>
      </w:r>
      <w:r w:rsidRPr="00D3288F">
        <w:rPr>
          <w:sz w:val="24"/>
        </w:rPr>
        <w:t>开发步骤：</w:t>
      </w:r>
    </w:p>
    <w:p w:rsidR="002249D4" w:rsidRDefault="002249D4" w:rsidP="002249D4">
      <w:pPr>
        <w:pStyle w:val="a9"/>
        <w:numPr>
          <w:ilvl w:val="0"/>
          <w:numId w:val="36"/>
        </w:numPr>
        <w:spacing w:line="288" w:lineRule="auto"/>
        <w:ind w:leftChars="0"/>
        <w:rPr>
          <w:sz w:val="24"/>
        </w:rPr>
      </w:pPr>
      <w:r w:rsidRPr="002249D4">
        <w:rPr>
          <w:rFonts w:hint="eastAsia"/>
          <w:sz w:val="24"/>
        </w:rPr>
        <w:t>创建查询：</w:t>
      </w:r>
      <w:r w:rsidRPr="002249D4">
        <w:rPr>
          <w:sz w:val="24"/>
        </w:rPr>
        <w:t>关联</w:t>
      </w:r>
      <w:r w:rsidRPr="002249D4">
        <w:rPr>
          <w:sz w:val="24"/>
        </w:rPr>
        <w:t> </w:t>
      </w:r>
      <w:r w:rsidRPr="002249D4">
        <w:t>销售订单表</w:t>
      </w:r>
      <w:r w:rsidRPr="002249D4">
        <w:rPr>
          <w:sz w:val="24"/>
        </w:rPr>
        <w:t> </w:t>
      </w:r>
      <w:r w:rsidRPr="002249D4">
        <w:t>销售明细表</w:t>
      </w:r>
      <w:r w:rsidRPr="002249D4">
        <w:rPr>
          <w:sz w:val="24"/>
        </w:rPr>
        <w:t> </w:t>
      </w:r>
      <w:r w:rsidRPr="002249D4">
        <w:t>商品表</w:t>
      </w:r>
      <w:r w:rsidRPr="002249D4">
        <w:rPr>
          <w:sz w:val="24"/>
        </w:rPr>
        <w:t>，聚合数据（</w:t>
      </w:r>
      <w:r w:rsidRPr="002249D4">
        <w:rPr>
          <w:sz w:val="24"/>
        </w:rPr>
        <w:t xml:space="preserve">SQL </w:t>
      </w:r>
      <w:r w:rsidRPr="002249D4">
        <w:rPr>
          <w:sz w:val="24"/>
        </w:rPr>
        <w:t>示例）：</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SELECT</w:t>
      </w:r>
      <w:r>
        <w:rPr>
          <w:rStyle w:val="HTML1"/>
          <w:rFonts w:ascii="Consolas" w:hAnsi="Consolas"/>
          <w:color w:val="000000"/>
          <w:sz w:val="20"/>
          <w:szCs w:val="20"/>
        </w:rPr>
        <w:t xml:space="preserve"> </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so</w:t>
      </w:r>
      <w:r>
        <w:rPr>
          <w:rStyle w:val="token"/>
          <w:rFonts w:ascii="Consolas" w:hAnsi="Consolas"/>
          <w:color w:val="000000"/>
          <w:sz w:val="20"/>
          <w:szCs w:val="20"/>
        </w:rPr>
        <w:t>.</w:t>
      </w:r>
      <w:r>
        <w:rPr>
          <w:rStyle w:val="HTML1"/>
          <w:rFonts w:ascii="Consolas" w:hAnsi="Consolas"/>
          <w:color w:val="000000"/>
          <w:sz w:val="20"/>
          <w:szCs w:val="20"/>
        </w:rPr>
        <w:t>销售订单日期</w:t>
      </w:r>
      <w:r>
        <w:rPr>
          <w:rStyle w:val="HTML1"/>
          <w:rFonts w:ascii="Consolas" w:hAnsi="Consolas"/>
          <w:color w:val="000000"/>
          <w:sz w:val="20"/>
          <w:szCs w:val="20"/>
        </w:rPr>
        <w:t xml:space="preserve"> </w:t>
      </w:r>
      <w:r>
        <w:rPr>
          <w:rStyle w:val="token"/>
          <w:rFonts w:ascii="Consolas" w:hAnsi="Consolas"/>
          <w:color w:val="B15EF2"/>
          <w:sz w:val="20"/>
          <w:szCs w:val="20"/>
        </w:rPr>
        <w:t>AS</w:t>
      </w:r>
      <w:r>
        <w:rPr>
          <w:rStyle w:val="HTML1"/>
          <w:rFonts w:ascii="Consolas" w:hAnsi="Consolas"/>
          <w:color w:val="000000"/>
          <w:sz w:val="20"/>
          <w:szCs w:val="20"/>
        </w:rPr>
        <w:t xml:space="preserve"> </w:t>
      </w:r>
      <w:r>
        <w:rPr>
          <w:rStyle w:val="HTML1"/>
          <w:rFonts w:ascii="Consolas" w:hAnsi="Consolas"/>
          <w:color w:val="000000"/>
          <w:sz w:val="20"/>
          <w:szCs w:val="20"/>
        </w:rPr>
        <w:t>销售日期</w:t>
      </w:r>
      <w:r>
        <w:rPr>
          <w:rStyle w:val="token"/>
          <w:rFonts w:ascii="Consolas" w:hAnsi="Consolas"/>
          <w:color w:val="000000"/>
          <w:sz w:val="20"/>
          <w:szCs w:val="20"/>
        </w:rPr>
        <w:t>,</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so</w:t>
      </w:r>
      <w:r>
        <w:rPr>
          <w:rStyle w:val="token"/>
          <w:rFonts w:ascii="Consolas" w:hAnsi="Consolas"/>
          <w:color w:val="000000"/>
          <w:sz w:val="20"/>
          <w:szCs w:val="20"/>
        </w:rPr>
        <w:t>.</w:t>
      </w:r>
      <w:r>
        <w:rPr>
          <w:rStyle w:val="HTML1"/>
          <w:rFonts w:ascii="Consolas" w:hAnsi="Consolas"/>
          <w:color w:val="000000"/>
          <w:sz w:val="20"/>
          <w:szCs w:val="20"/>
        </w:rPr>
        <w:t>柜组</w:t>
      </w:r>
      <w:r>
        <w:rPr>
          <w:rStyle w:val="HTML1"/>
          <w:rFonts w:ascii="Consolas" w:hAnsi="Consolas"/>
          <w:color w:val="000000"/>
          <w:sz w:val="20"/>
          <w:szCs w:val="20"/>
        </w:rPr>
        <w:t xml:space="preserve">ID </w:t>
      </w:r>
      <w:r>
        <w:rPr>
          <w:rStyle w:val="token"/>
          <w:rFonts w:ascii="Consolas" w:hAnsi="Consolas"/>
          <w:color w:val="B15EF2"/>
          <w:sz w:val="20"/>
          <w:szCs w:val="20"/>
        </w:rPr>
        <w:t>AS</w:t>
      </w:r>
      <w:r>
        <w:rPr>
          <w:rStyle w:val="HTML1"/>
          <w:rFonts w:ascii="Consolas" w:hAnsi="Consolas"/>
          <w:color w:val="000000"/>
          <w:sz w:val="20"/>
          <w:szCs w:val="20"/>
        </w:rPr>
        <w:t xml:space="preserve"> </w:t>
      </w:r>
      <w:r>
        <w:rPr>
          <w:rStyle w:val="HTML1"/>
          <w:rFonts w:ascii="Consolas" w:hAnsi="Consolas"/>
          <w:color w:val="000000"/>
          <w:sz w:val="20"/>
          <w:szCs w:val="20"/>
        </w:rPr>
        <w:t>柜组名称</w:t>
      </w:r>
      <w:r>
        <w:rPr>
          <w:rStyle w:val="token"/>
          <w:rFonts w:ascii="Consolas" w:hAnsi="Consolas"/>
          <w:color w:val="000000"/>
          <w:sz w:val="20"/>
          <w:szCs w:val="20"/>
        </w:rPr>
        <w:t>,</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p</w:t>
      </w:r>
      <w:r>
        <w:rPr>
          <w:rStyle w:val="token"/>
          <w:rFonts w:ascii="Consolas" w:hAnsi="Consolas"/>
          <w:color w:val="000000"/>
          <w:sz w:val="20"/>
          <w:szCs w:val="20"/>
        </w:rPr>
        <w:t>.</w:t>
      </w:r>
      <w:r>
        <w:rPr>
          <w:rStyle w:val="HTML1"/>
          <w:rFonts w:ascii="Consolas" w:hAnsi="Consolas"/>
          <w:color w:val="000000"/>
          <w:sz w:val="20"/>
          <w:szCs w:val="20"/>
        </w:rPr>
        <w:t>类别</w:t>
      </w:r>
      <w:r>
        <w:rPr>
          <w:rStyle w:val="HTML1"/>
          <w:rFonts w:ascii="Consolas" w:hAnsi="Consolas"/>
          <w:color w:val="000000"/>
          <w:sz w:val="20"/>
          <w:szCs w:val="20"/>
        </w:rPr>
        <w:t xml:space="preserve"> </w:t>
      </w:r>
      <w:r>
        <w:rPr>
          <w:rStyle w:val="token"/>
          <w:rFonts w:ascii="Consolas" w:hAnsi="Consolas"/>
          <w:color w:val="B15EF2"/>
          <w:sz w:val="20"/>
          <w:szCs w:val="20"/>
        </w:rPr>
        <w:t>AS</w:t>
      </w:r>
      <w:r>
        <w:rPr>
          <w:rStyle w:val="HTML1"/>
          <w:rFonts w:ascii="Consolas" w:hAnsi="Consolas"/>
          <w:color w:val="000000"/>
          <w:sz w:val="20"/>
          <w:szCs w:val="20"/>
        </w:rPr>
        <w:t xml:space="preserve"> </w:t>
      </w:r>
      <w:r>
        <w:rPr>
          <w:rStyle w:val="HTML1"/>
          <w:rFonts w:ascii="Consolas" w:hAnsi="Consolas"/>
          <w:color w:val="000000"/>
          <w:sz w:val="20"/>
          <w:szCs w:val="20"/>
        </w:rPr>
        <w:t>商品类别</w:t>
      </w:r>
      <w:r>
        <w:rPr>
          <w:rStyle w:val="token"/>
          <w:rFonts w:ascii="Consolas" w:hAnsi="Consolas"/>
          <w:color w:val="000000"/>
          <w:sz w:val="20"/>
          <w:szCs w:val="20"/>
        </w:rPr>
        <w:t>,</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sd</w:t>
      </w:r>
      <w:r>
        <w:rPr>
          <w:rStyle w:val="token"/>
          <w:rFonts w:ascii="Consolas" w:hAnsi="Consolas"/>
          <w:color w:val="000000"/>
          <w:sz w:val="20"/>
          <w:szCs w:val="20"/>
        </w:rPr>
        <w:t>.</w:t>
      </w:r>
      <w:r>
        <w:rPr>
          <w:rStyle w:val="HTML1"/>
          <w:rFonts w:ascii="Consolas" w:hAnsi="Consolas"/>
          <w:color w:val="000000"/>
          <w:sz w:val="20"/>
          <w:szCs w:val="20"/>
        </w:rPr>
        <w:t>数量</w:t>
      </w:r>
      <w:r>
        <w:rPr>
          <w:rStyle w:val="token"/>
          <w:rFonts w:ascii="Consolas" w:hAnsi="Consolas"/>
          <w:color w:val="000000"/>
          <w:sz w:val="20"/>
          <w:szCs w:val="20"/>
        </w:rPr>
        <w:t>,</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sd</w:t>
      </w:r>
      <w:r>
        <w:rPr>
          <w:rStyle w:val="token"/>
          <w:rFonts w:ascii="Consolas" w:hAnsi="Consolas"/>
          <w:color w:val="000000"/>
          <w:sz w:val="20"/>
          <w:szCs w:val="20"/>
        </w:rPr>
        <w:t>.</w:t>
      </w:r>
      <w:r>
        <w:rPr>
          <w:rStyle w:val="HTML1"/>
          <w:rFonts w:ascii="Consolas" w:hAnsi="Consolas"/>
          <w:color w:val="000000"/>
          <w:sz w:val="20"/>
          <w:szCs w:val="20"/>
        </w:rPr>
        <w:t>单价</w:t>
      </w:r>
      <w:r>
        <w:rPr>
          <w:rStyle w:val="HTML1"/>
          <w:rFonts w:ascii="Consolas" w:hAnsi="Consolas"/>
          <w:color w:val="000000"/>
          <w:sz w:val="20"/>
          <w:szCs w:val="20"/>
        </w:rPr>
        <w:t xml:space="preserve"> </w:t>
      </w:r>
      <w:r>
        <w:rPr>
          <w:rStyle w:val="token"/>
          <w:rFonts w:ascii="Consolas" w:hAnsi="Consolas"/>
          <w:color w:val="B15EF2"/>
          <w:sz w:val="20"/>
          <w:szCs w:val="20"/>
        </w:rPr>
        <w:t>AS</w:t>
      </w:r>
      <w:r>
        <w:rPr>
          <w:rStyle w:val="HTML1"/>
          <w:rFonts w:ascii="Consolas" w:hAnsi="Consolas"/>
          <w:color w:val="000000"/>
          <w:sz w:val="20"/>
          <w:szCs w:val="20"/>
        </w:rPr>
        <w:t xml:space="preserve"> </w:t>
      </w:r>
      <w:r>
        <w:rPr>
          <w:rStyle w:val="HTML1"/>
          <w:rFonts w:ascii="Consolas" w:hAnsi="Consolas"/>
          <w:color w:val="000000"/>
          <w:sz w:val="20"/>
          <w:szCs w:val="20"/>
        </w:rPr>
        <w:t>销售单价</w:t>
      </w:r>
      <w:r>
        <w:rPr>
          <w:rStyle w:val="token"/>
          <w:rFonts w:ascii="Consolas" w:hAnsi="Consolas"/>
          <w:color w:val="000000"/>
          <w:sz w:val="20"/>
          <w:szCs w:val="20"/>
        </w:rPr>
        <w:t>,</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p</w:t>
      </w:r>
      <w:r>
        <w:rPr>
          <w:rStyle w:val="token"/>
          <w:rFonts w:ascii="Consolas" w:hAnsi="Consolas"/>
          <w:color w:val="000000"/>
          <w:sz w:val="20"/>
          <w:szCs w:val="20"/>
        </w:rPr>
        <w:t>.</w:t>
      </w:r>
      <w:r>
        <w:rPr>
          <w:rStyle w:val="HTML1"/>
          <w:rFonts w:ascii="Consolas" w:hAnsi="Consolas"/>
          <w:color w:val="000000"/>
          <w:sz w:val="20"/>
          <w:szCs w:val="20"/>
        </w:rPr>
        <w:t>进价</w:t>
      </w:r>
      <w:r>
        <w:rPr>
          <w:rStyle w:val="HTML1"/>
          <w:rFonts w:ascii="Consolas" w:hAnsi="Consolas"/>
          <w:color w:val="000000"/>
          <w:sz w:val="20"/>
          <w:szCs w:val="20"/>
        </w:rPr>
        <w:t xml:space="preserve"> </w:t>
      </w:r>
      <w:r>
        <w:rPr>
          <w:rStyle w:val="token"/>
          <w:rFonts w:ascii="Consolas" w:hAnsi="Consolas"/>
          <w:color w:val="B15EF2"/>
          <w:sz w:val="20"/>
          <w:szCs w:val="20"/>
        </w:rPr>
        <w:t>AS</w:t>
      </w:r>
      <w:r>
        <w:rPr>
          <w:rStyle w:val="HTML1"/>
          <w:rFonts w:ascii="Consolas" w:hAnsi="Consolas"/>
          <w:color w:val="000000"/>
          <w:sz w:val="20"/>
          <w:szCs w:val="20"/>
        </w:rPr>
        <w:t xml:space="preserve"> </w:t>
      </w:r>
      <w:r>
        <w:rPr>
          <w:rStyle w:val="HTML1"/>
          <w:rFonts w:ascii="Consolas" w:hAnsi="Consolas"/>
          <w:color w:val="000000"/>
          <w:sz w:val="20"/>
          <w:szCs w:val="20"/>
        </w:rPr>
        <w:t>进货单价</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token"/>
          <w:rFonts w:ascii="Consolas" w:hAnsi="Consolas"/>
          <w:color w:val="B15EF2"/>
          <w:sz w:val="20"/>
          <w:szCs w:val="20"/>
        </w:rPr>
        <w:t>FROM</w:t>
      </w:r>
      <w:r>
        <w:rPr>
          <w:rStyle w:val="HTML1"/>
          <w:rFonts w:ascii="Consolas" w:hAnsi="Consolas"/>
          <w:color w:val="000000"/>
          <w:sz w:val="20"/>
          <w:szCs w:val="20"/>
        </w:rPr>
        <w:t xml:space="preserve"> </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000000"/>
          <w:sz w:val="20"/>
          <w:szCs w:val="20"/>
        </w:rPr>
        <w:t>((</w:t>
      </w:r>
      <w:r>
        <w:rPr>
          <w:rStyle w:val="HTML1"/>
          <w:rFonts w:ascii="Consolas" w:hAnsi="Consolas"/>
          <w:color w:val="000000"/>
          <w:sz w:val="20"/>
          <w:szCs w:val="20"/>
        </w:rPr>
        <w:t>销售订单</w:t>
      </w:r>
      <w:r>
        <w:rPr>
          <w:rStyle w:val="HTML1"/>
          <w:rFonts w:ascii="Consolas" w:hAnsi="Consolas"/>
          <w:color w:val="000000"/>
          <w:sz w:val="20"/>
          <w:szCs w:val="20"/>
        </w:rPr>
        <w:t xml:space="preserve"> so </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B15EF2"/>
          <w:sz w:val="20"/>
          <w:szCs w:val="20"/>
        </w:rPr>
        <w:t>INNER</w:t>
      </w:r>
      <w:r>
        <w:rPr>
          <w:rStyle w:val="HTML1"/>
          <w:rFonts w:ascii="Consolas" w:hAnsi="Consolas"/>
          <w:color w:val="000000"/>
          <w:sz w:val="20"/>
          <w:szCs w:val="20"/>
        </w:rPr>
        <w:t xml:space="preserve"> </w:t>
      </w:r>
      <w:r>
        <w:rPr>
          <w:rStyle w:val="token"/>
          <w:rFonts w:ascii="Consolas" w:hAnsi="Consolas"/>
          <w:color w:val="B15EF2"/>
          <w:sz w:val="20"/>
          <w:szCs w:val="20"/>
        </w:rPr>
        <w:t>JOIN</w:t>
      </w:r>
      <w:r>
        <w:rPr>
          <w:rStyle w:val="HTML1"/>
          <w:rFonts w:ascii="Consolas" w:hAnsi="Consolas"/>
          <w:color w:val="000000"/>
          <w:sz w:val="20"/>
          <w:szCs w:val="20"/>
        </w:rPr>
        <w:t xml:space="preserve"> </w:t>
      </w:r>
      <w:r>
        <w:rPr>
          <w:rStyle w:val="HTML1"/>
          <w:rFonts w:ascii="Consolas" w:hAnsi="Consolas"/>
          <w:color w:val="000000"/>
          <w:sz w:val="20"/>
          <w:szCs w:val="20"/>
        </w:rPr>
        <w:t>销售明细</w:t>
      </w:r>
      <w:r>
        <w:rPr>
          <w:rStyle w:val="HTML1"/>
          <w:rFonts w:ascii="Consolas" w:hAnsi="Consolas"/>
          <w:color w:val="000000"/>
          <w:sz w:val="20"/>
          <w:szCs w:val="20"/>
        </w:rPr>
        <w:t xml:space="preserve"> sd </w:t>
      </w:r>
      <w:r>
        <w:rPr>
          <w:rStyle w:val="token"/>
          <w:rFonts w:ascii="Consolas" w:hAnsi="Consolas"/>
          <w:color w:val="B15EF2"/>
          <w:sz w:val="20"/>
          <w:szCs w:val="20"/>
        </w:rPr>
        <w:t>ON</w:t>
      </w:r>
      <w:r>
        <w:rPr>
          <w:rStyle w:val="HTML1"/>
          <w:rFonts w:ascii="Consolas" w:hAnsi="Consolas"/>
          <w:color w:val="000000"/>
          <w:sz w:val="20"/>
          <w:szCs w:val="20"/>
        </w:rPr>
        <w:t xml:space="preserve"> so</w:t>
      </w:r>
      <w:r>
        <w:rPr>
          <w:rStyle w:val="token"/>
          <w:rFonts w:ascii="Consolas" w:hAnsi="Consolas"/>
          <w:color w:val="000000"/>
          <w:sz w:val="20"/>
          <w:szCs w:val="20"/>
        </w:rPr>
        <w:t>.</w:t>
      </w:r>
      <w:r>
        <w:rPr>
          <w:rStyle w:val="HTML1"/>
          <w:rFonts w:ascii="Consolas" w:hAnsi="Consolas"/>
          <w:color w:val="000000"/>
          <w:sz w:val="20"/>
          <w:szCs w:val="20"/>
        </w:rPr>
        <w:t>销售订单</w:t>
      </w:r>
      <w:r>
        <w:rPr>
          <w:rStyle w:val="HTML1"/>
          <w:rFonts w:ascii="Consolas" w:hAnsi="Consolas"/>
          <w:color w:val="000000"/>
          <w:sz w:val="20"/>
          <w:szCs w:val="20"/>
        </w:rPr>
        <w:t xml:space="preserve">ID </w:t>
      </w:r>
      <w:r>
        <w:rPr>
          <w:rStyle w:val="token"/>
          <w:rFonts w:ascii="Consolas" w:hAnsi="Consolas"/>
          <w:color w:val="000000"/>
          <w:sz w:val="20"/>
          <w:szCs w:val="20"/>
        </w:rPr>
        <w:t>=</w:t>
      </w:r>
      <w:r>
        <w:rPr>
          <w:rStyle w:val="HTML1"/>
          <w:rFonts w:ascii="Consolas" w:hAnsi="Consolas"/>
          <w:color w:val="000000"/>
          <w:sz w:val="20"/>
          <w:szCs w:val="20"/>
        </w:rPr>
        <w:t xml:space="preserve"> sd</w:t>
      </w:r>
      <w:r>
        <w:rPr>
          <w:rStyle w:val="token"/>
          <w:rFonts w:ascii="Consolas" w:hAnsi="Consolas"/>
          <w:color w:val="000000"/>
          <w:sz w:val="20"/>
          <w:szCs w:val="20"/>
        </w:rPr>
        <w:t>.</w:t>
      </w:r>
      <w:r>
        <w:rPr>
          <w:rStyle w:val="HTML1"/>
          <w:rFonts w:ascii="Consolas" w:hAnsi="Consolas"/>
          <w:color w:val="000000"/>
          <w:sz w:val="20"/>
          <w:szCs w:val="20"/>
        </w:rPr>
        <w:t>销售订单</w:t>
      </w:r>
      <w:r>
        <w:rPr>
          <w:rStyle w:val="HTML1"/>
          <w:rFonts w:ascii="Consolas" w:hAnsi="Consolas"/>
          <w:color w:val="000000"/>
          <w:sz w:val="20"/>
          <w:szCs w:val="20"/>
        </w:rPr>
        <w:t>ID</w:t>
      </w:r>
      <w:r>
        <w:rPr>
          <w:rStyle w:val="token"/>
          <w:rFonts w:ascii="Consolas" w:hAnsi="Consolas"/>
          <w:color w:val="000000"/>
          <w:sz w:val="20"/>
          <w:szCs w:val="20"/>
        </w:rPr>
        <w:t>)</w:t>
      </w:r>
      <w:r>
        <w:rPr>
          <w:rStyle w:val="HTML1"/>
          <w:rFonts w:ascii="Consolas" w:hAnsi="Consolas"/>
          <w:color w:val="000000"/>
          <w:sz w:val="20"/>
          <w:szCs w:val="20"/>
        </w:rPr>
        <w:t xml:space="preserve"> </w:t>
      </w:r>
    </w:p>
    <w:p w:rsidR="00D20841" w:rsidRDefault="00D20841" w:rsidP="00D20841">
      <w:pPr>
        <w:pStyle w:val="HTML"/>
        <w:shd w:val="clear" w:color="auto" w:fill="FFFFFF"/>
        <w:ind w:left="1440"/>
        <w:rPr>
          <w:rStyle w:val="HTML1"/>
          <w:rFonts w:ascii="Consolas" w:hAnsi="Consolas" w:hint="default"/>
          <w:color w:val="000000"/>
          <w:sz w:val="20"/>
          <w:szCs w:val="20"/>
        </w:rPr>
      </w:pPr>
      <w:r>
        <w:rPr>
          <w:rStyle w:val="HTML1"/>
          <w:rFonts w:ascii="Consolas" w:hAnsi="Consolas"/>
          <w:color w:val="000000"/>
          <w:sz w:val="20"/>
          <w:szCs w:val="20"/>
        </w:rPr>
        <w:t xml:space="preserve">    </w:t>
      </w:r>
      <w:r>
        <w:rPr>
          <w:rStyle w:val="token"/>
          <w:rFonts w:ascii="Consolas" w:hAnsi="Consolas"/>
          <w:color w:val="B15EF2"/>
          <w:sz w:val="20"/>
          <w:szCs w:val="20"/>
        </w:rPr>
        <w:t>INNER</w:t>
      </w:r>
      <w:r>
        <w:rPr>
          <w:rStyle w:val="HTML1"/>
          <w:rFonts w:ascii="Consolas" w:hAnsi="Consolas"/>
          <w:color w:val="000000"/>
          <w:sz w:val="20"/>
          <w:szCs w:val="20"/>
        </w:rPr>
        <w:t xml:space="preserve"> </w:t>
      </w:r>
      <w:r>
        <w:rPr>
          <w:rStyle w:val="token"/>
          <w:rFonts w:ascii="Consolas" w:hAnsi="Consolas"/>
          <w:color w:val="B15EF2"/>
          <w:sz w:val="20"/>
          <w:szCs w:val="20"/>
        </w:rPr>
        <w:t>JOIN</w:t>
      </w:r>
      <w:r>
        <w:rPr>
          <w:rStyle w:val="HTML1"/>
          <w:rFonts w:ascii="Consolas" w:hAnsi="Consolas"/>
          <w:color w:val="000000"/>
          <w:sz w:val="20"/>
          <w:szCs w:val="20"/>
        </w:rPr>
        <w:t xml:space="preserve"> </w:t>
      </w:r>
      <w:r>
        <w:rPr>
          <w:rStyle w:val="HTML1"/>
          <w:rFonts w:ascii="Consolas" w:hAnsi="Consolas"/>
          <w:color w:val="000000"/>
          <w:sz w:val="20"/>
          <w:szCs w:val="20"/>
        </w:rPr>
        <w:t>商品</w:t>
      </w:r>
      <w:r>
        <w:rPr>
          <w:rStyle w:val="HTML1"/>
          <w:rFonts w:ascii="Consolas" w:hAnsi="Consolas"/>
          <w:color w:val="000000"/>
          <w:sz w:val="20"/>
          <w:szCs w:val="20"/>
        </w:rPr>
        <w:t xml:space="preserve"> p </w:t>
      </w:r>
      <w:r>
        <w:rPr>
          <w:rStyle w:val="token"/>
          <w:rFonts w:ascii="Consolas" w:hAnsi="Consolas"/>
          <w:color w:val="B15EF2"/>
          <w:sz w:val="20"/>
          <w:szCs w:val="20"/>
        </w:rPr>
        <w:t>ON</w:t>
      </w:r>
      <w:r>
        <w:rPr>
          <w:rStyle w:val="HTML1"/>
          <w:rFonts w:ascii="Consolas" w:hAnsi="Consolas"/>
          <w:color w:val="000000"/>
          <w:sz w:val="20"/>
          <w:szCs w:val="20"/>
        </w:rPr>
        <w:t xml:space="preserve"> sd</w:t>
      </w:r>
      <w:r>
        <w:rPr>
          <w:rStyle w:val="token"/>
          <w:rFonts w:ascii="Consolas" w:hAnsi="Consolas"/>
          <w:color w:val="000000"/>
          <w:sz w:val="20"/>
          <w:szCs w:val="20"/>
        </w:rPr>
        <w:t>.</w:t>
      </w:r>
      <w:r>
        <w:rPr>
          <w:rStyle w:val="HTML1"/>
          <w:rFonts w:ascii="Consolas" w:hAnsi="Consolas"/>
          <w:color w:val="000000"/>
          <w:sz w:val="20"/>
          <w:szCs w:val="20"/>
        </w:rPr>
        <w:t>商品</w:t>
      </w:r>
      <w:r>
        <w:rPr>
          <w:rStyle w:val="HTML1"/>
          <w:rFonts w:ascii="Consolas" w:hAnsi="Consolas"/>
          <w:color w:val="000000"/>
          <w:sz w:val="20"/>
          <w:szCs w:val="20"/>
        </w:rPr>
        <w:t xml:space="preserve">ID </w:t>
      </w:r>
      <w:r>
        <w:rPr>
          <w:rStyle w:val="token"/>
          <w:rFonts w:ascii="Consolas" w:hAnsi="Consolas"/>
          <w:color w:val="000000"/>
          <w:sz w:val="20"/>
          <w:szCs w:val="20"/>
        </w:rPr>
        <w:t>=</w:t>
      </w:r>
      <w:r>
        <w:rPr>
          <w:rStyle w:val="HTML1"/>
          <w:rFonts w:ascii="Consolas" w:hAnsi="Consolas"/>
          <w:color w:val="000000"/>
          <w:sz w:val="20"/>
          <w:szCs w:val="20"/>
        </w:rPr>
        <w:t xml:space="preserve"> p</w:t>
      </w:r>
      <w:r>
        <w:rPr>
          <w:rStyle w:val="token"/>
          <w:rFonts w:ascii="Consolas" w:hAnsi="Consolas"/>
          <w:color w:val="000000"/>
          <w:sz w:val="20"/>
          <w:szCs w:val="20"/>
        </w:rPr>
        <w:t>.</w:t>
      </w:r>
      <w:r>
        <w:rPr>
          <w:rStyle w:val="HTML1"/>
          <w:rFonts w:ascii="Consolas" w:hAnsi="Consolas"/>
          <w:color w:val="000000"/>
          <w:sz w:val="20"/>
          <w:szCs w:val="20"/>
        </w:rPr>
        <w:t>商品</w:t>
      </w:r>
      <w:r>
        <w:rPr>
          <w:rStyle w:val="HTML1"/>
          <w:rFonts w:ascii="Consolas" w:hAnsi="Consolas"/>
          <w:color w:val="000000"/>
          <w:sz w:val="20"/>
          <w:szCs w:val="20"/>
        </w:rPr>
        <w:t>ID</w:t>
      </w:r>
      <w:r>
        <w:rPr>
          <w:rStyle w:val="token"/>
          <w:rFonts w:ascii="Consolas" w:hAnsi="Consolas"/>
          <w:color w:val="000000"/>
          <w:sz w:val="20"/>
          <w:szCs w:val="20"/>
        </w:rPr>
        <w:t>);</w:t>
      </w:r>
    </w:p>
    <w:p w:rsidR="00B86D43" w:rsidRDefault="00D20841" w:rsidP="0014444B">
      <w:pPr>
        <w:pStyle w:val="a9"/>
        <w:numPr>
          <w:ilvl w:val="0"/>
          <w:numId w:val="36"/>
        </w:numPr>
        <w:spacing w:line="288" w:lineRule="auto"/>
        <w:ind w:leftChars="0"/>
        <w:rPr>
          <w:sz w:val="24"/>
        </w:rPr>
      </w:pPr>
      <w:r>
        <w:rPr>
          <w:rFonts w:hint="eastAsia"/>
          <w:sz w:val="24"/>
        </w:rPr>
        <w:t>设计报表：</w:t>
      </w:r>
      <w:r w:rsidR="00AC0048" w:rsidRPr="00344EE2">
        <w:rPr>
          <w:sz w:val="24"/>
        </w:rPr>
        <w:t>分组统计：按</w:t>
      </w:r>
      <w:r w:rsidR="00AC0048" w:rsidRPr="00344EE2">
        <w:rPr>
          <w:sz w:val="24"/>
        </w:rPr>
        <w:t xml:space="preserve"> “</w:t>
      </w:r>
      <w:r w:rsidR="00AC0048" w:rsidRPr="00344EE2">
        <w:rPr>
          <w:sz w:val="24"/>
        </w:rPr>
        <w:t>销售日期</w:t>
      </w:r>
      <w:r w:rsidR="00AC0048" w:rsidRPr="00344EE2">
        <w:rPr>
          <w:sz w:val="24"/>
        </w:rPr>
        <w:t>”“</w:t>
      </w:r>
      <w:r w:rsidR="00AC0048" w:rsidRPr="00344EE2">
        <w:rPr>
          <w:sz w:val="24"/>
        </w:rPr>
        <w:t>柜组名称</w:t>
      </w:r>
      <w:r w:rsidR="00AC0048" w:rsidRPr="00344EE2">
        <w:rPr>
          <w:sz w:val="24"/>
        </w:rPr>
        <w:t>”“</w:t>
      </w:r>
      <w:r w:rsidR="00AC0048" w:rsidRPr="00344EE2">
        <w:rPr>
          <w:sz w:val="24"/>
        </w:rPr>
        <w:t>商品类别</w:t>
      </w:r>
      <w:r w:rsidR="00AC0048" w:rsidRPr="00344EE2">
        <w:rPr>
          <w:sz w:val="24"/>
        </w:rPr>
        <w:t xml:space="preserve">” </w:t>
      </w:r>
      <w:r w:rsidR="00AC0048" w:rsidRPr="00344EE2">
        <w:rPr>
          <w:sz w:val="24"/>
        </w:rPr>
        <w:t>三级分组，汇总数量、金额；插入图表：添加</w:t>
      </w:r>
      <w:r w:rsidR="00AC0048" w:rsidRPr="00344EE2">
        <w:rPr>
          <w:sz w:val="24"/>
        </w:rPr>
        <w:t xml:space="preserve"> “</w:t>
      </w:r>
      <w:r w:rsidR="00AC0048" w:rsidRPr="00344EE2">
        <w:rPr>
          <w:sz w:val="24"/>
        </w:rPr>
        <w:t>采购订单趋势图</w:t>
      </w:r>
      <w:r w:rsidR="00AC0048" w:rsidRPr="00344EE2">
        <w:rPr>
          <w:sz w:val="24"/>
        </w:rPr>
        <w:t>”“</w:t>
      </w:r>
      <w:r w:rsidR="00AC0048" w:rsidRPr="00344EE2">
        <w:rPr>
          <w:sz w:val="24"/>
        </w:rPr>
        <w:t>销售明细趋势图</w:t>
      </w:r>
      <w:r w:rsidR="00AC0048" w:rsidRPr="00344EE2">
        <w:rPr>
          <w:sz w:val="24"/>
        </w:rPr>
        <w:t>”</w:t>
      </w:r>
      <w:r w:rsidR="00AC0048" w:rsidRPr="00344EE2">
        <w:rPr>
          <w:sz w:val="24"/>
        </w:rPr>
        <w:t>，数据源绑定查询结果；计算字段：添加</w:t>
      </w:r>
      <w:r w:rsidR="00AC0048" w:rsidRPr="00344EE2">
        <w:rPr>
          <w:sz w:val="24"/>
        </w:rPr>
        <w:t xml:space="preserve"> “</w:t>
      </w:r>
      <w:r w:rsidR="00AC0048" w:rsidRPr="00344EE2">
        <w:rPr>
          <w:sz w:val="24"/>
        </w:rPr>
        <w:t>毛利额</w:t>
      </w:r>
      <w:r w:rsidR="00AC0048" w:rsidRPr="00344EE2">
        <w:rPr>
          <w:sz w:val="24"/>
        </w:rPr>
        <w:t>”</w:t>
      </w:r>
      <w:r w:rsidR="00AC0048" w:rsidRPr="00344EE2">
        <w:rPr>
          <w:sz w:val="24"/>
        </w:rPr>
        <w:t>（销售金额</w:t>
      </w:r>
      <w:r w:rsidR="00AC0048" w:rsidRPr="00344EE2">
        <w:rPr>
          <w:sz w:val="24"/>
        </w:rPr>
        <w:t xml:space="preserve"> - </w:t>
      </w:r>
      <w:r w:rsidR="00AC0048" w:rsidRPr="00344EE2">
        <w:rPr>
          <w:sz w:val="24"/>
        </w:rPr>
        <w:t>进货金额</w:t>
      </w:r>
      <w:r w:rsidR="00AC0048" w:rsidRPr="00344EE2">
        <w:rPr>
          <w:sz w:val="24"/>
        </w:rPr>
        <w:t xml:space="preserve"> </w:t>
      </w:r>
      <w:r w:rsidR="00AC0048" w:rsidRPr="00344EE2">
        <w:rPr>
          <w:sz w:val="24"/>
        </w:rPr>
        <w:t>），展示盈利数据。</w:t>
      </w:r>
    </w:p>
    <w:p w:rsidR="00866F6A" w:rsidRPr="00D94E5E" w:rsidRDefault="00D94E5E" w:rsidP="00D94E5E">
      <w:pPr>
        <w:spacing w:line="288" w:lineRule="auto"/>
        <w:rPr>
          <w:sz w:val="24"/>
        </w:rPr>
      </w:pPr>
      <w:r>
        <w:rPr>
          <w:noProof/>
          <w:lang w:eastAsia="zh-TW"/>
        </w:rPr>
        <w:lastRenderedPageBreak/>
        <w:drawing>
          <wp:inline distT="0" distB="0" distL="0" distR="0" wp14:anchorId="32182DF3" wp14:editId="64A77F98">
            <wp:extent cx="5274310" cy="37115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11575"/>
                    </a:xfrm>
                    <a:prstGeom prst="rect">
                      <a:avLst/>
                    </a:prstGeom>
                  </pic:spPr>
                </pic:pic>
              </a:graphicData>
            </a:graphic>
          </wp:inline>
        </w:drawing>
      </w:r>
    </w:p>
    <w:p w:rsidR="000F722D" w:rsidRPr="00DD519D" w:rsidRDefault="000F722D" w:rsidP="000F722D">
      <w:pPr>
        <w:pStyle w:val="a3"/>
        <w:jc w:val="center"/>
      </w:pPr>
      <w:r>
        <w:rPr>
          <w:rFonts w:hint="eastAsia"/>
        </w:rPr>
        <w:t>图</w:t>
      </w:r>
      <w:r>
        <w:t>5- 13</w:t>
      </w:r>
      <w:r>
        <w:rPr>
          <w:rFonts w:hint="eastAsia"/>
        </w:rPr>
        <w:t xml:space="preserve"> </w:t>
      </w:r>
      <w:r>
        <w:rPr>
          <w:rFonts w:hint="eastAsia"/>
        </w:rPr>
        <w:t>销售</w:t>
      </w:r>
      <w:r w:rsidR="00F16A38">
        <w:rPr>
          <w:rFonts w:hint="eastAsia"/>
        </w:rPr>
        <w:t>统计报表</w:t>
      </w:r>
    </w:p>
    <w:p w:rsidR="0014444B" w:rsidRPr="00AA5197" w:rsidRDefault="00AA5197" w:rsidP="00AA5197">
      <w:pPr>
        <w:spacing w:line="288" w:lineRule="auto"/>
        <w:rPr>
          <w:sz w:val="24"/>
        </w:rPr>
      </w:pPr>
      <w:r>
        <w:rPr>
          <w:noProof/>
          <w:lang w:eastAsia="zh-TW"/>
        </w:rPr>
        <w:drawing>
          <wp:inline distT="0" distB="0" distL="0" distR="0" wp14:anchorId="08D6CC87" wp14:editId="33711682">
            <wp:extent cx="5274310" cy="2637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37155"/>
                    </a:xfrm>
                    <a:prstGeom prst="rect">
                      <a:avLst/>
                    </a:prstGeom>
                  </pic:spPr>
                </pic:pic>
              </a:graphicData>
            </a:graphic>
          </wp:inline>
        </w:drawing>
      </w:r>
    </w:p>
    <w:p w:rsidR="00E05CD1" w:rsidRPr="00DD519D" w:rsidRDefault="00E05CD1" w:rsidP="00E05CD1">
      <w:pPr>
        <w:pStyle w:val="a3"/>
        <w:jc w:val="center"/>
      </w:pPr>
      <w:r>
        <w:rPr>
          <w:rFonts w:hint="eastAsia"/>
        </w:rPr>
        <w:t>图</w:t>
      </w:r>
      <w:r>
        <w:t>5- 1</w:t>
      </w:r>
      <w:r w:rsidR="0032552A">
        <w:t>4</w:t>
      </w:r>
      <w:r>
        <w:rPr>
          <w:rFonts w:hint="eastAsia"/>
        </w:rPr>
        <w:t xml:space="preserve"> </w:t>
      </w:r>
      <w:r>
        <w:rPr>
          <w:rFonts w:hint="eastAsia"/>
        </w:rPr>
        <w:t>销售统计报表</w:t>
      </w:r>
      <w:r w:rsidR="00800FD2">
        <w:rPr>
          <w:rFonts w:hint="eastAsia"/>
        </w:rPr>
        <w:t>设计</w:t>
      </w:r>
    </w:p>
    <w:p w:rsidR="00252614" w:rsidRPr="007953E0" w:rsidRDefault="007953E0" w:rsidP="007953E0">
      <w:pPr>
        <w:spacing w:line="288" w:lineRule="auto"/>
        <w:rPr>
          <w:sz w:val="24"/>
        </w:rPr>
      </w:pPr>
      <w:r>
        <w:rPr>
          <w:noProof/>
          <w:lang w:eastAsia="zh-TW"/>
        </w:rPr>
        <w:lastRenderedPageBreak/>
        <w:drawing>
          <wp:inline distT="0" distB="0" distL="0" distR="0" wp14:anchorId="14794D4D" wp14:editId="0C972ECF">
            <wp:extent cx="5274310" cy="21164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6455"/>
                    </a:xfrm>
                    <a:prstGeom prst="rect">
                      <a:avLst/>
                    </a:prstGeom>
                  </pic:spPr>
                </pic:pic>
              </a:graphicData>
            </a:graphic>
          </wp:inline>
        </w:drawing>
      </w:r>
    </w:p>
    <w:p w:rsidR="000A7B0C" w:rsidRPr="000A7B0C" w:rsidRDefault="000A7B0C" w:rsidP="000A7B0C">
      <w:pPr>
        <w:pStyle w:val="a3"/>
        <w:jc w:val="center"/>
      </w:pPr>
      <w:r>
        <w:rPr>
          <w:rFonts w:hint="eastAsia"/>
        </w:rPr>
        <w:t>图</w:t>
      </w:r>
      <w:r>
        <w:t>5- 1</w:t>
      </w:r>
      <w:r w:rsidR="00270399">
        <w:t>5</w:t>
      </w:r>
      <w:r>
        <w:rPr>
          <w:rFonts w:hint="eastAsia"/>
        </w:rPr>
        <w:t xml:space="preserve"> </w:t>
      </w:r>
      <w:r>
        <w:rPr>
          <w:rFonts w:hint="eastAsia"/>
        </w:rPr>
        <w:t>销售统计数据表</w:t>
      </w:r>
    </w:p>
    <w:p w:rsidR="00E70137" w:rsidRDefault="00E70137" w:rsidP="005824D3">
      <w:pPr>
        <w:spacing w:line="288" w:lineRule="auto"/>
        <w:ind w:firstLine="360"/>
        <w:outlineLvl w:val="2"/>
        <w:rPr>
          <w:rFonts w:ascii="Times New Roman" w:eastAsia="SimSun" w:hAnsi="Times New Roman" w:cs="Times New Roman"/>
          <w:sz w:val="28"/>
          <w:szCs w:val="28"/>
        </w:rPr>
      </w:pPr>
      <w:bookmarkStart w:id="56" w:name="_Toc201773944"/>
      <w:r w:rsidRPr="00AF4B97">
        <w:rPr>
          <w:rFonts w:ascii="Times New Roman" w:eastAsia="SimSun" w:hAnsi="Times New Roman" w:cs="Times New Roman"/>
          <w:sz w:val="28"/>
          <w:szCs w:val="28"/>
        </w:rPr>
        <w:t>5.2.</w:t>
      </w:r>
      <w:r w:rsidR="001361C4">
        <w:rPr>
          <w:rFonts w:ascii="Times New Roman" w:eastAsia="SimSun" w:hAnsi="Times New Roman" w:cs="Times New Roman"/>
          <w:sz w:val="28"/>
          <w:szCs w:val="28"/>
        </w:rPr>
        <w:t>6</w:t>
      </w:r>
      <w:r w:rsidRPr="00AF4B97">
        <w:rPr>
          <w:rFonts w:ascii="Times New Roman" w:eastAsia="SimSun" w:hAnsi="Times New Roman" w:cs="Times New Roman"/>
          <w:sz w:val="28"/>
          <w:szCs w:val="28"/>
        </w:rPr>
        <w:t> </w:t>
      </w:r>
      <w:r w:rsidR="00ED6395">
        <w:rPr>
          <w:rFonts w:ascii="Times New Roman" w:eastAsia="SimSun" w:hAnsi="Times New Roman" w:cs="Times New Roman" w:hint="eastAsia"/>
          <w:sz w:val="28"/>
          <w:szCs w:val="28"/>
        </w:rPr>
        <w:t>库存预警</w:t>
      </w:r>
      <w:r>
        <w:rPr>
          <w:rFonts w:ascii="Times New Roman" w:eastAsia="SimSun" w:hAnsi="Times New Roman" w:cs="Times New Roman" w:hint="eastAsia"/>
          <w:sz w:val="28"/>
          <w:szCs w:val="28"/>
        </w:rPr>
        <w:t>报表</w:t>
      </w:r>
      <w:r>
        <w:rPr>
          <w:rFonts w:ascii="Times New Roman" w:eastAsia="SimSun" w:hAnsi="Times New Roman" w:cs="Times New Roman"/>
          <w:sz w:val="28"/>
          <w:szCs w:val="28"/>
        </w:rPr>
        <w:t>功能开发</w:t>
      </w:r>
      <w:bookmarkEnd w:id="56"/>
    </w:p>
    <w:p w:rsidR="005824D3" w:rsidRDefault="005824D3" w:rsidP="005824D3">
      <w:pPr>
        <w:spacing w:line="288" w:lineRule="auto"/>
        <w:ind w:left="360"/>
        <w:rPr>
          <w:sz w:val="24"/>
        </w:rPr>
      </w:pPr>
      <w:r>
        <w:rPr>
          <w:rFonts w:hint="eastAsia"/>
          <w:sz w:val="24"/>
        </w:rPr>
        <w:t>（</w:t>
      </w:r>
      <w:r>
        <w:rPr>
          <w:rFonts w:hint="eastAsia"/>
          <w:sz w:val="24"/>
        </w:rPr>
        <w:t>1</w:t>
      </w:r>
      <w:r>
        <w:rPr>
          <w:rFonts w:hint="eastAsia"/>
          <w:sz w:val="24"/>
        </w:rPr>
        <w:t>）</w:t>
      </w:r>
      <w:r w:rsidRPr="005824D3">
        <w:rPr>
          <w:sz w:val="24"/>
        </w:rPr>
        <w:t>实时监</w:t>
      </w:r>
      <w:r w:rsidR="005E466B">
        <w:rPr>
          <w:sz w:val="24"/>
        </w:rPr>
        <w:t>控库存异常，显示商品名称、库存数量、预警状态、建议措施</w:t>
      </w:r>
      <w:r w:rsidRPr="005824D3">
        <w:rPr>
          <w:sz w:val="24"/>
        </w:rPr>
        <w:t>。</w:t>
      </w:r>
    </w:p>
    <w:p w:rsidR="005824D3" w:rsidRDefault="005824D3" w:rsidP="005824D3">
      <w:pPr>
        <w:spacing w:line="288" w:lineRule="auto"/>
        <w:ind w:firstLine="360"/>
        <w:rPr>
          <w:sz w:val="24"/>
        </w:rPr>
      </w:pPr>
      <w:r>
        <w:rPr>
          <w:rFonts w:hint="eastAsia"/>
          <w:sz w:val="24"/>
        </w:rPr>
        <w:t>（</w:t>
      </w:r>
      <w:r>
        <w:rPr>
          <w:sz w:val="24"/>
        </w:rPr>
        <w:t>2</w:t>
      </w:r>
      <w:r>
        <w:rPr>
          <w:rFonts w:hint="eastAsia"/>
          <w:sz w:val="24"/>
        </w:rPr>
        <w:t>）</w:t>
      </w:r>
      <w:r w:rsidRPr="00D3288F">
        <w:rPr>
          <w:sz w:val="24"/>
        </w:rPr>
        <w:t>开发步骤：</w:t>
      </w:r>
    </w:p>
    <w:p w:rsidR="005824D3" w:rsidRDefault="005824D3" w:rsidP="005824D3">
      <w:pPr>
        <w:pStyle w:val="a9"/>
        <w:numPr>
          <w:ilvl w:val="0"/>
          <w:numId w:val="37"/>
        </w:numPr>
        <w:spacing w:line="288" w:lineRule="auto"/>
        <w:ind w:leftChars="0"/>
        <w:rPr>
          <w:sz w:val="24"/>
        </w:rPr>
      </w:pPr>
      <w:r w:rsidRPr="002249D4">
        <w:rPr>
          <w:rFonts w:hint="eastAsia"/>
          <w:sz w:val="24"/>
        </w:rPr>
        <w:t>创建查询：</w:t>
      </w:r>
      <w:r w:rsidR="003632A2">
        <w:rPr>
          <w:rFonts w:hint="eastAsia"/>
          <w:sz w:val="24"/>
        </w:rPr>
        <w:t>关</w:t>
      </w:r>
      <w:r w:rsidR="00C91620" w:rsidRPr="00C91620">
        <w:rPr>
          <w:sz w:val="24"/>
        </w:rPr>
        <w:t>联</w:t>
      </w:r>
      <w:r w:rsidR="00C91620" w:rsidRPr="00C66E2E">
        <w:rPr>
          <w:sz w:val="24"/>
        </w:rPr>
        <w:t>商品表</w:t>
      </w:r>
      <w:r w:rsidR="00C91620" w:rsidRPr="00C91620">
        <w:rPr>
          <w:sz w:val="24"/>
        </w:rPr>
        <w:t>和</w:t>
      </w:r>
      <w:r w:rsidR="00C91620" w:rsidRPr="00C66E2E">
        <w:rPr>
          <w:sz w:val="24"/>
        </w:rPr>
        <w:t>库存表</w:t>
      </w:r>
      <w:r w:rsidR="00C91620" w:rsidRPr="00C91620">
        <w:rPr>
          <w:sz w:val="24"/>
        </w:rPr>
        <w:t>，编写预警逻辑（</w:t>
      </w:r>
      <w:r w:rsidR="00C91620" w:rsidRPr="00C91620">
        <w:rPr>
          <w:sz w:val="24"/>
        </w:rPr>
        <w:t xml:space="preserve">SQL </w:t>
      </w:r>
      <w:r w:rsidR="00C91620">
        <w:rPr>
          <w:sz w:val="24"/>
        </w:rPr>
        <w:t>示例）</w:t>
      </w:r>
      <w:r w:rsidR="00E72AAE">
        <w:rPr>
          <w:rFonts w:hint="eastAsia"/>
          <w:sz w:val="24"/>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SELECT p.</w:t>
      </w:r>
      <w:r w:rsidRPr="008E3422">
        <w:rPr>
          <w:rStyle w:val="token"/>
          <w:rFonts w:ascii="Consolas" w:hAnsi="Consolas"/>
          <w:color w:val="B15EF2"/>
          <w:sz w:val="20"/>
          <w:szCs w:val="20"/>
        </w:rPr>
        <w:t>商品</w:t>
      </w:r>
      <w:r w:rsidRPr="008E3422">
        <w:rPr>
          <w:rStyle w:val="token"/>
          <w:rFonts w:ascii="Consolas" w:hAnsi="Consolas"/>
          <w:color w:val="B15EF2"/>
          <w:sz w:val="20"/>
          <w:szCs w:val="20"/>
        </w:rPr>
        <w:t>ID, p.</w:t>
      </w:r>
      <w:r w:rsidRPr="008E3422">
        <w:rPr>
          <w:rStyle w:val="token"/>
          <w:rFonts w:ascii="Consolas" w:hAnsi="Consolas"/>
          <w:color w:val="B15EF2"/>
          <w:sz w:val="20"/>
          <w:szCs w:val="20"/>
        </w:rPr>
        <w:t>商品名称</w:t>
      </w:r>
      <w:r w:rsidRPr="008E3422">
        <w:rPr>
          <w:rStyle w:val="token"/>
          <w:rFonts w:ascii="Consolas" w:hAnsi="Consolas"/>
          <w:color w:val="B15EF2"/>
          <w:sz w:val="20"/>
          <w:szCs w:val="20"/>
        </w:rPr>
        <w:t>, 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&lt;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xml:space="preserve"> * 0.5, '</w:t>
      </w:r>
      <w:r w:rsidRPr="008E3422">
        <w:rPr>
          <w:rStyle w:val="token"/>
          <w:rFonts w:ascii="Consolas" w:hAnsi="Consolas"/>
          <w:color w:val="B15EF2"/>
          <w:sz w:val="20"/>
          <w:szCs w:val="20"/>
        </w:rPr>
        <w:t>严重缺货</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&lt;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w:t>
      </w:r>
      <w:r w:rsidRPr="008E3422">
        <w:rPr>
          <w:rStyle w:val="token"/>
          <w:rFonts w:ascii="Consolas" w:hAnsi="Consolas"/>
          <w:color w:val="B15EF2"/>
          <w:sz w:val="20"/>
          <w:szCs w:val="20"/>
        </w:rPr>
        <w:t>缺货预警</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&gt;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xml:space="preserve"> * 1.2, '</w:t>
      </w:r>
      <w:r w:rsidRPr="008E3422">
        <w:rPr>
          <w:rStyle w:val="token"/>
          <w:rFonts w:ascii="Consolas" w:hAnsi="Consolas"/>
          <w:color w:val="B15EF2"/>
          <w:sz w:val="20"/>
          <w:szCs w:val="20"/>
        </w:rPr>
        <w:t>严重积压</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&gt;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w:t>
      </w:r>
      <w:r w:rsidRPr="008E3422">
        <w:rPr>
          <w:rStyle w:val="token"/>
          <w:rFonts w:ascii="Consolas" w:hAnsi="Consolas"/>
          <w:color w:val="B15EF2"/>
          <w:sz w:val="20"/>
          <w:szCs w:val="20"/>
        </w:rPr>
        <w:t>积压预警</w:t>
      </w:r>
      <w:r w:rsidRPr="008E3422">
        <w:rPr>
          <w:rStyle w:val="token"/>
          <w:rFonts w:ascii="Consolas" w:hAnsi="Consolas"/>
          <w:color w:val="B15EF2"/>
          <w:sz w:val="20"/>
          <w:szCs w:val="20"/>
        </w:rPr>
        <w:t>', '</w:t>
      </w:r>
      <w:r w:rsidRPr="008E3422">
        <w:rPr>
          <w:rStyle w:val="token"/>
          <w:rFonts w:ascii="Consolas" w:hAnsi="Consolas"/>
          <w:color w:val="B15EF2"/>
          <w:sz w:val="20"/>
          <w:szCs w:val="20"/>
        </w:rPr>
        <w:t>库存正常</w:t>
      </w:r>
      <w:r w:rsidRPr="008E3422">
        <w:rPr>
          <w:rStyle w:val="token"/>
          <w:rFonts w:ascii="Consolas" w:hAnsi="Consolas"/>
          <w:color w:val="B15EF2"/>
          <w:sz w:val="20"/>
          <w:szCs w:val="20"/>
        </w:rPr>
        <w:t xml:space="preserve">')))) AS </w:t>
      </w:r>
      <w:r w:rsidRPr="008E3422">
        <w:rPr>
          <w:rStyle w:val="token"/>
          <w:rFonts w:ascii="Consolas" w:hAnsi="Consolas"/>
          <w:color w:val="B15EF2"/>
          <w:sz w:val="20"/>
          <w:szCs w:val="20"/>
        </w:rPr>
        <w:t>预警状态</w:t>
      </w:r>
      <w:r w:rsidRPr="008E3422">
        <w:rPr>
          <w:rStyle w:val="token"/>
          <w:rFonts w:ascii="Consolas" w:hAnsi="Consolas"/>
          <w:color w:val="B15EF2"/>
          <w:sz w:val="20"/>
          <w:szCs w:val="20"/>
        </w:rPr>
        <w:t>,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&lt;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xml:space="preserve"> * 0.5, </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w:t>
      </w:r>
      <w:r w:rsidRPr="008E3422">
        <w:rPr>
          <w:rStyle w:val="token"/>
          <w:rFonts w:ascii="Consolas" w:hAnsi="Consolas"/>
          <w:color w:val="B15EF2"/>
          <w:sz w:val="20"/>
          <w:szCs w:val="20"/>
        </w:rPr>
        <w:t>紧急采购（</w:t>
      </w:r>
      <w:r w:rsidRPr="008E3422">
        <w:rPr>
          <w:rStyle w:val="token"/>
          <w:rFonts w:ascii="Consolas" w:hAnsi="Consolas"/>
          <w:color w:val="B15EF2"/>
          <w:sz w:val="20"/>
          <w:szCs w:val="20"/>
        </w:rPr>
        <w:t>3</w:t>
      </w:r>
      <w:r w:rsidRPr="008E3422">
        <w:rPr>
          <w:rStyle w:val="token"/>
          <w:rFonts w:ascii="Consolas" w:hAnsi="Consolas"/>
          <w:color w:val="B15EF2"/>
          <w:sz w:val="20"/>
          <w:szCs w:val="20"/>
        </w:rPr>
        <w:t>天内到货），需补充</w:t>
      </w:r>
      <w:r w:rsidRPr="008E3422">
        <w:rPr>
          <w:rStyle w:val="token"/>
          <w:rFonts w:ascii="Consolas" w:hAnsi="Consolas"/>
          <w:color w:val="B15EF2"/>
          <w:sz w:val="20"/>
          <w:szCs w:val="20"/>
        </w:rPr>
        <w:t xml:space="preserve"> ' &amp;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xml:space="preserve"> - 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&amp; ' </w:t>
      </w:r>
      <w:r w:rsidRPr="008E3422">
        <w:rPr>
          <w:rStyle w:val="token"/>
          <w:rFonts w:ascii="Consolas" w:hAnsi="Consolas"/>
          <w:color w:val="B15EF2"/>
          <w:sz w:val="20"/>
          <w:szCs w:val="20"/>
        </w:rPr>
        <w:t>件</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&lt;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xml:space="preserve">, </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w:t>
      </w:r>
      <w:r w:rsidRPr="008E3422">
        <w:rPr>
          <w:rStyle w:val="token"/>
          <w:rFonts w:ascii="Consolas" w:hAnsi="Consolas"/>
          <w:color w:val="B15EF2"/>
          <w:sz w:val="20"/>
          <w:szCs w:val="20"/>
        </w:rPr>
        <w:t>常规采购（</w:t>
      </w:r>
      <w:r w:rsidRPr="008E3422">
        <w:rPr>
          <w:rStyle w:val="token"/>
          <w:rFonts w:ascii="Consolas" w:hAnsi="Consolas"/>
          <w:color w:val="B15EF2"/>
          <w:sz w:val="20"/>
          <w:szCs w:val="20"/>
        </w:rPr>
        <w:t>1</w:t>
      </w:r>
      <w:r w:rsidRPr="008E3422">
        <w:rPr>
          <w:rStyle w:val="token"/>
          <w:rFonts w:ascii="Consolas" w:hAnsi="Consolas"/>
          <w:color w:val="B15EF2"/>
          <w:sz w:val="20"/>
          <w:szCs w:val="20"/>
        </w:rPr>
        <w:t>周内到货），需补充</w:t>
      </w:r>
      <w:r w:rsidRPr="008E3422">
        <w:rPr>
          <w:rStyle w:val="token"/>
          <w:rFonts w:ascii="Consolas" w:hAnsi="Consolas"/>
          <w:color w:val="B15EF2"/>
          <w:sz w:val="20"/>
          <w:szCs w:val="20"/>
        </w:rPr>
        <w:t xml:space="preserve"> ' &amp;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xml:space="preserve"> - 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&amp; ' </w:t>
      </w:r>
      <w:r w:rsidRPr="008E3422">
        <w:rPr>
          <w:rStyle w:val="token"/>
          <w:rFonts w:ascii="Consolas" w:hAnsi="Consolas"/>
          <w:color w:val="B15EF2"/>
          <w:sz w:val="20"/>
          <w:szCs w:val="20"/>
        </w:rPr>
        <w:t>件</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&gt;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xml:space="preserve"> * 1.2, </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w:t>
      </w:r>
      <w:r w:rsidRPr="008E3422">
        <w:rPr>
          <w:rStyle w:val="token"/>
          <w:rFonts w:ascii="Consolas" w:hAnsi="Consolas"/>
          <w:color w:val="B15EF2"/>
          <w:sz w:val="20"/>
          <w:szCs w:val="20"/>
        </w:rPr>
        <w:t>紧急促销（</w:t>
      </w:r>
      <w:r w:rsidRPr="008E3422">
        <w:rPr>
          <w:rStyle w:val="token"/>
          <w:rFonts w:ascii="Consolas" w:hAnsi="Consolas"/>
          <w:color w:val="B15EF2"/>
          <w:sz w:val="20"/>
          <w:szCs w:val="20"/>
        </w:rPr>
        <w:t>3</w:t>
      </w:r>
      <w:r w:rsidRPr="008E3422">
        <w:rPr>
          <w:rStyle w:val="token"/>
          <w:rFonts w:ascii="Consolas" w:hAnsi="Consolas"/>
          <w:color w:val="B15EF2"/>
          <w:sz w:val="20"/>
          <w:szCs w:val="20"/>
        </w:rPr>
        <w:t>天内执行），需减少</w:t>
      </w:r>
      <w:r w:rsidRPr="008E3422">
        <w:rPr>
          <w:rStyle w:val="token"/>
          <w:rFonts w:ascii="Consolas" w:hAnsi="Consolas"/>
          <w:color w:val="B15EF2"/>
          <w:sz w:val="20"/>
          <w:szCs w:val="20"/>
        </w:rPr>
        <w:t xml:space="preserve"> ' &amp; (s.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xml:space="preserve">) &amp; ' </w:t>
      </w:r>
      <w:r w:rsidRPr="008E3422">
        <w:rPr>
          <w:rStyle w:val="token"/>
          <w:rFonts w:ascii="Consolas" w:hAnsi="Consolas"/>
          <w:color w:val="B15EF2"/>
          <w:sz w:val="20"/>
          <w:szCs w:val="20"/>
        </w:rPr>
        <w:t>件</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&gt;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xml:space="preserve">, </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w:t>
      </w:r>
      <w:r w:rsidRPr="008E3422">
        <w:rPr>
          <w:rStyle w:val="token"/>
          <w:rFonts w:ascii="Consolas" w:hAnsi="Consolas"/>
          <w:color w:val="B15EF2"/>
          <w:sz w:val="20"/>
          <w:szCs w:val="20"/>
        </w:rPr>
        <w:t>常规促销（</w:t>
      </w:r>
      <w:r w:rsidRPr="008E3422">
        <w:rPr>
          <w:rStyle w:val="token"/>
          <w:rFonts w:ascii="Consolas" w:hAnsi="Consolas"/>
          <w:color w:val="B15EF2"/>
          <w:sz w:val="20"/>
          <w:szCs w:val="20"/>
        </w:rPr>
        <w:t>2</w:t>
      </w:r>
      <w:r w:rsidRPr="008E3422">
        <w:rPr>
          <w:rStyle w:val="token"/>
          <w:rFonts w:ascii="Consolas" w:hAnsi="Consolas"/>
          <w:color w:val="B15EF2"/>
          <w:sz w:val="20"/>
          <w:szCs w:val="20"/>
        </w:rPr>
        <w:t>周内执行），需减少</w:t>
      </w:r>
      <w:r w:rsidRPr="008E3422">
        <w:rPr>
          <w:rStyle w:val="token"/>
          <w:rFonts w:ascii="Consolas" w:hAnsi="Consolas"/>
          <w:color w:val="B15EF2"/>
          <w:sz w:val="20"/>
          <w:szCs w:val="20"/>
        </w:rPr>
        <w:t xml:space="preserve"> ' &amp; (s.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xml:space="preserve">) &amp; ' </w:t>
      </w:r>
      <w:r w:rsidRPr="008E3422">
        <w:rPr>
          <w:rStyle w:val="token"/>
          <w:rFonts w:ascii="Consolas" w:hAnsi="Consolas"/>
          <w:color w:val="B15EF2"/>
          <w:sz w:val="20"/>
          <w:szCs w:val="20"/>
        </w:rPr>
        <w:t>件</w:t>
      </w:r>
      <w:r w:rsidRPr="008E3422">
        <w:rPr>
          <w:rStyle w:val="token"/>
          <w:rFonts w:ascii="Consolas" w:hAnsi="Consolas"/>
          <w:color w:val="B15EF2"/>
          <w:sz w:val="20"/>
          <w:szCs w:val="20"/>
        </w:rPr>
        <w:t>',</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w:t>
      </w:r>
      <w:r w:rsidRPr="008E3422">
        <w:rPr>
          <w:rStyle w:val="token"/>
          <w:rFonts w:ascii="Consolas" w:hAnsi="Consolas"/>
          <w:color w:val="B15EF2"/>
          <w:sz w:val="20"/>
          <w:szCs w:val="20"/>
        </w:rPr>
        <w:t>维持当前库存水平</w:t>
      </w:r>
      <w:r w:rsidRPr="008E3422">
        <w:rPr>
          <w:rStyle w:val="token"/>
          <w:rFonts w:ascii="Consolas" w:hAnsi="Consolas"/>
          <w:color w:val="B15EF2"/>
          <w:sz w:val="20"/>
          <w:szCs w:val="20"/>
        </w:rPr>
        <w:t xml:space="preserve">')))) AS </w:t>
      </w:r>
      <w:r w:rsidRPr="008E3422">
        <w:rPr>
          <w:rStyle w:val="token"/>
          <w:rFonts w:ascii="Consolas" w:hAnsi="Consolas"/>
          <w:color w:val="B15EF2"/>
          <w:sz w:val="20"/>
          <w:szCs w:val="20"/>
        </w:rPr>
        <w:t>建议措施</w:t>
      </w:r>
      <w:r w:rsidRPr="008E3422">
        <w:rPr>
          <w:rStyle w:val="token"/>
          <w:rFonts w:ascii="Consolas" w:hAnsi="Consolas"/>
          <w:color w:val="B15EF2"/>
          <w:sz w:val="20"/>
          <w:szCs w:val="20"/>
        </w:rPr>
        <w:t>, ROUND(s.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xml:space="preserve"> * 100, 2) AS </w:t>
      </w:r>
      <w:r w:rsidRPr="008E3422">
        <w:rPr>
          <w:rStyle w:val="token"/>
          <w:rFonts w:ascii="Consolas" w:hAnsi="Consolas"/>
          <w:color w:val="B15EF2"/>
          <w:sz w:val="20"/>
          <w:szCs w:val="20"/>
        </w:rPr>
        <w:t>库存饱和度</w:t>
      </w:r>
      <w:r w:rsidRPr="008E3422">
        <w:rPr>
          <w:rStyle w:val="token"/>
          <w:rFonts w:ascii="Consolas" w:hAnsi="Consolas"/>
          <w:color w:val="B15EF2"/>
          <w:sz w:val="20"/>
          <w:szCs w:val="20"/>
        </w:rPr>
        <w:t>,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&lt; p.</w:t>
      </w:r>
      <w:r w:rsidRPr="008E3422">
        <w:rPr>
          <w:rStyle w:val="token"/>
          <w:rFonts w:ascii="Consolas" w:hAnsi="Consolas"/>
          <w:color w:val="B15EF2"/>
          <w:sz w:val="20"/>
          <w:szCs w:val="20"/>
        </w:rPr>
        <w:t>库存下限</w:t>
      </w:r>
      <w:r w:rsidRPr="008E3422">
        <w:rPr>
          <w:rStyle w:val="token"/>
          <w:rFonts w:ascii="Consolas" w:hAnsi="Consolas"/>
          <w:color w:val="B15EF2"/>
          <w:sz w:val="20"/>
          <w:szCs w:val="20"/>
        </w:rPr>
        <w:t>, '</w:t>
      </w:r>
      <w:r w:rsidRPr="008E3422">
        <w:rPr>
          <w:rStyle w:val="token"/>
          <w:rFonts w:ascii="Consolas" w:hAnsi="Consolas"/>
          <w:color w:val="B15EF2"/>
          <w:sz w:val="20"/>
          <w:szCs w:val="20"/>
        </w:rPr>
        <w:t>红色</w:t>
      </w:r>
      <w:r w:rsidRPr="008E3422">
        <w:rPr>
          <w:rStyle w:val="token"/>
          <w:rFonts w:ascii="Consolas" w:hAnsi="Consolas"/>
          <w:color w:val="B15EF2"/>
          <w:sz w:val="20"/>
          <w:szCs w:val="20"/>
        </w:rPr>
        <w:t xml:space="preserve">', </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        IIF(s.</w:t>
      </w:r>
      <w:r w:rsidRPr="008E3422">
        <w:rPr>
          <w:rStyle w:val="token"/>
          <w:rFonts w:ascii="Consolas" w:hAnsi="Consolas"/>
          <w:color w:val="B15EF2"/>
          <w:sz w:val="20"/>
          <w:szCs w:val="20"/>
        </w:rPr>
        <w:t>库存数量</w:t>
      </w:r>
      <w:r w:rsidRPr="008E3422">
        <w:rPr>
          <w:rStyle w:val="token"/>
          <w:rFonts w:ascii="Consolas" w:hAnsi="Consolas"/>
          <w:color w:val="B15EF2"/>
          <w:sz w:val="20"/>
          <w:szCs w:val="20"/>
        </w:rPr>
        <w:t xml:space="preserve"> &gt; p.</w:t>
      </w:r>
      <w:r w:rsidRPr="008E3422">
        <w:rPr>
          <w:rStyle w:val="token"/>
          <w:rFonts w:ascii="Consolas" w:hAnsi="Consolas"/>
          <w:color w:val="B15EF2"/>
          <w:sz w:val="20"/>
          <w:szCs w:val="20"/>
        </w:rPr>
        <w:t>库存上限</w:t>
      </w:r>
      <w:r w:rsidRPr="008E3422">
        <w:rPr>
          <w:rStyle w:val="token"/>
          <w:rFonts w:ascii="Consolas" w:hAnsi="Consolas"/>
          <w:color w:val="B15EF2"/>
          <w:sz w:val="20"/>
          <w:szCs w:val="20"/>
        </w:rPr>
        <w:t>, '</w:t>
      </w:r>
      <w:r w:rsidRPr="008E3422">
        <w:rPr>
          <w:rStyle w:val="token"/>
          <w:rFonts w:ascii="Consolas" w:hAnsi="Consolas"/>
          <w:color w:val="B15EF2"/>
          <w:sz w:val="20"/>
          <w:szCs w:val="20"/>
        </w:rPr>
        <w:t>黄色</w:t>
      </w:r>
      <w:r w:rsidRPr="008E3422">
        <w:rPr>
          <w:rStyle w:val="token"/>
          <w:rFonts w:ascii="Consolas" w:hAnsi="Consolas"/>
          <w:color w:val="B15EF2"/>
          <w:sz w:val="20"/>
          <w:szCs w:val="20"/>
        </w:rPr>
        <w:t>', '</w:t>
      </w:r>
      <w:r w:rsidRPr="008E3422">
        <w:rPr>
          <w:rStyle w:val="token"/>
          <w:rFonts w:ascii="Consolas" w:hAnsi="Consolas"/>
          <w:color w:val="B15EF2"/>
          <w:sz w:val="20"/>
          <w:szCs w:val="20"/>
        </w:rPr>
        <w:t>绿色</w:t>
      </w:r>
      <w:r w:rsidRPr="008E3422">
        <w:rPr>
          <w:rStyle w:val="token"/>
          <w:rFonts w:ascii="Consolas" w:hAnsi="Consolas"/>
          <w:color w:val="B15EF2"/>
          <w:sz w:val="20"/>
          <w:szCs w:val="20"/>
        </w:rPr>
        <w:t xml:space="preserve">')) AS </w:t>
      </w:r>
      <w:r w:rsidRPr="008E3422">
        <w:rPr>
          <w:rStyle w:val="token"/>
          <w:rFonts w:ascii="Consolas" w:hAnsi="Consolas"/>
          <w:color w:val="B15EF2"/>
          <w:sz w:val="20"/>
          <w:szCs w:val="20"/>
        </w:rPr>
        <w:t>状态颜色</w:t>
      </w:r>
      <w:r w:rsidRPr="008E3422">
        <w:rPr>
          <w:rStyle w:val="token"/>
          <w:rFonts w:ascii="Consolas" w:hAnsi="Consolas"/>
          <w:color w:val="B15EF2"/>
          <w:sz w:val="20"/>
          <w:szCs w:val="20"/>
        </w:rPr>
        <w:t xml:space="preserve">, DATE() AS </w:t>
      </w:r>
      <w:r w:rsidRPr="008E3422">
        <w:rPr>
          <w:rStyle w:val="token"/>
          <w:rFonts w:ascii="Consolas" w:hAnsi="Consolas"/>
          <w:color w:val="B15EF2"/>
          <w:sz w:val="20"/>
          <w:szCs w:val="20"/>
        </w:rPr>
        <w:t>更新日期</w:t>
      </w:r>
    </w:p>
    <w:p w:rsidR="008E3422" w:rsidRPr="008E3422" w:rsidRDefault="008E3422" w:rsidP="008E3422">
      <w:pPr>
        <w:pStyle w:val="HTML"/>
        <w:shd w:val="clear" w:color="auto" w:fill="FFFFFF"/>
        <w:ind w:left="1440"/>
        <w:rPr>
          <w:rStyle w:val="token"/>
          <w:rFonts w:ascii="Consolas" w:hAnsi="Consolas" w:hint="default"/>
          <w:color w:val="B15EF2"/>
          <w:sz w:val="20"/>
          <w:szCs w:val="20"/>
        </w:rPr>
      </w:pPr>
      <w:r w:rsidRPr="008E3422">
        <w:rPr>
          <w:rStyle w:val="token"/>
          <w:rFonts w:ascii="Consolas" w:hAnsi="Consolas"/>
          <w:color w:val="B15EF2"/>
          <w:sz w:val="20"/>
          <w:szCs w:val="20"/>
        </w:rPr>
        <w:t xml:space="preserve">FROM </w:t>
      </w:r>
      <w:r w:rsidRPr="008E3422">
        <w:rPr>
          <w:rStyle w:val="token"/>
          <w:rFonts w:ascii="Consolas" w:hAnsi="Consolas"/>
          <w:color w:val="B15EF2"/>
          <w:sz w:val="20"/>
          <w:szCs w:val="20"/>
        </w:rPr>
        <w:t>商品</w:t>
      </w:r>
      <w:r w:rsidRPr="008E3422">
        <w:rPr>
          <w:rStyle w:val="token"/>
          <w:rFonts w:ascii="Consolas" w:hAnsi="Consolas"/>
          <w:color w:val="B15EF2"/>
          <w:sz w:val="20"/>
          <w:szCs w:val="20"/>
        </w:rPr>
        <w:t xml:space="preserve"> AS p INNER JOIN </w:t>
      </w:r>
      <w:r w:rsidRPr="008E3422">
        <w:rPr>
          <w:rStyle w:val="token"/>
          <w:rFonts w:ascii="Consolas" w:hAnsi="Consolas"/>
          <w:color w:val="B15EF2"/>
          <w:sz w:val="20"/>
          <w:szCs w:val="20"/>
        </w:rPr>
        <w:t>库存</w:t>
      </w:r>
      <w:r w:rsidRPr="008E3422">
        <w:rPr>
          <w:rStyle w:val="token"/>
          <w:rFonts w:ascii="Consolas" w:hAnsi="Consolas"/>
          <w:color w:val="B15EF2"/>
          <w:sz w:val="20"/>
          <w:szCs w:val="20"/>
        </w:rPr>
        <w:t xml:space="preserve"> AS s ON p.</w:t>
      </w:r>
      <w:r w:rsidRPr="008E3422">
        <w:rPr>
          <w:rStyle w:val="token"/>
          <w:rFonts w:ascii="Consolas" w:hAnsi="Consolas"/>
          <w:color w:val="B15EF2"/>
          <w:sz w:val="20"/>
          <w:szCs w:val="20"/>
        </w:rPr>
        <w:t>商品</w:t>
      </w:r>
      <w:r w:rsidRPr="008E3422">
        <w:rPr>
          <w:rStyle w:val="token"/>
          <w:rFonts w:ascii="Consolas" w:hAnsi="Consolas"/>
          <w:color w:val="B15EF2"/>
          <w:sz w:val="20"/>
          <w:szCs w:val="20"/>
        </w:rPr>
        <w:t>ID = s.</w:t>
      </w:r>
      <w:r w:rsidRPr="008E3422">
        <w:rPr>
          <w:rStyle w:val="token"/>
          <w:rFonts w:ascii="Consolas" w:hAnsi="Consolas"/>
          <w:color w:val="B15EF2"/>
          <w:sz w:val="20"/>
          <w:szCs w:val="20"/>
        </w:rPr>
        <w:t>商品</w:t>
      </w:r>
      <w:r w:rsidRPr="008E3422">
        <w:rPr>
          <w:rStyle w:val="token"/>
          <w:rFonts w:ascii="Consolas" w:hAnsi="Consolas"/>
          <w:color w:val="B15EF2"/>
          <w:sz w:val="20"/>
          <w:szCs w:val="20"/>
        </w:rPr>
        <w:t>ID;</w:t>
      </w:r>
    </w:p>
    <w:p w:rsidR="0039109B" w:rsidRPr="00C6556F" w:rsidRDefault="005824D3" w:rsidP="00C6556F">
      <w:pPr>
        <w:pStyle w:val="a9"/>
        <w:numPr>
          <w:ilvl w:val="0"/>
          <w:numId w:val="37"/>
        </w:numPr>
        <w:spacing w:line="288" w:lineRule="auto"/>
        <w:ind w:leftChars="0"/>
        <w:rPr>
          <w:sz w:val="24"/>
        </w:rPr>
      </w:pPr>
      <w:r>
        <w:rPr>
          <w:rFonts w:hint="eastAsia"/>
          <w:sz w:val="24"/>
        </w:rPr>
        <w:t>设计报表：</w:t>
      </w:r>
      <w:r w:rsidR="007A6443" w:rsidRPr="001361AD">
        <w:rPr>
          <w:sz w:val="24"/>
        </w:rPr>
        <w:t>添加字段：商品名称、库存数量、库存上限、库存下限、预警状态、建议措施；条件格式：为</w:t>
      </w:r>
      <w:r w:rsidR="007A6443" w:rsidRPr="001361AD">
        <w:rPr>
          <w:sz w:val="24"/>
        </w:rPr>
        <w:t xml:space="preserve"> “</w:t>
      </w:r>
      <w:r w:rsidR="007A6443" w:rsidRPr="001361AD">
        <w:rPr>
          <w:sz w:val="24"/>
        </w:rPr>
        <w:t>预警状态</w:t>
      </w:r>
      <w:r w:rsidR="007A6443" w:rsidRPr="001361AD">
        <w:rPr>
          <w:sz w:val="24"/>
        </w:rPr>
        <w:t xml:space="preserve">” </w:t>
      </w:r>
      <w:r w:rsidR="007A6443" w:rsidRPr="001361AD">
        <w:rPr>
          <w:sz w:val="24"/>
        </w:rPr>
        <w:t>字段设置颜色（缺货</w:t>
      </w:r>
      <w:r w:rsidR="007A6443" w:rsidRPr="001361AD">
        <w:rPr>
          <w:sz w:val="24"/>
        </w:rPr>
        <w:t>→</w:t>
      </w:r>
      <w:r w:rsidR="007A6443" w:rsidRPr="001361AD">
        <w:rPr>
          <w:sz w:val="24"/>
        </w:rPr>
        <w:t>红色，积压</w:t>
      </w:r>
      <w:r w:rsidR="007A6443" w:rsidRPr="001361AD">
        <w:rPr>
          <w:sz w:val="24"/>
        </w:rPr>
        <w:t>→</w:t>
      </w:r>
      <w:r w:rsidR="007A6443" w:rsidRPr="001361AD">
        <w:rPr>
          <w:sz w:val="24"/>
        </w:rPr>
        <w:t>黄色，正常</w:t>
      </w:r>
      <w:r w:rsidR="007A6443" w:rsidRPr="001361AD">
        <w:rPr>
          <w:sz w:val="24"/>
        </w:rPr>
        <w:t>→</w:t>
      </w:r>
      <w:r w:rsidR="007A6443" w:rsidRPr="001361AD">
        <w:rPr>
          <w:sz w:val="24"/>
        </w:rPr>
        <w:t>绿色</w:t>
      </w:r>
      <w:r w:rsidR="007A6443" w:rsidRPr="001361AD">
        <w:rPr>
          <w:sz w:val="24"/>
        </w:rPr>
        <w:t xml:space="preserve"> </w:t>
      </w:r>
      <w:r w:rsidR="007A6443" w:rsidRPr="001361AD">
        <w:rPr>
          <w:sz w:val="24"/>
        </w:rPr>
        <w:t>）；布局优化：分组显示异常</w:t>
      </w:r>
      <w:r w:rsidR="007A6443" w:rsidRPr="001361AD">
        <w:rPr>
          <w:sz w:val="24"/>
        </w:rPr>
        <w:lastRenderedPageBreak/>
        <w:t>商品，突出预警信息。</w:t>
      </w:r>
      <w:r w:rsidR="005B43A8" w:rsidRPr="005B43A8">
        <w:rPr>
          <w:rFonts w:ascii="Times New Roman" w:eastAsia="SimHei" w:hAnsi="Times New Roman" w:cs="Times New Roman"/>
          <w:sz w:val="28"/>
          <w:szCs w:val="28"/>
        </w:rPr>
        <w:t xml:space="preserve"> </w:t>
      </w:r>
    </w:p>
    <w:p w:rsidR="00C6556F" w:rsidRPr="00F101F1" w:rsidRDefault="00F101F1" w:rsidP="00F101F1">
      <w:pPr>
        <w:spacing w:line="288" w:lineRule="auto"/>
        <w:rPr>
          <w:sz w:val="24"/>
        </w:rPr>
      </w:pPr>
      <w:r>
        <w:rPr>
          <w:noProof/>
          <w:lang w:eastAsia="zh-TW"/>
        </w:rPr>
        <w:drawing>
          <wp:inline distT="0" distB="0" distL="0" distR="0" wp14:anchorId="4D2C502A" wp14:editId="380C3313">
            <wp:extent cx="5274310" cy="30302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30220"/>
                    </a:xfrm>
                    <a:prstGeom prst="rect">
                      <a:avLst/>
                    </a:prstGeom>
                  </pic:spPr>
                </pic:pic>
              </a:graphicData>
            </a:graphic>
          </wp:inline>
        </w:drawing>
      </w:r>
    </w:p>
    <w:p w:rsidR="00107F7A" w:rsidRDefault="00107F7A" w:rsidP="00107F7A">
      <w:pPr>
        <w:pStyle w:val="a3"/>
        <w:jc w:val="center"/>
      </w:pPr>
      <w:r>
        <w:rPr>
          <w:rFonts w:hint="eastAsia"/>
        </w:rPr>
        <w:t>图</w:t>
      </w:r>
      <w:r>
        <w:t>5- 15</w:t>
      </w:r>
      <w:r>
        <w:rPr>
          <w:rFonts w:hint="eastAsia"/>
        </w:rPr>
        <w:t xml:space="preserve"> </w:t>
      </w:r>
      <w:r w:rsidR="00B11321">
        <w:rPr>
          <w:rFonts w:hint="eastAsia"/>
        </w:rPr>
        <w:t>库存预警报</w:t>
      </w:r>
      <w:r>
        <w:rPr>
          <w:rFonts w:hint="eastAsia"/>
        </w:rPr>
        <w:t>表</w:t>
      </w:r>
    </w:p>
    <w:p w:rsidR="009E378D" w:rsidRPr="009E378D" w:rsidRDefault="009E378D" w:rsidP="009E378D">
      <w:r>
        <w:rPr>
          <w:noProof/>
          <w:lang w:eastAsia="zh-TW"/>
        </w:rPr>
        <w:drawing>
          <wp:inline distT="0" distB="0" distL="0" distR="0" wp14:anchorId="1B4F0EB4" wp14:editId="42F3D2E7">
            <wp:extent cx="5274310" cy="27038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03830"/>
                    </a:xfrm>
                    <a:prstGeom prst="rect">
                      <a:avLst/>
                    </a:prstGeom>
                  </pic:spPr>
                </pic:pic>
              </a:graphicData>
            </a:graphic>
          </wp:inline>
        </w:drawing>
      </w:r>
    </w:p>
    <w:p w:rsidR="00394EF0" w:rsidRDefault="00394EF0" w:rsidP="009E378D">
      <w:pPr>
        <w:pStyle w:val="a9"/>
        <w:spacing w:line="288" w:lineRule="auto"/>
        <w:ind w:leftChars="0" w:left="1320"/>
        <w:jc w:val="center"/>
        <w:rPr>
          <w:sz w:val="24"/>
        </w:rPr>
      </w:pPr>
    </w:p>
    <w:p w:rsidR="00DE7D60" w:rsidRPr="000A7B0C" w:rsidRDefault="00DE7D60" w:rsidP="00DE7D60">
      <w:pPr>
        <w:pStyle w:val="a3"/>
        <w:jc w:val="center"/>
      </w:pPr>
      <w:r>
        <w:rPr>
          <w:rFonts w:hint="eastAsia"/>
        </w:rPr>
        <w:t>图</w:t>
      </w:r>
      <w:r>
        <w:t>5- 1</w:t>
      </w:r>
      <w:r w:rsidR="002E4C00">
        <w:t>6</w:t>
      </w:r>
      <w:r>
        <w:rPr>
          <w:rFonts w:hint="eastAsia"/>
        </w:rPr>
        <w:t xml:space="preserve"> </w:t>
      </w:r>
      <w:r>
        <w:rPr>
          <w:rFonts w:hint="eastAsia"/>
        </w:rPr>
        <w:t>库存预警报表</w:t>
      </w:r>
      <w:r w:rsidR="00BA4B8E">
        <w:rPr>
          <w:rFonts w:hint="eastAsia"/>
        </w:rPr>
        <w:t>设计</w:t>
      </w:r>
    </w:p>
    <w:p w:rsidR="00C42DF1" w:rsidRPr="000A7B0C" w:rsidRDefault="0040709D" w:rsidP="00C42DF1">
      <w:pPr>
        <w:pStyle w:val="a3"/>
        <w:jc w:val="center"/>
      </w:pPr>
      <w:r>
        <w:rPr>
          <w:noProof/>
          <w:lang w:eastAsia="zh-TW"/>
        </w:rPr>
        <w:drawing>
          <wp:inline distT="0" distB="0" distL="0" distR="0" wp14:anchorId="202F975C" wp14:editId="55D20614">
            <wp:extent cx="5274310" cy="1497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97965"/>
                    </a:xfrm>
                    <a:prstGeom prst="rect">
                      <a:avLst/>
                    </a:prstGeom>
                  </pic:spPr>
                </pic:pic>
              </a:graphicData>
            </a:graphic>
          </wp:inline>
        </w:drawing>
      </w:r>
      <w:r w:rsidR="00C42DF1">
        <w:rPr>
          <w:rFonts w:hint="eastAsia"/>
        </w:rPr>
        <w:t>图</w:t>
      </w:r>
      <w:r w:rsidR="00C42DF1">
        <w:t>5- 16</w:t>
      </w:r>
      <w:r w:rsidR="00C42DF1">
        <w:rPr>
          <w:rFonts w:hint="eastAsia"/>
        </w:rPr>
        <w:t xml:space="preserve"> </w:t>
      </w:r>
      <w:r w:rsidR="00C42DF1">
        <w:rPr>
          <w:rFonts w:hint="eastAsia"/>
        </w:rPr>
        <w:t>库存预警报表数据</w:t>
      </w:r>
    </w:p>
    <w:p w:rsidR="006D2ACB" w:rsidRPr="00C42DF1" w:rsidRDefault="006D2ACB" w:rsidP="006D2ACB">
      <w:pPr>
        <w:spacing w:line="288" w:lineRule="auto"/>
        <w:jc w:val="left"/>
        <w:outlineLvl w:val="0"/>
        <w:rPr>
          <w:sz w:val="32"/>
          <w:szCs w:val="32"/>
        </w:rPr>
      </w:pPr>
    </w:p>
    <w:sectPr w:rsidR="006D2ACB" w:rsidRPr="00C42DF1">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C58" w:rsidRDefault="001E4C58">
      <w:r>
        <w:separator/>
      </w:r>
    </w:p>
  </w:endnote>
  <w:endnote w:type="continuationSeparator" w:id="0">
    <w:p w:rsidR="001E4C58" w:rsidRDefault="001E4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ACB" w:rsidRDefault="006D2ACB">
    <w:pPr>
      <w:pStyle w:val="a4"/>
    </w:pPr>
    <w:r>
      <w:rPr>
        <w:noProof/>
        <w:lang w:eastAsia="zh-TW"/>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2ACB" w:rsidRDefault="006D2ACB">
                          <w:pPr>
                            <w:pStyle w:val="a4"/>
                          </w:pPr>
                          <w:r>
                            <w:fldChar w:fldCharType="begin"/>
                          </w:r>
                          <w:r>
                            <w:instrText xml:space="preserve"> PAGE  \* MERGEFORMAT </w:instrText>
                          </w:r>
                          <w:r>
                            <w:fldChar w:fldCharType="separate"/>
                          </w:r>
                          <w:r w:rsidR="00C030D8">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rsidR="006D2ACB" w:rsidRDefault="006D2ACB">
                    <w:pPr>
                      <w:pStyle w:val="a4"/>
                    </w:pPr>
                    <w:r>
                      <w:fldChar w:fldCharType="begin"/>
                    </w:r>
                    <w:r>
                      <w:instrText xml:space="preserve"> PAGE  \* MERGEFORMAT </w:instrText>
                    </w:r>
                    <w:r>
                      <w:fldChar w:fldCharType="separate"/>
                    </w:r>
                    <w:r w:rsidR="00C030D8">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C58" w:rsidRDefault="001E4C58">
      <w:r>
        <w:separator/>
      </w:r>
    </w:p>
  </w:footnote>
  <w:footnote w:type="continuationSeparator" w:id="0">
    <w:p w:rsidR="001E4C58" w:rsidRDefault="001E4C5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ACB" w:rsidRDefault="006D2ACB">
    <w:pPr>
      <w:pStyle w:val="a5"/>
      <w:pBdr>
        <w:bottom w:val="single" w:sz="4" w:space="1" w:color="auto"/>
      </w:pBdr>
      <w:jc w:val="center"/>
    </w:pPr>
    <w:r>
      <w:rPr>
        <w:rFonts w:hint="eastAsia"/>
      </w:rPr>
      <w:t>物流信息系统课程设计</w:t>
    </w:r>
  </w:p>
  <w:p w:rsidR="006D2ACB" w:rsidRDefault="006D2ACB">
    <w:pPr>
      <w:pStyle w:val="a5"/>
      <w:rPr>
        <w:u w:val="singl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6112E12"/>
    <w:multiLevelType w:val="multilevel"/>
    <w:tmpl w:val="C6112E12"/>
    <w:lvl w:ilvl="0">
      <w:start w:val="1"/>
      <w:numFmt w:val="decimal"/>
      <w:suff w:val="nothing"/>
      <w:lvlText w:val="(%1)"/>
      <w:lvlJc w:val="left"/>
      <w:pPr>
        <w:ind w:left="845" w:hanging="425"/>
      </w:pPr>
      <w:rPr>
        <w:rFonts w:hint="default"/>
      </w:rPr>
    </w:lvl>
    <w:lvl w:ilvl="1">
      <w:start w:val="1"/>
      <w:numFmt w:val="decimalEnclosedCircleChinese"/>
      <w:lvlText w:val="%2"/>
      <w:lvlJc w:val="left"/>
      <w:pPr>
        <w:tabs>
          <w:tab w:val="left" w:pos="840"/>
        </w:tabs>
        <w:ind w:left="1260" w:hanging="420"/>
      </w:pPr>
      <w:rPr>
        <w:rFonts w:hint="default"/>
      </w:rPr>
    </w:lvl>
    <w:lvl w:ilvl="2">
      <w:start w:val="1"/>
      <w:numFmt w:val="decimal"/>
      <w:suff w:val="nothing"/>
      <w:lvlText w:val="%3)"/>
      <w:lvlJc w:val="left"/>
      <w:pPr>
        <w:ind w:left="840" w:hanging="420"/>
      </w:pPr>
      <w:rPr>
        <w:rFonts w:hint="default"/>
      </w:rPr>
    </w:lvl>
    <w:lvl w:ilvl="3">
      <w:start w:val="1"/>
      <w:numFmt w:val="lowerLetter"/>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1" w15:restartNumberingAfterBreak="0">
    <w:nsid w:val="D57CF719"/>
    <w:multiLevelType w:val="singleLevel"/>
    <w:tmpl w:val="D57CF719"/>
    <w:lvl w:ilvl="0">
      <w:start w:val="2"/>
      <w:numFmt w:val="decimal"/>
      <w:suff w:val="nothing"/>
      <w:lvlText w:val="（%1）"/>
      <w:lvlJc w:val="left"/>
    </w:lvl>
  </w:abstractNum>
  <w:abstractNum w:abstractNumId="2" w15:restartNumberingAfterBreak="0">
    <w:nsid w:val="EC7FD5D7"/>
    <w:multiLevelType w:val="singleLevel"/>
    <w:tmpl w:val="EC7FD5D7"/>
    <w:lvl w:ilvl="0">
      <w:start w:val="1"/>
      <w:numFmt w:val="decimal"/>
      <w:suff w:val="nothing"/>
      <w:lvlText w:val="%1)"/>
      <w:lvlJc w:val="left"/>
      <w:pPr>
        <w:ind w:left="1265" w:hanging="425"/>
      </w:pPr>
      <w:rPr>
        <w:rFonts w:hint="default"/>
      </w:rPr>
    </w:lvl>
  </w:abstractNum>
  <w:abstractNum w:abstractNumId="3" w15:restartNumberingAfterBreak="0">
    <w:nsid w:val="008807EB"/>
    <w:multiLevelType w:val="multilevel"/>
    <w:tmpl w:val="0D16705A"/>
    <w:lvl w:ilvl="0">
      <w:start w:val="1"/>
      <w:numFmt w:val="decimal"/>
      <w:suff w:val="space"/>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B4C44"/>
    <w:multiLevelType w:val="singleLevel"/>
    <w:tmpl w:val="78C95C94"/>
    <w:lvl w:ilvl="0">
      <w:start w:val="2"/>
      <w:numFmt w:val="decimal"/>
      <w:suff w:val="nothing"/>
      <w:lvlText w:val="（%1）"/>
      <w:lvlJc w:val="left"/>
    </w:lvl>
  </w:abstractNum>
  <w:abstractNum w:abstractNumId="5" w15:restartNumberingAfterBreak="0">
    <w:nsid w:val="0BA559E6"/>
    <w:multiLevelType w:val="multilevel"/>
    <w:tmpl w:val="4A0AF9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45B3D"/>
    <w:multiLevelType w:val="hybridMultilevel"/>
    <w:tmpl w:val="FAAADA52"/>
    <w:lvl w:ilvl="0" w:tplc="EC7FD5D7">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6F4A9F"/>
    <w:multiLevelType w:val="hybridMultilevel"/>
    <w:tmpl w:val="2DDE1332"/>
    <w:lvl w:ilvl="0" w:tplc="069C0E9E">
      <w:start w:val="1"/>
      <w:numFmt w:val="decimal"/>
      <w:suff w:val="space"/>
      <w:lvlText w:val="%1)"/>
      <w:lvlJc w:val="left"/>
      <w:pPr>
        <w:ind w:left="900" w:hanging="48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1A4B92CD"/>
    <w:multiLevelType w:val="multilevel"/>
    <w:tmpl w:val="1A4B92CD"/>
    <w:lvl w:ilvl="0">
      <w:start w:val="1"/>
      <w:numFmt w:val="decimal"/>
      <w:suff w:val="nothing"/>
      <w:lvlText w:val="(%1)"/>
      <w:lvlJc w:val="left"/>
      <w:pPr>
        <w:ind w:left="845" w:hanging="425"/>
      </w:pPr>
      <w:rPr>
        <w:rFonts w:hint="default"/>
      </w:rPr>
    </w:lvl>
    <w:lvl w:ilvl="1">
      <w:start w:val="1"/>
      <w:numFmt w:val="decimalEnclosedCircleChinese"/>
      <w:lvlText w:val="%2"/>
      <w:lvlJc w:val="left"/>
      <w:pPr>
        <w:tabs>
          <w:tab w:val="left" w:pos="840"/>
        </w:tabs>
        <w:ind w:left="1260" w:hanging="420"/>
      </w:pPr>
      <w:rPr>
        <w:rFonts w:hint="default"/>
      </w:rPr>
    </w:lvl>
    <w:lvl w:ilvl="2">
      <w:start w:val="1"/>
      <w:numFmt w:val="decimal"/>
      <w:suff w:val="nothing"/>
      <w:lvlText w:val="%3)"/>
      <w:lvlJc w:val="left"/>
      <w:pPr>
        <w:ind w:left="840" w:hanging="420"/>
      </w:pPr>
      <w:rPr>
        <w:rFonts w:hint="default"/>
      </w:rPr>
    </w:lvl>
    <w:lvl w:ilvl="3">
      <w:start w:val="1"/>
      <w:numFmt w:val="lowerLetter"/>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9" w15:restartNumberingAfterBreak="0">
    <w:nsid w:val="1C1A53CF"/>
    <w:multiLevelType w:val="hybridMultilevel"/>
    <w:tmpl w:val="2DDE1332"/>
    <w:lvl w:ilvl="0" w:tplc="069C0E9E">
      <w:start w:val="1"/>
      <w:numFmt w:val="decimal"/>
      <w:suff w:val="space"/>
      <w:lvlText w:val="%1)"/>
      <w:lvlJc w:val="left"/>
      <w:pPr>
        <w:ind w:left="900" w:hanging="48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1C3678B0"/>
    <w:multiLevelType w:val="hybridMultilevel"/>
    <w:tmpl w:val="8E40CFB2"/>
    <w:lvl w:ilvl="0" w:tplc="EC7FD5D7">
      <w:start w:val="1"/>
      <w:numFmt w:val="decimal"/>
      <w:lvlText w:val="%1)"/>
      <w:lvlJc w:val="left"/>
      <w:pPr>
        <w:ind w:left="905" w:hanging="48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1EC06450"/>
    <w:multiLevelType w:val="hybridMultilevel"/>
    <w:tmpl w:val="8E54939E"/>
    <w:lvl w:ilvl="0" w:tplc="73A049B2">
      <w:start w:val="1"/>
      <w:numFmt w:val="decimal"/>
      <w:suff w:val="space"/>
      <w:lvlText w:val="%1)"/>
      <w:lvlJc w:val="left"/>
      <w:pPr>
        <w:ind w:left="1320" w:hanging="480"/>
      </w:pPr>
      <w:rPr>
        <w:rFonts w:hint="default"/>
      </w:rPr>
    </w:lvl>
    <w:lvl w:ilvl="1" w:tplc="04090019" w:tentative="1">
      <w:start w:val="1"/>
      <w:numFmt w:val="ideographTraditional"/>
      <w:lvlText w:val="%2、"/>
      <w:lvlJc w:val="left"/>
      <w:pPr>
        <w:ind w:left="2215" w:hanging="480"/>
      </w:pPr>
    </w:lvl>
    <w:lvl w:ilvl="2" w:tplc="0409001B" w:tentative="1">
      <w:start w:val="1"/>
      <w:numFmt w:val="lowerRoman"/>
      <w:lvlText w:val="%3."/>
      <w:lvlJc w:val="right"/>
      <w:pPr>
        <w:ind w:left="2695" w:hanging="480"/>
      </w:pPr>
    </w:lvl>
    <w:lvl w:ilvl="3" w:tplc="0409000F" w:tentative="1">
      <w:start w:val="1"/>
      <w:numFmt w:val="decimal"/>
      <w:lvlText w:val="%4."/>
      <w:lvlJc w:val="left"/>
      <w:pPr>
        <w:ind w:left="3175" w:hanging="480"/>
      </w:pPr>
    </w:lvl>
    <w:lvl w:ilvl="4" w:tplc="04090019" w:tentative="1">
      <w:start w:val="1"/>
      <w:numFmt w:val="ideographTraditional"/>
      <w:lvlText w:val="%5、"/>
      <w:lvlJc w:val="left"/>
      <w:pPr>
        <w:ind w:left="3655" w:hanging="480"/>
      </w:pPr>
    </w:lvl>
    <w:lvl w:ilvl="5" w:tplc="0409001B" w:tentative="1">
      <w:start w:val="1"/>
      <w:numFmt w:val="lowerRoman"/>
      <w:lvlText w:val="%6."/>
      <w:lvlJc w:val="right"/>
      <w:pPr>
        <w:ind w:left="4135" w:hanging="480"/>
      </w:pPr>
    </w:lvl>
    <w:lvl w:ilvl="6" w:tplc="0409000F" w:tentative="1">
      <w:start w:val="1"/>
      <w:numFmt w:val="decimal"/>
      <w:lvlText w:val="%7."/>
      <w:lvlJc w:val="left"/>
      <w:pPr>
        <w:ind w:left="4615" w:hanging="480"/>
      </w:pPr>
    </w:lvl>
    <w:lvl w:ilvl="7" w:tplc="04090019" w:tentative="1">
      <w:start w:val="1"/>
      <w:numFmt w:val="ideographTraditional"/>
      <w:lvlText w:val="%8、"/>
      <w:lvlJc w:val="left"/>
      <w:pPr>
        <w:ind w:left="5095" w:hanging="480"/>
      </w:pPr>
    </w:lvl>
    <w:lvl w:ilvl="8" w:tplc="0409001B" w:tentative="1">
      <w:start w:val="1"/>
      <w:numFmt w:val="lowerRoman"/>
      <w:lvlText w:val="%9."/>
      <w:lvlJc w:val="right"/>
      <w:pPr>
        <w:ind w:left="5575" w:hanging="480"/>
      </w:pPr>
    </w:lvl>
  </w:abstractNum>
  <w:abstractNum w:abstractNumId="12" w15:restartNumberingAfterBreak="0">
    <w:nsid w:val="219143BF"/>
    <w:multiLevelType w:val="singleLevel"/>
    <w:tmpl w:val="219143BF"/>
    <w:lvl w:ilvl="0">
      <w:start w:val="1"/>
      <w:numFmt w:val="decimal"/>
      <w:suff w:val="nothing"/>
      <w:lvlText w:val="（%1）"/>
      <w:lvlJc w:val="left"/>
      <w:pPr>
        <w:ind w:left="210"/>
      </w:pPr>
    </w:lvl>
  </w:abstractNum>
  <w:abstractNum w:abstractNumId="13" w15:restartNumberingAfterBreak="0">
    <w:nsid w:val="27581854"/>
    <w:multiLevelType w:val="multilevel"/>
    <w:tmpl w:val="1F1853F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82A30"/>
    <w:multiLevelType w:val="multilevel"/>
    <w:tmpl w:val="73D0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C38A9"/>
    <w:multiLevelType w:val="multilevel"/>
    <w:tmpl w:val="29AC38A9"/>
    <w:lvl w:ilvl="0">
      <w:start w:val="1"/>
      <w:numFmt w:val="decimal"/>
      <w:suff w:val="nothing"/>
      <w:lvlText w:val="(%1)"/>
      <w:lvlJc w:val="left"/>
      <w:pPr>
        <w:ind w:left="845" w:hanging="425"/>
      </w:pPr>
      <w:rPr>
        <w:rFonts w:hint="default"/>
      </w:rPr>
    </w:lvl>
    <w:lvl w:ilvl="1">
      <w:start w:val="1"/>
      <w:numFmt w:val="decimalEnclosedCircleChinese"/>
      <w:lvlText w:val="%2"/>
      <w:lvlJc w:val="left"/>
      <w:pPr>
        <w:tabs>
          <w:tab w:val="left" w:pos="840"/>
        </w:tabs>
        <w:ind w:left="1260" w:hanging="420"/>
      </w:pPr>
      <w:rPr>
        <w:rFonts w:hint="default"/>
      </w:rPr>
    </w:lvl>
    <w:lvl w:ilvl="2">
      <w:start w:val="1"/>
      <w:numFmt w:val="decimal"/>
      <w:suff w:val="nothing"/>
      <w:lvlText w:val="%3)"/>
      <w:lvlJc w:val="left"/>
      <w:pPr>
        <w:ind w:left="840" w:hanging="420"/>
      </w:pPr>
      <w:rPr>
        <w:rFonts w:hint="default"/>
      </w:rPr>
    </w:lvl>
    <w:lvl w:ilvl="3">
      <w:start w:val="1"/>
      <w:numFmt w:val="lowerLetter"/>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16" w15:restartNumberingAfterBreak="0">
    <w:nsid w:val="2AB811BF"/>
    <w:multiLevelType w:val="multilevel"/>
    <w:tmpl w:val="07A4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E093F"/>
    <w:multiLevelType w:val="singleLevel"/>
    <w:tmpl w:val="30DE093F"/>
    <w:lvl w:ilvl="0">
      <w:start w:val="3"/>
      <w:numFmt w:val="decimal"/>
      <w:suff w:val="nothing"/>
      <w:lvlText w:val="（%1）"/>
      <w:lvlJc w:val="left"/>
    </w:lvl>
  </w:abstractNum>
  <w:abstractNum w:abstractNumId="18" w15:restartNumberingAfterBreak="0">
    <w:nsid w:val="3C1FA851"/>
    <w:multiLevelType w:val="singleLevel"/>
    <w:tmpl w:val="3C1FA851"/>
    <w:lvl w:ilvl="0">
      <w:start w:val="2"/>
      <w:numFmt w:val="decimal"/>
      <w:suff w:val="nothing"/>
      <w:lvlText w:val="（%1）"/>
      <w:lvlJc w:val="left"/>
    </w:lvl>
  </w:abstractNum>
  <w:abstractNum w:abstractNumId="19" w15:restartNumberingAfterBreak="0">
    <w:nsid w:val="3EC1D128"/>
    <w:multiLevelType w:val="singleLevel"/>
    <w:tmpl w:val="3EC1D128"/>
    <w:lvl w:ilvl="0">
      <w:start w:val="1"/>
      <w:numFmt w:val="decimal"/>
      <w:suff w:val="nothing"/>
      <w:lvlText w:val="(%1)"/>
      <w:lvlJc w:val="left"/>
      <w:pPr>
        <w:ind w:left="845" w:hanging="425"/>
      </w:pPr>
      <w:rPr>
        <w:rFonts w:hint="default"/>
      </w:rPr>
    </w:lvl>
  </w:abstractNum>
  <w:abstractNum w:abstractNumId="20" w15:restartNumberingAfterBreak="0">
    <w:nsid w:val="40D85F04"/>
    <w:multiLevelType w:val="multilevel"/>
    <w:tmpl w:val="DE7E3C8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7B61E"/>
    <w:multiLevelType w:val="multilevel"/>
    <w:tmpl w:val="4BF7B61E"/>
    <w:lvl w:ilvl="0">
      <w:start w:val="1"/>
      <w:numFmt w:val="decimal"/>
      <w:suff w:val="nothing"/>
      <w:lvlText w:val="(%1)"/>
      <w:lvlJc w:val="left"/>
      <w:pPr>
        <w:ind w:left="845" w:hanging="425"/>
      </w:pPr>
      <w:rPr>
        <w:rFonts w:hint="default"/>
      </w:rPr>
    </w:lvl>
    <w:lvl w:ilvl="1">
      <w:start w:val="1"/>
      <w:numFmt w:val="decimalEnclosedCircleChinese"/>
      <w:lvlText w:val="%2"/>
      <w:lvlJc w:val="left"/>
      <w:pPr>
        <w:tabs>
          <w:tab w:val="left" w:pos="840"/>
        </w:tabs>
        <w:ind w:left="1260" w:hanging="420"/>
      </w:pPr>
      <w:rPr>
        <w:rFonts w:hint="default"/>
      </w:rPr>
    </w:lvl>
    <w:lvl w:ilvl="2">
      <w:start w:val="1"/>
      <w:numFmt w:val="decimal"/>
      <w:suff w:val="nothing"/>
      <w:lvlText w:val="%3)"/>
      <w:lvlJc w:val="left"/>
      <w:pPr>
        <w:ind w:left="840" w:hanging="420"/>
      </w:pPr>
      <w:rPr>
        <w:rFonts w:hint="default"/>
      </w:rPr>
    </w:lvl>
    <w:lvl w:ilvl="3">
      <w:start w:val="1"/>
      <w:numFmt w:val="lowerLetter"/>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22" w15:restartNumberingAfterBreak="0">
    <w:nsid w:val="536225CB"/>
    <w:multiLevelType w:val="hybridMultilevel"/>
    <w:tmpl w:val="12721822"/>
    <w:lvl w:ilvl="0" w:tplc="EC7FD5D7">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AB51CB3"/>
    <w:multiLevelType w:val="multilevel"/>
    <w:tmpl w:val="57723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2072C"/>
    <w:multiLevelType w:val="multilevel"/>
    <w:tmpl w:val="9C2E22A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1E739A"/>
    <w:multiLevelType w:val="multilevel"/>
    <w:tmpl w:val="51D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ED05A6"/>
    <w:multiLevelType w:val="multilevel"/>
    <w:tmpl w:val="C9C08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95C94"/>
    <w:multiLevelType w:val="singleLevel"/>
    <w:tmpl w:val="78C95C94"/>
    <w:lvl w:ilvl="0">
      <w:start w:val="2"/>
      <w:numFmt w:val="decimal"/>
      <w:suff w:val="nothing"/>
      <w:lvlText w:val="（%1）"/>
      <w:lvlJc w:val="left"/>
    </w:lvl>
  </w:abstractNum>
  <w:abstractNum w:abstractNumId="28" w15:restartNumberingAfterBreak="0">
    <w:nsid w:val="78DC596D"/>
    <w:multiLevelType w:val="multilevel"/>
    <w:tmpl w:val="E2E62FB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18"/>
  </w:num>
  <w:num w:numId="4">
    <w:abstractNumId w:val="19"/>
  </w:num>
  <w:num w:numId="5">
    <w:abstractNumId w:val="0"/>
  </w:num>
  <w:num w:numId="6">
    <w:abstractNumId w:val="21"/>
  </w:num>
  <w:num w:numId="7">
    <w:abstractNumId w:val="15"/>
  </w:num>
  <w:num w:numId="8">
    <w:abstractNumId w:val="8"/>
  </w:num>
  <w:num w:numId="9">
    <w:abstractNumId w:val="1"/>
  </w:num>
  <w:num w:numId="10">
    <w:abstractNumId w:val="27"/>
  </w:num>
  <w:num w:numId="11">
    <w:abstractNumId w:val="12"/>
  </w:num>
  <w:num w:numId="12">
    <w:abstractNumId w:val="4"/>
  </w:num>
  <w:num w:numId="13">
    <w:abstractNumId w:val="25"/>
  </w:num>
  <w:num w:numId="14">
    <w:abstractNumId w:val="23"/>
  </w:num>
  <w:num w:numId="15">
    <w:abstractNumId w:val="28"/>
  </w:num>
  <w:num w:numId="16">
    <w:abstractNumId w:val="28"/>
    <w:lvlOverride w:ilvl="1">
      <w:lvl w:ilvl="1">
        <w:numFmt w:val="decimal"/>
        <w:lvlText w:val="%2."/>
        <w:lvlJc w:val="left"/>
      </w:lvl>
    </w:lvlOverride>
  </w:num>
  <w:num w:numId="17">
    <w:abstractNumId w:val="28"/>
    <w:lvlOverride w:ilvl="1">
      <w:lvl w:ilvl="1">
        <w:numFmt w:val="decimal"/>
        <w:lvlText w:val="%2."/>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
    <w:abstractNumId w:val="5"/>
  </w:num>
  <w:num w:numId="19">
    <w:abstractNumId w:val="5"/>
    <w:lvlOverride w:ilvl="1">
      <w:lvl w:ilvl="1">
        <w:numFmt w:val="decimal"/>
        <w:lvlText w:val="%2."/>
        <w:lvlJc w:val="left"/>
      </w:lvl>
    </w:lvlOverride>
  </w:num>
  <w:num w:numId="20">
    <w:abstractNumId w:val="5"/>
    <w:lvlOverride w:ilvl="1">
      <w:lvl w:ilvl="1">
        <w:numFmt w:val="decimal"/>
        <w:lvlText w:val="%2."/>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
    <w:abstractNumId w:val="13"/>
  </w:num>
  <w:num w:numId="22">
    <w:abstractNumId w:val="13"/>
    <w:lvlOverride w:ilvl="1">
      <w:lvl w:ilvl="1">
        <w:numFmt w:val="decimal"/>
        <w:lvlText w:val="%2."/>
        <w:lvlJc w:val="left"/>
      </w:lvl>
    </w:lvlOverride>
  </w:num>
  <w:num w:numId="23">
    <w:abstractNumId w:val="13"/>
    <w:lvlOverride w:ilvl="1">
      <w:lvl w:ilvl="1">
        <w:numFmt w:val="decimal"/>
        <w:lvlText w:val="%2."/>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4">
    <w:abstractNumId w:val="24"/>
  </w:num>
  <w:num w:numId="25">
    <w:abstractNumId w:val="24"/>
    <w:lvlOverride w:ilvl="1">
      <w:lvl w:ilvl="1">
        <w:numFmt w:val="decimal"/>
        <w:lvlText w:val="%2."/>
        <w:lvlJc w:val="left"/>
      </w:lvl>
    </w:lvlOverride>
  </w:num>
  <w:num w:numId="26">
    <w:abstractNumId w:val="20"/>
  </w:num>
  <w:num w:numId="27">
    <w:abstractNumId w:val="20"/>
    <w:lvlOverride w:ilvl="1">
      <w:lvl w:ilvl="1">
        <w:numFmt w:val="decimal"/>
        <w:lvlText w:val="%2."/>
        <w:lvlJc w:val="left"/>
      </w:lvl>
    </w:lvlOverride>
  </w:num>
  <w:num w:numId="28">
    <w:abstractNumId w:val="3"/>
  </w:num>
  <w:num w:numId="29">
    <w:abstractNumId w:val="14"/>
  </w:num>
  <w:num w:numId="30">
    <w:abstractNumId w:val="16"/>
  </w:num>
  <w:num w:numId="31">
    <w:abstractNumId w:val="26"/>
  </w:num>
  <w:num w:numId="32">
    <w:abstractNumId w:val="6"/>
  </w:num>
  <w:num w:numId="33">
    <w:abstractNumId w:val="9"/>
  </w:num>
  <w:num w:numId="34">
    <w:abstractNumId w:val="7"/>
  </w:num>
  <w:num w:numId="35">
    <w:abstractNumId w:val="22"/>
  </w:num>
  <w:num w:numId="36">
    <w:abstractNumId w:val="10"/>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zh-TW" w:vendorID="64" w:dllVersion="131077" w:nlCheck="1" w:checkStyle="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iYjZlMDdmNjJjY2RkOWFiZTIzZjkwOTRlYjI0NmYifQ=="/>
  </w:docVars>
  <w:rsids>
    <w:rsidRoot w:val="00E121F7"/>
    <w:rsid w:val="00050674"/>
    <w:rsid w:val="000759CC"/>
    <w:rsid w:val="000A168D"/>
    <w:rsid w:val="000A7B0C"/>
    <w:rsid w:val="000E3C7C"/>
    <w:rsid w:val="000E71AB"/>
    <w:rsid w:val="000F722D"/>
    <w:rsid w:val="00107F7A"/>
    <w:rsid w:val="00114C9E"/>
    <w:rsid w:val="001361AD"/>
    <w:rsid w:val="001361C4"/>
    <w:rsid w:val="0014444B"/>
    <w:rsid w:val="00147AE3"/>
    <w:rsid w:val="00181BA9"/>
    <w:rsid w:val="001C366D"/>
    <w:rsid w:val="001D1D47"/>
    <w:rsid w:val="001E4C58"/>
    <w:rsid w:val="001E709D"/>
    <w:rsid w:val="001F210B"/>
    <w:rsid w:val="002249D4"/>
    <w:rsid w:val="00227B9D"/>
    <w:rsid w:val="00252614"/>
    <w:rsid w:val="002656F9"/>
    <w:rsid w:val="00270399"/>
    <w:rsid w:val="00287CD9"/>
    <w:rsid w:val="002A41B8"/>
    <w:rsid w:val="002D75C7"/>
    <w:rsid w:val="002E32DD"/>
    <w:rsid w:val="002E4C00"/>
    <w:rsid w:val="00307E17"/>
    <w:rsid w:val="0032552A"/>
    <w:rsid w:val="00344EE2"/>
    <w:rsid w:val="003632A2"/>
    <w:rsid w:val="00364B3A"/>
    <w:rsid w:val="0039109B"/>
    <w:rsid w:val="0039187A"/>
    <w:rsid w:val="003939D6"/>
    <w:rsid w:val="00394EF0"/>
    <w:rsid w:val="003A65FE"/>
    <w:rsid w:val="003B2FB3"/>
    <w:rsid w:val="003B5C9A"/>
    <w:rsid w:val="003F6D0A"/>
    <w:rsid w:val="0040709D"/>
    <w:rsid w:val="00421111"/>
    <w:rsid w:val="00425D3A"/>
    <w:rsid w:val="00427258"/>
    <w:rsid w:val="00442D69"/>
    <w:rsid w:val="00450E2B"/>
    <w:rsid w:val="00451316"/>
    <w:rsid w:val="004712E5"/>
    <w:rsid w:val="0049482A"/>
    <w:rsid w:val="004A2F87"/>
    <w:rsid w:val="004C4778"/>
    <w:rsid w:val="004D6242"/>
    <w:rsid w:val="005133F9"/>
    <w:rsid w:val="005370B6"/>
    <w:rsid w:val="0058044A"/>
    <w:rsid w:val="00581E2C"/>
    <w:rsid w:val="005824D3"/>
    <w:rsid w:val="005A5D22"/>
    <w:rsid w:val="005B1212"/>
    <w:rsid w:val="005B43A8"/>
    <w:rsid w:val="005B7F7F"/>
    <w:rsid w:val="005E2F55"/>
    <w:rsid w:val="005E466B"/>
    <w:rsid w:val="005F375B"/>
    <w:rsid w:val="006114A0"/>
    <w:rsid w:val="00611D0D"/>
    <w:rsid w:val="006220B3"/>
    <w:rsid w:val="00642110"/>
    <w:rsid w:val="00693086"/>
    <w:rsid w:val="006A1E3C"/>
    <w:rsid w:val="006B5934"/>
    <w:rsid w:val="006D2ACB"/>
    <w:rsid w:val="006D69A4"/>
    <w:rsid w:val="006E10D5"/>
    <w:rsid w:val="006F25FE"/>
    <w:rsid w:val="006F668D"/>
    <w:rsid w:val="00714877"/>
    <w:rsid w:val="00734A07"/>
    <w:rsid w:val="00745745"/>
    <w:rsid w:val="00760864"/>
    <w:rsid w:val="0076414B"/>
    <w:rsid w:val="00794228"/>
    <w:rsid w:val="007953E0"/>
    <w:rsid w:val="0079579E"/>
    <w:rsid w:val="007A6443"/>
    <w:rsid w:val="007C0023"/>
    <w:rsid w:val="007C50D9"/>
    <w:rsid w:val="007E03E5"/>
    <w:rsid w:val="00800FD2"/>
    <w:rsid w:val="00803A99"/>
    <w:rsid w:val="00807BFA"/>
    <w:rsid w:val="00810681"/>
    <w:rsid w:val="008270C1"/>
    <w:rsid w:val="00835A16"/>
    <w:rsid w:val="008634B0"/>
    <w:rsid w:val="00866F6A"/>
    <w:rsid w:val="008A1F47"/>
    <w:rsid w:val="008A2A8B"/>
    <w:rsid w:val="008A5814"/>
    <w:rsid w:val="008D2B2F"/>
    <w:rsid w:val="008E3422"/>
    <w:rsid w:val="00937CE5"/>
    <w:rsid w:val="00962CAD"/>
    <w:rsid w:val="00994091"/>
    <w:rsid w:val="009A41A6"/>
    <w:rsid w:val="009A639D"/>
    <w:rsid w:val="009C2E4A"/>
    <w:rsid w:val="009E378D"/>
    <w:rsid w:val="009E7206"/>
    <w:rsid w:val="00A06AA3"/>
    <w:rsid w:val="00AA2099"/>
    <w:rsid w:val="00AA5197"/>
    <w:rsid w:val="00AC0048"/>
    <w:rsid w:val="00AD4595"/>
    <w:rsid w:val="00AE773E"/>
    <w:rsid w:val="00AF4B97"/>
    <w:rsid w:val="00B11321"/>
    <w:rsid w:val="00B810B3"/>
    <w:rsid w:val="00B86D43"/>
    <w:rsid w:val="00B95925"/>
    <w:rsid w:val="00BA4B8E"/>
    <w:rsid w:val="00BA5DA2"/>
    <w:rsid w:val="00BA6DF5"/>
    <w:rsid w:val="00BB3A62"/>
    <w:rsid w:val="00BC0622"/>
    <w:rsid w:val="00BC7FBE"/>
    <w:rsid w:val="00BE24D7"/>
    <w:rsid w:val="00BE57DC"/>
    <w:rsid w:val="00C030D8"/>
    <w:rsid w:val="00C37E24"/>
    <w:rsid w:val="00C42DF1"/>
    <w:rsid w:val="00C4498D"/>
    <w:rsid w:val="00C477CE"/>
    <w:rsid w:val="00C5607D"/>
    <w:rsid w:val="00C562E9"/>
    <w:rsid w:val="00C6556F"/>
    <w:rsid w:val="00C66E2E"/>
    <w:rsid w:val="00C91620"/>
    <w:rsid w:val="00CB357F"/>
    <w:rsid w:val="00CC3560"/>
    <w:rsid w:val="00CD373E"/>
    <w:rsid w:val="00CF45AD"/>
    <w:rsid w:val="00D03C1E"/>
    <w:rsid w:val="00D20841"/>
    <w:rsid w:val="00D3288F"/>
    <w:rsid w:val="00D428D7"/>
    <w:rsid w:val="00D87893"/>
    <w:rsid w:val="00D93039"/>
    <w:rsid w:val="00D94E5E"/>
    <w:rsid w:val="00DA7641"/>
    <w:rsid w:val="00DB4524"/>
    <w:rsid w:val="00DC42A4"/>
    <w:rsid w:val="00DD3573"/>
    <w:rsid w:val="00DD519D"/>
    <w:rsid w:val="00DE3B49"/>
    <w:rsid w:val="00DE7D60"/>
    <w:rsid w:val="00E050BA"/>
    <w:rsid w:val="00E0562F"/>
    <w:rsid w:val="00E05CD1"/>
    <w:rsid w:val="00E121F7"/>
    <w:rsid w:val="00E2087A"/>
    <w:rsid w:val="00E27329"/>
    <w:rsid w:val="00E319A0"/>
    <w:rsid w:val="00E35412"/>
    <w:rsid w:val="00E66568"/>
    <w:rsid w:val="00E67A2F"/>
    <w:rsid w:val="00E70137"/>
    <w:rsid w:val="00E72AAE"/>
    <w:rsid w:val="00EB420A"/>
    <w:rsid w:val="00EC455A"/>
    <w:rsid w:val="00ED6395"/>
    <w:rsid w:val="00EE35D5"/>
    <w:rsid w:val="00F101F1"/>
    <w:rsid w:val="00F14E73"/>
    <w:rsid w:val="00F16A38"/>
    <w:rsid w:val="00F21A1F"/>
    <w:rsid w:val="00F23F20"/>
    <w:rsid w:val="00F319EB"/>
    <w:rsid w:val="00F83DD3"/>
    <w:rsid w:val="16D03928"/>
    <w:rsid w:val="1F795136"/>
    <w:rsid w:val="2A691C72"/>
    <w:rsid w:val="55673BB8"/>
    <w:rsid w:val="5A2275C4"/>
    <w:rsid w:val="5DEF4EEA"/>
    <w:rsid w:val="621319DE"/>
    <w:rsid w:val="707B05D6"/>
    <w:rsid w:val="7CA65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2C0FA"/>
  <w15:docId w15:val="{AFBC603F-FDFF-4827-AA03-9122BBCB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2FB3"/>
    <w:pPr>
      <w:widowControl w:val="0"/>
      <w:jc w:val="both"/>
    </w:pPr>
    <w:rPr>
      <w:rFonts w:asciiTheme="minorHAnsi" w:eastAsiaTheme="minorEastAsia" w:hAnsiTheme="minorHAnsi" w:cstheme="minorBidi"/>
      <w:kern w:val="2"/>
      <w:sz w:val="21"/>
      <w:szCs w:val="24"/>
      <w:lang w:eastAsia="zh-CN"/>
    </w:rPr>
  </w:style>
  <w:style w:type="paragraph" w:styleId="1">
    <w:name w:val="heading 1"/>
    <w:basedOn w:val="a"/>
    <w:next w:val="a"/>
    <w:qFormat/>
    <w:pPr>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unhideWhenUsed/>
    <w:qFormat/>
    <w:pPr>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SimHei" w:hAnsi="Arial"/>
      <w:sz w:val="20"/>
    </w:rPr>
  </w:style>
  <w:style w:type="paragraph" w:styleId="30">
    <w:name w:val="toc 3"/>
    <w:basedOn w:val="a"/>
    <w:next w:val="a"/>
    <w:uiPriority w:val="39"/>
    <w:qFormat/>
    <w:pPr>
      <w:ind w:leftChars="400" w:left="840"/>
    </w:p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HTML1">
    <w:name w:val="HTML Code"/>
    <w:basedOn w:val="a0"/>
    <w:uiPriority w:val="99"/>
    <w:unhideWhenUsed/>
    <w:rsid w:val="007A6443"/>
    <w:rPr>
      <w:rFonts w:ascii="細明體" w:eastAsia="細明體" w:hAnsi="細明體" w:cs="細明體"/>
      <w:sz w:val="24"/>
      <w:szCs w:val="24"/>
    </w:rPr>
  </w:style>
  <w:style w:type="character" w:customStyle="1" w:styleId="HTML0">
    <w:name w:val="HTML 预设格式 字符"/>
    <w:basedOn w:val="a0"/>
    <w:link w:val="HTML"/>
    <w:uiPriority w:val="99"/>
    <w:rsid w:val="007A6443"/>
    <w:rPr>
      <w:rFonts w:ascii="SimSun" w:hAnsi="SimSun"/>
      <w:sz w:val="24"/>
      <w:szCs w:val="24"/>
      <w:lang w:eastAsia="zh-CN"/>
    </w:rPr>
  </w:style>
  <w:style w:type="character" w:customStyle="1" w:styleId="token">
    <w:name w:val="token"/>
    <w:basedOn w:val="a0"/>
    <w:rsid w:val="007A6443"/>
  </w:style>
  <w:style w:type="paragraph" w:styleId="a9">
    <w:name w:val="List Paragraph"/>
    <w:basedOn w:val="a"/>
    <w:uiPriority w:val="99"/>
    <w:rsid w:val="00E050BA"/>
    <w:pPr>
      <w:ind w:leftChars="200" w:left="480"/>
    </w:pPr>
  </w:style>
  <w:style w:type="paragraph" w:styleId="aa">
    <w:name w:val="Date"/>
    <w:basedOn w:val="a"/>
    <w:next w:val="a"/>
    <w:link w:val="ab"/>
    <w:rsid w:val="005B43A8"/>
    <w:pPr>
      <w:jc w:val="right"/>
    </w:pPr>
  </w:style>
  <w:style w:type="character" w:customStyle="1" w:styleId="ab">
    <w:name w:val="日期 字符"/>
    <w:basedOn w:val="a0"/>
    <w:link w:val="aa"/>
    <w:rsid w:val="005B43A8"/>
    <w:rPr>
      <w:rFonts w:asciiTheme="minorHAnsi" w:eastAsiaTheme="minorEastAsia" w:hAnsiTheme="minorHAnsi" w:cstheme="minorBidi"/>
      <w:kern w:val="2"/>
      <w:sz w:val="21"/>
      <w:szCs w:val="24"/>
      <w:lang w:eastAsia="zh-CN"/>
    </w:rPr>
  </w:style>
  <w:style w:type="character" w:styleId="ac">
    <w:name w:val="Hyperlink"/>
    <w:basedOn w:val="a0"/>
    <w:uiPriority w:val="99"/>
    <w:unhideWhenUsed/>
    <w:rsid w:val="0076414B"/>
    <w:rPr>
      <w:color w:val="0026E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57977">
      <w:bodyDiv w:val="1"/>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sChild>
            <w:div w:id="1886135399">
              <w:marLeft w:val="0"/>
              <w:marRight w:val="0"/>
              <w:marTop w:val="120"/>
              <w:marBottom w:val="0"/>
              <w:divBdr>
                <w:top w:val="none" w:sz="0" w:space="0" w:color="auto"/>
                <w:left w:val="none" w:sz="0" w:space="0" w:color="auto"/>
                <w:bottom w:val="none" w:sz="0" w:space="0" w:color="auto"/>
                <w:right w:val="none" w:sz="0" w:space="0" w:color="auto"/>
              </w:divBdr>
              <w:divsChild>
                <w:div w:id="1504276577">
                  <w:marLeft w:val="0"/>
                  <w:marRight w:val="0"/>
                  <w:marTop w:val="0"/>
                  <w:marBottom w:val="0"/>
                  <w:divBdr>
                    <w:top w:val="none" w:sz="0" w:space="0" w:color="auto"/>
                    <w:left w:val="none" w:sz="0" w:space="0" w:color="auto"/>
                    <w:bottom w:val="none" w:sz="0" w:space="0" w:color="auto"/>
                    <w:right w:val="none" w:sz="0" w:space="0" w:color="auto"/>
                  </w:divBdr>
                  <w:divsChild>
                    <w:div w:id="1829899968">
                      <w:marLeft w:val="0"/>
                      <w:marRight w:val="0"/>
                      <w:marTop w:val="0"/>
                      <w:marBottom w:val="0"/>
                      <w:divBdr>
                        <w:top w:val="none" w:sz="0" w:space="0" w:color="auto"/>
                        <w:left w:val="none" w:sz="0" w:space="0" w:color="auto"/>
                        <w:bottom w:val="none" w:sz="0" w:space="0" w:color="auto"/>
                        <w:right w:val="none" w:sz="0" w:space="0" w:color="auto"/>
                      </w:divBdr>
                      <w:divsChild>
                        <w:div w:id="1225678287">
                          <w:marLeft w:val="0"/>
                          <w:marRight w:val="0"/>
                          <w:marTop w:val="0"/>
                          <w:marBottom w:val="0"/>
                          <w:divBdr>
                            <w:top w:val="single" w:sz="4" w:space="5" w:color="auto"/>
                            <w:left w:val="single" w:sz="4" w:space="5" w:color="auto"/>
                            <w:bottom w:val="single" w:sz="2" w:space="5" w:color="auto"/>
                            <w:right w:val="single" w:sz="4" w:space="7" w:color="auto"/>
                          </w:divBdr>
                          <w:divsChild>
                            <w:div w:id="11481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5837">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778133494">
          <w:marLeft w:val="0"/>
          <w:marRight w:val="0"/>
          <w:marTop w:val="0"/>
          <w:marBottom w:val="0"/>
          <w:divBdr>
            <w:top w:val="none" w:sz="0" w:space="0" w:color="auto"/>
            <w:left w:val="none" w:sz="0" w:space="0" w:color="auto"/>
            <w:bottom w:val="none" w:sz="0" w:space="0" w:color="auto"/>
            <w:right w:val="none" w:sz="0" w:space="0" w:color="auto"/>
          </w:divBdr>
          <w:divsChild>
            <w:div w:id="1860271409">
              <w:marLeft w:val="0"/>
              <w:marRight w:val="0"/>
              <w:marTop w:val="120"/>
              <w:marBottom w:val="0"/>
              <w:divBdr>
                <w:top w:val="none" w:sz="0" w:space="0" w:color="auto"/>
                <w:left w:val="none" w:sz="0" w:space="0" w:color="auto"/>
                <w:bottom w:val="none" w:sz="0" w:space="0" w:color="auto"/>
                <w:right w:val="none" w:sz="0" w:space="0" w:color="auto"/>
              </w:divBdr>
              <w:divsChild>
                <w:div w:id="1830124232">
                  <w:marLeft w:val="0"/>
                  <w:marRight w:val="0"/>
                  <w:marTop w:val="0"/>
                  <w:marBottom w:val="0"/>
                  <w:divBdr>
                    <w:top w:val="none" w:sz="0" w:space="0" w:color="auto"/>
                    <w:left w:val="none" w:sz="0" w:space="0" w:color="auto"/>
                    <w:bottom w:val="none" w:sz="0" w:space="0" w:color="auto"/>
                    <w:right w:val="none" w:sz="0" w:space="0" w:color="auto"/>
                  </w:divBdr>
                  <w:divsChild>
                    <w:div w:id="733507779">
                      <w:marLeft w:val="0"/>
                      <w:marRight w:val="0"/>
                      <w:marTop w:val="0"/>
                      <w:marBottom w:val="0"/>
                      <w:divBdr>
                        <w:top w:val="none" w:sz="0" w:space="0" w:color="auto"/>
                        <w:left w:val="none" w:sz="0" w:space="0" w:color="auto"/>
                        <w:bottom w:val="none" w:sz="0" w:space="0" w:color="auto"/>
                        <w:right w:val="none" w:sz="0" w:space="0" w:color="auto"/>
                      </w:divBdr>
                      <w:divsChild>
                        <w:div w:id="1443724885">
                          <w:marLeft w:val="0"/>
                          <w:marRight w:val="0"/>
                          <w:marTop w:val="0"/>
                          <w:marBottom w:val="0"/>
                          <w:divBdr>
                            <w:top w:val="single" w:sz="4" w:space="5" w:color="auto"/>
                            <w:left w:val="single" w:sz="4" w:space="5" w:color="auto"/>
                            <w:bottom w:val="single" w:sz="2" w:space="5" w:color="auto"/>
                            <w:right w:val="single" w:sz="4" w:space="7" w:color="auto"/>
                          </w:divBdr>
                          <w:divsChild>
                            <w:div w:id="9875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32603">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1608586870">
          <w:marLeft w:val="0"/>
          <w:marRight w:val="0"/>
          <w:marTop w:val="0"/>
          <w:marBottom w:val="0"/>
          <w:divBdr>
            <w:top w:val="none" w:sz="0" w:space="0" w:color="auto"/>
            <w:left w:val="none" w:sz="0" w:space="0" w:color="auto"/>
            <w:bottom w:val="none" w:sz="0" w:space="0" w:color="auto"/>
            <w:right w:val="none" w:sz="0" w:space="0" w:color="auto"/>
          </w:divBdr>
          <w:divsChild>
            <w:div w:id="1878732015">
              <w:marLeft w:val="0"/>
              <w:marRight w:val="0"/>
              <w:marTop w:val="120"/>
              <w:marBottom w:val="0"/>
              <w:divBdr>
                <w:top w:val="none" w:sz="0" w:space="0" w:color="auto"/>
                <w:left w:val="none" w:sz="0" w:space="0" w:color="auto"/>
                <w:bottom w:val="none" w:sz="0" w:space="0" w:color="auto"/>
                <w:right w:val="none" w:sz="0" w:space="0" w:color="auto"/>
              </w:divBdr>
              <w:divsChild>
                <w:div w:id="1066614388">
                  <w:marLeft w:val="0"/>
                  <w:marRight w:val="0"/>
                  <w:marTop w:val="0"/>
                  <w:marBottom w:val="0"/>
                  <w:divBdr>
                    <w:top w:val="none" w:sz="0" w:space="0" w:color="auto"/>
                    <w:left w:val="none" w:sz="0" w:space="0" w:color="auto"/>
                    <w:bottom w:val="none" w:sz="0" w:space="0" w:color="auto"/>
                    <w:right w:val="none" w:sz="0" w:space="0" w:color="auto"/>
                  </w:divBdr>
                  <w:divsChild>
                    <w:div w:id="2007512982">
                      <w:marLeft w:val="0"/>
                      <w:marRight w:val="0"/>
                      <w:marTop w:val="0"/>
                      <w:marBottom w:val="0"/>
                      <w:divBdr>
                        <w:top w:val="none" w:sz="0" w:space="0" w:color="auto"/>
                        <w:left w:val="none" w:sz="0" w:space="0" w:color="auto"/>
                        <w:bottom w:val="none" w:sz="0" w:space="0" w:color="auto"/>
                        <w:right w:val="none" w:sz="0" w:space="0" w:color="auto"/>
                      </w:divBdr>
                      <w:divsChild>
                        <w:div w:id="2048753115">
                          <w:marLeft w:val="0"/>
                          <w:marRight w:val="0"/>
                          <w:marTop w:val="0"/>
                          <w:marBottom w:val="0"/>
                          <w:divBdr>
                            <w:top w:val="single" w:sz="4" w:space="5" w:color="auto"/>
                            <w:left w:val="single" w:sz="4" w:space="5" w:color="auto"/>
                            <w:bottom w:val="single" w:sz="2" w:space="5" w:color="auto"/>
                            <w:right w:val="single" w:sz="4" w:space="7" w:color="auto"/>
                          </w:divBdr>
                          <w:divsChild>
                            <w:div w:id="2956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616">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 w:id="2100639998">
          <w:marLeft w:val="0"/>
          <w:marRight w:val="0"/>
          <w:marTop w:val="0"/>
          <w:marBottom w:val="0"/>
          <w:divBdr>
            <w:top w:val="none" w:sz="0" w:space="0" w:color="auto"/>
            <w:left w:val="none" w:sz="0" w:space="0" w:color="auto"/>
            <w:bottom w:val="none" w:sz="0" w:space="0" w:color="auto"/>
            <w:right w:val="none" w:sz="0" w:space="0" w:color="auto"/>
          </w:divBdr>
          <w:divsChild>
            <w:div w:id="1322931242">
              <w:marLeft w:val="0"/>
              <w:marRight w:val="0"/>
              <w:marTop w:val="120"/>
              <w:marBottom w:val="0"/>
              <w:divBdr>
                <w:top w:val="none" w:sz="0" w:space="0" w:color="auto"/>
                <w:left w:val="none" w:sz="0" w:space="0" w:color="auto"/>
                <w:bottom w:val="none" w:sz="0" w:space="0" w:color="auto"/>
                <w:right w:val="none" w:sz="0" w:space="0" w:color="auto"/>
              </w:divBdr>
              <w:divsChild>
                <w:div w:id="753672270">
                  <w:marLeft w:val="0"/>
                  <w:marRight w:val="0"/>
                  <w:marTop w:val="0"/>
                  <w:marBottom w:val="0"/>
                  <w:divBdr>
                    <w:top w:val="none" w:sz="0" w:space="0" w:color="auto"/>
                    <w:left w:val="none" w:sz="0" w:space="0" w:color="auto"/>
                    <w:bottom w:val="none" w:sz="0" w:space="0" w:color="auto"/>
                    <w:right w:val="none" w:sz="0" w:space="0" w:color="auto"/>
                  </w:divBdr>
                  <w:divsChild>
                    <w:div w:id="63992503">
                      <w:marLeft w:val="0"/>
                      <w:marRight w:val="0"/>
                      <w:marTop w:val="0"/>
                      <w:marBottom w:val="0"/>
                      <w:divBdr>
                        <w:top w:val="none" w:sz="0" w:space="0" w:color="auto"/>
                        <w:left w:val="none" w:sz="0" w:space="0" w:color="auto"/>
                        <w:bottom w:val="none" w:sz="0" w:space="0" w:color="auto"/>
                        <w:right w:val="none" w:sz="0" w:space="0" w:color="auto"/>
                      </w:divBdr>
                      <w:divsChild>
                        <w:div w:id="747070291">
                          <w:marLeft w:val="0"/>
                          <w:marRight w:val="0"/>
                          <w:marTop w:val="0"/>
                          <w:marBottom w:val="0"/>
                          <w:divBdr>
                            <w:top w:val="single" w:sz="4" w:space="5" w:color="auto"/>
                            <w:left w:val="single" w:sz="4" w:space="5" w:color="auto"/>
                            <w:bottom w:val="single" w:sz="2" w:space="5" w:color="auto"/>
                            <w:right w:val="single" w:sz="4" w:space="7" w:color="auto"/>
                          </w:divBdr>
                          <w:divsChild>
                            <w:div w:id="3910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5724">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sChild>
    </w:div>
    <w:div w:id="324751496">
      <w:bodyDiv w:val="1"/>
      <w:marLeft w:val="0"/>
      <w:marRight w:val="0"/>
      <w:marTop w:val="0"/>
      <w:marBottom w:val="0"/>
      <w:divBdr>
        <w:top w:val="none" w:sz="0" w:space="0" w:color="auto"/>
        <w:left w:val="none" w:sz="0" w:space="0" w:color="auto"/>
        <w:bottom w:val="none" w:sz="0" w:space="0" w:color="auto"/>
        <w:right w:val="none" w:sz="0" w:space="0" w:color="auto"/>
      </w:divBdr>
    </w:div>
    <w:div w:id="599879399">
      <w:bodyDiv w:val="1"/>
      <w:marLeft w:val="0"/>
      <w:marRight w:val="0"/>
      <w:marTop w:val="0"/>
      <w:marBottom w:val="0"/>
      <w:divBdr>
        <w:top w:val="none" w:sz="0" w:space="0" w:color="auto"/>
        <w:left w:val="none" w:sz="0" w:space="0" w:color="auto"/>
        <w:bottom w:val="none" w:sz="0" w:space="0" w:color="auto"/>
        <w:right w:val="none" w:sz="0" w:space="0" w:color="auto"/>
      </w:divBdr>
      <w:divsChild>
        <w:div w:id="481966125">
          <w:marLeft w:val="0"/>
          <w:marRight w:val="0"/>
          <w:marTop w:val="0"/>
          <w:marBottom w:val="0"/>
          <w:divBdr>
            <w:top w:val="none" w:sz="0" w:space="0" w:color="auto"/>
            <w:left w:val="none" w:sz="0" w:space="0" w:color="auto"/>
            <w:bottom w:val="none" w:sz="0" w:space="0" w:color="auto"/>
            <w:right w:val="none" w:sz="0" w:space="0" w:color="auto"/>
          </w:divBdr>
        </w:div>
        <w:div w:id="999967834">
          <w:marLeft w:val="0"/>
          <w:marRight w:val="0"/>
          <w:marTop w:val="0"/>
          <w:marBottom w:val="0"/>
          <w:divBdr>
            <w:top w:val="none" w:sz="0" w:space="0" w:color="auto"/>
            <w:left w:val="none" w:sz="0" w:space="0" w:color="auto"/>
            <w:bottom w:val="none" w:sz="0" w:space="0" w:color="auto"/>
            <w:right w:val="none" w:sz="0" w:space="0" w:color="auto"/>
          </w:divBdr>
        </w:div>
      </w:divsChild>
    </w:div>
    <w:div w:id="605889476">
      <w:bodyDiv w:val="1"/>
      <w:marLeft w:val="0"/>
      <w:marRight w:val="0"/>
      <w:marTop w:val="0"/>
      <w:marBottom w:val="0"/>
      <w:divBdr>
        <w:top w:val="none" w:sz="0" w:space="0" w:color="auto"/>
        <w:left w:val="none" w:sz="0" w:space="0" w:color="auto"/>
        <w:bottom w:val="none" w:sz="0" w:space="0" w:color="auto"/>
        <w:right w:val="none" w:sz="0" w:space="0" w:color="auto"/>
      </w:divBdr>
    </w:div>
    <w:div w:id="752895606">
      <w:bodyDiv w:val="1"/>
      <w:marLeft w:val="0"/>
      <w:marRight w:val="0"/>
      <w:marTop w:val="0"/>
      <w:marBottom w:val="0"/>
      <w:divBdr>
        <w:top w:val="none" w:sz="0" w:space="0" w:color="auto"/>
        <w:left w:val="none" w:sz="0" w:space="0" w:color="auto"/>
        <w:bottom w:val="none" w:sz="0" w:space="0" w:color="auto"/>
        <w:right w:val="none" w:sz="0" w:space="0" w:color="auto"/>
      </w:divBdr>
    </w:div>
    <w:div w:id="2015762438">
      <w:bodyDiv w:val="1"/>
      <w:marLeft w:val="0"/>
      <w:marRight w:val="0"/>
      <w:marTop w:val="0"/>
      <w:marBottom w:val="0"/>
      <w:divBdr>
        <w:top w:val="none" w:sz="0" w:space="0" w:color="auto"/>
        <w:left w:val="none" w:sz="0" w:space="0" w:color="auto"/>
        <w:bottom w:val="none" w:sz="0" w:space="0" w:color="auto"/>
        <w:right w:val="none" w:sz="0" w:space="0" w:color="auto"/>
      </w:divBdr>
      <w:divsChild>
        <w:div w:id="795489039">
          <w:marLeft w:val="0"/>
          <w:marRight w:val="0"/>
          <w:marTop w:val="0"/>
          <w:marBottom w:val="0"/>
          <w:divBdr>
            <w:top w:val="none" w:sz="0" w:space="0" w:color="auto"/>
            <w:left w:val="none" w:sz="0" w:space="0" w:color="auto"/>
            <w:bottom w:val="none" w:sz="0" w:space="0" w:color="auto"/>
            <w:right w:val="none" w:sz="0" w:space="0" w:color="auto"/>
          </w:divBdr>
        </w:div>
        <w:div w:id="1268462910">
          <w:marLeft w:val="0"/>
          <w:marRight w:val="0"/>
          <w:marTop w:val="0"/>
          <w:marBottom w:val="0"/>
          <w:divBdr>
            <w:top w:val="none" w:sz="0" w:space="0" w:color="auto"/>
            <w:left w:val="none" w:sz="0" w:space="0" w:color="auto"/>
            <w:bottom w:val="none" w:sz="0" w:space="0" w:color="auto"/>
            <w:right w:val="none" w:sz="0" w:space="0" w:color="auto"/>
          </w:divBdr>
        </w:div>
        <w:div w:id="303245111">
          <w:marLeft w:val="0"/>
          <w:marRight w:val="0"/>
          <w:marTop w:val="0"/>
          <w:marBottom w:val="0"/>
          <w:divBdr>
            <w:top w:val="none" w:sz="0" w:space="0" w:color="auto"/>
            <w:left w:val="none" w:sz="0" w:space="0" w:color="auto"/>
            <w:bottom w:val="none" w:sz="0" w:space="0" w:color="auto"/>
            <w:right w:val="none" w:sz="0" w:space="0" w:color="auto"/>
          </w:divBdr>
          <w:divsChild>
            <w:div w:id="1240796088">
              <w:marLeft w:val="0"/>
              <w:marRight w:val="0"/>
              <w:marTop w:val="120"/>
              <w:marBottom w:val="0"/>
              <w:divBdr>
                <w:top w:val="none" w:sz="0" w:space="0" w:color="auto"/>
                <w:left w:val="none" w:sz="0" w:space="0" w:color="auto"/>
                <w:bottom w:val="none" w:sz="0" w:space="0" w:color="auto"/>
                <w:right w:val="none" w:sz="0" w:space="0" w:color="auto"/>
              </w:divBdr>
              <w:divsChild>
                <w:div w:id="1837574359">
                  <w:marLeft w:val="0"/>
                  <w:marRight w:val="0"/>
                  <w:marTop w:val="0"/>
                  <w:marBottom w:val="0"/>
                  <w:divBdr>
                    <w:top w:val="none" w:sz="0" w:space="0" w:color="auto"/>
                    <w:left w:val="none" w:sz="0" w:space="0" w:color="auto"/>
                    <w:bottom w:val="none" w:sz="0" w:space="0" w:color="auto"/>
                    <w:right w:val="none" w:sz="0" w:space="0" w:color="auto"/>
                  </w:divBdr>
                  <w:divsChild>
                    <w:div w:id="1587575673">
                      <w:marLeft w:val="0"/>
                      <w:marRight w:val="0"/>
                      <w:marTop w:val="0"/>
                      <w:marBottom w:val="0"/>
                      <w:divBdr>
                        <w:top w:val="none" w:sz="0" w:space="0" w:color="auto"/>
                        <w:left w:val="none" w:sz="0" w:space="0" w:color="auto"/>
                        <w:bottom w:val="none" w:sz="0" w:space="0" w:color="auto"/>
                        <w:right w:val="none" w:sz="0" w:space="0" w:color="auto"/>
                      </w:divBdr>
                      <w:divsChild>
                        <w:div w:id="1886216862">
                          <w:marLeft w:val="0"/>
                          <w:marRight w:val="0"/>
                          <w:marTop w:val="0"/>
                          <w:marBottom w:val="0"/>
                          <w:divBdr>
                            <w:top w:val="single" w:sz="4" w:space="5" w:color="auto"/>
                            <w:left w:val="single" w:sz="4" w:space="5" w:color="auto"/>
                            <w:bottom w:val="single" w:sz="2" w:space="5" w:color="auto"/>
                            <w:right w:val="single" w:sz="4" w:space="7" w:color="auto"/>
                          </w:divBdr>
                          <w:divsChild>
                            <w:div w:id="783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9767">
                      <w:marLeft w:val="0"/>
                      <w:marRight w:val="0"/>
                      <w:marTop w:val="0"/>
                      <w:marBottom w:val="0"/>
                      <w:divBdr>
                        <w:top w:val="single" w:sz="2" w:space="9" w:color="auto"/>
                        <w:left w:val="single" w:sz="6" w:space="12" w:color="auto"/>
                        <w:bottom w:val="single" w:sz="6" w:space="12" w:color="auto"/>
                        <w:right w:val="single" w:sz="6" w:space="12" w:color="auto"/>
                      </w:divBdr>
                    </w:div>
                  </w:divsChild>
                </w:div>
              </w:divsChild>
            </w:div>
          </w:divsChild>
        </w:div>
      </w:divsChild>
    </w:div>
    <w:div w:id="2118257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29</Pages>
  <Words>2565</Words>
  <Characters>14621</Characters>
  <Application>Microsoft Office Word</Application>
  <DocSecurity>0</DocSecurity>
  <Lines>121</Lines>
  <Paragraphs>34</Paragraphs>
  <ScaleCrop>false</ScaleCrop>
  <Company/>
  <LinksUpToDate>false</LinksUpToDate>
  <CharactersWithSpaces>17152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李博宇</dc:creator>
  <cp:lastModifiedBy>EAGLE.PANG 彭乾</cp:lastModifiedBy>
  <cp:revision>174</cp:revision>
  <dcterms:created xsi:type="dcterms:W3CDTF">2025-06-23T09:34:00Z</dcterms:created>
  <dcterms:modified xsi:type="dcterms:W3CDTF">2025-06-25T11:57:00Z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D16F0432010C47A58F10908E0C2F8DEF_12</vt:lpwstr>
  </property>
</Properties>
</file>