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41E37" w14:textId="432844FD" w:rsidR="002D4460" w:rsidRPr="005948A7" w:rsidRDefault="00437540" w:rsidP="002D4460">
      <w:pPr>
        <w:pStyle w:val="Heading1"/>
        <w:spacing w:line="360" w:lineRule="auto"/>
        <w:jc w:val="center"/>
        <w:rPr>
          <w:rFonts w:ascii="Times New Roman" w:hAnsi="Times New Roman" w:cs="Times New Roman" w:hint="eastAsia"/>
          <w:color w:val="000000" w:themeColor="text1"/>
          <w:lang w:val="en-US"/>
        </w:rPr>
      </w:pPr>
      <w:r w:rsidRPr="00437540">
        <w:rPr>
          <w:rFonts w:ascii="Times New Roman" w:hAnsi="Times New Roman" w:cs="Times New Roman"/>
          <w:color w:val="000000" w:themeColor="text1"/>
        </w:rPr>
        <w:t>Capstone Project - Car accident severity</w:t>
      </w:r>
    </w:p>
    <w:p w14:paraId="4596D761" w14:textId="542B131E" w:rsidR="002D4460" w:rsidRPr="004820E0" w:rsidRDefault="002D4460" w:rsidP="002D4460">
      <w:pPr>
        <w:pStyle w:val="Heading2"/>
        <w:spacing w:line="360" w:lineRule="auto"/>
        <w:rPr>
          <w:rFonts w:ascii="Times New Roman" w:hAnsi="Times New Roman" w:cs="Times New Roman"/>
          <w:color w:val="000000" w:themeColor="text1"/>
        </w:rPr>
      </w:pPr>
      <w:bookmarkStart w:id="0" w:name="OLE_LINK4"/>
      <w:bookmarkStart w:id="1" w:name="OLE_LINK5"/>
      <w:bookmarkStart w:id="2" w:name="OLE_LINK6"/>
      <w:r w:rsidRPr="004820E0">
        <w:rPr>
          <w:rFonts w:ascii="Times New Roman" w:hAnsi="Times New Roman" w:cs="Times New Roman"/>
          <w:color w:val="000000" w:themeColor="text1"/>
        </w:rPr>
        <w:t>Introduction</w:t>
      </w:r>
    </w:p>
    <w:bookmarkEnd w:id="0"/>
    <w:bookmarkEnd w:id="1"/>
    <w:bookmarkEnd w:id="2"/>
    <w:p w14:paraId="65745696" w14:textId="200C21DC" w:rsidR="00325BC9" w:rsidRDefault="004820E0" w:rsidP="002F7F83">
      <w:pPr>
        <w:spacing w:line="360" w:lineRule="auto"/>
        <w:jc w:val="both"/>
        <w:rPr>
          <w:rFonts w:ascii="Times New Roman" w:hAnsi="Times New Roman" w:cs="Times New Roman"/>
          <w:lang w:val="en-US"/>
        </w:rPr>
      </w:pPr>
      <w:r>
        <w:rPr>
          <w:rFonts w:ascii="Times New Roman" w:hAnsi="Times New Roman" w:cs="Times New Roman"/>
          <w:lang w:val="en-US"/>
        </w:rPr>
        <w:t xml:space="preserve">Road safety is one of the main concerns </w:t>
      </w:r>
      <w:r w:rsidR="002F7F83">
        <w:rPr>
          <w:rFonts w:ascii="Times New Roman" w:hAnsi="Times New Roman" w:cs="Times New Roman"/>
          <w:lang w:val="en-US"/>
        </w:rPr>
        <w:t xml:space="preserve">for every government in the world. </w:t>
      </w:r>
      <w:r w:rsidR="002F7F83" w:rsidRPr="002F7F83">
        <w:rPr>
          <w:rFonts w:ascii="Times New Roman" w:hAnsi="Times New Roman" w:cs="Times New Roman"/>
          <w:lang w:val="en-US"/>
        </w:rPr>
        <w:t>Approximately 1.35 million people die in road crashes each year, on average 3,700 people lose their lives every day on the roads</w:t>
      </w:r>
      <w:r w:rsidR="002F7F83">
        <w:rPr>
          <w:rFonts w:ascii="Times New Roman" w:hAnsi="Times New Roman" w:cs="Times New Roman"/>
          <w:lang w:val="en-US"/>
        </w:rPr>
        <w:t xml:space="preserve">, while </w:t>
      </w:r>
      <w:r w:rsidR="002F7F83" w:rsidRPr="002F7F83">
        <w:rPr>
          <w:rFonts w:ascii="Times New Roman" w:hAnsi="Times New Roman" w:cs="Times New Roman"/>
          <w:lang w:val="en-US"/>
        </w:rPr>
        <w:t xml:space="preserve">20-50 million </w:t>
      </w:r>
      <w:r w:rsidR="002F7F83">
        <w:rPr>
          <w:rFonts w:ascii="Times New Roman" w:hAnsi="Times New Roman" w:cs="Times New Roman"/>
          <w:lang w:val="en-US"/>
        </w:rPr>
        <w:t xml:space="preserve">people </w:t>
      </w:r>
      <w:r w:rsidR="002F7F83" w:rsidRPr="002F7F83">
        <w:rPr>
          <w:rFonts w:ascii="Times New Roman" w:hAnsi="Times New Roman" w:cs="Times New Roman"/>
          <w:lang w:val="en-US"/>
        </w:rPr>
        <w:t xml:space="preserve">suffer non-fatal injuries </w:t>
      </w:r>
      <w:r w:rsidR="002F7F83">
        <w:rPr>
          <w:rFonts w:ascii="Times New Roman" w:hAnsi="Times New Roman" w:cs="Times New Roman"/>
          <w:lang w:val="en-US"/>
        </w:rPr>
        <w:t>(</w:t>
      </w:r>
      <w:r w:rsidR="002F7F83" w:rsidRPr="002F7F83">
        <w:rPr>
          <w:rFonts w:ascii="Times New Roman" w:hAnsi="Times New Roman" w:cs="Times New Roman"/>
          <w:lang w:val="en-US"/>
        </w:rPr>
        <w:t>resulting in long-term disabilities</w:t>
      </w:r>
      <w:r w:rsidR="002F7F83">
        <w:rPr>
          <w:rFonts w:ascii="Times New Roman" w:hAnsi="Times New Roman" w:cs="Times New Roman"/>
          <w:lang w:val="en-US"/>
        </w:rPr>
        <w:t>)</w:t>
      </w:r>
      <w:r w:rsidR="002F7F83" w:rsidRPr="002F7F83">
        <w:rPr>
          <w:rFonts w:ascii="Times New Roman" w:hAnsi="Times New Roman" w:cs="Times New Roman"/>
          <w:lang w:val="en-US"/>
        </w:rPr>
        <w:t>.</w:t>
      </w:r>
      <w:r w:rsidR="002F7F83">
        <w:rPr>
          <w:rFonts w:ascii="Times New Roman" w:hAnsi="Times New Roman" w:cs="Times New Roman"/>
          <w:lang w:val="en-US"/>
        </w:rPr>
        <w:t xml:space="preserve"> For United States, the road crash is also a </w:t>
      </w:r>
      <w:r w:rsidR="002F7F83">
        <w:rPr>
          <w:rFonts w:ascii="Times New Roman" w:hAnsi="Times New Roman" w:cs="Times New Roman" w:hint="eastAsia"/>
          <w:lang w:val="en-US"/>
        </w:rPr>
        <w:t>security</w:t>
      </w:r>
      <w:r w:rsidR="002F7F83">
        <w:rPr>
          <w:rFonts w:ascii="Times New Roman" w:hAnsi="Times New Roman" w:cs="Times New Roman"/>
          <w:lang w:val="en-US"/>
        </w:rPr>
        <w:t xml:space="preserve"> </w:t>
      </w:r>
      <w:r w:rsidR="002F7F83">
        <w:rPr>
          <w:rFonts w:ascii="Times New Roman" w:hAnsi="Times New Roman" w:cs="Times New Roman" w:hint="eastAsia"/>
          <w:lang w:val="en-US"/>
        </w:rPr>
        <w:t>risk</w:t>
      </w:r>
      <w:r w:rsidR="002F7F83">
        <w:rPr>
          <w:rFonts w:ascii="Times New Roman" w:hAnsi="Times New Roman" w:cs="Times New Roman"/>
          <w:lang w:val="en-US"/>
        </w:rPr>
        <w:t xml:space="preserve"> for </w:t>
      </w:r>
      <w:r w:rsidR="00325BC9">
        <w:rPr>
          <w:rFonts w:ascii="Times New Roman" w:hAnsi="Times New Roman" w:cs="Times New Roman"/>
          <w:lang w:val="en-US"/>
        </w:rPr>
        <w:t xml:space="preserve">drivers and </w:t>
      </w:r>
      <w:r w:rsidR="00325BC9" w:rsidRPr="00325BC9">
        <w:rPr>
          <w:rFonts w:ascii="Times New Roman" w:hAnsi="Times New Roman" w:cs="Times New Roman"/>
          <w:lang w:val="en-US"/>
        </w:rPr>
        <w:t>pedestrian</w:t>
      </w:r>
      <w:r w:rsidR="00325BC9">
        <w:rPr>
          <w:rFonts w:ascii="Times New Roman" w:hAnsi="Times New Roman" w:cs="Times New Roman" w:hint="eastAsia"/>
          <w:lang w:val="en-US"/>
        </w:rPr>
        <w:t>.</w:t>
      </w:r>
      <w:r w:rsidR="00325BC9">
        <w:rPr>
          <w:rFonts w:ascii="Times New Roman" w:hAnsi="Times New Roman" w:cs="Times New Roman"/>
          <w:lang w:val="en-US"/>
        </w:rPr>
        <w:t xml:space="preserve"> More than 38,000 people die every year in crashes on U.S. roadways. The traffic fatality rate is 12.4 deaths per 100,000 inhabitants and the terrible traffic security condition also cause 4.4 million people suffering from serious injure. The economic and societal damages of this single problem cost every citizen 871 billion dollars.</w:t>
      </w:r>
    </w:p>
    <w:p w14:paraId="3F359790" w14:textId="62CAA638" w:rsidR="00325BC9" w:rsidRDefault="00325BC9" w:rsidP="002F7F83">
      <w:pPr>
        <w:spacing w:line="360" w:lineRule="auto"/>
        <w:jc w:val="both"/>
        <w:rPr>
          <w:rFonts w:ascii="Times New Roman" w:hAnsi="Times New Roman" w:cs="Times New Roman"/>
          <w:lang w:val="en-US"/>
        </w:rPr>
      </w:pPr>
      <w:r>
        <w:rPr>
          <w:rFonts w:ascii="Times New Roman" w:hAnsi="Times New Roman" w:cs="Times New Roman"/>
          <w:lang w:val="en-US"/>
        </w:rPr>
        <w:t xml:space="preserve">To ease the harsh traffic security issue and offer a solution for the relevant department in the U.S. government, a prediction for the severity of car accidents and </w:t>
      </w:r>
      <w:r>
        <w:rPr>
          <w:rFonts w:ascii="Times New Roman" w:hAnsi="Times New Roman" w:cs="Times New Roman" w:hint="eastAsia"/>
          <w:lang w:val="en-US"/>
        </w:rPr>
        <w:t>a</w:t>
      </w:r>
      <w:r>
        <w:rPr>
          <w:rFonts w:ascii="Times New Roman" w:hAnsi="Times New Roman" w:cs="Times New Roman"/>
          <w:lang w:val="en-US"/>
        </w:rPr>
        <w:t xml:space="preserve"> detailed data analysis is crucial for the policy maker. </w:t>
      </w:r>
    </w:p>
    <w:p w14:paraId="1357A73C" w14:textId="24B76A10" w:rsidR="00325BC9" w:rsidRDefault="00325BC9" w:rsidP="002F7F83">
      <w:pPr>
        <w:spacing w:line="360" w:lineRule="auto"/>
        <w:jc w:val="both"/>
        <w:rPr>
          <w:rFonts w:ascii="Times New Roman" w:hAnsi="Times New Roman" w:cs="Times New Roman"/>
          <w:lang w:val="en-US"/>
        </w:rPr>
      </w:pPr>
    </w:p>
    <w:p w14:paraId="2B6CA34F" w14:textId="22530E44" w:rsidR="00325BC9" w:rsidRDefault="00325BC9" w:rsidP="002F7F83">
      <w:pPr>
        <w:spacing w:line="360" w:lineRule="auto"/>
        <w:jc w:val="both"/>
        <w:rPr>
          <w:rFonts w:ascii="Times New Roman" w:hAnsi="Times New Roman" w:cs="Times New Roman"/>
          <w:lang w:val="en-US"/>
        </w:rPr>
      </w:pPr>
      <w:r>
        <w:rPr>
          <w:rFonts w:ascii="Times New Roman" w:hAnsi="Times New Roman" w:cs="Times New Roman"/>
          <w:lang w:val="en-US"/>
        </w:rPr>
        <w:t>Problems:</w:t>
      </w:r>
    </w:p>
    <w:p w14:paraId="6756FB00" w14:textId="55936E58" w:rsidR="00325BC9" w:rsidRDefault="00325BC9" w:rsidP="002F7F83">
      <w:pPr>
        <w:spacing w:line="360" w:lineRule="auto"/>
        <w:jc w:val="both"/>
        <w:rPr>
          <w:rFonts w:ascii="Times New Roman" w:hAnsi="Times New Roman" w:cs="Times New Roman"/>
          <w:lang w:val="en-US"/>
        </w:rPr>
      </w:pPr>
      <w:r>
        <w:rPr>
          <w:rFonts w:ascii="Times New Roman" w:hAnsi="Times New Roman" w:cs="Times New Roman"/>
          <w:lang w:val="en-US"/>
        </w:rPr>
        <w:t xml:space="preserve">Q1. List and </w:t>
      </w:r>
      <w:r w:rsidR="00B34C7E">
        <w:rPr>
          <w:rFonts w:ascii="Times New Roman" w:hAnsi="Times New Roman" w:cs="Times New Roman"/>
          <w:lang w:val="en-US"/>
        </w:rPr>
        <w:t xml:space="preserve">visualization the location of the car accidents, mark the </w:t>
      </w:r>
      <w:r w:rsidR="00B34C7E">
        <w:rPr>
          <w:rFonts w:ascii="Times New Roman" w:hAnsi="Times New Roman" w:cs="Times New Roman" w:hint="eastAsia"/>
          <w:lang w:val="en-US"/>
        </w:rPr>
        <w:t>a</w:t>
      </w:r>
      <w:r w:rsidR="00B34C7E" w:rsidRPr="00B34C7E">
        <w:rPr>
          <w:rFonts w:ascii="Times New Roman" w:hAnsi="Times New Roman" w:cs="Times New Roman"/>
          <w:lang w:val="en-US"/>
        </w:rPr>
        <w:t>reas with high incidence of car accidents</w:t>
      </w:r>
      <w:r w:rsidR="00B34C7E">
        <w:rPr>
          <w:rFonts w:ascii="Times New Roman" w:hAnsi="Times New Roman" w:cs="Times New Roman"/>
          <w:lang w:val="en-US"/>
        </w:rPr>
        <w:t>;</w:t>
      </w:r>
    </w:p>
    <w:p w14:paraId="13FD091A" w14:textId="582B8CA5" w:rsidR="00B34C7E" w:rsidRDefault="00B34C7E" w:rsidP="002F7F83">
      <w:pPr>
        <w:spacing w:line="360" w:lineRule="auto"/>
        <w:jc w:val="both"/>
        <w:rPr>
          <w:rFonts w:ascii="Times New Roman" w:hAnsi="Times New Roman" w:cs="Times New Roman"/>
          <w:lang w:val="en-US"/>
        </w:rPr>
      </w:pPr>
      <w:r>
        <w:rPr>
          <w:rFonts w:ascii="Times New Roman" w:hAnsi="Times New Roman" w:cs="Times New Roman"/>
          <w:lang w:val="en-US"/>
        </w:rPr>
        <w:t>Q2. Analyze which part of the roadway has the highest accident rate;</w:t>
      </w:r>
    </w:p>
    <w:p w14:paraId="1354AC7A" w14:textId="7BCD7A95" w:rsidR="00CD6BDA" w:rsidRDefault="00B34C7E" w:rsidP="002F7F83">
      <w:pPr>
        <w:spacing w:line="360" w:lineRule="auto"/>
        <w:jc w:val="both"/>
        <w:rPr>
          <w:rFonts w:ascii="Times New Roman" w:hAnsi="Times New Roman" w:cs="Times New Roman"/>
          <w:lang w:val="en-US"/>
        </w:rPr>
      </w:pPr>
      <w:r>
        <w:rPr>
          <w:rFonts w:ascii="Times New Roman" w:hAnsi="Times New Roman" w:cs="Times New Roman" w:hint="eastAsia"/>
          <w:lang w:val="en-US"/>
        </w:rPr>
        <w:t>Q3.</w:t>
      </w:r>
      <w:r>
        <w:rPr>
          <w:rFonts w:ascii="Times New Roman" w:hAnsi="Times New Roman" w:cs="Times New Roman"/>
          <w:lang w:val="en-US"/>
        </w:rPr>
        <w:t xml:space="preserve"> </w:t>
      </w:r>
      <w:r w:rsidR="00CD6BDA">
        <w:rPr>
          <w:rFonts w:ascii="Times New Roman" w:hAnsi="Times New Roman" w:cs="Times New Roman"/>
          <w:lang w:val="en-US"/>
        </w:rPr>
        <w:t>T</w:t>
      </w:r>
      <w:r>
        <w:rPr>
          <w:rFonts w:ascii="Times New Roman" w:hAnsi="Times New Roman" w:cs="Times New Roman"/>
          <w:lang w:val="en-US"/>
        </w:rPr>
        <w:t xml:space="preserve">he main factor </w:t>
      </w:r>
      <w:r w:rsidR="00CD6BDA">
        <w:rPr>
          <w:rFonts w:ascii="Times New Roman" w:hAnsi="Times New Roman" w:cs="Times New Roman"/>
          <w:lang w:val="en-US"/>
        </w:rPr>
        <w:t>deciding the severity of a car accident</w:t>
      </w:r>
      <w:r w:rsidR="005948A7">
        <w:rPr>
          <w:rFonts w:ascii="Times New Roman" w:hAnsi="Times New Roman" w:cs="Times New Roman"/>
          <w:lang w:val="en-US"/>
        </w:rPr>
        <w:t>;</w:t>
      </w:r>
    </w:p>
    <w:p w14:paraId="230E7075" w14:textId="14E498D9" w:rsidR="00CD6BDA" w:rsidRDefault="00CD6BDA" w:rsidP="002F7F83">
      <w:pPr>
        <w:spacing w:line="360" w:lineRule="auto"/>
        <w:jc w:val="both"/>
        <w:rPr>
          <w:rFonts w:ascii="Times New Roman" w:hAnsi="Times New Roman" w:cs="Times New Roman"/>
          <w:lang w:val="en-US"/>
        </w:rPr>
      </w:pPr>
      <w:r>
        <w:rPr>
          <w:rFonts w:ascii="Times New Roman" w:hAnsi="Times New Roman" w:cs="Times New Roman"/>
          <w:lang w:val="en-US"/>
        </w:rPr>
        <w:t>Q4. The analysis of the location of the car accidents</w:t>
      </w:r>
      <w:r w:rsidR="005948A7">
        <w:rPr>
          <w:rFonts w:ascii="Times New Roman" w:hAnsi="Times New Roman" w:cs="Times New Roman"/>
          <w:lang w:val="en-US"/>
        </w:rPr>
        <w:t>;</w:t>
      </w:r>
    </w:p>
    <w:p w14:paraId="64D48DC8" w14:textId="2A8F527A" w:rsidR="00CD6BDA" w:rsidRDefault="00CD6BDA" w:rsidP="002F7F83">
      <w:pPr>
        <w:spacing w:line="360" w:lineRule="auto"/>
        <w:jc w:val="both"/>
        <w:rPr>
          <w:rFonts w:ascii="Times New Roman" w:hAnsi="Times New Roman" w:cs="Times New Roman" w:hint="eastAsia"/>
          <w:lang w:val="en-US"/>
        </w:rPr>
      </w:pPr>
      <w:r>
        <w:rPr>
          <w:rFonts w:ascii="Times New Roman" w:hAnsi="Times New Roman" w:cs="Times New Roman"/>
          <w:lang w:val="en-US"/>
        </w:rPr>
        <w:t xml:space="preserve">Q5. The </w:t>
      </w:r>
      <w:r w:rsidR="005948A7">
        <w:rPr>
          <w:rFonts w:ascii="Times New Roman" w:hAnsi="Times New Roman" w:cs="Times New Roman"/>
          <w:lang w:val="en-US"/>
        </w:rPr>
        <w:t>analysis of collision type.</w:t>
      </w:r>
    </w:p>
    <w:p w14:paraId="006C5CAA" w14:textId="77777777" w:rsidR="00B34C7E" w:rsidRDefault="00B34C7E" w:rsidP="002F7F83">
      <w:pPr>
        <w:spacing w:line="360" w:lineRule="auto"/>
        <w:jc w:val="both"/>
        <w:rPr>
          <w:rFonts w:ascii="Times New Roman" w:hAnsi="Times New Roman" w:cs="Times New Roman" w:hint="eastAsia"/>
          <w:lang w:val="en-US"/>
        </w:rPr>
      </w:pPr>
    </w:p>
    <w:p w14:paraId="5E4542BE" w14:textId="7BEF3D0F" w:rsidR="00325BC9" w:rsidRPr="00325BC9" w:rsidRDefault="00325BC9" w:rsidP="002F7F83">
      <w:pPr>
        <w:spacing w:line="360" w:lineRule="auto"/>
        <w:jc w:val="both"/>
        <w:rPr>
          <w:rFonts w:ascii="Times New Roman" w:hAnsi="Times New Roman" w:cs="Times New Roman" w:hint="eastAsia"/>
          <w:lang w:val="en-US"/>
        </w:rPr>
      </w:pPr>
    </w:p>
    <w:sectPr w:rsidR="00325BC9" w:rsidRPr="00325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60"/>
    <w:rsid w:val="002D4460"/>
    <w:rsid w:val="002F7F83"/>
    <w:rsid w:val="00325BC9"/>
    <w:rsid w:val="00437540"/>
    <w:rsid w:val="004820E0"/>
    <w:rsid w:val="005948A7"/>
    <w:rsid w:val="00916CD9"/>
    <w:rsid w:val="00B34C7E"/>
    <w:rsid w:val="00CD6BDA"/>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B69D96"/>
  <w15:chartTrackingRefBased/>
  <w15:docId w15:val="{A311481E-862C-2F4D-93B9-7F4A4549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4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4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833127">
      <w:bodyDiv w:val="1"/>
      <w:marLeft w:val="0"/>
      <w:marRight w:val="0"/>
      <w:marTop w:val="0"/>
      <w:marBottom w:val="0"/>
      <w:divBdr>
        <w:top w:val="none" w:sz="0" w:space="0" w:color="auto"/>
        <w:left w:val="none" w:sz="0" w:space="0" w:color="auto"/>
        <w:bottom w:val="none" w:sz="0" w:space="0" w:color="auto"/>
        <w:right w:val="none" w:sz="0" w:space="0" w:color="auto"/>
      </w:divBdr>
    </w:div>
    <w:div w:id="8089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鹏飞</dc:creator>
  <cp:keywords/>
  <dc:description/>
  <cp:lastModifiedBy>李 鹏飞</cp:lastModifiedBy>
  <cp:revision>1</cp:revision>
  <dcterms:created xsi:type="dcterms:W3CDTF">2020-08-31T06:05:00Z</dcterms:created>
  <dcterms:modified xsi:type="dcterms:W3CDTF">2020-09-01T16:40:00Z</dcterms:modified>
</cp:coreProperties>
</file>