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66E7B" w:rsidRDefault="009F177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User's Manual </w:t>
      </w:r>
    </w:p>
    <w:p w:rsidR="00B66E7B" w:rsidRDefault="00B66E7B">
      <w:pPr>
        <w:jc w:val="center"/>
        <w:rPr>
          <w:rFonts w:ascii="Times New Roman" w:eastAsia="Times New Roman" w:hAnsi="Times New Roman" w:cs="Times New Roman"/>
          <w:sz w:val="24"/>
          <w:szCs w:val="24"/>
        </w:rPr>
      </w:pPr>
    </w:p>
    <w:p w:rsidR="00B66E7B" w:rsidRDefault="009F177A">
      <w:pPr>
        <w:rPr>
          <w:rFonts w:ascii="Times New Roman" w:eastAsia="Times New Roman" w:hAnsi="Times New Roman" w:cs="Times New Roman"/>
          <w:sz w:val="24"/>
          <w:szCs w:val="24"/>
        </w:rPr>
      </w:pPr>
      <w:r>
        <w:rPr>
          <w:rFonts w:ascii="Times New Roman" w:eastAsia="Times New Roman" w:hAnsi="Times New Roman" w:cs="Times New Roman"/>
          <w:sz w:val="24"/>
          <w:szCs w:val="24"/>
        </w:rPr>
        <w:t>This is a 3D RPG game created on Unity, it called Happy Defence Friday. The idea comes from Black Friday, usually people get crowded and waiting in crazy long lines for black Friday sales. Basically, the game is to avoid crazy customers enter the store. Th</w:t>
      </w:r>
      <w:r>
        <w:rPr>
          <w:rFonts w:ascii="Times New Roman" w:eastAsia="Times New Roman" w:hAnsi="Times New Roman" w:cs="Times New Roman"/>
          <w:sz w:val="24"/>
          <w:szCs w:val="24"/>
        </w:rPr>
        <w:t>e player is a knight who is hiring by the store, the health bar is hourly wage he gets. The enemies are customers which are men in blue suits.</w:t>
      </w:r>
    </w:p>
    <w:p w:rsidR="00B66E7B" w:rsidRDefault="00B66E7B">
      <w:pPr>
        <w:rPr>
          <w:rFonts w:ascii="Times New Roman" w:eastAsia="Times New Roman" w:hAnsi="Times New Roman" w:cs="Times New Roman"/>
          <w:sz w:val="24"/>
          <w:szCs w:val="24"/>
        </w:rPr>
      </w:pPr>
    </w:p>
    <w:p w:rsidR="00B66E7B" w:rsidRDefault="009F177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There are two maps and two modes. In easy mode, enemies follow a single line to enter the store (on the left in </w:t>
      </w:r>
      <w:r>
        <w:rPr>
          <w:rFonts w:ascii="Times New Roman" w:eastAsia="Times New Roman" w:hAnsi="Times New Roman" w:cs="Times New Roman"/>
          <w:sz w:val="24"/>
          <w:szCs w:val="24"/>
        </w:rPr>
        <w:t>the start menu). However, customers will come from random ways in hard mode.</w:t>
      </w:r>
    </w:p>
    <w:p w:rsidR="00B66E7B" w:rsidRDefault="009F177A">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734050" cy="3281363"/>
            <wp:effectExtent l="0" t="0" r="0" b="0"/>
            <wp:docPr id="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6"/>
                    <a:srcRect/>
                    <a:stretch>
                      <a:fillRect/>
                    </a:stretch>
                  </pic:blipFill>
                  <pic:spPr>
                    <a:xfrm>
                      <a:off x="0" y="0"/>
                      <a:ext cx="5734050" cy="3281363"/>
                    </a:xfrm>
                    <a:prstGeom prst="rect">
                      <a:avLst/>
                    </a:prstGeom>
                    <a:ln/>
                  </pic:spPr>
                </pic:pic>
              </a:graphicData>
            </a:graphic>
          </wp:inline>
        </w:drawing>
      </w:r>
    </w:p>
    <w:p w:rsidR="00B66E7B" w:rsidRDefault="00B66E7B">
      <w:pPr>
        <w:rPr>
          <w:rFonts w:ascii="Times New Roman" w:eastAsia="Times New Roman" w:hAnsi="Times New Roman" w:cs="Times New Roman"/>
          <w:sz w:val="24"/>
          <w:szCs w:val="24"/>
        </w:rPr>
      </w:pPr>
    </w:p>
    <w:p w:rsidR="00B66E7B" w:rsidRDefault="00B66E7B">
      <w:pPr>
        <w:rPr>
          <w:rFonts w:ascii="Times New Roman" w:eastAsia="Times New Roman" w:hAnsi="Times New Roman" w:cs="Times New Roman"/>
          <w:sz w:val="24"/>
          <w:szCs w:val="24"/>
        </w:rPr>
      </w:pPr>
    </w:p>
    <w:p w:rsidR="00B66E7B" w:rsidRDefault="009F177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health bar is the green one, and the energy bar is the blue one. Since the health bar is hourly wage he gets, when player destroying enemies he gains more money, the heal</w:t>
      </w:r>
      <w:r>
        <w:rPr>
          <w:rFonts w:ascii="Times New Roman" w:eastAsia="Times New Roman" w:hAnsi="Times New Roman" w:cs="Times New Roman"/>
          <w:sz w:val="24"/>
          <w:szCs w:val="24"/>
        </w:rPr>
        <w:t>th bar grows. Otherwise, when enemies enter the building, he lose amount of money and the green bar decreases.</w:t>
      </w:r>
    </w:p>
    <w:p w:rsidR="00B66E7B" w:rsidRDefault="00B66E7B">
      <w:pPr>
        <w:rPr>
          <w:rFonts w:ascii="Times New Roman" w:eastAsia="Times New Roman" w:hAnsi="Times New Roman" w:cs="Times New Roman"/>
          <w:sz w:val="24"/>
          <w:szCs w:val="24"/>
        </w:rPr>
      </w:pPr>
    </w:p>
    <w:p w:rsidR="00B66E7B" w:rsidRDefault="00B66E7B">
      <w:pPr>
        <w:rPr>
          <w:rFonts w:ascii="Times New Roman" w:eastAsia="Times New Roman" w:hAnsi="Times New Roman" w:cs="Times New Roman"/>
          <w:sz w:val="24"/>
          <w:szCs w:val="24"/>
        </w:rPr>
      </w:pPr>
    </w:p>
    <w:p w:rsidR="00B66E7B" w:rsidRDefault="00B66E7B">
      <w:pPr>
        <w:rPr>
          <w:rFonts w:ascii="Times New Roman" w:eastAsia="Times New Roman" w:hAnsi="Times New Roman" w:cs="Times New Roman"/>
          <w:sz w:val="24"/>
          <w:szCs w:val="24"/>
        </w:rPr>
      </w:pPr>
    </w:p>
    <w:p w:rsidR="00B66E7B" w:rsidRDefault="00B66E7B">
      <w:pPr>
        <w:rPr>
          <w:rFonts w:ascii="Times New Roman" w:eastAsia="Times New Roman" w:hAnsi="Times New Roman" w:cs="Times New Roman"/>
          <w:sz w:val="24"/>
          <w:szCs w:val="24"/>
        </w:rPr>
      </w:pPr>
    </w:p>
    <w:p w:rsidR="00B66E7B" w:rsidRDefault="00B66E7B">
      <w:pPr>
        <w:rPr>
          <w:rFonts w:ascii="Times New Roman" w:eastAsia="Times New Roman" w:hAnsi="Times New Roman" w:cs="Times New Roman"/>
          <w:sz w:val="24"/>
          <w:szCs w:val="24"/>
        </w:rPr>
      </w:pPr>
    </w:p>
    <w:p w:rsidR="00B66E7B" w:rsidRDefault="00B66E7B">
      <w:pPr>
        <w:rPr>
          <w:rFonts w:ascii="Times New Roman" w:eastAsia="Times New Roman" w:hAnsi="Times New Roman" w:cs="Times New Roman"/>
          <w:sz w:val="24"/>
          <w:szCs w:val="24"/>
        </w:rPr>
      </w:pPr>
    </w:p>
    <w:p w:rsidR="00B66E7B" w:rsidRDefault="00B66E7B">
      <w:pPr>
        <w:rPr>
          <w:rFonts w:ascii="Times New Roman" w:eastAsia="Times New Roman" w:hAnsi="Times New Roman" w:cs="Times New Roman"/>
          <w:sz w:val="24"/>
          <w:szCs w:val="24"/>
        </w:rPr>
      </w:pPr>
    </w:p>
    <w:p w:rsidR="00B66E7B" w:rsidRDefault="00B66E7B">
      <w:pPr>
        <w:rPr>
          <w:rFonts w:ascii="Times New Roman" w:eastAsia="Times New Roman" w:hAnsi="Times New Roman" w:cs="Times New Roman"/>
          <w:sz w:val="24"/>
          <w:szCs w:val="24"/>
        </w:rPr>
      </w:pPr>
    </w:p>
    <w:p w:rsidR="00B66E7B" w:rsidRDefault="00B66E7B">
      <w:pPr>
        <w:rPr>
          <w:rFonts w:ascii="Times New Roman" w:eastAsia="Times New Roman" w:hAnsi="Times New Roman" w:cs="Times New Roman"/>
          <w:sz w:val="24"/>
          <w:szCs w:val="24"/>
        </w:rPr>
      </w:pPr>
    </w:p>
    <w:p w:rsidR="00B66E7B" w:rsidRDefault="00B66E7B">
      <w:pPr>
        <w:rPr>
          <w:rFonts w:ascii="Times New Roman" w:eastAsia="Times New Roman" w:hAnsi="Times New Roman" w:cs="Times New Roman"/>
          <w:sz w:val="24"/>
          <w:szCs w:val="24"/>
        </w:rPr>
      </w:pPr>
    </w:p>
    <w:p w:rsidR="00B66E7B" w:rsidRDefault="00B66E7B">
      <w:pPr>
        <w:rPr>
          <w:rFonts w:ascii="Times New Roman" w:eastAsia="Times New Roman" w:hAnsi="Times New Roman" w:cs="Times New Roman"/>
          <w:sz w:val="24"/>
          <w:szCs w:val="24"/>
        </w:rPr>
      </w:pPr>
    </w:p>
    <w:p w:rsidR="00B66E7B" w:rsidRDefault="009F177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Below is the map for the easy mode, and the store is set to closed and the player need to avoid any enemy enter the building. </w:t>
      </w:r>
    </w:p>
    <w:p w:rsidR="00B66E7B" w:rsidRDefault="009F177A">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734050" cy="2633663"/>
            <wp:effectExtent l="0" t="0" r="0" b="0"/>
            <wp:docPr id="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7"/>
                    <a:srcRect/>
                    <a:stretch>
                      <a:fillRect/>
                    </a:stretch>
                  </pic:blipFill>
                  <pic:spPr>
                    <a:xfrm>
                      <a:off x="0" y="0"/>
                      <a:ext cx="5734050" cy="2633663"/>
                    </a:xfrm>
                    <a:prstGeom prst="rect">
                      <a:avLst/>
                    </a:prstGeom>
                    <a:ln/>
                  </pic:spPr>
                </pic:pic>
              </a:graphicData>
            </a:graphic>
          </wp:inline>
        </w:drawing>
      </w:r>
    </w:p>
    <w:p w:rsidR="00B66E7B" w:rsidRDefault="00B66E7B">
      <w:pPr>
        <w:rPr>
          <w:rFonts w:ascii="Times New Roman" w:eastAsia="Times New Roman" w:hAnsi="Times New Roman" w:cs="Times New Roman"/>
          <w:sz w:val="24"/>
          <w:szCs w:val="24"/>
        </w:rPr>
      </w:pPr>
    </w:p>
    <w:p w:rsidR="00B66E7B" w:rsidRDefault="009F177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t>
      </w:r>
      <w:r>
        <w:rPr>
          <w:rFonts w:ascii="Times New Roman" w:eastAsia="Times New Roman" w:hAnsi="Times New Roman" w:cs="Times New Roman"/>
          <w:sz w:val="24"/>
          <w:szCs w:val="24"/>
        </w:rPr>
        <w:t>easy mode helps you to practice how to control the player. Right click the mouse to move the player. As we set the main camera follows the player, so you will see the player is always at the center of your screen.</w:t>
      </w:r>
    </w:p>
    <w:p w:rsidR="00B66E7B" w:rsidRDefault="009F177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When the player meet enemies, press “A” t</w:t>
      </w:r>
      <w:r>
        <w:rPr>
          <w:rFonts w:ascii="Times New Roman" w:eastAsia="Times New Roman" w:hAnsi="Times New Roman" w:cs="Times New Roman"/>
          <w:sz w:val="24"/>
          <w:szCs w:val="24"/>
        </w:rPr>
        <w:t xml:space="preserve">o do normal attack, sway his sword to flight. </w:t>
      </w:r>
    </w:p>
    <w:p w:rsidR="00B66E7B" w:rsidRDefault="009F177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noProof/>
          <w:sz w:val="24"/>
          <w:szCs w:val="24"/>
        </w:rPr>
        <w:drawing>
          <wp:inline distT="114300" distB="114300" distL="114300" distR="114300">
            <wp:extent cx="5734050" cy="3390900"/>
            <wp:effectExtent l="0" t="0" r="0" b="0"/>
            <wp:docPr id="11"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8"/>
                    <a:srcRect/>
                    <a:stretch>
                      <a:fillRect/>
                    </a:stretch>
                  </pic:blipFill>
                  <pic:spPr>
                    <a:xfrm>
                      <a:off x="0" y="0"/>
                      <a:ext cx="5734050" cy="3390900"/>
                    </a:xfrm>
                    <a:prstGeom prst="rect">
                      <a:avLst/>
                    </a:prstGeom>
                    <a:ln/>
                  </pic:spPr>
                </pic:pic>
              </a:graphicData>
            </a:graphic>
          </wp:inline>
        </w:drawing>
      </w:r>
    </w:p>
    <w:p w:rsidR="00B66E7B" w:rsidRDefault="00B66E7B">
      <w:pPr>
        <w:rPr>
          <w:rFonts w:ascii="Times New Roman" w:eastAsia="Times New Roman" w:hAnsi="Times New Roman" w:cs="Times New Roman"/>
          <w:sz w:val="24"/>
          <w:szCs w:val="24"/>
        </w:rPr>
      </w:pPr>
    </w:p>
    <w:p w:rsidR="00B66E7B" w:rsidRDefault="00B66E7B">
      <w:pPr>
        <w:rPr>
          <w:rFonts w:ascii="Times New Roman" w:eastAsia="Times New Roman" w:hAnsi="Times New Roman" w:cs="Times New Roman"/>
          <w:sz w:val="24"/>
          <w:szCs w:val="24"/>
        </w:rPr>
      </w:pPr>
    </w:p>
    <w:p w:rsidR="00BF539F" w:rsidRDefault="00BF539F">
      <w:pPr>
        <w:rPr>
          <w:rFonts w:ascii="Times New Roman" w:eastAsia="Times New Roman" w:hAnsi="Times New Roman" w:cs="Times New Roman"/>
          <w:sz w:val="24"/>
          <w:szCs w:val="24"/>
        </w:rPr>
      </w:pPr>
    </w:p>
    <w:p w:rsidR="00BF539F" w:rsidRDefault="00BF539F">
      <w:pPr>
        <w:rPr>
          <w:rFonts w:ascii="Times New Roman" w:eastAsia="Times New Roman" w:hAnsi="Times New Roman" w:cs="Times New Roman"/>
          <w:sz w:val="24"/>
          <w:szCs w:val="24"/>
        </w:rPr>
      </w:pPr>
    </w:p>
    <w:p w:rsidR="00B66E7B" w:rsidRDefault="009F177A">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When the player levels up, he can use skills. Press “Q” to throw fire balls.</w:t>
      </w:r>
    </w:p>
    <w:p w:rsidR="00B66E7B" w:rsidRDefault="009F177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noProof/>
          <w:sz w:val="24"/>
          <w:szCs w:val="24"/>
        </w:rPr>
        <w:drawing>
          <wp:inline distT="114300" distB="114300" distL="114300" distR="114300">
            <wp:extent cx="5734050" cy="3378200"/>
            <wp:effectExtent l="0" t="0" r="0" b="0"/>
            <wp:docPr id="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9"/>
                    <a:srcRect/>
                    <a:stretch>
                      <a:fillRect/>
                    </a:stretch>
                  </pic:blipFill>
                  <pic:spPr>
                    <a:xfrm>
                      <a:off x="0" y="0"/>
                      <a:ext cx="5734050" cy="3378200"/>
                    </a:xfrm>
                    <a:prstGeom prst="rect">
                      <a:avLst/>
                    </a:prstGeom>
                    <a:ln/>
                  </pic:spPr>
                </pic:pic>
              </a:graphicData>
            </a:graphic>
          </wp:inline>
        </w:drawing>
      </w:r>
    </w:p>
    <w:p w:rsidR="00B66E7B" w:rsidRDefault="00B66E7B">
      <w:pPr>
        <w:rPr>
          <w:rFonts w:ascii="Times New Roman" w:eastAsia="Times New Roman" w:hAnsi="Times New Roman" w:cs="Times New Roman"/>
          <w:sz w:val="24"/>
          <w:szCs w:val="24"/>
        </w:rPr>
      </w:pPr>
    </w:p>
    <w:p w:rsidR="00B66E7B" w:rsidRDefault="009F177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B66E7B" w:rsidRDefault="009F177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skill costs energy which is the blue bar. If the energy is empty, you cannot use fireball anymore until you level up. Then energy and health will fill up after level up and you can use ability again.</w:t>
      </w:r>
    </w:p>
    <w:p w:rsidR="00B66E7B" w:rsidRDefault="009F177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noProof/>
          <w:sz w:val="24"/>
          <w:szCs w:val="24"/>
        </w:rPr>
        <w:drawing>
          <wp:inline distT="114300" distB="114300" distL="114300" distR="114300">
            <wp:extent cx="5734050" cy="3289300"/>
            <wp:effectExtent l="0" t="0" r="0" b="0"/>
            <wp:docPr id="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0"/>
                    <a:srcRect/>
                    <a:stretch>
                      <a:fillRect/>
                    </a:stretch>
                  </pic:blipFill>
                  <pic:spPr>
                    <a:xfrm>
                      <a:off x="0" y="0"/>
                      <a:ext cx="5734050" cy="3289300"/>
                    </a:xfrm>
                    <a:prstGeom prst="rect">
                      <a:avLst/>
                    </a:prstGeom>
                    <a:ln/>
                  </pic:spPr>
                </pic:pic>
              </a:graphicData>
            </a:graphic>
          </wp:inline>
        </w:drawing>
      </w:r>
    </w:p>
    <w:p w:rsidR="00B66E7B" w:rsidRDefault="00B66E7B">
      <w:pPr>
        <w:rPr>
          <w:rFonts w:ascii="Times New Roman" w:eastAsia="Times New Roman" w:hAnsi="Times New Roman" w:cs="Times New Roman"/>
          <w:sz w:val="24"/>
          <w:szCs w:val="24"/>
        </w:rPr>
      </w:pPr>
    </w:p>
    <w:p w:rsidR="00B66E7B" w:rsidRDefault="009F177A">
      <w:pPr>
        <w:rPr>
          <w:rFonts w:ascii="Times New Roman" w:eastAsia="Times New Roman" w:hAnsi="Times New Roman" w:cs="Times New Roman"/>
          <w:color w:val="212121"/>
          <w:sz w:val="24"/>
          <w:szCs w:val="24"/>
          <w:highlight w:val="white"/>
        </w:rPr>
      </w:pPr>
      <w:r>
        <w:rPr>
          <w:rFonts w:ascii="Times New Roman" w:eastAsia="Times New Roman" w:hAnsi="Times New Roman" w:cs="Times New Roman"/>
          <w:sz w:val="24"/>
          <w:szCs w:val="24"/>
        </w:rPr>
        <w:lastRenderedPageBreak/>
        <w:t xml:space="preserve"> Then experience bar is the purple one. Kill en</w:t>
      </w:r>
      <w:r>
        <w:rPr>
          <w:rFonts w:ascii="Times New Roman" w:eastAsia="Times New Roman" w:hAnsi="Times New Roman" w:cs="Times New Roman"/>
          <w:sz w:val="24"/>
          <w:szCs w:val="24"/>
        </w:rPr>
        <w:t xml:space="preserve">emies can get experience so that the player can level up. However, </w:t>
      </w:r>
      <w:r>
        <w:rPr>
          <w:rFonts w:ascii="Times New Roman" w:eastAsia="Times New Roman" w:hAnsi="Times New Roman" w:cs="Times New Roman"/>
          <w:color w:val="212121"/>
          <w:sz w:val="24"/>
          <w:szCs w:val="24"/>
          <w:highlight w:val="white"/>
        </w:rPr>
        <w:t>the higher the player's level, the more experience required to reach the next level.</w:t>
      </w:r>
    </w:p>
    <w:p w:rsidR="00B66E7B" w:rsidRDefault="00B66E7B">
      <w:pPr>
        <w:rPr>
          <w:rFonts w:ascii="Times New Roman" w:eastAsia="Times New Roman" w:hAnsi="Times New Roman" w:cs="Times New Roman"/>
          <w:sz w:val="24"/>
          <w:szCs w:val="24"/>
        </w:rPr>
      </w:pPr>
    </w:p>
    <w:p w:rsidR="00B66E7B" w:rsidRDefault="009F177A">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734050" cy="3302000"/>
            <wp:effectExtent l="0" t="0" r="0" b="0"/>
            <wp:docPr id="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1"/>
                    <a:srcRect/>
                    <a:stretch>
                      <a:fillRect/>
                    </a:stretch>
                  </pic:blipFill>
                  <pic:spPr>
                    <a:xfrm>
                      <a:off x="0" y="0"/>
                      <a:ext cx="5734050" cy="3302000"/>
                    </a:xfrm>
                    <a:prstGeom prst="rect">
                      <a:avLst/>
                    </a:prstGeom>
                    <a:ln/>
                  </pic:spPr>
                </pic:pic>
              </a:graphicData>
            </a:graphic>
          </wp:inline>
        </w:drawing>
      </w:r>
    </w:p>
    <w:p w:rsidR="00B66E7B" w:rsidRDefault="009F177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B66E7B" w:rsidRDefault="009F177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B66E7B" w:rsidRDefault="009F177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Below is the map of hard mode. As we can see, there are customers in line, so the player needs t</w:t>
      </w:r>
      <w:r>
        <w:rPr>
          <w:rFonts w:ascii="Times New Roman" w:eastAsia="Times New Roman" w:hAnsi="Times New Roman" w:cs="Times New Roman"/>
          <w:sz w:val="24"/>
          <w:szCs w:val="24"/>
        </w:rPr>
        <w:t xml:space="preserve">o avoid inpatient crazy who is trying to rush to the mall. </w:t>
      </w:r>
    </w:p>
    <w:p w:rsidR="00B66E7B" w:rsidRDefault="009F177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noProof/>
          <w:sz w:val="24"/>
          <w:szCs w:val="24"/>
        </w:rPr>
        <w:drawing>
          <wp:inline distT="114300" distB="114300" distL="114300" distR="114300">
            <wp:extent cx="5734050" cy="3340100"/>
            <wp:effectExtent l="0" t="0" r="0" b="0"/>
            <wp:docPr id="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2"/>
                    <a:srcRect/>
                    <a:stretch>
                      <a:fillRect/>
                    </a:stretch>
                  </pic:blipFill>
                  <pic:spPr>
                    <a:xfrm>
                      <a:off x="0" y="0"/>
                      <a:ext cx="5734050" cy="3340100"/>
                    </a:xfrm>
                    <a:prstGeom prst="rect">
                      <a:avLst/>
                    </a:prstGeom>
                    <a:ln/>
                  </pic:spPr>
                </pic:pic>
              </a:graphicData>
            </a:graphic>
          </wp:inline>
        </w:drawing>
      </w:r>
    </w:p>
    <w:p w:rsidR="00BF539F" w:rsidRDefault="00BF539F">
      <w:pPr>
        <w:rPr>
          <w:rFonts w:ascii="Times New Roman" w:eastAsia="Times New Roman" w:hAnsi="Times New Roman" w:cs="Times New Roman"/>
          <w:sz w:val="24"/>
          <w:szCs w:val="24"/>
        </w:rPr>
      </w:pPr>
      <w:bookmarkStart w:id="0" w:name="_GoBack"/>
      <w:bookmarkEnd w:id="0"/>
    </w:p>
    <w:p w:rsidR="00B66E7B" w:rsidRDefault="009F177A">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When enemies enter the mall, the green bar decreaes. </w:t>
      </w:r>
    </w:p>
    <w:p w:rsidR="00B66E7B" w:rsidRDefault="009F177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noProof/>
          <w:sz w:val="24"/>
          <w:szCs w:val="24"/>
        </w:rPr>
        <w:drawing>
          <wp:inline distT="114300" distB="114300" distL="114300" distR="114300">
            <wp:extent cx="5734050" cy="3454400"/>
            <wp:effectExtent l="0" t="0" r="0" b="0"/>
            <wp:docPr id="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3"/>
                    <a:srcRect/>
                    <a:stretch>
                      <a:fillRect/>
                    </a:stretch>
                  </pic:blipFill>
                  <pic:spPr>
                    <a:xfrm>
                      <a:off x="0" y="0"/>
                      <a:ext cx="5734050" cy="3454400"/>
                    </a:xfrm>
                    <a:prstGeom prst="rect">
                      <a:avLst/>
                    </a:prstGeom>
                    <a:ln/>
                  </pic:spPr>
                </pic:pic>
              </a:graphicData>
            </a:graphic>
          </wp:inline>
        </w:drawing>
      </w:r>
    </w:p>
    <w:p w:rsidR="00B66E7B" w:rsidRDefault="009F177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B66E7B" w:rsidRDefault="009F177A">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734050" cy="3276600"/>
            <wp:effectExtent l="0" t="0" r="0" b="0"/>
            <wp:docPr id="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4"/>
                    <a:srcRect/>
                    <a:stretch>
                      <a:fillRect/>
                    </a:stretch>
                  </pic:blipFill>
                  <pic:spPr>
                    <a:xfrm>
                      <a:off x="0" y="0"/>
                      <a:ext cx="5734050" cy="3276600"/>
                    </a:xfrm>
                    <a:prstGeom prst="rect">
                      <a:avLst/>
                    </a:prstGeom>
                    <a:ln/>
                  </pic:spPr>
                </pic:pic>
              </a:graphicData>
            </a:graphic>
          </wp:inline>
        </w:drawing>
      </w:r>
    </w:p>
    <w:p w:rsidR="00B66E7B" w:rsidRDefault="00B66E7B">
      <w:pPr>
        <w:rPr>
          <w:rFonts w:ascii="Times New Roman" w:eastAsia="Times New Roman" w:hAnsi="Times New Roman" w:cs="Times New Roman"/>
          <w:sz w:val="24"/>
          <w:szCs w:val="24"/>
        </w:rPr>
      </w:pPr>
    </w:p>
    <w:p w:rsidR="00B66E7B" w:rsidRDefault="00B66E7B">
      <w:pPr>
        <w:rPr>
          <w:rFonts w:ascii="Times New Roman" w:eastAsia="Times New Roman" w:hAnsi="Times New Roman" w:cs="Times New Roman"/>
          <w:sz w:val="24"/>
          <w:szCs w:val="24"/>
        </w:rPr>
      </w:pPr>
    </w:p>
    <w:p w:rsidR="00B66E7B" w:rsidRDefault="00B66E7B">
      <w:pPr>
        <w:rPr>
          <w:rFonts w:ascii="Times New Roman" w:eastAsia="Times New Roman" w:hAnsi="Times New Roman" w:cs="Times New Roman"/>
          <w:sz w:val="24"/>
          <w:szCs w:val="24"/>
        </w:rPr>
      </w:pPr>
    </w:p>
    <w:p w:rsidR="00B66E7B" w:rsidRDefault="00B66E7B">
      <w:pPr>
        <w:rPr>
          <w:rFonts w:ascii="Times New Roman" w:eastAsia="Times New Roman" w:hAnsi="Times New Roman" w:cs="Times New Roman"/>
          <w:sz w:val="24"/>
          <w:szCs w:val="24"/>
        </w:rPr>
      </w:pPr>
    </w:p>
    <w:p w:rsidR="00B66E7B" w:rsidRDefault="00B66E7B">
      <w:pPr>
        <w:rPr>
          <w:rFonts w:ascii="Times New Roman" w:eastAsia="Times New Roman" w:hAnsi="Times New Roman" w:cs="Times New Roman"/>
          <w:sz w:val="24"/>
          <w:szCs w:val="24"/>
        </w:rPr>
      </w:pPr>
    </w:p>
    <w:p w:rsidR="00B66E7B" w:rsidRDefault="00B66E7B">
      <w:pPr>
        <w:rPr>
          <w:rFonts w:ascii="Times New Roman" w:eastAsia="Times New Roman" w:hAnsi="Times New Roman" w:cs="Times New Roman"/>
          <w:sz w:val="24"/>
          <w:szCs w:val="24"/>
        </w:rPr>
      </w:pPr>
    </w:p>
    <w:p w:rsidR="00B66E7B" w:rsidRDefault="00B66E7B">
      <w:pPr>
        <w:rPr>
          <w:rFonts w:ascii="Times New Roman" w:eastAsia="Times New Roman" w:hAnsi="Times New Roman" w:cs="Times New Roman"/>
          <w:sz w:val="24"/>
          <w:szCs w:val="24"/>
        </w:rPr>
      </w:pPr>
    </w:p>
    <w:p w:rsidR="00B66E7B" w:rsidRDefault="00B66E7B">
      <w:pPr>
        <w:rPr>
          <w:rFonts w:ascii="Times New Roman" w:eastAsia="Times New Roman" w:hAnsi="Times New Roman" w:cs="Times New Roman"/>
          <w:sz w:val="24"/>
          <w:szCs w:val="24"/>
        </w:rPr>
      </w:pPr>
    </w:p>
    <w:p w:rsidR="00B66E7B" w:rsidRDefault="00B66E7B">
      <w:pPr>
        <w:rPr>
          <w:rFonts w:ascii="Times New Roman" w:eastAsia="Times New Roman" w:hAnsi="Times New Roman" w:cs="Times New Roman"/>
          <w:sz w:val="24"/>
          <w:szCs w:val="24"/>
        </w:rPr>
      </w:pPr>
    </w:p>
    <w:p w:rsidR="00B66E7B" w:rsidRDefault="009F177A">
      <w:pPr>
        <w:rPr>
          <w:rFonts w:ascii="Times New Roman" w:eastAsia="Times New Roman" w:hAnsi="Times New Roman" w:cs="Times New Roman"/>
          <w:sz w:val="24"/>
          <w:szCs w:val="24"/>
        </w:rPr>
      </w:pPr>
      <w:r>
        <w:rPr>
          <w:rFonts w:ascii="Times New Roman" w:eastAsia="Times New Roman" w:hAnsi="Times New Roman" w:cs="Times New Roman"/>
          <w:sz w:val="24"/>
          <w:szCs w:val="24"/>
        </w:rPr>
        <w:t>This is the screenshot of the test.</w:t>
      </w:r>
    </w:p>
    <w:p w:rsidR="00B66E7B" w:rsidRDefault="009F177A">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734050" cy="3340100"/>
            <wp:effectExtent l="0" t="0" r="0" b="0"/>
            <wp:docPr id="9"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5"/>
                    <a:srcRect/>
                    <a:stretch>
                      <a:fillRect/>
                    </a:stretch>
                  </pic:blipFill>
                  <pic:spPr>
                    <a:xfrm>
                      <a:off x="0" y="0"/>
                      <a:ext cx="5734050" cy="3340100"/>
                    </a:xfrm>
                    <a:prstGeom prst="rect">
                      <a:avLst/>
                    </a:prstGeom>
                    <a:ln/>
                  </pic:spPr>
                </pic:pic>
              </a:graphicData>
            </a:graphic>
          </wp:inline>
        </w:drawing>
      </w:r>
    </w:p>
    <w:p w:rsidR="00B66E7B" w:rsidRDefault="00B66E7B">
      <w:pPr>
        <w:rPr>
          <w:rFonts w:ascii="Times New Roman" w:eastAsia="Times New Roman" w:hAnsi="Times New Roman" w:cs="Times New Roman"/>
          <w:sz w:val="24"/>
          <w:szCs w:val="24"/>
        </w:rPr>
      </w:pPr>
    </w:p>
    <w:p w:rsidR="00B66E7B" w:rsidRDefault="009F177A">
      <w:pPr>
        <w:rPr>
          <w:rFonts w:ascii="Times New Roman" w:eastAsia="Times New Roman" w:hAnsi="Times New Roman" w:cs="Times New Roman"/>
          <w:sz w:val="24"/>
          <w:szCs w:val="24"/>
        </w:rPr>
      </w:pPr>
      <w:r>
        <w:rPr>
          <w:rFonts w:ascii="Times New Roman" w:eastAsia="Times New Roman" w:hAnsi="Times New Roman" w:cs="Times New Roman"/>
          <w:sz w:val="24"/>
          <w:szCs w:val="24"/>
        </w:rPr>
        <w:t>When you lose the game(the staff wage reduce to zero), then game over and you are fired. You can tip restart button to go back to the main menu.</w:t>
      </w:r>
    </w:p>
    <w:p w:rsidR="00B66E7B" w:rsidRDefault="009F177A">
      <w:r>
        <w:rPr>
          <w:noProof/>
        </w:rPr>
        <w:drawing>
          <wp:inline distT="114300" distB="114300" distL="114300" distR="114300">
            <wp:extent cx="5734050" cy="3302000"/>
            <wp:effectExtent l="0" t="0" r="0" b="0"/>
            <wp:docPr id="10"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6"/>
                    <a:srcRect/>
                    <a:stretch>
                      <a:fillRect/>
                    </a:stretch>
                  </pic:blipFill>
                  <pic:spPr>
                    <a:xfrm>
                      <a:off x="0" y="0"/>
                      <a:ext cx="5734050" cy="3302000"/>
                    </a:xfrm>
                    <a:prstGeom prst="rect">
                      <a:avLst/>
                    </a:prstGeom>
                    <a:ln/>
                  </pic:spPr>
                </pic:pic>
              </a:graphicData>
            </a:graphic>
          </wp:inline>
        </w:drawing>
      </w:r>
    </w:p>
    <w:sectPr w:rsidR="00B66E7B">
      <w:headerReference w:type="default" r:id="rId17"/>
      <w:pgSz w:w="11909" w:h="16834"/>
      <w:pgMar w:top="1440" w:right="1440"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F177A" w:rsidRDefault="009F177A">
      <w:pPr>
        <w:spacing w:line="240" w:lineRule="auto"/>
      </w:pPr>
      <w:r>
        <w:separator/>
      </w:r>
    </w:p>
  </w:endnote>
  <w:endnote w:type="continuationSeparator" w:id="0">
    <w:p w:rsidR="009F177A" w:rsidRDefault="009F177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F177A" w:rsidRDefault="009F177A">
      <w:pPr>
        <w:spacing w:line="240" w:lineRule="auto"/>
      </w:pPr>
      <w:r>
        <w:separator/>
      </w:r>
    </w:p>
  </w:footnote>
  <w:footnote w:type="continuationSeparator" w:id="0">
    <w:p w:rsidR="009F177A" w:rsidRDefault="009F177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66E7B" w:rsidRDefault="009F177A">
    <w:pPr>
      <w:jc w:val="right"/>
    </w:pPr>
    <w:r>
      <w:t xml:space="preserve">Page </w:t>
    </w:r>
    <w:r>
      <w:fldChar w:fldCharType="begin"/>
    </w:r>
    <w:r>
      <w:instrText>PAGE</w:instrText>
    </w:r>
    <w:r w:rsidR="00BF539F">
      <w:fldChar w:fldCharType="separate"/>
    </w:r>
    <w:r w:rsidR="00BF539F">
      <w:rPr>
        <w:noProof/>
      </w:rPr>
      <w:t>6</w:t>
    </w:r>
    <w:r>
      <w:fldChar w:fldCharType="end"/>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B66E7B"/>
    <w:rsid w:val="009F177A"/>
    <w:rsid w:val="00B66E7B"/>
    <w:rsid w:val="00BF539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176C3C"/>
  <w15:docId w15:val="{987F255C-620A-4E61-8838-94F7E62BB1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color w:val="000000"/>
        <w:sz w:val="22"/>
        <w:szCs w:val="22"/>
        <w:lang w:eastAsia="zh-CN" w:bidi="ar-SA"/>
      </w:rPr>
    </w:rPrDefault>
    <w:pPrDefault>
      <w:pPr>
        <w:pBdr>
          <w:top w:val="nil"/>
          <w:left w:val="nil"/>
          <w:bottom w:val="nil"/>
          <w:right w:val="nil"/>
          <w:between w:val="nil"/>
        </w:pBd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eader" Target="header1.xml"/><Relationship Id="rId2" Type="http://schemas.openxmlformats.org/officeDocument/2006/relationships/settings" Target="settings.xml"/><Relationship Id="rId16" Type="http://schemas.openxmlformats.org/officeDocument/2006/relationships/image" Target="media/image11.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6</Pages>
  <Words>338</Words>
  <Characters>1928</Characters>
  <Application>Microsoft Office Word</Application>
  <DocSecurity>0</DocSecurity>
  <Lines>16</Lines>
  <Paragraphs>4</Paragraphs>
  <ScaleCrop>false</ScaleCrop>
  <Company/>
  <LinksUpToDate>false</LinksUpToDate>
  <CharactersWithSpaces>2262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Chong Tan</cp:lastModifiedBy>
  <cp:revision>2</cp:revision>
  <dcterms:created xsi:type="dcterms:W3CDTF">2017-12-08T05:37:00Z</dcterms:created>
  <dcterms:modified xsi:type="dcterms:W3CDTF">2017-12-08T05:37:00Z</dcterms:modified>
</cp:coreProperties>
</file>