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3A7AE">
      <w:pPr>
        <w:autoSpaceDE w:val="0"/>
        <w:autoSpaceDN w:val="0"/>
        <w:adjustRightInd w:val="0"/>
        <w:rPr>
          <w:b/>
          <w:bCs/>
        </w:rPr>
      </w:pPr>
    </w:p>
    <w:p w14:paraId="4E73580E">
      <w:pPr>
        <w:autoSpaceDE w:val="0"/>
        <w:autoSpaceDN w:val="0"/>
        <w:adjustRightInd w:val="0"/>
        <w:rPr>
          <w:b/>
          <w:bCs/>
        </w:rPr>
      </w:pPr>
    </w:p>
    <w:p w14:paraId="0EC1F431">
      <w:pPr>
        <w:autoSpaceDE w:val="0"/>
        <w:autoSpaceDN w:val="0"/>
        <w:adjustRightInd w:val="0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drawing>
          <wp:inline distT="0" distB="0" distL="114300" distR="114300">
            <wp:extent cx="668655" cy="6686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 w:val="20"/>
          <w:szCs w:val="20"/>
          <w:lang w:val="zh-CN"/>
        </w:rPr>
        <w:drawing>
          <wp:inline distT="0" distB="0" distL="114300" distR="114300">
            <wp:extent cx="2900045" cy="743585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749F">
      <w:pPr>
        <w:spacing w:before="350" w:beforeLines="100" w:after="350" w:afterLines="100"/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软件学院</w:t>
      </w:r>
    </w:p>
    <w:p w14:paraId="2E336D73">
      <w:pPr>
        <w:jc w:val="center"/>
        <w:rPr>
          <w:rFonts w:hint="default" w:ascii="黑体" w:eastAsia="黑体"/>
          <w:sz w:val="44"/>
          <w:szCs w:val="44"/>
          <w:u w:val="single"/>
          <w:lang w:val="en-US" w:eastAsia="zh-CN"/>
        </w:rPr>
      </w:pPr>
      <w:r>
        <w:rPr>
          <w:rFonts w:hint="eastAsia" w:ascii="黑体" w:eastAsia="黑体"/>
          <w:sz w:val="44"/>
          <w:szCs w:val="44"/>
        </w:rPr>
        <w:t>数据库报告：</w:t>
      </w:r>
      <w:r>
        <w:rPr>
          <w:rFonts w:hint="eastAsia" w:ascii="黑体" w:eastAsia="黑体"/>
          <w:sz w:val="44"/>
          <w:szCs w:val="44"/>
          <w:u w:val="single"/>
          <w:lang w:val="en-US" w:eastAsia="zh-CN"/>
        </w:rPr>
        <w:t>实验二算法实现</w:t>
      </w:r>
    </w:p>
    <w:p w14:paraId="50F44EC4">
      <w:pPr>
        <w:jc w:val="center"/>
        <w:rPr>
          <w:rFonts w:hint="eastAsia" w:ascii="黑体" w:eastAsia="黑体"/>
          <w:sz w:val="44"/>
          <w:szCs w:val="44"/>
          <w:u w:val="single"/>
          <w:lang w:val="en-US" w:eastAsia="zh-CN"/>
        </w:rPr>
      </w:pPr>
    </w:p>
    <w:p w14:paraId="64141787">
      <w:pPr>
        <w:jc w:val="center"/>
        <w:rPr>
          <w:rFonts w:hint="eastAsia" w:ascii="黑体" w:eastAsia="黑体"/>
          <w:sz w:val="44"/>
          <w:szCs w:val="44"/>
          <w:u w:val="single"/>
          <w:lang w:val="en-US" w:eastAsia="zh-CN"/>
        </w:rPr>
      </w:pPr>
    </w:p>
    <w:p w14:paraId="0B5FCE82">
      <w:pPr>
        <w:jc w:val="center"/>
        <w:rPr>
          <w:rFonts w:hint="default" w:ascii="黑体" w:eastAsia="黑体"/>
          <w:sz w:val="44"/>
          <w:szCs w:val="44"/>
          <w:u w:val="single"/>
          <w:lang w:val="en-US" w:eastAsia="zh-CN"/>
        </w:rPr>
      </w:pPr>
    </w:p>
    <w:tbl>
      <w:tblPr>
        <w:tblStyle w:val="1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4416"/>
      </w:tblGrid>
      <w:tr w14:paraId="2A69A5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317D3B51">
            <w:pPr>
              <w:jc w:val="center"/>
              <w:rPr>
                <w:position w:val="-16"/>
                <w:sz w:val="32"/>
                <w:szCs w:val="32"/>
              </w:rPr>
            </w:pPr>
            <w:r>
              <w:rPr>
                <w:rFonts w:hint="eastAsia"/>
                <w:position w:val="-16"/>
                <w:sz w:val="32"/>
                <w:szCs w:val="32"/>
              </w:rPr>
              <w:t>选课编号：</w:t>
            </w:r>
          </w:p>
        </w:tc>
        <w:tc>
          <w:tcPr>
            <w:tcW w:w="4416" w:type="dxa"/>
            <w:tcBorders>
              <w:bottom w:val="single" w:color="auto" w:sz="4" w:space="0"/>
            </w:tcBorders>
            <w:shd w:val="clear" w:color="auto" w:fill="auto"/>
          </w:tcPr>
          <w:p w14:paraId="000A4DB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color="auto" w:fill="auto"/>
              </w:rPr>
              <w:t>113007</w:t>
            </w:r>
          </w:p>
        </w:tc>
      </w:tr>
      <w:tr w14:paraId="67C0AF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43077FA2">
            <w:pPr>
              <w:jc w:val="center"/>
              <w:rPr>
                <w:position w:val="-16"/>
                <w:sz w:val="32"/>
                <w:szCs w:val="32"/>
              </w:rPr>
            </w:pPr>
            <w:r>
              <w:rPr>
                <w:rFonts w:hint="eastAsia"/>
                <w:position w:val="-16"/>
                <w:sz w:val="32"/>
                <w:szCs w:val="32"/>
              </w:rPr>
              <w:t>分组编号：</w:t>
            </w:r>
          </w:p>
        </w:tc>
        <w:tc>
          <w:tcPr>
            <w:tcW w:w="4416" w:type="dxa"/>
            <w:tcBorders>
              <w:bottom w:val="single" w:color="auto" w:sz="4" w:space="0"/>
            </w:tcBorders>
            <w:shd w:val="clear" w:color="auto" w:fill="auto"/>
          </w:tcPr>
          <w:p w14:paraId="7A44AC4F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24</w:t>
            </w:r>
          </w:p>
        </w:tc>
      </w:tr>
      <w:tr w14:paraId="4331A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6C07FD23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姓名：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3D8374D">
            <w:pPr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程鹏宇</w:t>
            </w:r>
          </w:p>
        </w:tc>
      </w:tr>
      <w:tr w14:paraId="4F6BFE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4D76A490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学号：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1CEF4AB4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3124336012</w:t>
            </w:r>
          </w:p>
        </w:tc>
      </w:tr>
      <w:tr w14:paraId="76E2B1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BBEA910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班级：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C41A505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1班</w:t>
            </w:r>
          </w:p>
        </w:tc>
      </w:tr>
      <w:tr w14:paraId="4A178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FE7698C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437AE48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白秀秀</w:t>
            </w:r>
          </w:p>
        </w:tc>
      </w:tr>
      <w:tr w14:paraId="541DA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27040748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47A0962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2024年11月31号</w:t>
            </w:r>
          </w:p>
        </w:tc>
      </w:tr>
    </w:tbl>
    <w:p w14:paraId="211CB881">
      <w:pPr>
        <w:rPr>
          <w:rFonts w:ascii="黑体" w:eastAsia="黑体"/>
          <w:sz w:val="44"/>
          <w:szCs w:val="44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418" w:bottom="1418" w:left="1588" w:header="851" w:footer="992" w:gutter="0"/>
          <w:cols w:space="425" w:num="1"/>
          <w:titlePg/>
          <w:docGrid w:type="linesAndChars" w:linePitch="350" w:charSpace="2560"/>
        </w:sectPr>
      </w:pPr>
    </w:p>
    <w:p w14:paraId="15AFD47E"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目  录</w:t>
      </w:r>
    </w:p>
    <w:p w14:paraId="6F96A8E9">
      <w:pPr>
        <w:pStyle w:val="11"/>
        <w:tabs>
          <w:tab w:val="right" w:leader="dot" w:pos="8900"/>
        </w:tabs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_Toc27192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索引</w:t>
      </w:r>
      <w:r>
        <w:tab/>
      </w:r>
      <w:r>
        <w:fldChar w:fldCharType="begin"/>
      </w:r>
      <w:r>
        <w:instrText xml:space="preserve"> PAGEREF _Toc27192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 w14:paraId="47EC5A6F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_Toc17645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.1线性散列索引的构建、检索、插入、删除的代码实现与测试</w:t>
      </w:r>
      <w:r>
        <w:tab/>
      </w:r>
      <w:r>
        <w:fldChar w:fldCharType="begin"/>
      </w:r>
      <w:r>
        <w:instrText xml:space="preserve"> PAGEREF _Toc17645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 w14:paraId="2F1305A9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_Toc30203 </w:instrText>
      </w:r>
      <w:r>
        <w:rPr>
          <w:rFonts w:ascii="宋体" w:hAnsi="宋体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并发控制</w:t>
      </w:r>
      <w:r>
        <w:tab/>
      </w:r>
      <w:r>
        <w:fldChar w:fldCharType="begin"/>
      </w:r>
      <w:r>
        <w:instrText xml:space="preserve"> PAGEREF _Toc30203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2999CDCD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_Toc18301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bCs/>
          <w:szCs w:val="28"/>
        </w:rPr>
        <w:t>冲突可串行性判别算法</w:t>
      </w:r>
      <w:r>
        <w:tab/>
      </w:r>
      <w:r>
        <w:fldChar w:fldCharType="begin"/>
      </w:r>
      <w:r>
        <w:instrText xml:space="preserve"> PAGEREF _Toc18301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333BEE2E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_Toc27749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基于时间戳的并发控制算法</w:t>
      </w:r>
      <w:r>
        <w:tab/>
      </w:r>
      <w:r>
        <w:fldChar w:fldCharType="begin"/>
      </w:r>
      <w:r>
        <w:instrText xml:space="preserve"> PAGEREF _Toc27749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 w14:paraId="62EED654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_Toc6930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．完成Paxos协议的代码实现与测试</w:t>
      </w:r>
      <w:r>
        <w:tab/>
      </w:r>
      <w:r>
        <w:fldChar w:fldCharType="begin"/>
      </w:r>
      <w:r>
        <w:instrText xml:space="preserve"> PAGEREF _Toc6930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 w14:paraId="1784C4CA"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</w:rPr>
        <w:fldChar w:fldCharType="end"/>
      </w:r>
    </w:p>
    <w:p w14:paraId="734F8F95">
      <w:pPr>
        <w:spacing w:line="440" w:lineRule="exact"/>
        <w:jc w:val="center"/>
        <w:rPr>
          <w:rFonts w:ascii="宋体" w:hAnsi="宋体"/>
          <w:b/>
          <w:sz w:val="24"/>
        </w:rPr>
        <w:sectPr>
          <w:headerReference r:id="rId7" w:type="default"/>
          <w:pgSz w:w="11906" w:h="16838"/>
          <w:pgMar w:top="1418" w:right="1418" w:bottom="1418" w:left="1588" w:header="851" w:footer="992" w:gutter="0"/>
          <w:pgNumType w:fmt="upperRoman" w:start="1"/>
          <w:cols w:space="425" w:num="1"/>
          <w:docGrid w:type="linesAndChars" w:linePitch="350" w:charSpace="2560"/>
        </w:sectPr>
      </w:pPr>
    </w:p>
    <w:p w14:paraId="5A5512DD">
      <w:pPr>
        <w:pStyle w:val="2"/>
        <w:numPr>
          <w:ilvl w:val="0"/>
          <w:numId w:val="1"/>
        </w:numPr>
      </w:pPr>
      <w:bookmarkStart w:id="0" w:name="_Toc27192"/>
      <w:r>
        <w:rPr>
          <w:rFonts w:hint="eastAsia"/>
          <w:lang w:val="en-US" w:eastAsia="zh-CN"/>
        </w:rPr>
        <w:t>索引</w:t>
      </w:r>
      <w:bookmarkEnd w:id="0"/>
    </w:p>
    <w:p w14:paraId="658384C7">
      <w:pPr>
        <w:pStyle w:val="3"/>
      </w:pPr>
      <w:bookmarkStart w:id="1" w:name="_Toc17645"/>
      <w:r>
        <w:rPr>
          <w:rFonts w:hint="eastAsia"/>
          <w:lang w:val="en-US" w:eastAsia="zh-CN"/>
        </w:rPr>
        <w:t>1</w:t>
      </w:r>
      <w:r>
        <w:rPr>
          <w:rFonts w:hint="eastAsia"/>
        </w:rPr>
        <w:t>.1线性散列索引的构建、检索、插入、删除的代码实现与测试</w:t>
      </w:r>
      <w:bookmarkEnd w:id="1"/>
    </w:p>
    <w:p w14:paraId="61BB10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4"/>
          <w:szCs w:val="24"/>
          <w:shd w:val="clear" w:fill="FFFFFF"/>
          <w:lang w:val="en-US" w:eastAsia="zh-CN" w:bidi="ar"/>
        </w:rPr>
        <w:t>LinearHash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B51F4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initial_buckets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38F7B6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[{}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(initial_buckets)]</w:t>
      </w:r>
    </w:p>
    <w:p w14:paraId="5DF147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.bucket_count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initial_buckets</w:t>
      </w:r>
    </w:p>
    <w:p w14:paraId="48CD76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.split_index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</w:p>
    <w:p w14:paraId="6AA73D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.threshold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装填因子阈值</w:t>
      </w:r>
    </w:p>
    <w:p w14:paraId="299FE16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</w:p>
    <w:p w14:paraId="5B37166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_hash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195F8D8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level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7C6E0E0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level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.bucket_count</w:t>
      </w:r>
    </w:p>
    <w:p w14:paraId="0DE53F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(key)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level</w:t>
      </w:r>
    </w:p>
    <w:p w14:paraId="3F4F4B5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BDDF8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_rehash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38ECED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当前桶满了，需要分裂</w:t>
      </w:r>
    </w:p>
    <w:p w14:paraId="51840FF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bucket_to_split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.buckets[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.split_index]</w:t>
      </w:r>
    </w:p>
    <w:p w14:paraId="6632BB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new_bucket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{}</w:t>
      </w:r>
    </w:p>
    <w:p w14:paraId="62CE90D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7F7EB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将要分裂的桶中的元素重新分配</w:t>
      </w:r>
    </w:p>
    <w:p w14:paraId="79E944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key, value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bucket_to_split.items():</w:t>
      </w:r>
    </w:p>
    <w:p w14:paraId="6DB6E29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new_index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._hash(key,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.bucket_count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205D39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new_index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.bucket_count:</w:t>
      </w:r>
    </w:p>
    <w:p w14:paraId="61CBAC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.buckets[new_index][key]</w:t>
      </w:r>
    </w:p>
    <w:p w14:paraId="64A0BE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.buckets[new_index][key]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value</w:t>
      </w:r>
    </w:p>
    <w:p w14:paraId="35819A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081984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new_bucket[key]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value</w:t>
      </w:r>
    </w:p>
    <w:p w14:paraId="214369A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4AD1C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更新桶数组</w:t>
      </w:r>
    </w:p>
    <w:p w14:paraId="0BDEFF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.buckets.append(new_bucket)</w:t>
      </w:r>
    </w:p>
    <w:p w14:paraId="7AF8E09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.bucket_count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</w:p>
    <w:p w14:paraId="7E969FF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.split_index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</w:t>
      </w:r>
    </w:p>
    <w:p w14:paraId="6BC959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.split_index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.buckets):</w:t>
      </w:r>
    </w:p>
    <w:p w14:paraId="5A56FA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.split_index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0</w:t>
      </w:r>
    </w:p>
    <w:p w14:paraId="59876F7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1CB0E7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2D42AF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._hash(key)</w:t>
      </w:r>
    </w:p>
    <w:p w14:paraId="6839AA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bucket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.buckets[index]</w:t>
      </w:r>
    </w:p>
    <w:p w14:paraId="6E45A6C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5D7230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如果桶已经存在该键，则更新值</w:t>
      </w:r>
    </w:p>
    <w:p w14:paraId="63C012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bucket:</w:t>
      </w:r>
    </w:p>
    <w:p w14:paraId="3CC3B39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bucket[key]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value</w:t>
      </w:r>
    </w:p>
    <w:p w14:paraId="3197DE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7325F74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bucket[key]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value</w:t>
      </w:r>
    </w:p>
    <w:p w14:paraId="7141EEF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检查是否需要重哈希</w:t>
      </w:r>
    </w:p>
    <w:p w14:paraId="202D99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(bucket)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.bucket_count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.threshold:</w:t>
      </w:r>
    </w:p>
    <w:p w14:paraId="38F15E8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._rehash()</w:t>
      </w:r>
    </w:p>
    <w:p w14:paraId="35C4405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6EA7DA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retrieve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0CA0E5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._hash(key)</w:t>
      </w:r>
    </w:p>
    <w:p w14:paraId="0A6FEA1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bucket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.buckets[index]</w:t>
      </w:r>
    </w:p>
    <w:p w14:paraId="581FF4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bucket.get(key,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4B392CF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80451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041B56C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._hash(key)</w:t>
      </w:r>
    </w:p>
    <w:p w14:paraId="43757E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bucket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.buckets[index]</w:t>
      </w:r>
    </w:p>
    <w:p w14:paraId="7C2B09E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bucket:</w:t>
      </w:r>
    </w:p>
    <w:p w14:paraId="7B3799D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bucket[key]</w:t>
      </w:r>
    </w:p>
    <w:p w14:paraId="45B2C16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0CCFF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):</w:t>
      </w:r>
    </w:p>
    <w:p w14:paraId="165628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f'Bucket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bucket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i, bucket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.buckets))</w:t>
      </w:r>
    </w:p>
    <w:p w14:paraId="25E65CA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E6360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示例使用</w:t>
      </w:r>
    </w:p>
    <w:p w14:paraId="2315363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001EA0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lh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LinearHash()</w:t>
      </w:r>
    </w:p>
    <w:p w14:paraId="7A41E6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lh.insert(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94560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lh.insert(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656D3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lh.insert(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5B17B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(lh.retrieve(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)) </w:t>
      </w:r>
    </w:p>
    <w:p w14:paraId="6D3823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    lh.delete(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502B2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(lh.retrieve(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))</w:t>
      </w:r>
    </w:p>
    <w:p w14:paraId="2545C79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(lh)</w:t>
      </w:r>
    </w:p>
    <w:p w14:paraId="42D30EE0">
      <w:pPr>
        <w:spacing w:line="440" w:lineRule="exact"/>
        <w:ind w:firstLine="465"/>
        <w:rPr>
          <w:rFonts w:hint="eastAsia" w:ascii="宋体" w:hAnsi="宋体"/>
          <w:sz w:val="24"/>
        </w:rPr>
      </w:pPr>
    </w:p>
    <w:p w14:paraId="1A5EBD8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55245</wp:posOffset>
            </wp:positionV>
            <wp:extent cx="2747010" cy="1692275"/>
            <wp:effectExtent l="0" t="0" r="5715" b="3175"/>
            <wp:wrapTopAndBottom/>
            <wp:docPr id="4" name="图片 4" descr="17307360830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073608305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10D1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实验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测试结果</w:t>
      </w:r>
    </w:p>
    <w:p w14:paraId="2D1584DB"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bookmarkStart w:id="2" w:name="_Toc30203"/>
      <w:r>
        <w:rPr>
          <w:rFonts w:hint="eastAsia"/>
          <w:lang w:val="en-US" w:eastAsia="zh-CN"/>
        </w:rPr>
        <w:t>并发控制</w:t>
      </w:r>
      <w:bookmarkEnd w:id="2"/>
    </w:p>
    <w:p w14:paraId="315A54B3">
      <w:pPr>
        <w:pStyle w:val="3"/>
      </w:pPr>
      <w:bookmarkStart w:id="3" w:name="_Toc18301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bCs/>
          <w:sz w:val="28"/>
          <w:szCs w:val="28"/>
        </w:rPr>
        <w:t>冲突可串行性判别算法</w:t>
      </w:r>
      <w:bookmarkEnd w:id="3"/>
    </w:p>
    <w:p w14:paraId="2D3ABF8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defaultdict, deque</w:t>
      </w:r>
    </w:p>
    <w:p w14:paraId="103EE2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 w14:paraId="5FA9D03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build_conflict_graph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F214A4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构建冲突图</w:t>
      </w:r>
    </w:p>
    <w:p w14:paraId="55374F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conflict_graph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defaultdict(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9EA76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operations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621EEC5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42EE164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解析调度</w:t>
      </w:r>
    </w:p>
    <w:p w14:paraId="432B15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operation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schedule:</w:t>
      </w:r>
    </w:p>
    <w:p w14:paraId="54AD18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action, transaction, item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operation</w:t>
      </w:r>
    </w:p>
    <w:p w14:paraId="3FF365A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operations.append((action, transaction, item))</w:t>
      </w:r>
    </w:p>
    <w:p w14:paraId="109E9C8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1948FE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记录每个事务对每个数据项的最后一次操作</w:t>
      </w:r>
    </w:p>
    <w:p w14:paraId="6951974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last_operations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defaultdict(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 defaultdict(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26D502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AC120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idx, (action, transaction, item)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(operations):</w:t>
      </w:r>
    </w:p>
    <w:p w14:paraId="69EE71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A8F5D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写操作</w:t>
      </w:r>
    </w:p>
    <w:p w14:paraId="611923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last_operations:</w:t>
      </w:r>
    </w:p>
    <w:p w14:paraId="450EE9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t, op_idx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last_operations[item].items():</w:t>
      </w:r>
    </w:p>
    <w:p w14:paraId="49FB33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transaction:</w:t>
      </w:r>
    </w:p>
    <w:p w14:paraId="0E2E4C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        conflict_graph[t].add(transaction)</w:t>
      </w:r>
    </w:p>
    <w:p w14:paraId="4F1BC3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        conflict_graph[transaction].add(t)</w:t>
      </w:r>
    </w:p>
    <w:p w14:paraId="120B73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last_operations[item][transaction]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(action, idx)</w:t>
      </w:r>
    </w:p>
    <w:p w14:paraId="46A2C9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F4203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读操作</w:t>
      </w:r>
    </w:p>
    <w:p w14:paraId="6BADD08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last_operations:</w:t>
      </w:r>
    </w:p>
    <w:p w14:paraId="1A61E3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t, (last_action, op_idx)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last_operations[item].items():</w:t>
      </w:r>
    </w:p>
    <w:p w14:paraId="531125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last_action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EBDA9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        conflict_graph[t].add(transaction)</w:t>
      </w:r>
    </w:p>
    <w:p w14:paraId="0EEC4C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        conflict_graph[transaction].add(t)</w:t>
      </w:r>
    </w:p>
    <w:p w14:paraId="4E4AE9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last_operations[item][transaction]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(action, idx)</w:t>
      </w:r>
    </w:p>
    <w:p w14:paraId="6BC993D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1E15AA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conflict_graph</w:t>
      </w:r>
    </w:p>
    <w:p w14:paraId="6BC5044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9E752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is_cyclic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conflict_graph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33BEC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检测冲突图中是否存在环</w:t>
      </w:r>
    </w:p>
    <w:p w14:paraId="0E8ED1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visited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6C2BC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recursion_stack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D77C14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03A214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337EC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visited.add(node)</w:t>
      </w:r>
    </w:p>
    <w:p w14:paraId="2CE9BB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recursion_stack.add(node)</w:t>
      </w:r>
    </w:p>
    <w:p w14:paraId="63D36C3E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72CD05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conflict_graph[node]:</w:t>
      </w:r>
    </w:p>
    <w:p w14:paraId="73A95B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visited:</w:t>
      </w:r>
    </w:p>
    <w:p w14:paraId="1BC2DC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dfs(neighbor):</w:t>
      </w:r>
    </w:p>
    <w:p w14:paraId="0F3FBA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72571F7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recursion_stack:</w:t>
      </w:r>
    </w:p>
    <w:p w14:paraId="71C0A3B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40B4E0F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CB68C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recursion_stack.remove(node)</w:t>
      </w:r>
    </w:p>
    <w:p w14:paraId="61D943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26651EF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1760A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conflict_graph:</w:t>
      </w:r>
    </w:p>
    <w:p w14:paraId="412895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visited:</w:t>
      </w:r>
    </w:p>
    <w:p w14:paraId="5253B21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dfs(node):</w:t>
      </w:r>
    </w:p>
    <w:p w14:paraId="1E9EF3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223DF57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46E80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7005818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45066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is_conflict_serializable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063F7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conflict_graph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build_conflict_graph(schedule)</w:t>
      </w:r>
    </w:p>
    <w:p w14:paraId="18F6A76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is_cyclic(conflict_graph)</w:t>
      </w:r>
    </w:p>
    <w:p w14:paraId="4ED4A64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596D04C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示例使用</w:t>
      </w:r>
    </w:p>
    <w:p w14:paraId="40602D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CDAF4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schedule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 w14:paraId="4BFCD7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4AC3F7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7FBB77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6E4CF1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706C224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6FACC4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5F3C4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64F3FE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46674F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(schedule)</w:t>
      </w:r>
    </w:p>
    <w:p w14:paraId="139547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is_conflict_serializable(schedule):</w:t>
      </w:r>
    </w:p>
    <w:p w14:paraId="2D94456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"The schedule is conflict serializable."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74E0D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29445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"The schedule is not conflict serializable."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2EA5E4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</w:p>
    <w:p w14:paraId="50427393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8455" cy="1043305"/>
            <wp:effectExtent l="0" t="0" r="4445" b="4445"/>
            <wp:docPr id="5" name="图片 5" descr="1730737588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073758856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EF9E">
      <w:pPr>
        <w:pStyle w:val="6"/>
        <w:bidi w:val="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实验2.1测试结果</w:t>
      </w:r>
    </w:p>
    <w:p w14:paraId="15EC81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</w:p>
    <w:p w14:paraId="376A57A7">
      <w:pPr>
        <w:pStyle w:val="3"/>
      </w:pPr>
      <w:bookmarkStart w:id="4" w:name="_Toc27749"/>
      <w:r>
        <w:rPr>
          <w:rFonts w:hint="eastAsia"/>
          <w:lang w:val="en-US" w:eastAsia="zh-CN"/>
        </w:rPr>
        <w:t>2</w:t>
      </w:r>
      <w:r>
        <w:rPr>
          <w:rFonts w:hint="eastAsia"/>
        </w:rPr>
        <w:t>.2 基于时间戳的并发控制算法</w:t>
      </w:r>
      <w:bookmarkEnd w:id="4"/>
    </w:p>
    <w:p w14:paraId="03F3968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defaultdict</w:t>
      </w:r>
    </w:p>
    <w:p w14:paraId="6C99764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 w14:paraId="38A1B2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TimestampBasedConcurrencyControl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28011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257B0B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.data_items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{}</w:t>
      </w:r>
    </w:p>
    <w:p w14:paraId="2CCEFB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{}</w:t>
      </w:r>
    </w:p>
    <w:p w14:paraId="6ED024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.read_locks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defaultdict(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B3F9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{}</w:t>
      </w:r>
    </w:p>
    <w:p w14:paraId="058F31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.transactions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{}</w:t>
      </w:r>
    </w:p>
    <w:p w14:paraId="4BE8A00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.next_timestamp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 w14:paraId="6EF4E75E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5FCF5DB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start_transaction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1E3BD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.transactions[transaction_id]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.next_timestamp</w:t>
      </w:r>
    </w:p>
    <w:p w14:paraId="6A3AFB5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.next_timestamp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24BA207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4A68EE5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02C65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.transactions[transaction_id]</w:t>
      </w:r>
    </w:p>
    <w:p w14:paraId="76AB5B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transaction_id:</w:t>
      </w:r>
    </w:p>
    <w:p w14:paraId="5A3F97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 due to write lock 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05A1C5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2C0BEC7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ts:</w:t>
      </w:r>
    </w:p>
    <w:p w14:paraId="4435821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 due to write timestamp 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2ABE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1929F3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.read_locks[data_item].add(transaction_id)</w:t>
      </w:r>
    </w:p>
    <w:p w14:paraId="7A9485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.data_items.get(data_item,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DA559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55D1C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E9D34A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.transactions[transaction_id]</w:t>
      </w:r>
    </w:p>
    <w:p w14:paraId="2289C3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transaction_id:</w:t>
      </w:r>
    </w:p>
    <w:p w14:paraId="4FA9788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 due to write lock 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D98E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7A1CDE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ts:</w:t>
      </w:r>
    </w:p>
    <w:p w14:paraId="4D0FAD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 due to write timestamp 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AC289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1CDD21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.read_locks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.read_locks[data_item]):</w:t>
      </w:r>
    </w:p>
    <w:p w14:paraId="064CC7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 due to read lock 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data_item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F452C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1955ED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.write_locks[data_item]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</w:t>
      </w:r>
    </w:p>
    <w:p w14:paraId="166BD0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.data_items[data_item]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value</w:t>
      </w:r>
    </w:p>
    <w:p w14:paraId="5D9F36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.write_timestamps[data_item]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ts</w:t>
      </w:r>
    </w:p>
    <w:p w14:paraId="2A9788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1FF3699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69E03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F272F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.read_locks.keys()):</w:t>
      </w:r>
    </w:p>
    <w:p w14:paraId="14CB39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.read_locks[data_item]:</w:t>
      </w:r>
    </w:p>
    <w:p w14:paraId="664C17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.read_locks[data_item].remove(transaction_id)</w:t>
      </w:r>
    </w:p>
    <w:p w14:paraId="642CA7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.read_locks[data_item]:</w:t>
      </w:r>
    </w:p>
    <w:p w14:paraId="566A5E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</w:t>
      </w:r>
    </w:p>
    <w:p w14:paraId="660708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.write_locks.values():</w:t>
      </w:r>
    </w:p>
    <w:p w14:paraId="4496F3E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data_item, tid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.write_locks.items()):</w:t>
      </w:r>
    </w:p>
    <w:p w14:paraId="53C17C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transaction_id:</w:t>
      </w:r>
    </w:p>
    <w:p w14:paraId="289388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.write_locks[data_item]</w:t>
      </w:r>
    </w:p>
    <w:p w14:paraId="49BDFF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.transactions[transaction_id]</w:t>
      </w:r>
    </w:p>
    <w:p w14:paraId="20B162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committed"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22099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B784F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C3ED9E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.read_locks.keys()):</w:t>
      </w:r>
    </w:p>
    <w:p w14:paraId="6EDBD21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.read_locks[data_item]:</w:t>
      </w:r>
    </w:p>
    <w:p w14:paraId="7718F3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.read_locks[data_item].remove(transaction_id)</w:t>
      </w:r>
    </w:p>
    <w:p w14:paraId="39657B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.read_locks[data_item]:</w:t>
      </w:r>
    </w:p>
    <w:p w14:paraId="4259BE0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.read_locks[data_item]</w:t>
      </w:r>
    </w:p>
    <w:p w14:paraId="6611A5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.write_locks.values():</w:t>
      </w:r>
    </w:p>
    <w:p w14:paraId="2EFCD28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data_item, tid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.write_locks.items()):</w:t>
      </w:r>
    </w:p>
    <w:p w14:paraId="559B735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transaction_id:</w:t>
      </w:r>
    </w:p>
    <w:p w14:paraId="714692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.write_locks[data_item]</w:t>
      </w:r>
    </w:p>
    <w:p w14:paraId="257956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.transactions[transaction_id]</w:t>
      </w:r>
    </w:p>
    <w:p w14:paraId="345E08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f"Transaction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aborted"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4912F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48FA66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示例使用</w:t>
      </w:r>
    </w:p>
    <w:p w14:paraId="453F70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28CEF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tcc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TimestampBasedConcurrencyControl()</w:t>
      </w:r>
    </w:p>
    <w:p w14:paraId="5AA717E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2603A1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tcc.start_transaction(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E5BF1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tcc.start_transaction(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E650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tcc.start_transaction(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67AFF9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13516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(tcc.read(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C9BF73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tcc.write(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C11E01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(tcc.read(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)) </w:t>
      </w:r>
    </w:p>
    <w:p w14:paraId="388B768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tcc.write(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DBC5E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(tcc.read(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8C090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tcc.write(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A7336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tcc.commit(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71ED1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tcc.abort(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DB29B1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65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tcc.abort(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72C4E24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8930" cy="2119630"/>
            <wp:effectExtent l="0" t="0" r="4445" b="4445"/>
            <wp:docPr id="6" name="图片 6" descr="1730737996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073799602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AAE">
      <w:pPr>
        <w:pStyle w:val="6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实验2.2测试结果</w:t>
      </w:r>
    </w:p>
    <w:p w14:paraId="4DACB2D5">
      <w:pPr>
        <w:pStyle w:val="2"/>
        <w:rPr>
          <w:rFonts w:ascii="宋体" w:hAnsi="宋体"/>
          <w:sz w:val="24"/>
        </w:rPr>
      </w:pPr>
      <w:bookmarkStart w:id="5" w:name="_Toc6930"/>
      <w:r>
        <w:rPr>
          <w:rFonts w:hint="eastAsia"/>
          <w:lang w:val="en-US" w:eastAsia="zh-CN"/>
        </w:rPr>
        <w:t>3</w:t>
      </w:r>
      <w:r>
        <w:rPr>
          <w:rFonts w:hint="eastAsia"/>
        </w:rPr>
        <w:t>．完成Paxos协议的代码实现与测试</w:t>
      </w:r>
      <w:bookmarkEnd w:id="5"/>
    </w:p>
    <w:p w14:paraId="450AA55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random</w:t>
      </w:r>
    </w:p>
    <w:p w14:paraId="22A1DF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threading</w:t>
      </w:r>
    </w:p>
    <w:p w14:paraId="62FFC9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time</w:t>
      </w:r>
    </w:p>
    <w:p w14:paraId="401FBD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 w14:paraId="19FC61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Proposer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1C84F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proposer_id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acceptors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learners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5F373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.proposer_id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proposer_id</w:t>
      </w:r>
    </w:p>
    <w:p w14:paraId="1D6CCB3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.acceptors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acceptors</w:t>
      </w:r>
    </w:p>
    <w:p w14:paraId="6698AB3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.learners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learners</w:t>
      </w:r>
    </w:p>
    <w:p w14:paraId="437EF5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 w14:paraId="413FCF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225A12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.majority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(acceptors)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3967EF6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5C83D4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propose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A7692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value</w:t>
      </w:r>
    </w:p>
    <w:p w14:paraId="467700F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5C1B2DC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.prepare()</w:t>
      </w:r>
    </w:p>
    <w:p w14:paraId="5CBBC7B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BC74F3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8B957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f"Proposer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.proposer_id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sending prepare({self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CC622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responses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5650B4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.acceptors:</w:t>
      </w:r>
    </w:p>
    <w:p w14:paraId="1298C8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acceptor.receive_prepare(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.n)</w:t>
      </w:r>
    </w:p>
    <w:p w14:paraId="2FC857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response:</w:t>
      </w:r>
    </w:p>
    <w:p w14:paraId="45A9EF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responses.append(response)</w:t>
      </w:r>
    </w:p>
    <w:p w14:paraId="23709A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(responses)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.majority:</w:t>
      </w:r>
    </w:p>
    <w:p w14:paraId="117FC9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 w14:paraId="1D9273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(responses)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.majority:</w:t>
      </w:r>
    </w:p>
    <w:p w14:paraId="0C25681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.accept(responses)</w:t>
      </w:r>
    </w:p>
    <w:p w14:paraId="736E931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B81A7A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73CB4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max_n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3B697B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max_value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11CAF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n, value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responses:</w:t>
      </w:r>
    </w:p>
    <w:p w14:paraId="6AD41E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max_n:</w:t>
      </w:r>
    </w:p>
    <w:p w14:paraId="2ABB5B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max_n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5AA9FE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max_value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value</w:t>
      </w:r>
    </w:p>
    <w:p w14:paraId="26DE21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max_value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max_value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.value</w:t>
      </w:r>
    </w:p>
    <w:p w14:paraId="6A257A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f"Proposer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.proposer_id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sending accept({self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A35A5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responses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1E8285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.acceptors:</w:t>
      </w:r>
    </w:p>
    <w:p w14:paraId="56DF77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acceptor.receive_accept(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.n, value)</w:t>
      </w:r>
    </w:p>
    <w:p w14:paraId="70CF96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response:</w:t>
      </w:r>
    </w:p>
    <w:p w14:paraId="5C7DD5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    responses.append(response)</w:t>
      </w:r>
    </w:p>
    <w:p w14:paraId="7CB361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(responses)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.majority:</w:t>
      </w:r>
    </w:p>
    <w:p w14:paraId="3B3568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 w14:paraId="1A80E20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(responses)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.majority:</w:t>
      </w:r>
    </w:p>
    <w:p w14:paraId="7E4720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.learn(value)</w:t>
      </w:r>
    </w:p>
    <w:p w14:paraId="3BCCD62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F1997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learn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E2887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f"Proposer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.proposer_id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learned value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9792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learner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.learners:</w:t>
      </w:r>
    </w:p>
    <w:p w14:paraId="2905E5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learner.learn(value)</w:t>
      </w:r>
    </w:p>
    <w:p w14:paraId="0B636F5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7CCC7D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Acceptor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C68FE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acceptor_id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B820CE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.acceptor_id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acceptor_id</w:t>
      </w:r>
    </w:p>
    <w:p w14:paraId="2BE21F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.promised_n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34AB7F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.accepted_n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218404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.accepted_value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545480C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5289CEA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receive_prepare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F205D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.promised_n:</w:t>
      </w:r>
    </w:p>
    <w:p w14:paraId="45A5E41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.promised_n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39C8BA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f"Acceptor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promised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CA41C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.accepted_n,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.accepted_value)</w:t>
      </w:r>
    </w:p>
    <w:p w14:paraId="798E43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f"Acceptor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rejected prepare({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9EC54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27A15A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B0219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receive_accept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74B21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.promised_n:</w:t>
      </w:r>
    </w:p>
    <w:p w14:paraId="2B7344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.accepted_n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</w:t>
      </w:r>
    </w:p>
    <w:p w14:paraId="607A5E7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.accepted_value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value</w:t>
      </w:r>
    </w:p>
    <w:p w14:paraId="3A2E240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f"Acceptor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accepted ({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037E1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371E778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f"Acceptor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.acceptor_id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rejected accept({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D8DF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4535DB1E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8F37B5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Learner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9C4DC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learner_id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5C94B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.learner_id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learner_id</w:t>
      </w:r>
    </w:p>
    <w:p w14:paraId="4D4A3A5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A94D6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learn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D0657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f"Learner {self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.learner_id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 learned value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BA5A48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169DAE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示例使用</w:t>
      </w:r>
    </w:p>
    <w:p w14:paraId="7C5074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1B954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创建 Acceptors</w:t>
      </w:r>
    </w:p>
    <w:p w14:paraId="728E681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acceptors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[Acceptor(i)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6397A17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120C15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创建 Learners</w:t>
      </w:r>
    </w:p>
    <w:p w14:paraId="1531276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learners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[Learner(i)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1FB1A98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BB7FC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创建 Proposers</w:t>
      </w:r>
    </w:p>
    <w:p w14:paraId="31E970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proposers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[Proposer(i, acceptors, learners)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0B9C7A7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443F9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启动 Proposers</w:t>
      </w:r>
    </w:p>
    <w:p w14:paraId="2D79C81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threads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 w14:paraId="0F7B7C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proposer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proposers:</w:t>
      </w:r>
    </w:p>
    <w:p w14:paraId="5CE4E5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thread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threading.Thread(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proposer.propose,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(random.randint(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),))</w:t>
      </w:r>
    </w:p>
    <w:p w14:paraId="223FF1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threads.append(thread)</w:t>
      </w:r>
    </w:p>
    <w:p w14:paraId="7F8EBB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thread.start()</w:t>
      </w:r>
    </w:p>
    <w:p w14:paraId="539673C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E1107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等待所有 Proposers 完成</w:t>
      </w:r>
    </w:p>
    <w:p w14:paraId="7EB54D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thread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threads:</w:t>
      </w:r>
    </w:p>
    <w:p w14:paraId="396A38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thread.join()</w:t>
      </w:r>
    </w:p>
    <w:p w14:paraId="77171EC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9525</wp:posOffset>
            </wp:positionV>
            <wp:extent cx="4110355" cy="2643505"/>
            <wp:effectExtent l="0" t="0" r="4445" b="4445"/>
            <wp:wrapTopAndBottom/>
            <wp:docPr id="7" name="图片 7" descr="173073858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07385891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6DA07">
      <w:pPr>
        <w:pStyle w:val="6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实验3测试结果</w:t>
      </w:r>
      <w:bookmarkStart w:id="6" w:name="_GoBack"/>
      <w:bookmarkEnd w:id="6"/>
    </w:p>
    <w:sectPr>
      <w:headerReference r:id="rId8" w:type="default"/>
      <w:pgSz w:w="11906" w:h="16838"/>
      <w:pgMar w:top="1418" w:right="1418" w:bottom="1418" w:left="1588" w:header="851" w:footer="992" w:gutter="0"/>
      <w:pgNumType w:start="1"/>
      <w:cols w:space="425" w:num="1"/>
      <w:docGrid w:type="linesAndChars" w:linePitch="350" w:charSpace="25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895E07">
    <w:pPr>
      <w:pStyle w:val="9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</w:p>
  <w:p w14:paraId="3BE8F4B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1733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F3D4A9C"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AB626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26EA5E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46719">
    <w:pPr>
      <w:pStyle w:val="10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82F545">
    <w:pPr>
      <w:pStyle w:val="10"/>
    </w:pPr>
    <w:r>
      <w:rPr>
        <w:rFonts w:hint="eastAsia"/>
        <w:lang w:val="en-US" w:eastAsia="zh-CN"/>
      </w:rPr>
      <w:t>2024</w:t>
    </w:r>
    <w:r>
      <w:rPr>
        <w:rFonts w:hint="eastAsia"/>
      </w:rPr>
      <w:t>级</w:t>
    </w:r>
    <w:r>
      <w:rPr>
        <w:rFonts w:hint="eastAsia"/>
        <w:lang w:val="en-US" w:eastAsia="zh-CN"/>
      </w:rPr>
      <w:t>人工智能</w:t>
    </w:r>
    <w:r>
      <w:rPr>
        <w:rFonts w:hint="eastAsia"/>
      </w:rPr>
      <w:t>专业</w:t>
    </w:r>
    <w:r>
      <w:rPr>
        <w:rFonts w:hint="eastAsia"/>
        <w:lang w:val="en-US" w:eastAsia="zh-CN"/>
      </w:rPr>
      <w:t>1</w:t>
    </w:r>
    <w:r>
      <w:rPr>
        <w:rFonts w:hint="eastAsia"/>
      </w:rPr>
      <w:t>班数据库实验</w:t>
    </w:r>
    <w:r>
      <w:rPr>
        <w:rFonts w:hint="eastAsia"/>
        <w:lang w:val="en-US" w:eastAsia="zh-CN"/>
      </w:rPr>
      <w:t>一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04DC4"/>
    <w:multiLevelType w:val="multilevel"/>
    <w:tmpl w:val="3EE04D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ocumentProtection w:enforcement="0"/>
  <w:defaultTabStop w:val="420"/>
  <w:drawingGridHorizontalSpacing w:val="223"/>
  <w:drawingGridVerticalSpacing w:val="17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mZkNDE5MGQ0MWZkZDY3MmZlNmU4ODEwNzI3ZmMifQ=="/>
  </w:docVars>
  <w:rsids>
    <w:rsidRoot w:val="008A6DD5"/>
    <w:rsid w:val="00004B0B"/>
    <w:rsid w:val="00011EE8"/>
    <w:rsid w:val="000157D4"/>
    <w:rsid w:val="00015DD3"/>
    <w:rsid w:val="00017F63"/>
    <w:rsid w:val="00037299"/>
    <w:rsid w:val="00075E30"/>
    <w:rsid w:val="00096BCF"/>
    <w:rsid w:val="000A176D"/>
    <w:rsid w:val="000B6C76"/>
    <w:rsid w:val="000E7F13"/>
    <w:rsid w:val="000F48D6"/>
    <w:rsid w:val="00101513"/>
    <w:rsid w:val="0010529C"/>
    <w:rsid w:val="00124E88"/>
    <w:rsid w:val="00132EBE"/>
    <w:rsid w:val="001337E3"/>
    <w:rsid w:val="00141D1F"/>
    <w:rsid w:val="001433A1"/>
    <w:rsid w:val="001457F4"/>
    <w:rsid w:val="00170295"/>
    <w:rsid w:val="00175545"/>
    <w:rsid w:val="001826BA"/>
    <w:rsid w:val="001A2439"/>
    <w:rsid w:val="001A2824"/>
    <w:rsid w:val="001A4A5C"/>
    <w:rsid w:val="001D595D"/>
    <w:rsid w:val="001D6F08"/>
    <w:rsid w:val="001E4D48"/>
    <w:rsid w:val="001F6213"/>
    <w:rsid w:val="00206D94"/>
    <w:rsid w:val="00212B03"/>
    <w:rsid w:val="00230600"/>
    <w:rsid w:val="002807BE"/>
    <w:rsid w:val="00295280"/>
    <w:rsid w:val="002A6DEC"/>
    <w:rsid w:val="002C1068"/>
    <w:rsid w:val="002C1C03"/>
    <w:rsid w:val="002C4883"/>
    <w:rsid w:val="002E621B"/>
    <w:rsid w:val="00313E48"/>
    <w:rsid w:val="00314221"/>
    <w:rsid w:val="0031643C"/>
    <w:rsid w:val="003646B7"/>
    <w:rsid w:val="003668D0"/>
    <w:rsid w:val="003739B0"/>
    <w:rsid w:val="00395888"/>
    <w:rsid w:val="003A072E"/>
    <w:rsid w:val="003B03A5"/>
    <w:rsid w:val="003B61D0"/>
    <w:rsid w:val="003E54BC"/>
    <w:rsid w:val="003F013B"/>
    <w:rsid w:val="003F7DD4"/>
    <w:rsid w:val="00410629"/>
    <w:rsid w:val="004121EC"/>
    <w:rsid w:val="00414857"/>
    <w:rsid w:val="004212B4"/>
    <w:rsid w:val="004349E8"/>
    <w:rsid w:val="00442964"/>
    <w:rsid w:val="00444D86"/>
    <w:rsid w:val="00456FD7"/>
    <w:rsid w:val="00463FC0"/>
    <w:rsid w:val="00490AD2"/>
    <w:rsid w:val="0049210E"/>
    <w:rsid w:val="00496BCF"/>
    <w:rsid w:val="004B79E0"/>
    <w:rsid w:val="00507087"/>
    <w:rsid w:val="00514773"/>
    <w:rsid w:val="005173F1"/>
    <w:rsid w:val="005233A4"/>
    <w:rsid w:val="00550DD2"/>
    <w:rsid w:val="0055784C"/>
    <w:rsid w:val="00560E38"/>
    <w:rsid w:val="00563CC2"/>
    <w:rsid w:val="00570E8B"/>
    <w:rsid w:val="00595593"/>
    <w:rsid w:val="005A4151"/>
    <w:rsid w:val="005D3F7C"/>
    <w:rsid w:val="005F5562"/>
    <w:rsid w:val="00612311"/>
    <w:rsid w:val="00617F49"/>
    <w:rsid w:val="00620252"/>
    <w:rsid w:val="0062182C"/>
    <w:rsid w:val="00635624"/>
    <w:rsid w:val="00635C56"/>
    <w:rsid w:val="00640125"/>
    <w:rsid w:val="0064607C"/>
    <w:rsid w:val="00654177"/>
    <w:rsid w:val="00671815"/>
    <w:rsid w:val="00680545"/>
    <w:rsid w:val="0069401E"/>
    <w:rsid w:val="006A4CA7"/>
    <w:rsid w:val="006A5A97"/>
    <w:rsid w:val="006A6D7E"/>
    <w:rsid w:val="006B4552"/>
    <w:rsid w:val="006C1590"/>
    <w:rsid w:val="006D72D1"/>
    <w:rsid w:val="006F459A"/>
    <w:rsid w:val="0070481A"/>
    <w:rsid w:val="0070557B"/>
    <w:rsid w:val="00727233"/>
    <w:rsid w:val="00731EFE"/>
    <w:rsid w:val="007372D4"/>
    <w:rsid w:val="007418BE"/>
    <w:rsid w:val="00761FB7"/>
    <w:rsid w:val="0077315C"/>
    <w:rsid w:val="00785AD3"/>
    <w:rsid w:val="007A0AD7"/>
    <w:rsid w:val="007A7BAE"/>
    <w:rsid w:val="007B0D3C"/>
    <w:rsid w:val="007C2B74"/>
    <w:rsid w:val="007C520E"/>
    <w:rsid w:val="007D141C"/>
    <w:rsid w:val="007E3189"/>
    <w:rsid w:val="007E59E1"/>
    <w:rsid w:val="008045E9"/>
    <w:rsid w:val="00810469"/>
    <w:rsid w:val="00814CEC"/>
    <w:rsid w:val="00817BBD"/>
    <w:rsid w:val="00833A83"/>
    <w:rsid w:val="00836B62"/>
    <w:rsid w:val="00846463"/>
    <w:rsid w:val="00862A35"/>
    <w:rsid w:val="00873765"/>
    <w:rsid w:val="00885DB2"/>
    <w:rsid w:val="0088629D"/>
    <w:rsid w:val="008A0873"/>
    <w:rsid w:val="008A5D92"/>
    <w:rsid w:val="008A64B5"/>
    <w:rsid w:val="008A6DD5"/>
    <w:rsid w:val="008B606D"/>
    <w:rsid w:val="008C3C04"/>
    <w:rsid w:val="008C5B54"/>
    <w:rsid w:val="008D3C12"/>
    <w:rsid w:val="009134BB"/>
    <w:rsid w:val="00933469"/>
    <w:rsid w:val="009628B1"/>
    <w:rsid w:val="009668E3"/>
    <w:rsid w:val="009820F3"/>
    <w:rsid w:val="009A51A3"/>
    <w:rsid w:val="009D18D6"/>
    <w:rsid w:val="009F3E80"/>
    <w:rsid w:val="00A10426"/>
    <w:rsid w:val="00A23909"/>
    <w:rsid w:val="00A272E3"/>
    <w:rsid w:val="00A325DD"/>
    <w:rsid w:val="00A45419"/>
    <w:rsid w:val="00A51279"/>
    <w:rsid w:val="00A647B9"/>
    <w:rsid w:val="00A729B6"/>
    <w:rsid w:val="00A97603"/>
    <w:rsid w:val="00AA6452"/>
    <w:rsid w:val="00AB5D38"/>
    <w:rsid w:val="00B30020"/>
    <w:rsid w:val="00B35375"/>
    <w:rsid w:val="00B400B1"/>
    <w:rsid w:val="00B534EE"/>
    <w:rsid w:val="00B5557C"/>
    <w:rsid w:val="00B714BC"/>
    <w:rsid w:val="00B916C4"/>
    <w:rsid w:val="00BA7A6E"/>
    <w:rsid w:val="00C06D3E"/>
    <w:rsid w:val="00C12E95"/>
    <w:rsid w:val="00C50106"/>
    <w:rsid w:val="00C54585"/>
    <w:rsid w:val="00C55369"/>
    <w:rsid w:val="00C556F7"/>
    <w:rsid w:val="00CA1513"/>
    <w:rsid w:val="00CA5F9C"/>
    <w:rsid w:val="00D01E30"/>
    <w:rsid w:val="00D13424"/>
    <w:rsid w:val="00D34C7B"/>
    <w:rsid w:val="00D8357F"/>
    <w:rsid w:val="00D92B78"/>
    <w:rsid w:val="00DA6172"/>
    <w:rsid w:val="00DB7DA6"/>
    <w:rsid w:val="00DD4BA9"/>
    <w:rsid w:val="00DD6DCD"/>
    <w:rsid w:val="00DE2972"/>
    <w:rsid w:val="00E058F2"/>
    <w:rsid w:val="00E3265E"/>
    <w:rsid w:val="00E33968"/>
    <w:rsid w:val="00E76CD8"/>
    <w:rsid w:val="00EC7D0C"/>
    <w:rsid w:val="00F40230"/>
    <w:rsid w:val="00F44DBD"/>
    <w:rsid w:val="00F454BF"/>
    <w:rsid w:val="00F52D1B"/>
    <w:rsid w:val="00F579F8"/>
    <w:rsid w:val="00F62740"/>
    <w:rsid w:val="00F74D4B"/>
    <w:rsid w:val="00F8451A"/>
    <w:rsid w:val="00F875F2"/>
    <w:rsid w:val="00FB6146"/>
    <w:rsid w:val="00FD301D"/>
    <w:rsid w:val="00FE3EE8"/>
    <w:rsid w:val="00FF1CAC"/>
    <w:rsid w:val="00FF71CA"/>
    <w:rsid w:val="10A06862"/>
    <w:rsid w:val="212C5CCD"/>
    <w:rsid w:val="25E67109"/>
    <w:rsid w:val="4E0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40" w:after="240" w:line="480" w:lineRule="auto"/>
      <w:outlineLvl w:val="0"/>
    </w:pPr>
    <w:rPr>
      <w:rFonts w:ascii="黑体" w:eastAsia="黑体"/>
      <w:bCs/>
      <w:kern w:val="44"/>
      <w:sz w:val="32"/>
      <w:szCs w:val="32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120" w:after="120" w:line="360" w:lineRule="auto"/>
      <w:outlineLvl w:val="1"/>
    </w:pPr>
    <w:rPr>
      <w:rFonts w:ascii="黑体" w:hAnsi="Arial" w:eastAsia="华文仿宋"/>
      <w:bCs/>
      <w:sz w:val="28"/>
      <w:szCs w:val="28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120" w:after="120"/>
      <w:outlineLvl w:val="3"/>
    </w:pPr>
    <w:rPr>
      <w:rFonts w:ascii="宋体" w:hAnsi="Arial"/>
      <w:b/>
      <w:bCs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autoRedefine/>
    <w:qFormat/>
    <w:uiPriority w:val="39"/>
    <w:pPr>
      <w:ind w:left="840" w:leftChars="400"/>
    </w:pPr>
  </w:style>
  <w:style w:type="paragraph" w:styleId="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qFormat/>
    <w:uiPriority w:val="39"/>
  </w:style>
  <w:style w:type="paragraph" w:styleId="12">
    <w:name w:val="toc 2"/>
    <w:basedOn w:val="1"/>
    <w:next w:val="1"/>
    <w:autoRedefine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semiHidden/>
    <w:qFormat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目录 11"/>
    <w:basedOn w:val="1"/>
    <w:next w:val="1"/>
    <w:autoRedefine/>
    <w:qFormat/>
    <w:uiPriority w:val="39"/>
  </w:style>
  <w:style w:type="paragraph" w:customStyle="1" w:styleId="19">
    <w:name w:val="目录 21"/>
    <w:basedOn w:val="1"/>
    <w:next w:val="1"/>
    <w:autoRedefine/>
    <w:qFormat/>
    <w:uiPriority w:val="39"/>
    <w:pPr>
      <w:ind w:left="420" w:leftChars="200"/>
    </w:pPr>
  </w:style>
  <w:style w:type="paragraph" w:customStyle="1" w:styleId="20">
    <w:name w:val="目录 31"/>
    <w:basedOn w:val="1"/>
    <w:next w:val="1"/>
    <w:autoRedefine/>
    <w:qFormat/>
    <w:uiPriority w:val="39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01F0-094D-486A-B822-AFCBCDEF16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chen</Company>
  <Pages>13</Pages>
  <Words>1306</Words>
  <Characters>8278</Characters>
  <Lines>20</Lines>
  <Paragraphs>5</Paragraphs>
  <TotalTime>3</TotalTime>
  <ScaleCrop>false</ScaleCrop>
  <LinksUpToDate>false</LinksUpToDate>
  <CharactersWithSpaces>11343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2018-06-18T06:08:00Z</dcterms:created>
  <dc:creator>chen</dc:creator>
  <cp:lastModifiedBy>WPS_1601893001</cp:lastModifiedBy>
  <dcterms:modified xsi:type="dcterms:W3CDTF">2024-11-04T18:19:10Z</dcterms:modified>
  <dc:title>信息工程学院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718E1D0880674B929E01C49AAEEC5ABF_13</vt:lpwstr>
  </property>
</Properties>
</file>