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Tech Specifications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 2021</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Truong (Team Leader)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20">
      <w:pPr>
        <w:rPr>
          <w:rFonts w:ascii="Times New Roman" w:cs="Times New Roman" w:eastAsia="Times New Roman" w:hAnsi="Times New Roman"/>
          <w:b w:val="1"/>
          <w:sz w:val="110"/>
          <w:szCs w:val="110"/>
        </w:rPr>
      </w:pPr>
      <w:r w:rsidDel="00000000" w:rsidR="00000000" w:rsidRPr="00000000">
        <w:rPr>
          <w:rFonts w:ascii="Times New Roman" w:cs="Times New Roman" w:eastAsia="Times New Roman" w:hAnsi="Times New Roman"/>
          <w:sz w:val="24"/>
          <w:szCs w:val="24"/>
          <w:rtl w:val="0"/>
        </w:rPr>
        <w:t xml:space="preserve">Michael Lamera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br w:type="textWrapping"/>
        <w:br w:type="textWrapping"/>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brdfcns284kx">
            <w:r w:rsidDel="00000000" w:rsidR="00000000" w:rsidRPr="00000000">
              <w:rPr>
                <w:rFonts w:ascii="Times New Roman" w:cs="Times New Roman" w:eastAsia="Times New Roman" w:hAnsi="Times New Roman"/>
                <w:rtl w:val="0"/>
              </w:rPr>
              <w:t xml:space="preserve">Hardware Requirements</w:t>
            </w:r>
          </w:hyperlink>
          <w:r w:rsidDel="00000000" w:rsidR="00000000" w:rsidRPr="00000000">
            <w:rPr>
              <w:rFonts w:ascii="Times New Roman" w:cs="Times New Roman" w:eastAsia="Times New Roman" w:hAnsi="Times New Roman"/>
              <w:rtl w:val="0"/>
            </w:rPr>
            <w:t xml:space="preserve"> ……………………………………………………………………………..…......</w:t>
          </w:r>
          <w:hyperlink w:anchor="_brdfcns284kx">
            <w:r w:rsidDel="00000000" w:rsidR="00000000" w:rsidRPr="00000000">
              <w:rPr>
                <w:rFonts w:ascii="Times New Roman" w:cs="Times New Roman" w:eastAsia="Times New Roman" w:hAnsi="Times New Roman"/>
                <w:rtl w:val="0"/>
              </w:rPr>
              <w:t xml:space="preserve">2</w:t>
            </w:r>
          </w:hyperlink>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rPr>
          </w:pPr>
          <w:hyperlink w:anchor="_nq8x0r7xh9y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General Technologies</w:t>
            </w:r>
          </w:hyperlink>
          <w:r w:rsidDel="00000000" w:rsidR="00000000" w:rsidRPr="00000000">
            <w:rPr>
              <w:rFonts w:ascii="Times New Roman" w:cs="Times New Roman" w:eastAsia="Times New Roman" w:hAnsi="Times New Roman"/>
              <w:rtl w:val="0"/>
            </w:rPr>
            <w:t xml:space="preserve"> ……………………………………………………………………………………....</w:t>
          </w:r>
          <w:hyperlink w:anchor="_nq8x0r7xh9y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Times New Roman" w:cs="Times New Roman" w:eastAsia="Times New Roman" w:hAnsi="Times New Roman"/>
            </w:rPr>
          </w:pPr>
          <w:hyperlink w:anchor="_d23uvqjc3bva">
            <w:r w:rsidDel="00000000" w:rsidR="00000000" w:rsidRPr="00000000">
              <w:rPr>
                <w:rFonts w:ascii="Times New Roman" w:cs="Times New Roman" w:eastAsia="Times New Roman" w:hAnsi="Times New Roman"/>
                <w:rtl w:val="0"/>
              </w:rPr>
              <w:t xml:space="preserve">Technical Specifications</w:t>
            </w:r>
          </w:hyperlink>
          <w:r w:rsidDel="00000000" w:rsidR="00000000" w:rsidRPr="00000000">
            <w:rPr>
              <w:rFonts w:ascii="Times New Roman" w:cs="Times New Roman" w:eastAsia="Times New Roman" w:hAnsi="Times New Roman"/>
              <w:rtl w:val="0"/>
            </w:rPr>
            <w:t xml:space="preserve"> ……………………………………………………………………………....……</w:t>
          </w:r>
          <w:hyperlink w:anchor="_d23uvqjc3bva">
            <w:r w:rsidDel="00000000" w:rsidR="00000000" w:rsidRPr="00000000">
              <w:rPr>
                <w:rFonts w:ascii="Times New Roman" w:cs="Times New Roman" w:eastAsia="Times New Roman" w:hAnsi="Times New Roman"/>
                <w:rtl w:val="0"/>
              </w:rPr>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left"/>
        <w:rPr>
          <w:rFonts w:ascii="Times New Roman" w:cs="Times New Roman" w:eastAsia="Times New Roman" w:hAnsi="Times New Roman"/>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ind w:left="0" w:firstLine="0"/>
        <w:rPr/>
      </w:pPr>
      <w:bookmarkStart w:colFirst="0" w:colLast="0" w:name="_brdfcns284kx" w:id="0"/>
      <w:bookmarkEnd w:id="0"/>
      <w:r w:rsidDel="00000000" w:rsidR="00000000" w:rsidRPr="00000000">
        <w:rPr>
          <w:rtl w:val="0"/>
        </w:rPr>
        <w:t xml:space="preserve">Hardware Requirements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Computer Specifications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Pentium Gold G-6400 Dual 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2G DDR2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internet connection</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Computer Specifications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i5 Quad Core 3.0+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 DDR3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internet connection</w:t>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ind w:left="0" w:firstLine="0"/>
        <w:rPr/>
      </w:pPr>
      <w:bookmarkStart w:colFirst="0" w:colLast="0" w:name="_nq8x0r7xh9yt" w:id="1"/>
      <w:bookmarkEnd w:id="1"/>
      <w:r w:rsidDel="00000000" w:rsidR="00000000" w:rsidRPr="00000000">
        <w:rPr>
          <w:rtl w:val="0"/>
        </w:rPr>
        <w:t xml:space="preserve">General Technologies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working with Visual Studio 2019 Community Edition to develop further implementations:</w:t>
      </w:r>
    </w:p>
    <w:p w:rsidR="00000000" w:rsidDel="00000000" w:rsidP="00000000" w:rsidRDefault="00000000" w:rsidRPr="00000000" w14:paraId="0000005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Version 16.11.2</w:t>
      </w:r>
    </w:p>
    <w:p w:rsidR="00000000" w:rsidDel="00000000" w:rsidP="00000000" w:rsidRDefault="00000000" w:rsidRPr="00000000" w14:paraId="0000005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Version 8.10.8</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Programming Language:</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and MacOS will be used during this development.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Number:</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Home v 20H2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19042.1237</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Pro v 20H2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19042.1237</w:t>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Handlement with Updates:</w:t>
        <w:br w:type="textWrapping"/>
        <w:t xml:space="preserve">Since all of our personal computers are Windows PCs, the usage of Windows operating systems will be cost and time efficient. In any case there is any new operating system update, we will verify that the update will not break our product before installing the new update.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2"/>
        <w:ind w:left="0" w:firstLine="0"/>
        <w:rPr/>
      </w:pPr>
      <w:bookmarkStart w:colFirst="0" w:colLast="0" w:name="_d23uvqjc3bva" w:id="2"/>
      <w:bookmarkEnd w:id="2"/>
      <w:r w:rsidDel="00000000" w:rsidR="00000000" w:rsidRPr="00000000">
        <w:rPr>
          <w:rtl w:val="0"/>
        </w:rPr>
        <w:t xml:space="preserve">Technical Specifications</w:t>
        <w:br w:type="textWrapping"/>
      </w:r>
    </w:p>
    <w:p w:rsidR="00000000" w:rsidDel="00000000" w:rsidP="00000000" w:rsidRDefault="00000000" w:rsidRPr="00000000" w14:paraId="0000007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Engine</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used:</w:t>
      </w:r>
    </w:p>
    <w:p w:rsidR="00000000" w:rsidDel="00000000" w:rsidP="00000000" w:rsidRDefault="00000000" w:rsidRPr="00000000" w14:paraId="0000007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2019 Developer Edition</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SQL Server Developer Edition:</w:t>
      </w:r>
    </w:p>
    <w:p w:rsidR="00000000" w:rsidDel="00000000" w:rsidP="00000000" w:rsidRDefault="00000000" w:rsidRPr="00000000" w14:paraId="0000007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Developer is produced by Microsoft for usage as a development and test database for a non-production environment. </w:t>
      </w:r>
      <w:r w:rsidDel="00000000" w:rsidR="00000000" w:rsidRPr="00000000">
        <w:rPr>
          <w:rFonts w:ascii="Times New Roman" w:cs="Times New Roman" w:eastAsia="Times New Roman" w:hAnsi="Times New Roman"/>
          <w:sz w:val="24"/>
          <w:szCs w:val="24"/>
          <w:rtl w:val="0"/>
        </w:rPr>
        <w:t xml:space="preserve">SQL Server Developer edition lets developers build any kind of application on top of SQL Server. It includes all the functionality of Enterprise edition, but is licensed for use as a development and test system, not as a production server. SQL Server Developer is an ideal choice for people who build and test applications.</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Client</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used:</w:t>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Management Studio</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SQL Server Management Studio:</w:t>
      </w:r>
    </w:p>
    <w:p w:rsidR="00000000" w:rsidDel="00000000" w:rsidP="00000000" w:rsidRDefault="00000000" w:rsidRPr="00000000" w14:paraId="0000008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Management Studio (SSMS) is an integrated environment for managing any SQL infrastructure. Use SSMS to access, configure, manage, administer, and develop all components of SQL Server, Azure SQL Database, and Azure Synapse Analytics. SSMS provides a single comprehensive utility that combines a broad group of graphical tools with a number of rich script editors to provide access to SQL Server for developers and database administrators of all skill levels.</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Availability Version:</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 18.9.2</w:t>
      </w:r>
    </w:p>
    <w:p w:rsidR="00000000" w:rsidDel="00000000" w:rsidP="00000000" w:rsidRDefault="00000000" w:rsidRPr="00000000" w14:paraId="0000008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Number: </w:t>
      </w:r>
      <w:r w:rsidDel="00000000" w:rsidR="00000000" w:rsidRPr="00000000">
        <w:rPr>
          <w:rFonts w:ascii="Times New Roman" w:cs="Times New Roman" w:eastAsia="Times New Roman" w:hAnsi="Times New Roman"/>
          <w:sz w:val="24"/>
          <w:szCs w:val="24"/>
          <w:rtl w:val="0"/>
        </w:rPr>
        <w:t xml:space="preserve">15.0.18386.0</w:t>
      </w:r>
    </w:p>
    <w:p w:rsidR="00000000" w:rsidDel="00000000" w:rsidP="00000000" w:rsidRDefault="00000000" w:rsidRPr="00000000" w14:paraId="0000008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 July 15, 2021</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Framework</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used:</w:t>
      </w:r>
    </w:p>
    <w:p w:rsidR="00000000" w:rsidDel="00000000" w:rsidP="00000000" w:rsidRDefault="00000000" w:rsidRPr="00000000" w14:paraId="0000008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Core 6.0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.NET Core:</w:t>
      </w:r>
    </w:p>
    <w:p w:rsidR="00000000" w:rsidDel="00000000" w:rsidP="00000000" w:rsidRDefault="00000000" w:rsidRPr="00000000" w14:paraId="00000091">
      <w:pPr>
        <w:numPr>
          <w:ilvl w:val="0"/>
          <w:numId w:val="8"/>
        </w:numPr>
        <w:ind w:left="720" w:hanging="360"/>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NET Core is a new version of .NET Framework, which is a free, open-source, general-purpose development platform maintained by Microsoft. It is a cross-platform framework that runs on Windows, macOS, and Linux operating systems. NET Core can be used to build different types of applications such as mobile, desktop, web, cloud, IoT, machine learning, microservices, game, etc.</w:t>
      </w:r>
    </w:p>
    <w:p w:rsidR="00000000" w:rsidDel="00000000" w:rsidP="00000000" w:rsidRDefault="00000000" w:rsidRPr="00000000" w14:paraId="00000092">
      <w:pPr>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181717"/>
          <w:sz w:val="24"/>
          <w:szCs w:val="24"/>
          <w:u w:val="single"/>
        </w:rPr>
      </w:pPr>
      <w:r w:rsidDel="00000000" w:rsidR="00000000" w:rsidRPr="00000000">
        <w:rPr>
          <w:rFonts w:ascii="Times New Roman" w:cs="Times New Roman" w:eastAsia="Times New Roman" w:hAnsi="Times New Roman"/>
          <w:color w:val="181717"/>
          <w:sz w:val="24"/>
          <w:szCs w:val="24"/>
          <w:u w:val="single"/>
          <w:rtl w:val="0"/>
        </w:rPr>
        <w:t xml:space="preserve">Browser</w:t>
      </w:r>
    </w:p>
    <w:p w:rsidR="00000000" w:rsidDel="00000000" w:rsidP="00000000" w:rsidRDefault="00000000" w:rsidRPr="00000000" w14:paraId="00000094">
      <w:pPr>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What will be used:</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Google Chrome v93</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Chrome DevTools</w:t>
      </w:r>
    </w:p>
    <w:p w:rsidR="00000000" w:rsidDel="00000000" w:rsidP="00000000" w:rsidRDefault="00000000" w:rsidRPr="00000000" w14:paraId="00000097">
      <w:pPr>
        <w:ind w:left="0" w:firstLine="0"/>
        <w:rPr>
          <w:rFonts w:ascii="Times New Roman" w:cs="Times New Roman" w:eastAsia="Times New Roman" w:hAnsi="Times New Roman"/>
          <w:color w:val="181717"/>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color w:val="181717"/>
          <w:sz w:val="24"/>
          <w:szCs w:val="24"/>
        </w:rPr>
      </w:pPr>
      <w:r w:rsidDel="00000000" w:rsidR="00000000" w:rsidRPr="00000000">
        <w:rPr>
          <w:rFonts w:ascii="Times New Roman" w:cs="Times New Roman" w:eastAsia="Times New Roman" w:hAnsi="Times New Roman"/>
          <w:color w:val="181717"/>
          <w:sz w:val="24"/>
          <w:szCs w:val="24"/>
          <w:rtl w:val="0"/>
        </w:rPr>
        <w:t xml:space="preserve">What is Google Chrome:</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oogle Chrome is a cross-platform web browser developed by Google. It was later ported to Linux, macOS, iOS, and Android, where it is the default browser. The browser is also the main component of Chrome OS, where it serves as the platform for web applications.</w:t>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Chrome DevTools:</w:t>
      </w:r>
    </w:p>
    <w:p w:rsidR="00000000" w:rsidDel="00000000" w:rsidP="00000000" w:rsidRDefault="00000000" w:rsidRPr="00000000" w14:paraId="0000009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highlight w:val="white"/>
          <w:rtl w:val="0"/>
        </w:rPr>
        <w:t xml:space="preserve">DevTools is a set of web developer tools that are built directly into the Google Chrome browser. DevTools allows you to view and change/manipulate the document object model (DOM). </w:t>
      </w:r>
      <w:r w:rsidDel="00000000" w:rsidR="00000000" w:rsidRPr="00000000">
        <w:rPr>
          <w:rFonts w:ascii="Times New Roman" w:cs="Times New Roman" w:eastAsia="Times New Roman" w:hAnsi="Times New Roman"/>
          <w:color w:val="292929"/>
          <w:sz w:val="24"/>
          <w:szCs w:val="24"/>
          <w:highlight w:val="white"/>
          <w:rtl w:val="0"/>
        </w:rPr>
        <w:t xml:space="preserve">The</w:t>
      </w:r>
      <w:r w:rsidDel="00000000" w:rsidR="00000000" w:rsidRPr="00000000">
        <w:rPr>
          <w:rFonts w:ascii="Times New Roman" w:cs="Times New Roman" w:eastAsia="Times New Roman" w:hAnsi="Times New Roman"/>
          <w:i w:val="1"/>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DOM is an object representation of that web page, </w:t>
      </w:r>
      <w:r w:rsidDel="00000000" w:rsidR="00000000" w:rsidRPr="00000000">
        <w:rPr>
          <w:rFonts w:ascii="Times New Roman" w:cs="Times New Roman" w:eastAsia="Times New Roman" w:hAnsi="Times New Roman"/>
          <w:color w:val="292929"/>
          <w:sz w:val="24"/>
          <w:szCs w:val="24"/>
          <w:highlight w:val="white"/>
          <w:rtl w:val="0"/>
        </w:rPr>
        <w:t xml:space="preserve">a programming interface that enables a scripting language, such as JavaScript, to change the document structure, style and content of the web page. DevTools also allows you to change a page’s styles (CSS) in a preview environment, and work with JavaScript by allowing you to debug, view messages and run JavaScript code in the console. </w:t>
      </w:r>
    </w:p>
    <w:p w:rsidR="00000000" w:rsidDel="00000000" w:rsidP="00000000" w:rsidRDefault="00000000" w:rsidRPr="00000000" w14:paraId="0000009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292929"/>
          <w:sz w:val="24"/>
          <w:szCs w:val="24"/>
          <w:highlight w:val="white"/>
          <w:u w:val="single"/>
        </w:rPr>
      </w:pPr>
      <w:r w:rsidDel="00000000" w:rsidR="00000000" w:rsidRPr="00000000">
        <w:rPr>
          <w:rFonts w:ascii="Times New Roman" w:cs="Times New Roman" w:eastAsia="Times New Roman" w:hAnsi="Times New Roman"/>
          <w:color w:val="292929"/>
          <w:sz w:val="24"/>
          <w:szCs w:val="24"/>
          <w:highlight w:val="white"/>
          <w:u w:val="single"/>
          <w:rtl w:val="0"/>
        </w:rPr>
        <w:t xml:space="preserve">Web Server</w:t>
      </w:r>
    </w:p>
    <w:p w:rsidR="00000000" w:rsidDel="00000000" w:rsidP="00000000" w:rsidRDefault="00000000" w:rsidRPr="00000000" w14:paraId="0000009F">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What will be used:</w:t>
      </w:r>
    </w:p>
    <w:p w:rsidR="00000000" w:rsidDel="00000000" w:rsidP="00000000" w:rsidRDefault="00000000" w:rsidRPr="00000000" w14:paraId="000000A0">
      <w:pPr>
        <w:numPr>
          <w:ilvl w:val="0"/>
          <w:numId w:val="9"/>
        </w:numPr>
        <w:ind w:left="720" w:hanging="36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Internet Information System (IIS)</w:t>
      </w:r>
    </w:p>
    <w:p w:rsidR="00000000" w:rsidDel="00000000" w:rsidP="00000000" w:rsidRDefault="00000000" w:rsidRPr="00000000" w14:paraId="000000A1">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What is Internet Information System:</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Information Services (IIS) is a flexible, general-purpose </w:t>
      </w:r>
      <w:r w:rsidDel="00000000" w:rsidR="00000000" w:rsidRPr="00000000">
        <w:rPr>
          <w:rFonts w:ascii="Times New Roman" w:cs="Times New Roman" w:eastAsia="Times New Roman" w:hAnsi="Times New Roman"/>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from Microsoft that runs on Windows systems to serve requested </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pages or files. A web server can deliver information to users in several forms, such as static web pages coded in HTML; through file exchanges as downloads and uploads; and text documents, image files and more. The </w:t>
      </w:r>
      <w:r w:rsidDel="00000000" w:rsidR="00000000" w:rsidRPr="00000000">
        <w:rPr>
          <w:rFonts w:ascii="Times New Roman" w:cs="Times New Roman" w:eastAsia="Times New Roman" w:hAnsi="Times New Roman"/>
          <w:sz w:val="24"/>
          <w:szCs w:val="24"/>
          <w:rtl w:val="0"/>
        </w:rPr>
        <w:t xml:space="preserve">ASP.NET</w:t>
      </w:r>
      <w:r w:rsidDel="00000000" w:rsidR="00000000" w:rsidRPr="00000000">
        <w:rPr>
          <w:rFonts w:ascii="Times New Roman" w:cs="Times New Roman" w:eastAsia="Times New Roman" w:hAnsi="Times New Roman"/>
          <w:sz w:val="24"/>
          <w:szCs w:val="24"/>
          <w:rtl w:val="0"/>
        </w:rPr>
        <w:t xml:space="preserve"> Core framework is the latest generation of Active Server Page (ASP), a server-side script engine that produces interactive webpages. A request comes in to the IIS server from the web, which sends the request to the ASP.NET Core application, which processes the request and sends its response back to the IIS server and the client who originated the request.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IIS 10.0 adds support for the HTTP/2 protocol, which allows for numerous enhancements over HTTP 1.1 and results in an efficient reuse of connections and a reduction in latency. The latest versions of most modern browsers already support HTTP/2 over TLS so you may already be using HTTP/2.</w:t>
      </w: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