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E7B2" w14:textId="0D08F3B2" w:rsidR="005A3EDC" w:rsidRDefault="005A3EDC" w:rsidP="005A3E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BANK SUBSCRIPTION PREDICTION REPORT</w:t>
      </w:r>
    </w:p>
    <w:p w14:paraId="1125379D" w14:textId="319A2183" w:rsidR="005A3EDC" w:rsidRPr="005A3EDC" w:rsidRDefault="005A3EDC" w:rsidP="005A3EDC">
      <w:pPr>
        <w:jc w:val="center"/>
        <w:rPr>
          <w:rFonts w:ascii="Times New Roman" w:hAnsi="Times New Roman" w:cs="Times New Roman"/>
          <w:sz w:val="32"/>
          <w:szCs w:val="32"/>
        </w:rPr>
      </w:pPr>
      <w:r w:rsidRPr="005A3EDC">
        <w:rPr>
          <w:rFonts w:ascii="Times New Roman" w:hAnsi="Times New Roman" w:cs="Times New Roman"/>
          <w:sz w:val="32"/>
          <w:szCs w:val="32"/>
        </w:rPr>
        <w:t>By</w:t>
      </w:r>
    </w:p>
    <w:p w14:paraId="4C3EDD8E" w14:textId="6C2B2A0B" w:rsidR="005A3EDC" w:rsidRDefault="005A3EDC" w:rsidP="005A3EDC">
      <w:pPr>
        <w:jc w:val="center"/>
        <w:rPr>
          <w:rFonts w:ascii="Times New Roman" w:hAnsi="Times New Roman" w:cs="Times New Roman"/>
          <w:sz w:val="32"/>
          <w:szCs w:val="32"/>
        </w:rPr>
      </w:pPr>
      <w:r w:rsidRPr="005A3EDC">
        <w:rPr>
          <w:rFonts w:ascii="Times New Roman" w:hAnsi="Times New Roman" w:cs="Times New Roman"/>
          <w:sz w:val="32"/>
          <w:szCs w:val="32"/>
        </w:rPr>
        <w:t xml:space="preserve">Peniel </w:t>
      </w:r>
      <w:proofErr w:type="spellStart"/>
      <w:r w:rsidRPr="005A3EDC">
        <w:rPr>
          <w:rFonts w:ascii="Times New Roman" w:hAnsi="Times New Roman" w:cs="Times New Roman"/>
          <w:sz w:val="32"/>
          <w:szCs w:val="32"/>
        </w:rPr>
        <w:t>Tenkoramah</w:t>
      </w:r>
      <w:proofErr w:type="spellEnd"/>
      <w:r w:rsidRPr="005A3EDC">
        <w:rPr>
          <w:rFonts w:ascii="Times New Roman" w:hAnsi="Times New Roman" w:cs="Times New Roman"/>
          <w:sz w:val="32"/>
          <w:szCs w:val="32"/>
        </w:rPr>
        <w:t xml:space="preserve"> Twum</w:t>
      </w:r>
    </w:p>
    <w:p w14:paraId="74084D84" w14:textId="77777777" w:rsidR="005A3EDC" w:rsidRPr="005A3EDC" w:rsidRDefault="005A3EDC" w:rsidP="005A3E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707F3E" w14:textId="653C5CBF" w:rsidR="005A3EDC" w:rsidRPr="005A3EDC" w:rsidRDefault="005A3EDC" w:rsidP="005A3E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3EDC">
        <w:rPr>
          <w:rFonts w:ascii="Times New Roman" w:hAnsi="Times New Roman" w:cs="Times New Roman"/>
          <w:b/>
          <w:bCs/>
          <w:sz w:val="32"/>
          <w:szCs w:val="32"/>
        </w:rPr>
        <w:t>Dataset Overview</w:t>
      </w:r>
    </w:p>
    <w:p w14:paraId="2021BD24" w14:textId="28669EB3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The data contains 41,188 records with customer information and campaign contact results.</w:t>
      </w:r>
    </w:p>
    <w:p w14:paraId="4961E1FF" w14:textId="77777777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 xml:space="preserve">The target variable is y (whether a client subscribed to a term deposit: yes/no), which was mapped to a binary variable </w:t>
      </w:r>
      <w:proofErr w:type="spellStart"/>
      <w:r w:rsidRPr="005A3EDC">
        <w:rPr>
          <w:rFonts w:ascii="Times New Roman" w:hAnsi="Times New Roman" w:cs="Times New Roman"/>
        </w:rPr>
        <w:t>y_binary</w:t>
      </w:r>
      <w:proofErr w:type="spellEnd"/>
      <w:r w:rsidRPr="005A3EDC">
        <w:rPr>
          <w:rFonts w:ascii="Times New Roman" w:hAnsi="Times New Roman" w:cs="Times New Roman"/>
        </w:rPr>
        <w:t xml:space="preserve"> (1 for yes, 0 for no).</w:t>
      </w:r>
    </w:p>
    <w:p w14:paraId="4B27DE42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53867606" w14:textId="03E30CE0" w:rsidR="005A3EDC" w:rsidRPr="005A3EDC" w:rsidRDefault="005A3EDC" w:rsidP="005A3EDC">
      <w:pPr>
        <w:rPr>
          <w:rFonts w:ascii="Times New Roman" w:hAnsi="Times New Roman" w:cs="Times New Roman"/>
          <w:b/>
          <w:bCs/>
        </w:rPr>
      </w:pPr>
      <w:r w:rsidRPr="005A3EDC">
        <w:rPr>
          <w:rFonts w:ascii="Times New Roman" w:hAnsi="Times New Roman" w:cs="Times New Roman"/>
          <w:b/>
          <w:bCs/>
        </w:rPr>
        <w:t>Key Insights from Exploratory Data Analysis (EDA)</w:t>
      </w:r>
    </w:p>
    <w:p w14:paraId="686A9B2B" w14:textId="77777777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Demographic &amp; Behavior Patterns:</w:t>
      </w:r>
    </w:p>
    <w:p w14:paraId="287B97F5" w14:textId="4B2E3391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Age Group: Most clients are between 30–45 years, with decreasing subscription rates in older age brackets.</w:t>
      </w:r>
    </w:p>
    <w:p w14:paraId="04335BC3" w14:textId="2E4C0C24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Marital + Education: Combining these shows nuanced insights:</w:t>
      </w:r>
    </w:p>
    <w:p w14:paraId="4E2500DD" w14:textId="3D7AF9B7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Single clients with tertiary or professional education show higher subscription rates.</w:t>
      </w:r>
    </w:p>
    <w:p w14:paraId="7B5F413F" w14:textId="00D572C3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Married individuals with only basic education tend to not subscribe.</w:t>
      </w:r>
    </w:p>
    <w:p w14:paraId="78B88399" w14:textId="17A04649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Job Type: White-collar jobs like "management" and "technician" have better subscription conversion.</w:t>
      </w:r>
    </w:p>
    <w:p w14:paraId="07FC673A" w14:textId="7AB50EC5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Month &amp; Contact Timing: Most contacts were in May, but subscription rates were better in March and December.</w:t>
      </w:r>
    </w:p>
    <w:p w14:paraId="406F640D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7910C2E1" w14:textId="77777777" w:rsidR="005A3EDC" w:rsidRPr="005A3EDC" w:rsidRDefault="005A3EDC" w:rsidP="005A3EDC">
      <w:pPr>
        <w:rPr>
          <w:rFonts w:ascii="Times New Roman" w:hAnsi="Times New Roman" w:cs="Times New Roman"/>
          <w:b/>
          <w:bCs/>
        </w:rPr>
      </w:pPr>
      <w:r w:rsidRPr="005A3EDC">
        <w:rPr>
          <w:rFonts w:ascii="Times New Roman" w:hAnsi="Times New Roman" w:cs="Times New Roman"/>
          <w:b/>
          <w:bCs/>
        </w:rPr>
        <w:t>Financial &amp; Campaign Attributes:</w:t>
      </w:r>
    </w:p>
    <w:p w14:paraId="1639F65A" w14:textId="0C5E22E3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Duration of the last contact was highly predictive but dropped for modeling (data leakage risk).</w:t>
      </w:r>
    </w:p>
    <w:p w14:paraId="48AC96F0" w14:textId="77777777" w:rsidR="005A3EDC" w:rsidRPr="005A3EDC" w:rsidRDefault="005A3EDC" w:rsidP="005A3EDC">
      <w:pPr>
        <w:rPr>
          <w:rFonts w:ascii="Times New Roman" w:hAnsi="Times New Roman" w:cs="Times New Roman"/>
        </w:rPr>
      </w:pPr>
      <w:proofErr w:type="spellStart"/>
      <w:r w:rsidRPr="005A3EDC">
        <w:rPr>
          <w:rFonts w:ascii="Times New Roman" w:hAnsi="Times New Roman" w:cs="Times New Roman"/>
        </w:rPr>
        <w:t>Pdays</w:t>
      </w:r>
      <w:proofErr w:type="spellEnd"/>
      <w:r w:rsidRPr="005A3EDC">
        <w:rPr>
          <w:rFonts w:ascii="Times New Roman" w:hAnsi="Times New Roman" w:cs="Times New Roman"/>
        </w:rPr>
        <w:t xml:space="preserve"> = 999 often indicates no previous contact; most clients had this value.</w:t>
      </w:r>
    </w:p>
    <w:p w14:paraId="20275087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1F490EA1" w14:textId="4AA63497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Campaign Count: Too many calls reduced success</w:t>
      </w:r>
      <w:r>
        <w:rPr>
          <w:rFonts w:ascii="Times New Roman" w:hAnsi="Times New Roman" w:cs="Times New Roman"/>
        </w:rPr>
        <w:t>,</w:t>
      </w:r>
      <w:r w:rsidRPr="005A3EDC">
        <w:rPr>
          <w:rFonts w:ascii="Times New Roman" w:hAnsi="Times New Roman" w:cs="Times New Roman"/>
        </w:rPr>
        <w:t xml:space="preserve"> excessive contact likely annoys clients.</w:t>
      </w:r>
    </w:p>
    <w:p w14:paraId="50C30A2F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656A82CA" w14:textId="77777777" w:rsid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 xml:space="preserve">Economic indicators like euribor3m and </w:t>
      </w:r>
      <w:proofErr w:type="spellStart"/>
      <w:proofErr w:type="gramStart"/>
      <w:r w:rsidRPr="005A3EDC">
        <w:rPr>
          <w:rFonts w:ascii="Times New Roman" w:hAnsi="Times New Roman" w:cs="Times New Roman"/>
        </w:rPr>
        <w:t>emp.var.rate</w:t>
      </w:r>
      <w:proofErr w:type="spellEnd"/>
      <w:proofErr w:type="gramEnd"/>
      <w:r w:rsidRPr="005A3EDC">
        <w:rPr>
          <w:rFonts w:ascii="Times New Roman" w:hAnsi="Times New Roman" w:cs="Times New Roman"/>
        </w:rPr>
        <w:t xml:space="preserve"> slightly influenced outcomes but required normalization.</w:t>
      </w:r>
    </w:p>
    <w:p w14:paraId="00AD1D01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422877CB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25887C9E" w14:textId="3FC0E8C6" w:rsidR="005A3EDC" w:rsidRPr="005A3EDC" w:rsidRDefault="005A3EDC" w:rsidP="005A3E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D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Feature Engineering</w:t>
      </w:r>
    </w:p>
    <w:p w14:paraId="1E465472" w14:textId="66AED449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Created new variables like:</w:t>
      </w:r>
    </w:p>
    <w:p w14:paraId="3EF51AFD" w14:textId="5C12E4FC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age cluster (grouped age ranges)</w:t>
      </w:r>
    </w:p>
    <w:p w14:paraId="5C193500" w14:textId="77777777" w:rsidR="005A3EDC" w:rsidRPr="005A3EDC" w:rsidRDefault="005A3EDC" w:rsidP="005A3EDC">
      <w:pPr>
        <w:rPr>
          <w:rFonts w:ascii="Times New Roman" w:hAnsi="Times New Roman" w:cs="Times New Roman"/>
        </w:rPr>
      </w:pPr>
      <w:proofErr w:type="spellStart"/>
      <w:r w:rsidRPr="005A3EDC">
        <w:rPr>
          <w:rFonts w:ascii="Times New Roman" w:hAnsi="Times New Roman" w:cs="Times New Roman"/>
        </w:rPr>
        <w:t>marital_edu</w:t>
      </w:r>
      <w:proofErr w:type="spellEnd"/>
      <w:r w:rsidRPr="005A3EDC">
        <w:rPr>
          <w:rFonts w:ascii="Times New Roman" w:hAnsi="Times New Roman" w:cs="Times New Roman"/>
        </w:rPr>
        <w:t xml:space="preserve"> (combined marital status and education level)</w:t>
      </w:r>
    </w:p>
    <w:p w14:paraId="1D9DC0A3" w14:textId="77777777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Outliers were capped for variables like age and campaign duration using the IQR method.</w:t>
      </w:r>
    </w:p>
    <w:p w14:paraId="4B4106C2" w14:textId="5CA76A16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Unknown entries in categorical variables were removed to improve model reliability.</w:t>
      </w:r>
    </w:p>
    <w:p w14:paraId="18AD1AB2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43E5D1EA" w14:textId="47F3DD3E" w:rsidR="005A3EDC" w:rsidRPr="005A3EDC" w:rsidRDefault="005A3EDC" w:rsidP="005A3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DC">
        <w:rPr>
          <w:rFonts w:ascii="Times New Roman" w:hAnsi="Times New Roman" w:cs="Times New Roman"/>
          <w:b/>
          <w:bCs/>
          <w:sz w:val="28"/>
          <w:szCs w:val="28"/>
        </w:rPr>
        <w:t>Predictive Modeling Results</w:t>
      </w:r>
    </w:p>
    <w:p w14:paraId="62B2E123" w14:textId="299A9DE1" w:rsidR="005A3EDC" w:rsidRPr="005A3EDC" w:rsidRDefault="005A3EDC" w:rsidP="005A3EDC">
      <w:pPr>
        <w:rPr>
          <w:rFonts w:ascii="Times New Roman" w:hAnsi="Times New Roman" w:cs="Times New Roman"/>
          <w:b/>
          <w:bCs/>
        </w:rPr>
      </w:pPr>
      <w:r w:rsidRPr="005A3EDC">
        <w:rPr>
          <w:rFonts w:ascii="Times New Roman" w:hAnsi="Times New Roman" w:cs="Times New Roman"/>
          <w:b/>
          <w:bCs/>
        </w:rPr>
        <w:t>Models Used:</w:t>
      </w:r>
    </w:p>
    <w:p w14:paraId="0F9D85B3" w14:textId="2BA77DCE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Logistic Regression</w:t>
      </w:r>
    </w:p>
    <w:p w14:paraId="1EB7279E" w14:textId="53922319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Random Forest</w:t>
      </w:r>
    </w:p>
    <w:p w14:paraId="73778D4C" w14:textId="77777777" w:rsidR="005A3EDC" w:rsidRPr="005A3EDC" w:rsidRDefault="005A3EDC" w:rsidP="005A3EDC">
      <w:pPr>
        <w:rPr>
          <w:rFonts w:ascii="Times New Roman" w:hAnsi="Times New Roman" w:cs="Times New Roman"/>
        </w:rPr>
      </w:pPr>
      <w:proofErr w:type="spellStart"/>
      <w:r w:rsidRPr="005A3EDC">
        <w:rPr>
          <w:rFonts w:ascii="Times New Roman" w:hAnsi="Times New Roman" w:cs="Times New Roman"/>
        </w:rPr>
        <w:t>XGBoost</w:t>
      </w:r>
      <w:proofErr w:type="spellEnd"/>
      <w:r w:rsidRPr="005A3EDC">
        <w:rPr>
          <w:rFonts w:ascii="Times New Roman" w:hAnsi="Times New Roman" w:cs="Times New Roman"/>
        </w:rPr>
        <w:t xml:space="preserve"> (tuned)</w:t>
      </w:r>
    </w:p>
    <w:p w14:paraId="4C747F97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2C4F9BBF" w14:textId="68974FE8" w:rsidR="005A3EDC" w:rsidRPr="005A3EDC" w:rsidRDefault="005A3EDC" w:rsidP="005A3EDC">
      <w:pPr>
        <w:rPr>
          <w:rFonts w:ascii="Times New Roman" w:hAnsi="Times New Roman" w:cs="Times New Roman"/>
          <w:b/>
          <w:bCs/>
        </w:rPr>
      </w:pPr>
      <w:r w:rsidRPr="005A3EDC">
        <w:rPr>
          <w:rFonts w:ascii="Times New Roman" w:hAnsi="Times New Roman" w:cs="Times New Roman"/>
          <w:b/>
          <w:bCs/>
        </w:rPr>
        <w:t xml:space="preserve"> Performance Summary:</w:t>
      </w:r>
    </w:p>
    <w:p w14:paraId="0516CAB4" w14:textId="77777777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Model</w:t>
      </w:r>
      <w:r w:rsidRPr="005A3EDC">
        <w:rPr>
          <w:rFonts w:ascii="Times New Roman" w:hAnsi="Times New Roman" w:cs="Times New Roman"/>
        </w:rPr>
        <w:tab/>
        <w:t>Accuracy</w:t>
      </w:r>
      <w:r w:rsidRPr="005A3EDC">
        <w:rPr>
          <w:rFonts w:ascii="Times New Roman" w:hAnsi="Times New Roman" w:cs="Times New Roman"/>
        </w:rPr>
        <w:tab/>
        <w:t>F1-Score (Yes)</w:t>
      </w:r>
      <w:r w:rsidRPr="005A3EDC">
        <w:rPr>
          <w:rFonts w:ascii="Times New Roman" w:hAnsi="Times New Roman" w:cs="Times New Roman"/>
        </w:rPr>
        <w:tab/>
        <w:t>Recall (Yes)</w:t>
      </w:r>
      <w:r w:rsidRPr="005A3EDC">
        <w:rPr>
          <w:rFonts w:ascii="Times New Roman" w:hAnsi="Times New Roman" w:cs="Times New Roman"/>
        </w:rPr>
        <w:tab/>
        <w:t>Precision (Yes)</w:t>
      </w:r>
    </w:p>
    <w:p w14:paraId="566B0679" w14:textId="77777777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Logistic Regression</w:t>
      </w:r>
      <w:r w:rsidRPr="005A3EDC">
        <w:rPr>
          <w:rFonts w:ascii="Times New Roman" w:hAnsi="Times New Roman" w:cs="Times New Roman"/>
        </w:rPr>
        <w:tab/>
        <w:t>0.89</w:t>
      </w:r>
      <w:r w:rsidRPr="005A3EDC">
        <w:rPr>
          <w:rFonts w:ascii="Times New Roman" w:hAnsi="Times New Roman" w:cs="Times New Roman"/>
        </w:rPr>
        <w:tab/>
        <w:t>0.35</w:t>
      </w:r>
      <w:r w:rsidRPr="005A3EDC">
        <w:rPr>
          <w:rFonts w:ascii="Times New Roman" w:hAnsi="Times New Roman" w:cs="Times New Roman"/>
        </w:rPr>
        <w:tab/>
        <w:t>0.25</w:t>
      </w:r>
      <w:r w:rsidRPr="005A3EDC">
        <w:rPr>
          <w:rFonts w:ascii="Times New Roman" w:hAnsi="Times New Roman" w:cs="Times New Roman"/>
        </w:rPr>
        <w:tab/>
        <w:t>0.62</w:t>
      </w:r>
    </w:p>
    <w:p w14:paraId="62E43ACE" w14:textId="77777777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Random Forest</w:t>
      </w:r>
      <w:r w:rsidRPr="005A3EDC">
        <w:rPr>
          <w:rFonts w:ascii="Times New Roman" w:hAnsi="Times New Roman" w:cs="Times New Roman"/>
        </w:rPr>
        <w:tab/>
        <w:t>0.87</w:t>
      </w:r>
      <w:r w:rsidRPr="005A3EDC">
        <w:rPr>
          <w:rFonts w:ascii="Times New Roman" w:hAnsi="Times New Roman" w:cs="Times New Roman"/>
        </w:rPr>
        <w:tab/>
        <w:t>0.37</w:t>
      </w:r>
      <w:r w:rsidRPr="005A3EDC">
        <w:rPr>
          <w:rFonts w:ascii="Times New Roman" w:hAnsi="Times New Roman" w:cs="Times New Roman"/>
        </w:rPr>
        <w:tab/>
        <w:t>0.30</w:t>
      </w:r>
      <w:r w:rsidRPr="005A3EDC">
        <w:rPr>
          <w:rFonts w:ascii="Times New Roman" w:hAnsi="Times New Roman" w:cs="Times New Roman"/>
        </w:rPr>
        <w:tab/>
        <w:t>0.49</w:t>
      </w:r>
    </w:p>
    <w:p w14:paraId="68B0CB6C" w14:textId="77777777" w:rsidR="005A3EDC" w:rsidRPr="005A3EDC" w:rsidRDefault="005A3EDC" w:rsidP="005A3EDC">
      <w:pPr>
        <w:rPr>
          <w:rFonts w:ascii="Times New Roman" w:hAnsi="Times New Roman" w:cs="Times New Roman"/>
        </w:rPr>
      </w:pPr>
      <w:proofErr w:type="spellStart"/>
      <w:r w:rsidRPr="005A3EDC">
        <w:rPr>
          <w:rFonts w:ascii="Times New Roman" w:hAnsi="Times New Roman" w:cs="Times New Roman"/>
        </w:rPr>
        <w:t>XGBoost</w:t>
      </w:r>
      <w:proofErr w:type="spellEnd"/>
      <w:r w:rsidRPr="005A3EDC">
        <w:rPr>
          <w:rFonts w:ascii="Times New Roman" w:hAnsi="Times New Roman" w:cs="Times New Roman"/>
        </w:rPr>
        <w:t xml:space="preserve"> (Tuned)</w:t>
      </w:r>
      <w:r w:rsidRPr="005A3EDC">
        <w:rPr>
          <w:rFonts w:ascii="Times New Roman" w:hAnsi="Times New Roman" w:cs="Times New Roman"/>
        </w:rPr>
        <w:tab/>
        <w:t>0.88</w:t>
      </w:r>
      <w:r w:rsidRPr="005A3EDC">
        <w:rPr>
          <w:rFonts w:ascii="Times New Roman" w:hAnsi="Times New Roman" w:cs="Times New Roman"/>
        </w:rPr>
        <w:tab/>
        <w:t>0.38</w:t>
      </w:r>
      <w:r w:rsidRPr="005A3EDC">
        <w:rPr>
          <w:rFonts w:ascii="Times New Roman" w:hAnsi="Times New Roman" w:cs="Times New Roman"/>
        </w:rPr>
        <w:tab/>
        <w:t>0.30</w:t>
      </w:r>
      <w:r w:rsidRPr="005A3EDC">
        <w:rPr>
          <w:rFonts w:ascii="Times New Roman" w:hAnsi="Times New Roman" w:cs="Times New Roman"/>
        </w:rPr>
        <w:tab/>
        <w:t>0.53</w:t>
      </w:r>
    </w:p>
    <w:p w14:paraId="6178DF39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75188A9C" w14:textId="0FE169DA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  <w:b/>
          <w:bCs/>
        </w:rPr>
        <w:t xml:space="preserve"> Insight</w:t>
      </w:r>
      <w:r w:rsidRPr="005A3EDC">
        <w:rPr>
          <w:rFonts w:ascii="Times New Roman" w:hAnsi="Times New Roman" w:cs="Times New Roman"/>
        </w:rPr>
        <w:t>: All models perform well on 'No' predictions, but struggle with detecting actual 'Yes' (subscribers) due to class imbalance (majority did not subscribe).</w:t>
      </w:r>
    </w:p>
    <w:p w14:paraId="498A7B02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609DCAC6" w14:textId="65A0A1EC" w:rsidR="005A3EDC" w:rsidRPr="005A3EDC" w:rsidRDefault="005A3EDC" w:rsidP="005A3EDC">
      <w:pPr>
        <w:rPr>
          <w:rFonts w:ascii="Times New Roman" w:hAnsi="Times New Roman" w:cs="Times New Roman"/>
          <w:b/>
          <w:bCs/>
        </w:rPr>
      </w:pPr>
      <w:r w:rsidRPr="005A3EDC">
        <w:rPr>
          <w:rFonts w:ascii="Times New Roman" w:hAnsi="Times New Roman" w:cs="Times New Roman"/>
          <w:b/>
          <w:bCs/>
        </w:rPr>
        <w:t xml:space="preserve"> Recommendations and Next Steps</w:t>
      </w:r>
    </w:p>
    <w:p w14:paraId="2078FFF9" w14:textId="2924AB07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Use class balancing techniques (e.g., SMOTE, class weights).</w:t>
      </w:r>
    </w:p>
    <w:p w14:paraId="7FB1923B" w14:textId="7EC1EEFA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 xml:space="preserve"> Investigate high-impact variables like job, month, </w:t>
      </w:r>
      <w:proofErr w:type="spellStart"/>
      <w:r w:rsidRPr="005A3EDC">
        <w:rPr>
          <w:rFonts w:ascii="Times New Roman" w:hAnsi="Times New Roman" w:cs="Times New Roman"/>
        </w:rPr>
        <w:t>poutcome</w:t>
      </w:r>
      <w:proofErr w:type="spellEnd"/>
      <w:r w:rsidRPr="005A3EDC">
        <w:rPr>
          <w:rFonts w:ascii="Times New Roman" w:hAnsi="Times New Roman" w:cs="Times New Roman"/>
        </w:rPr>
        <w:t>, and euribor3m.</w:t>
      </w:r>
    </w:p>
    <w:p w14:paraId="785985CA" w14:textId="3C047396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Consider stacking or ensemble models.</w:t>
      </w:r>
    </w:p>
    <w:p w14:paraId="1D6E7D09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32BF966A" w14:textId="263BFEB7" w:rsidR="005A3EDC" w:rsidRPr="005A3EDC" w:rsidRDefault="005A3EDC" w:rsidP="005A3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t>A/B test future marketing campaigns using top predictors (timing, contact method, job segment).</w:t>
      </w:r>
    </w:p>
    <w:p w14:paraId="79060EB2" w14:textId="77777777" w:rsidR="005A3EDC" w:rsidRDefault="005A3EDC" w:rsidP="005A3EDC">
      <w:pPr>
        <w:rPr>
          <w:rFonts w:ascii="Times New Roman" w:hAnsi="Times New Roman" w:cs="Times New Roman"/>
        </w:rPr>
      </w:pPr>
    </w:p>
    <w:p w14:paraId="6C835B2A" w14:textId="74B5AEF6" w:rsidR="005A3EDC" w:rsidRPr="005A3EDC" w:rsidRDefault="005A3EDC" w:rsidP="005A3E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DC">
        <w:rPr>
          <w:rFonts w:ascii="Times New Roman" w:hAnsi="Times New Roman" w:cs="Times New Roman"/>
          <w:b/>
          <w:bCs/>
          <w:sz w:val="24"/>
          <w:szCs w:val="24"/>
        </w:rPr>
        <w:t>Final Insight:</w:t>
      </w:r>
    </w:p>
    <w:p w14:paraId="064D58D1" w14:textId="721B03FF" w:rsidR="005A3EDC" w:rsidRPr="005A3EDC" w:rsidRDefault="005A3EDC" w:rsidP="005A3EDC">
      <w:pPr>
        <w:rPr>
          <w:rFonts w:ascii="Times New Roman" w:hAnsi="Times New Roman" w:cs="Times New Roman"/>
        </w:rPr>
      </w:pPr>
      <w:r w:rsidRPr="005A3EDC">
        <w:rPr>
          <w:rFonts w:ascii="Times New Roman" w:hAnsi="Times New Roman" w:cs="Times New Roman"/>
        </w:rPr>
        <w:lastRenderedPageBreak/>
        <w:t>The model can reliably identify non-subscribers, helping the bank avoid wasting resources, but needs improvement to better target potential subscribers especially those in underrepresented positive cases.</w:t>
      </w:r>
    </w:p>
    <w:p w14:paraId="6054F575" w14:textId="77777777" w:rsidR="005A3EDC" w:rsidRPr="005A3EDC" w:rsidRDefault="005A3EDC" w:rsidP="005A3EDC">
      <w:pPr>
        <w:rPr>
          <w:rFonts w:ascii="Times New Roman" w:hAnsi="Times New Roman" w:cs="Times New Roman"/>
        </w:rPr>
      </w:pPr>
    </w:p>
    <w:p w14:paraId="19D8914A" w14:textId="786EC244" w:rsidR="007C7028" w:rsidRPr="005A3EDC" w:rsidRDefault="007C7028" w:rsidP="005A3EDC">
      <w:pPr>
        <w:rPr>
          <w:rFonts w:ascii="Times New Roman" w:hAnsi="Times New Roman" w:cs="Times New Roman"/>
        </w:rPr>
      </w:pPr>
    </w:p>
    <w:sectPr w:rsidR="007C7028" w:rsidRPr="005A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A3034"/>
    <w:multiLevelType w:val="multilevel"/>
    <w:tmpl w:val="E08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08E"/>
    <w:multiLevelType w:val="multilevel"/>
    <w:tmpl w:val="4A1C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E51EC"/>
    <w:multiLevelType w:val="multilevel"/>
    <w:tmpl w:val="FD84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818BE"/>
    <w:multiLevelType w:val="hybridMultilevel"/>
    <w:tmpl w:val="B10E06F2"/>
    <w:lvl w:ilvl="0" w:tplc="59660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41185"/>
    <w:multiLevelType w:val="multilevel"/>
    <w:tmpl w:val="77A8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861DD"/>
    <w:multiLevelType w:val="multilevel"/>
    <w:tmpl w:val="6D9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85CB8"/>
    <w:multiLevelType w:val="hybridMultilevel"/>
    <w:tmpl w:val="15DCF1FC"/>
    <w:lvl w:ilvl="0" w:tplc="0202479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31178"/>
    <w:multiLevelType w:val="multilevel"/>
    <w:tmpl w:val="CB1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789261">
    <w:abstractNumId w:val="0"/>
  </w:num>
  <w:num w:numId="2" w16cid:durableId="902452316">
    <w:abstractNumId w:val="7"/>
  </w:num>
  <w:num w:numId="3" w16cid:durableId="2067144911">
    <w:abstractNumId w:val="1"/>
  </w:num>
  <w:num w:numId="4" w16cid:durableId="1999571576">
    <w:abstractNumId w:val="5"/>
  </w:num>
  <w:num w:numId="5" w16cid:durableId="489635518">
    <w:abstractNumId w:val="4"/>
  </w:num>
  <w:num w:numId="6" w16cid:durableId="1579363639">
    <w:abstractNumId w:val="2"/>
  </w:num>
  <w:num w:numId="7" w16cid:durableId="1611861737">
    <w:abstractNumId w:val="3"/>
  </w:num>
  <w:num w:numId="8" w16cid:durableId="184829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DC"/>
    <w:rsid w:val="00450F13"/>
    <w:rsid w:val="00506328"/>
    <w:rsid w:val="005A3EDC"/>
    <w:rsid w:val="007C7028"/>
    <w:rsid w:val="00B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7388"/>
  <w15:chartTrackingRefBased/>
  <w15:docId w15:val="{808FEBDD-7745-4F3E-ABC9-13072FA3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Peniel T</dc:creator>
  <cp:keywords/>
  <dc:description/>
  <cp:lastModifiedBy>Peniel T</cp:lastModifiedBy>
  <cp:revision>1</cp:revision>
  <dcterms:created xsi:type="dcterms:W3CDTF">2025-06-19T12:53:00Z</dcterms:created>
  <dcterms:modified xsi:type="dcterms:W3CDTF">2025-06-19T13:00:00Z</dcterms:modified>
</cp:coreProperties>
</file>