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E31A" w14:textId="77777777" w:rsid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b/>
          <w:bCs/>
          <w:color w:val="212121"/>
          <w:kern w:val="0"/>
          <w14:ligatures w14:val="none"/>
        </w:rPr>
        <w:t>Reviewer Comments:</w:t>
      </w:r>
      <w:r w:rsidRPr="004A149B">
        <w:rPr>
          <w:rFonts w:ascii="Arial" w:eastAsia="Times New Roman" w:hAnsi="Arial" w:cs="Arial"/>
          <w:color w:val="212121"/>
          <w:kern w:val="0"/>
          <w14:ligatures w14:val="none"/>
        </w:rPr>
        <w:br/>
      </w:r>
      <w:r w:rsidRPr="004A149B">
        <w:rPr>
          <w:rFonts w:ascii="Arial" w:eastAsia="Times New Roman" w:hAnsi="Arial" w:cs="Arial"/>
          <w:color w:val="212121"/>
          <w:kern w:val="0"/>
          <w14:ligatures w14:val="none"/>
        </w:rPr>
        <w:br/>
      </w:r>
      <w:r w:rsidRPr="004A149B">
        <w:rPr>
          <w:rFonts w:ascii="Arial" w:eastAsia="Times New Roman" w:hAnsi="Arial" w:cs="Arial"/>
          <w:b/>
          <w:bCs/>
          <w:color w:val="212121"/>
          <w:kern w:val="0"/>
          <w14:ligatures w14:val="none"/>
        </w:rPr>
        <w:t>Reviewer 1: </w:t>
      </w:r>
      <w:r w:rsidRPr="004A149B">
        <w:rPr>
          <w:rFonts w:ascii="Arial" w:eastAsia="Times New Roman" w:hAnsi="Arial" w:cs="Arial"/>
          <w:color w:val="212121"/>
          <w:kern w:val="0"/>
          <w14:ligatures w14:val="none"/>
        </w:rPr>
        <w:t xml:space="preserve"> </w:t>
      </w:r>
      <w:r w:rsidRPr="004A149B">
        <w:rPr>
          <w:rFonts w:ascii="Arial" w:eastAsia="Times New Roman" w:hAnsi="Arial" w:cs="Arial"/>
          <w:color w:val="212121"/>
          <w:kern w:val="0"/>
          <w14:ligatures w14:val="none"/>
        </w:rPr>
        <w:br/>
      </w:r>
      <w:r w:rsidRPr="004A149B">
        <w:rPr>
          <w:rFonts w:ascii="Arial" w:eastAsia="Times New Roman" w:hAnsi="Arial" w:cs="Arial"/>
          <w:color w:val="212121"/>
          <w:kern w:val="0"/>
          <w14:ligatures w14:val="none"/>
        </w:rPr>
        <w:br/>
      </w:r>
      <w:r w:rsidRPr="004A149B">
        <w:rPr>
          <w:rFonts w:ascii="Arial" w:eastAsia="Times New Roman" w:hAnsi="Arial" w:cs="Arial"/>
          <w:i/>
          <w:iCs/>
          <w:color w:val="212121"/>
          <w:kern w:val="0"/>
          <w14:ligatures w14:val="none"/>
        </w:rPr>
        <w:t xml:space="preserve">This paper analyzes the structural connectivity disruption of MS lesions in individuals with depression and without </w:t>
      </w:r>
      <w:proofErr w:type="gramStart"/>
      <w:r w:rsidRPr="004A149B">
        <w:rPr>
          <w:rFonts w:ascii="Arial" w:eastAsia="Times New Roman" w:hAnsi="Arial" w:cs="Arial"/>
          <w:i/>
          <w:iCs/>
          <w:color w:val="212121"/>
          <w:kern w:val="0"/>
          <w14:ligatures w14:val="none"/>
        </w:rPr>
        <w:t>depression, and</w:t>
      </w:r>
      <w:proofErr w:type="gramEnd"/>
      <w:r w:rsidRPr="004A149B">
        <w:rPr>
          <w:rFonts w:ascii="Arial" w:eastAsia="Times New Roman" w:hAnsi="Arial" w:cs="Arial"/>
          <w:i/>
          <w:iCs/>
          <w:color w:val="212121"/>
          <w:kern w:val="0"/>
          <w14:ligatures w14:val="none"/>
        </w:rPr>
        <w:t xml:space="preserve"> find that people with MS and depression have higher overall burden, overall and specifically to a "depression" network identified previously. The results are straightforward and interesting, but there are a few choices in the analysis that seem tenuous and need to be tested/modified to make sure the original results hold.</w:t>
      </w:r>
      <w:r w:rsidRPr="004A149B">
        <w:rPr>
          <w:rFonts w:ascii="Arial" w:eastAsia="Times New Roman" w:hAnsi="Arial" w:cs="Arial"/>
          <w:i/>
          <w:iCs/>
          <w:color w:val="212121"/>
          <w:kern w:val="0"/>
          <w14:ligatures w14:val="none"/>
        </w:rPr>
        <w:br/>
      </w:r>
    </w:p>
    <w:p w14:paraId="4A1ABEBC" w14:textId="499F0970" w:rsidR="00D9215B" w:rsidRP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Thank you for positive appraisal of the paper and the opportunity to strengthen the manuscript.</w:t>
      </w:r>
    </w:p>
    <w:p w14:paraId="3E3F569B" w14:textId="77777777" w:rsidR="00D9215B" w:rsidRPr="004A149B"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i/>
          <w:iCs/>
          <w:color w:val="212121"/>
          <w:kern w:val="0"/>
          <w14:ligatures w14:val="none"/>
        </w:rPr>
        <w:br/>
        <w:t xml:space="preserve">1) Please justify the use of this threshold "T&gt;3.09 to identify voxels with a statistically significant positive association between depression symptoms and brain disease or stimulation." or quantify how the choice impacts the </w:t>
      </w:r>
      <w:proofErr w:type="gramStart"/>
      <w:r w:rsidRPr="004A149B">
        <w:rPr>
          <w:rFonts w:ascii="Arial" w:eastAsia="Times New Roman" w:hAnsi="Arial" w:cs="Arial"/>
          <w:i/>
          <w:iCs/>
          <w:color w:val="212121"/>
          <w:kern w:val="0"/>
          <w14:ligatures w14:val="none"/>
        </w:rPr>
        <w:t>final results</w:t>
      </w:r>
      <w:proofErr w:type="gramEnd"/>
      <w:r w:rsidRPr="004A149B">
        <w:rPr>
          <w:rFonts w:ascii="Arial" w:eastAsia="Times New Roman" w:hAnsi="Arial" w:cs="Arial"/>
          <w:i/>
          <w:iCs/>
          <w:color w:val="212121"/>
          <w:kern w:val="0"/>
          <w14:ligatures w14:val="none"/>
        </w:rPr>
        <w:t>.</w:t>
      </w:r>
    </w:p>
    <w:p w14:paraId="2D76DD9E" w14:textId="77777777" w:rsidR="00DA4B64" w:rsidRDefault="002B7AE9"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Thank you for allowing us to clarify.</w:t>
      </w:r>
      <w:r w:rsidR="00D9215B" w:rsidRPr="004A149B">
        <w:rPr>
          <w:rFonts w:ascii="Arial" w:eastAsia="Times New Roman" w:hAnsi="Arial" w:cs="Arial"/>
          <w:color w:val="212121"/>
          <w:kern w:val="0"/>
          <w14:ligatures w14:val="none"/>
        </w:rPr>
        <w:t xml:space="preserve"> The original depression mask is a continuous map, with each voxel representing the association of a dimensional measure of depressive symptoms with functional connectivity at that location</w:t>
      </w:r>
      <w:r w:rsidR="004A149B">
        <w:rPr>
          <w:rFonts w:ascii="Arial" w:eastAsia="Times New Roman" w:hAnsi="Arial" w:cs="Arial"/>
          <w:color w:val="212121"/>
          <w:kern w:val="0"/>
          <w14:ligatures w14:val="none"/>
        </w:rPr>
        <w:t xml:space="preserve"> (Siddiqi et al., 2021, </w:t>
      </w:r>
      <w:r w:rsidR="004A149B">
        <w:rPr>
          <w:rFonts w:ascii="Arial" w:eastAsia="Times New Roman" w:hAnsi="Arial" w:cs="Arial"/>
          <w:i/>
          <w:iCs/>
          <w:color w:val="212121"/>
          <w:kern w:val="0"/>
          <w14:ligatures w14:val="none"/>
        </w:rPr>
        <w:t>Nature Human Behavior</w:t>
      </w:r>
      <w:r w:rsidR="004A149B">
        <w:rPr>
          <w:rFonts w:ascii="Arial" w:eastAsia="Times New Roman" w:hAnsi="Arial" w:cs="Arial"/>
          <w:color w:val="212121"/>
          <w:kern w:val="0"/>
          <w14:ligatures w14:val="none"/>
        </w:rPr>
        <w:t>)</w:t>
      </w:r>
      <w:r w:rsidR="00D9215B" w:rsidRPr="004A149B">
        <w:rPr>
          <w:rFonts w:ascii="Arial" w:eastAsia="Times New Roman" w:hAnsi="Arial" w:cs="Arial"/>
          <w:color w:val="212121"/>
          <w:kern w:val="0"/>
          <w14:ligatures w14:val="none"/>
        </w:rPr>
        <w:t xml:space="preserve">. This creates two challenges. </w:t>
      </w:r>
      <w:r w:rsidR="004A149B">
        <w:rPr>
          <w:rFonts w:ascii="Arial" w:eastAsia="Times New Roman" w:hAnsi="Arial" w:cs="Arial"/>
          <w:color w:val="212121"/>
          <w:kern w:val="0"/>
          <w14:ligatures w14:val="none"/>
        </w:rPr>
        <w:t>First, t</w:t>
      </w:r>
      <w:r w:rsidR="00D9215B" w:rsidRPr="004A149B">
        <w:rPr>
          <w:rFonts w:ascii="Arial" w:eastAsia="Times New Roman" w:hAnsi="Arial" w:cs="Arial"/>
          <w:color w:val="212121"/>
          <w:kern w:val="0"/>
          <w14:ligatures w14:val="none"/>
        </w:rPr>
        <w:t xml:space="preserve">he binary mask of all values with positive associations is so large that every fascicle intersects with the mask substantially (see </w:t>
      </w:r>
      <w:r w:rsidR="00DA4B64">
        <w:rPr>
          <w:rFonts w:ascii="Arial" w:eastAsia="Times New Roman" w:hAnsi="Arial" w:cs="Arial"/>
          <w:color w:val="212121"/>
          <w:kern w:val="0"/>
          <w14:ligatures w14:val="none"/>
        </w:rPr>
        <w:t>below)</w:t>
      </w:r>
      <w:r w:rsidR="00D9215B" w:rsidRPr="004A149B">
        <w:rPr>
          <w:rFonts w:ascii="Arial" w:eastAsia="Times New Roman" w:hAnsi="Arial" w:cs="Arial"/>
          <w:color w:val="212121"/>
          <w:kern w:val="0"/>
          <w14:ligatures w14:val="none"/>
        </w:rPr>
        <w:t xml:space="preserve">. </w:t>
      </w:r>
    </w:p>
    <w:p w14:paraId="382C997E" w14:textId="6D6BEABB" w:rsidR="00DA4B64" w:rsidRDefault="00DA4B64" w:rsidP="00D9215B">
      <w:pPr>
        <w:spacing w:before="100" w:beforeAutospacing="1" w:after="100" w:afterAutospacing="1"/>
        <w:rPr>
          <w:rFonts w:ascii="Arial" w:eastAsia="Times New Roman" w:hAnsi="Arial" w:cs="Arial"/>
          <w:color w:val="212121"/>
          <w:kern w:val="0"/>
          <w14:ligatures w14:val="none"/>
        </w:rPr>
      </w:pPr>
      <w:r>
        <w:rPr>
          <w:rFonts w:ascii="Arial" w:eastAsia="Times New Roman" w:hAnsi="Arial" w:cs="Arial"/>
          <w:noProof/>
          <w:color w:val="212121"/>
          <w:kern w:val="0"/>
        </w:rPr>
        <w:drawing>
          <wp:inline distT="0" distB="0" distL="0" distR="0" wp14:anchorId="6018F434" wp14:editId="7C8B5E27">
            <wp:extent cx="2539608" cy="2252765"/>
            <wp:effectExtent l="0" t="0" r="635" b="0"/>
            <wp:docPr id="162233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30496" name="Picture 1622330496"/>
                    <pic:cNvPicPr/>
                  </pic:nvPicPr>
                  <pic:blipFill>
                    <a:blip r:embed="rId5">
                      <a:extLst>
                        <a:ext uri="{28A0092B-C50C-407E-A947-70E740481C1C}">
                          <a14:useLocalDpi xmlns:a14="http://schemas.microsoft.com/office/drawing/2010/main" val="0"/>
                        </a:ext>
                      </a:extLst>
                    </a:blip>
                    <a:stretch>
                      <a:fillRect/>
                    </a:stretch>
                  </pic:blipFill>
                  <pic:spPr>
                    <a:xfrm>
                      <a:off x="0" y="0"/>
                      <a:ext cx="2577142" cy="2286059"/>
                    </a:xfrm>
                    <a:prstGeom prst="rect">
                      <a:avLst/>
                    </a:prstGeom>
                  </pic:spPr>
                </pic:pic>
              </a:graphicData>
            </a:graphic>
          </wp:inline>
        </w:drawing>
      </w:r>
    </w:p>
    <w:p w14:paraId="08509A01" w14:textId="214EC9B3" w:rsidR="00D9215B" w:rsidRPr="004A149B" w:rsidRDefault="004A149B" w:rsidP="00D9215B">
      <w:pPr>
        <w:spacing w:before="100" w:beforeAutospacing="1" w:after="100" w:afterAutospacing="1"/>
        <w:rPr>
          <w:rFonts w:ascii="Arial" w:eastAsia="Times New Roman" w:hAnsi="Arial" w:cs="Arial"/>
          <w:color w:val="212121"/>
          <w:kern w:val="0"/>
          <w14:ligatures w14:val="none"/>
        </w:rPr>
      </w:pPr>
      <w:r>
        <w:rPr>
          <w:rFonts w:ascii="Arial" w:eastAsia="Times New Roman" w:hAnsi="Arial" w:cs="Arial"/>
          <w:color w:val="212121"/>
          <w:kern w:val="0"/>
          <w14:ligatures w14:val="none"/>
        </w:rPr>
        <w:t>Second, i</w:t>
      </w:r>
      <w:r w:rsidR="00CF174C" w:rsidRPr="004A149B">
        <w:rPr>
          <w:rFonts w:ascii="Arial" w:eastAsia="Times New Roman" w:hAnsi="Arial" w:cs="Arial"/>
          <w:color w:val="212121"/>
          <w:kern w:val="0"/>
          <w14:ligatures w14:val="none"/>
        </w:rPr>
        <w:t>n the original map, there</w:t>
      </w:r>
      <w:r w:rsidR="00D9215B" w:rsidRPr="004A149B">
        <w:rPr>
          <w:rFonts w:ascii="Arial" w:eastAsia="Times New Roman" w:hAnsi="Arial" w:cs="Arial"/>
          <w:color w:val="212121"/>
          <w:kern w:val="0"/>
          <w14:ligatures w14:val="none"/>
        </w:rPr>
        <w:t xml:space="preserve"> are many voxels where the relationship between depressive symptoms and functional connectivity is not statistically significant</w:t>
      </w:r>
      <w:r w:rsidR="00CF174C" w:rsidRPr="004A149B">
        <w:rPr>
          <w:rFonts w:ascii="Arial" w:eastAsia="Times New Roman" w:hAnsi="Arial" w:cs="Arial"/>
          <w:color w:val="212121"/>
          <w:kern w:val="0"/>
          <w14:ligatures w14:val="none"/>
        </w:rPr>
        <w:t xml:space="preserve">. We chose T&gt;3.09 given that this is a standard uncorrected threshold often used in functional connectivity analyses. </w:t>
      </w:r>
      <w:r w:rsidR="002B7AE9" w:rsidRPr="004A149B">
        <w:rPr>
          <w:rFonts w:ascii="Arial" w:eastAsia="Times New Roman" w:hAnsi="Arial" w:cs="Arial"/>
          <w:color w:val="212121"/>
          <w:kern w:val="0"/>
          <w14:ligatures w14:val="none"/>
        </w:rPr>
        <w:t xml:space="preserve">We agree that this </w:t>
      </w:r>
      <w:r w:rsidR="000337B6" w:rsidRPr="004A149B">
        <w:rPr>
          <w:rFonts w:ascii="Arial" w:eastAsia="Times New Roman" w:hAnsi="Arial" w:cs="Arial"/>
          <w:color w:val="212121"/>
          <w:kern w:val="0"/>
          <w14:ligatures w14:val="none"/>
        </w:rPr>
        <w:t>is relatively arbitrary and have repeated all analyses at two additional thresholds</w:t>
      </w:r>
      <w:r w:rsidR="00BB6098">
        <w:rPr>
          <w:rFonts w:ascii="Arial" w:eastAsia="Times New Roman" w:hAnsi="Arial" w:cs="Arial"/>
          <w:color w:val="212121"/>
          <w:kern w:val="0"/>
          <w14:ligatures w14:val="none"/>
        </w:rPr>
        <w:t xml:space="preserve">, </w:t>
      </w:r>
      <w:r w:rsidR="000337B6" w:rsidRPr="004A149B">
        <w:rPr>
          <w:rFonts w:ascii="Arial" w:eastAsia="Times New Roman" w:hAnsi="Arial" w:cs="Arial"/>
          <w:color w:val="212121"/>
          <w:kern w:val="0"/>
          <w14:ligatures w14:val="none"/>
        </w:rPr>
        <w:t xml:space="preserve">T&gt;2.3 </w:t>
      </w:r>
      <w:r w:rsidR="00BB6098">
        <w:rPr>
          <w:rFonts w:ascii="Arial" w:eastAsia="Times New Roman" w:hAnsi="Arial" w:cs="Arial"/>
          <w:color w:val="212121"/>
          <w:kern w:val="0"/>
          <w14:ligatures w14:val="none"/>
        </w:rPr>
        <w:t>(</w:t>
      </w:r>
      <w:r w:rsidR="000337B6" w:rsidRPr="004A149B">
        <w:rPr>
          <w:rFonts w:ascii="Arial" w:eastAsia="Times New Roman" w:hAnsi="Arial" w:cs="Arial"/>
          <w:color w:val="212121"/>
          <w:kern w:val="0"/>
          <w14:ligatures w14:val="none"/>
        </w:rPr>
        <w:t>P&lt;0.01</w:t>
      </w:r>
      <w:r w:rsidR="00BB6098">
        <w:rPr>
          <w:rFonts w:ascii="Arial" w:eastAsia="Times New Roman" w:hAnsi="Arial" w:cs="Arial"/>
          <w:color w:val="212121"/>
          <w:kern w:val="0"/>
          <w14:ligatures w14:val="none"/>
        </w:rPr>
        <w:t>)</w:t>
      </w:r>
      <w:r w:rsidR="000337B6" w:rsidRPr="004A149B">
        <w:rPr>
          <w:rFonts w:ascii="Arial" w:eastAsia="Times New Roman" w:hAnsi="Arial" w:cs="Arial"/>
          <w:color w:val="212121"/>
          <w:kern w:val="0"/>
          <w14:ligatures w14:val="none"/>
        </w:rPr>
        <w:t xml:space="preserve"> and T&gt;2.6 </w:t>
      </w:r>
      <w:r w:rsidR="00BB6098">
        <w:rPr>
          <w:rFonts w:ascii="Arial" w:eastAsia="Times New Roman" w:hAnsi="Arial" w:cs="Arial"/>
          <w:color w:val="212121"/>
          <w:kern w:val="0"/>
          <w14:ligatures w14:val="none"/>
        </w:rPr>
        <w:t>(</w:t>
      </w:r>
      <w:r w:rsidR="000337B6" w:rsidRPr="004A149B">
        <w:rPr>
          <w:rFonts w:ascii="Arial" w:eastAsia="Times New Roman" w:hAnsi="Arial" w:cs="Arial"/>
          <w:color w:val="212121"/>
          <w:kern w:val="0"/>
          <w14:ligatures w14:val="none"/>
        </w:rPr>
        <w:t xml:space="preserve">P&lt;0.005). Our results remained </w:t>
      </w:r>
      <w:r w:rsidR="00BB6098">
        <w:rPr>
          <w:rFonts w:ascii="Arial" w:eastAsia="Times New Roman" w:hAnsi="Arial" w:cs="Arial"/>
          <w:color w:val="212121"/>
          <w:kern w:val="0"/>
          <w14:ligatures w14:val="none"/>
        </w:rPr>
        <w:t xml:space="preserve">statistically </w:t>
      </w:r>
      <w:r w:rsidR="000337B6" w:rsidRPr="004A149B">
        <w:rPr>
          <w:rFonts w:ascii="Arial" w:eastAsia="Times New Roman" w:hAnsi="Arial" w:cs="Arial"/>
          <w:color w:val="212121"/>
          <w:kern w:val="0"/>
          <w14:ligatures w14:val="none"/>
        </w:rPr>
        <w:t>significant</w:t>
      </w:r>
      <w:r w:rsidR="00BB6098">
        <w:rPr>
          <w:rFonts w:ascii="Arial" w:eastAsia="Times New Roman" w:hAnsi="Arial" w:cs="Arial"/>
          <w:color w:val="212121"/>
          <w:kern w:val="0"/>
          <w14:ligatures w14:val="none"/>
        </w:rPr>
        <w:t xml:space="preserve"> and with the same directionality</w:t>
      </w:r>
      <w:r w:rsidR="000337B6" w:rsidRPr="004A149B">
        <w:rPr>
          <w:rFonts w:ascii="Arial" w:eastAsia="Times New Roman" w:hAnsi="Arial" w:cs="Arial"/>
          <w:color w:val="212121"/>
          <w:kern w:val="0"/>
          <w14:ligatures w14:val="none"/>
        </w:rPr>
        <w:t xml:space="preserve"> in all </w:t>
      </w:r>
      <w:r w:rsidR="000337B6" w:rsidRPr="004A149B">
        <w:rPr>
          <w:rFonts w:ascii="Arial" w:eastAsia="Times New Roman" w:hAnsi="Arial" w:cs="Arial"/>
          <w:color w:val="212121"/>
          <w:kern w:val="0"/>
          <w14:ligatures w14:val="none"/>
        </w:rPr>
        <w:lastRenderedPageBreak/>
        <w:t>analyses</w:t>
      </w:r>
      <w:r w:rsidR="00BB6098">
        <w:rPr>
          <w:rFonts w:ascii="Arial" w:eastAsia="Times New Roman" w:hAnsi="Arial" w:cs="Arial"/>
          <w:color w:val="212121"/>
          <w:kern w:val="0"/>
          <w14:ligatures w14:val="none"/>
        </w:rPr>
        <w:t xml:space="preserve">. For both thresholds, MS lesions preferentially targeted white matter fascicles connecting the depression network, </w:t>
      </w:r>
      <w:proofErr w:type="spellStart"/>
      <w:r w:rsidR="00BB6098">
        <w:rPr>
          <w:rFonts w:ascii="Arial" w:eastAsia="Times New Roman" w:hAnsi="Arial" w:cs="Arial"/>
          <w:color w:val="212121"/>
          <w:kern w:val="0"/>
          <w14:ligatures w14:val="none"/>
        </w:rPr>
        <w:t>MS+Depression</w:t>
      </w:r>
      <w:proofErr w:type="spellEnd"/>
      <w:r w:rsidR="00BB6098">
        <w:rPr>
          <w:rFonts w:ascii="Arial" w:eastAsia="Times New Roman" w:hAnsi="Arial" w:cs="Arial"/>
          <w:color w:val="212121"/>
          <w:kern w:val="0"/>
          <w14:ligatures w14:val="none"/>
        </w:rPr>
        <w:t xml:space="preserve"> had more disease burden than MS-Depression, and this was driven by disease specifically within the white matter depression network. </w:t>
      </w:r>
    </w:p>
    <w:p w14:paraId="058BEE86" w14:textId="0FA0F08C" w:rsidR="00A041E9" w:rsidRPr="004A149B" w:rsidRDefault="00A041E9" w:rsidP="00D9215B">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T&gt;2.3</w:t>
      </w:r>
      <w:r w:rsidR="00E661D8" w:rsidRPr="004A149B">
        <w:rPr>
          <w:rFonts w:ascii="Times New Roman" w:eastAsia="Times New Roman" w:hAnsi="Times New Roman" w:cs="Times New Roman"/>
          <w:color w:val="212121"/>
          <w:kern w:val="0"/>
          <w14:ligatures w14:val="none"/>
        </w:rPr>
        <w:t xml:space="preserve"> (P&lt;0.01)</w:t>
      </w:r>
      <w:r w:rsidRPr="004A149B">
        <w:rPr>
          <w:rFonts w:ascii="Times New Roman" w:eastAsia="Times New Roman" w:hAnsi="Times New Roman" w:cs="Times New Roman"/>
          <w:color w:val="212121"/>
          <w:kern w:val="0"/>
          <w14:ligatures w14:val="none"/>
        </w:rPr>
        <w:t>:</w:t>
      </w:r>
    </w:p>
    <w:p w14:paraId="167B9202" w14:textId="5BD4B937" w:rsidR="00E661D8" w:rsidRPr="004A149B" w:rsidRDefault="00DA4B64" w:rsidP="00E661D8">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 xml:space="preserve">Main effect of </w:t>
      </w:r>
      <w:r>
        <w:rPr>
          <w:rFonts w:ascii="Times New Roman" w:eastAsia="Times New Roman" w:hAnsi="Times New Roman" w:cs="Times New Roman"/>
          <w:color w:val="212121"/>
          <w:kern w:val="0"/>
          <w14:ligatures w14:val="none"/>
        </w:rPr>
        <w:t>n</w:t>
      </w:r>
      <w:r w:rsidRPr="004A149B">
        <w:rPr>
          <w:rFonts w:ascii="Times New Roman" w:eastAsia="Times New Roman" w:hAnsi="Times New Roman" w:cs="Times New Roman"/>
          <w:color w:val="212121"/>
          <w:kern w:val="0"/>
          <w14:ligatures w14:val="none"/>
        </w:rPr>
        <w:t>etwork</w:t>
      </w:r>
      <w:r w:rsidR="00BB6098">
        <w:rPr>
          <w:rFonts w:ascii="Times New Roman" w:eastAsia="Times New Roman" w:hAnsi="Times New Roman" w:cs="Times New Roman"/>
          <w:color w:val="212121"/>
          <w:kern w:val="0"/>
          <w14:ligatures w14:val="none"/>
        </w:rPr>
        <w:t xml:space="preserve">: </w:t>
      </w:r>
      <w:r w:rsidR="00E661D8" w:rsidRPr="004A149B">
        <w:rPr>
          <w:rFonts w:ascii="Times New Roman" w:eastAsia="Times New Roman" w:hAnsi="Times New Roman" w:cs="Times New Roman"/>
          <w:color w:val="212121"/>
          <w:kern w:val="0"/>
          <w14:ligatures w14:val="none"/>
        </w:rPr>
        <w:t>(</w:t>
      </w:r>
      <w:r w:rsidR="00E661D8" w:rsidRPr="004A149B">
        <w:rPr>
          <w:rFonts w:ascii="Times New Roman" w:hAnsi="Times New Roman" w:cs="Times New Roman"/>
          <w:color w:val="000000"/>
        </w:rPr>
        <w:t>β</w:t>
      </w:r>
      <w:r w:rsidR="00E661D8" w:rsidRPr="004A149B">
        <w:rPr>
          <w:rFonts w:ascii="Times New Roman" w:eastAsia="Times New Roman" w:hAnsi="Times New Roman" w:cs="Times New Roman"/>
          <w:color w:val="212121"/>
          <w:kern w:val="0"/>
          <w14:ligatures w14:val="none"/>
        </w:rPr>
        <w:t xml:space="preserve"> = 0.048, 95% CI 0.037-0.058, P </w:t>
      </w:r>
      <w:r w:rsidR="00BB6098">
        <w:rPr>
          <w:rFonts w:ascii="Times New Roman" w:eastAsia="Times New Roman" w:hAnsi="Times New Roman" w:cs="Times New Roman"/>
          <w:color w:val="212121"/>
          <w:kern w:val="0"/>
          <w14:ligatures w14:val="none"/>
        </w:rPr>
        <w:t>&lt;0.001</w:t>
      </w:r>
      <w:r w:rsidR="00E661D8" w:rsidRPr="004A149B">
        <w:rPr>
          <w:rFonts w:ascii="Times New Roman" w:eastAsia="Times New Roman" w:hAnsi="Times New Roman" w:cs="Times New Roman"/>
          <w:color w:val="212121"/>
          <w:kern w:val="0"/>
          <w14:ligatures w14:val="none"/>
        </w:rPr>
        <w:t>)</w:t>
      </w:r>
    </w:p>
    <w:p w14:paraId="1D9D0483" w14:textId="4144682B" w:rsidR="00E661D8" w:rsidRPr="004A149B" w:rsidRDefault="00E661D8" w:rsidP="00E661D8">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Main effects of diagnosis</w:t>
      </w:r>
      <w:r w:rsidR="00BB6098">
        <w:rPr>
          <w:rFonts w:ascii="Times New Roman" w:eastAsia="Times New Roman" w:hAnsi="Times New Roman" w:cs="Times New Roman"/>
          <w:color w:val="212121"/>
          <w:kern w:val="0"/>
          <w14:ligatures w14:val="none"/>
        </w:rPr>
        <w:t xml:space="preserve">: </w:t>
      </w:r>
      <w:r w:rsidRPr="004A149B">
        <w:rPr>
          <w:rFonts w:ascii="Times New Roman" w:eastAsia="Times New Roman" w:hAnsi="Times New Roman" w:cs="Times New Roman"/>
          <w:color w:val="212121"/>
          <w:kern w:val="0"/>
          <w14:ligatures w14:val="none"/>
        </w:rPr>
        <w:t>(</w:t>
      </w:r>
      <w:r w:rsidRPr="004A149B">
        <w:rPr>
          <w:rFonts w:ascii="Times New Roman" w:hAnsi="Times New Roman" w:cs="Times New Roman"/>
          <w:color w:val="000000"/>
        </w:rPr>
        <w:t>β</w:t>
      </w:r>
      <w:r w:rsidRPr="004A149B">
        <w:rPr>
          <w:rFonts w:ascii="Times New Roman" w:eastAsia="Times New Roman" w:hAnsi="Times New Roman" w:cs="Times New Roman"/>
          <w:color w:val="212121"/>
          <w:kern w:val="0"/>
          <w14:ligatures w14:val="none"/>
        </w:rPr>
        <w:t xml:space="preserve"> = 0.053, 95% CI 0.0085-0.098, P= 0.020)</w:t>
      </w:r>
    </w:p>
    <w:p w14:paraId="2BC2C865" w14:textId="2E1B2A5B" w:rsidR="00E661D8" w:rsidRPr="004A149B" w:rsidRDefault="00BB6098" w:rsidP="00E661D8">
      <w:pPr>
        <w:spacing w:before="100" w:beforeAutospacing="1" w:after="100" w:afterAutospacing="1"/>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Network*Diagnosis i</w:t>
      </w:r>
      <w:r w:rsidR="00E661D8" w:rsidRPr="004A149B">
        <w:rPr>
          <w:rFonts w:ascii="Times New Roman" w:eastAsia="Times New Roman" w:hAnsi="Times New Roman" w:cs="Times New Roman"/>
          <w:color w:val="212121"/>
          <w:kern w:val="0"/>
          <w14:ligatures w14:val="none"/>
        </w:rPr>
        <w:t>nteraction (</w:t>
      </w:r>
      <w:r w:rsidR="00E661D8" w:rsidRPr="004A149B">
        <w:rPr>
          <w:rFonts w:ascii="Times New Roman" w:hAnsi="Times New Roman" w:cs="Times New Roman"/>
          <w:color w:val="000000"/>
        </w:rPr>
        <w:t>β</w:t>
      </w:r>
      <w:r w:rsidR="00E661D8" w:rsidRPr="004A149B">
        <w:rPr>
          <w:rFonts w:ascii="Times New Roman" w:eastAsia="Times New Roman" w:hAnsi="Times New Roman" w:cs="Times New Roman"/>
          <w:color w:val="212121"/>
          <w:kern w:val="0"/>
          <w14:ligatures w14:val="none"/>
        </w:rPr>
        <w:t xml:space="preserve"> = 0.016, 95% CI 0.0028-0.030, P=0.019)</w:t>
      </w:r>
    </w:p>
    <w:p w14:paraId="71350828" w14:textId="6835E83E" w:rsidR="00E661D8" w:rsidRPr="004A149B" w:rsidRDefault="00E661D8" w:rsidP="00E661D8">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 xml:space="preserve">T&gt;2.6 (P&lt;0.005): </w:t>
      </w:r>
    </w:p>
    <w:p w14:paraId="4038BA55" w14:textId="04C7F4CC" w:rsidR="00E661D8" w:rsidRPr="004A149B" w:rsidRDefault="00DA4B64" w:rsidP="00E661D8">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 xml:space="preserve">Main effect of </w:t>
      </w:r>
      <w:r>
        <w:rPr>
          <w:rFonts w:ascii="Times New Roman" w:eastAsia="Times New Roman" w:hAnsi="Times New Roman" w:cs="Times New Roman"/>
          <w:color w:val="212121"/>
          <w:kern w:val="0"/>
          <w14:ligatures w14:val="none"/>
        </w:rPr>
        <w:t>n</w:t>
      </w:r>
      <w:r w:rsidRPr="004A149B">
        <w:rPr>
          <w:rFonts w:ascii="Times New Roman" w:eastAsia="Times New Roman" w:hAnsi="Times New Roman" w:cs="Times New Roman"/>
          <w:color w:val="212121"/>
          <w:kern w:val="0"/>
          <w14:ligatures w14:val="none"/>
        </w:rPr>
        <w:t>etwork</w:t>
      </w:r>
      <w:r w:rsidR="00BB6098">
        <w:rPr>
          <w:rFonts w:ascii="Times New Roman" w:eastAsia="Times New Roman" w:hAnsi="Times New Roman" w:cs="Times New Roman"/>
          <w:color w:val="212121"/>
          <w:kern w:val="0"/>
          <w14:ligatures w14:val="none"/>
        </w:rPr>
        <w:t>:</w:t>
      </w:r>
      <w:r w:rsidRPr="004A149B">
        <w:rPr>
          <w:rFonts w:ascii="Times New Roman" w:eastAsia="Times New Roman" w:hAnsi="Times New Roman" w:cs="Times New Roman"/>
          <w:color w:val="212121"/>
          <w:kern w:val="0"/>
          <w14:ligatures w14:val="none"/>
        </w:rPr>
        <w:t xml:space="preserve"> </w:t>
      </w:r>
      <w:r w:rsidR="00E661D8" w:rsidRPr="004A149B">
        <w:rPr>
          <w:rFonts w:ascii="Times New Roman" w:eastAsia="Times New Roman" w:hAnsi="Times New Roman" w:cs="Times New Roman"/>
          <w:color w:val="212121"/>
          <w:kern w:val="0"/>
          <w14:ligatures w14:val="none"/>
        </w:rPr>
        <w:t>(</w:t>
      </w:r>
      <w:r w:rsidR="00E661D8" w:rsidRPr="004A149B">
        <w:rPr>
          <w:rFonts w:ascii="Times New Roman" w:hAnsi="Times New Roman" w:cs="Times New Roman"/>
          <w:color w:val="000000"/>
        </w:rPr>
        <w:t>β</w:t>
      </w:r>
      <w:r w:rsidR="00E661D8" w:rsidRPr="004A149B">
        <w:rPr>
          <w:rFonts w:ascii="Times New Roman" w:eastAsia="Times New Roman" w:hAnsi="Times New Roman" w:cs="Times New Roman"/>
          <w:color w:val="212121"/>
          <w:kern w:val="0"/>
          <w14:ligatures w14:val="none"/>
        </w:rPr>
        <w:t xml:space="preserve"> = 0.084, 95% CI 0.070-0.10, P </w:t>
      </w:r>
      <w:r w:rsidR="00BB6098">
        <w:rPr>
          <w:rFonts w:ascii="Times New Roman" w:eastAsia="Times New Roman" w:hAnsi="Times New Roman" w:cs="Times New Roman"/>
          <w:color w:val="212121"/>
          <w:kern w:val="0"/>
          <w14:ligatures w14:val="none"/>
        </w:rPr>
        <w:t>&lt;0.001</w:t>
      </w:r>
      <w:r w:rsidR="00E661D8" w:rsidRPr="004A149B">
        <w:rPr>
          <w:rFonts w:ascii="Times New Roman" w:eastAsia="Times New Roman" w:hAnsi="Times New Roman" w:cs="Times New Roman"/>
          <w:color w:val="212121"/>
          <w:kern w:val="0"/>
          <w14:ligatures w14:val="none"/>
        </w:rPr>
        <w:t>)</w:t>
      </w:r>
    </w:p>
    <w:p w14:paraId="5B511B74" w14:textId="178253E4" w:rsidR="00E661D8" w:rsidRPr="004A149B" w:rsidRDefault="00E661D8" w:rsidP="00E661D8">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Main effects of diagnosis</w:t>
      </w:r>
      <w:r w:rsidR="00BB6098">
        <w:rPr>
          <w:rFonts w:ascii="Times New Roman" w:eastAsia="Times New Roman" w:hAnsi="Times New Roman" w:cs="Times New Roman"/>
          <w:color w:val="212121"/>
          <w:kern w:val="0"/>
          <w14:ligatures w14:val="none"/>
        </w:rPr>
        <w:t>:</w:t>
      </w:r>
      <w:r w:rsidRPr="004A149B">
        <w:rPr>
          <w:rFonts w:ascii="Times New Roman" w:eastAsia="Times New Roman" w:hAnsi="Times New Roman" w:cs="Times New Roman"/>
          <w:color w:val="212121"/>
          <w:kern w:val="0"/>
          <w14:ligatures w14:val="none"/>
        </w:rPr>
        <w:t xml:space="preserve"> (</w:t>
      </w:r>
      <w:r w:rsidRPr="004A149B">
        <w:rPr>
          <w:rFonts w:ascii="Times New Roman" w:hAnsi="Times New Roman" w:cs="Times New Roman"/>
          <w:color w:val="000000"/>
        </w:rPr>
        <w:t>β</w:t>
      </w:r>
      <w:r w:rsidRPr="004A149B">
        <w:rPr>
          <w:rFonts w:ascii="Times New Roman" w:eastAsia="Times New Roman" w:hAnsi="Times New Roman" w:cs="Times New Roman"/>
          <w:color w:val="212121"/>
          <w:kern w:val="0"/>
          <w14:ligatures w14:val="none"/>
        </w:rPr>
        <w:t xml:space="preserve"> = 0.056, 95% CI 0.011-0.10, P= 0.016)</w:t>
      </w:r>
    </w:p>
    <w:p w14:paraId="4DDAF93C" w14:textId="7928AC52" w:rsidR="00E661D8" w:rsidRPr="004A149B" w:rsidRDefault="00BB6098" w:rsidP="00E661D8">
      <w:pPr>
        <w:spacing w:before="100" w:beforeAutospacing="1" w:after="100" w:afterAutospacing="1"/>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Network*Diagnosis interaction:</w:t>
      </w:r>
      <w:r w:rsidR="00E661D8" w:rsidRPr="004A149B">
        <w:rPr>
          <w:rFonts w:ascii="Times New Roman" w:eastAsia="Times New Roman" w:hAnsi="Times New Roman" w:cs="Times New Roman"/>
          <w:color w:val="212121"/>
          <w:kern w:val="0"/>
          <w14:ligatures w14:val="none"/>
        </w:rPr>
        <w:t xml:space="preserve"> (</w:t>
      </w:r>
      <w:r w:rsidR="00E661D8" w:rsidRPr="004A149B">
        <w:rPr>
          <w:rFonts w:ascii="Times New Roman" w:hAnsi="Times New Roman" w:cs="Times New Roman"/>
          <w:color w:val="000000"/>
        </w:rPr>
        <w:t>β</w:t>
      </w:r>
      <w:r w:rsidR="00E661D8" w:rsidRPr="004A149B">
        <w:rPr>
          <w:rFonts w:ascii="Times New Roman" w:eastAsia="Times New Roman" w:hAnsi="Times New Roman" w:cs="Times New Roman"/>
          <w:color w:val="212121"/>
          <w:kern w:val="0"/>
          <w14:ligatures w14:val="none"/>
        </w:rPr>
        <w:t xml:space="preserve"> </w:t>
      </w:r>
      <w:r w:rsidR="00E661D8" w:rsidRPr="004A149B">
        <w:rPr>
          <w:rFonts w:ascii="Times New Roman" w:eastAsia="Times New Roman" w:hAnsi="Times New Roman" w:cs="Times New Roman"/>
          <w:color w:val="212121"/>
          <w:kern w:val="0"/>
          <w14:ligatures w14:val="none"/>
        </w:rPr>
        <w:t>= 0.021, 95% CI 0.0032 - 0.039, P=0.021)</w:t>
      </w:r>
    </w:p>
    <w:p w14:paraId="147BE047" w14:textId="77777777" w:rsidR="00CF174C" w:rsidRPr="004A149B"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i/>
          <w:iCs/>
          <w:color w:val="212121"/>
          <w:kern w:val="0"/>
          <w14:ligatures w14:val="none"/>
        </w:rPr>
        <w:t>2) What is the motivation for adding extra steps to the comparison of the "depression network" and the lesion masks from the MS patients (</w:t>
      </w:r>
      <w:proofErr w:type="gramStart"/>
      <w:r w:rsidRPr="004A149B">
        <w:rPr>
          <w:rFonts w:ascii="Arial" w:eastAsia="Times New Roman" w:hAnsi="Arial" w:cs="Arial"/>
          <w:i/>
          <w:iCs/>
          <w:color w:val="212121"/>
          <w:kern w:val="0"/>
          <w14:ligatures w14:val="none"/>
        </w:rPr>
        <w:t>i.e.</w:t>
      </w:r>
      <w:proofErr w:type="gramEnd"/>
      <w:r w:rsidRPr="004A149B">
        <w:rPr>
          <w:rFonts w:ascii="Arial" w:eastAsia="Times New Roman" w:hAnsi="Arial" w:cs="Arial"/>
          <w:i/>
          <w:iCs/>
          <w:color w:val="212121"/>
          <w:kern w:val="0"/>
          <w14:ligatures w14:val="none"/>
        </w:rPr>
        <w:t xml:space="preserve"> fascicles). Why not just overlay the lesion masks directly onto the original depression network and obtain the sum or average of the weights within the depression network? it seems a more straightforward metric that </w:t>
      </w:r>
      <w:proofErr w:type="spellStart"/>
      <w:r w:rsidRPr="004A149B">
        <w:rPr>
          <w:rFonts w:ascii="Arial" w:eastAsia="Times New Roman" w:hAnsi="Arial" w:cs="Arial"/>
          <w:i/>
          <w:iCs/>
          <w:color w:val="212121"/>
          <w:kern w:val="0"/>
          <w14:ligatures w14:val="none"/>
        </w:rPr>
        <w:t>doesnt</w:t>
      </w:r>
      <w:proofErr w:type="spellEnd"/>
      <w:r w:rsidRPr="004A149B">
        <w:rPr>
          <w:rFonts w:ascii="Arial" w:eastAsia="Times New Roman" w:hAnsi="Arial" w:cs="Arial"/>
          <w:i/>
          <w:iCs/>
          <w:color w:val="212121"/>
          <w:kern w:val="0"/>
          <w14:ligatures w14:val="none"/>
        </w:rPr>
        <w:t xml:space="preserve"> rely on threshold selection at multiple stages.</w:t>
      </w:r>
      <w:r w:rsidRPr="004A149B">
        <w:rPr>
          <w:rFonts w:ascii="Arial" w:eastAsia="Times New Roman" w:hAnsi="Arial" w:cs="Arial"/>
          <w:i/>
          <w:iCs/>
          <w:color w:val="212121"/>
          <w:kern w:val="0"/>
          <w14:ligatures w14:val="none"/>
        </w:rPr>
        <w:br/>
        <w:t xml:space="preserve">3) Also a simpler measure is the lesion overlap with each of the fascicles, rather than the volume of the voxels with streamlines passing through a lesion. This latter metric </w:t>
      </w:r>
      <w:proofErr w:type="spellStart"/>
      <w:r w:rsidRPr="004A149B">
        <w:rPr>
          <w:rFonts w:ascii="Arial" w:eastAsia="Times New Roman" w:hAnsi="Arial" w:cs="Arial"/>
          <w:i/>
          <w:iCs/>
          <w:color w:val="212121"/>
          <w:kern w:val="0"/>
          <w14:ligatures w14:val="none"/>
        </w:rPr>
        <w:t>doesnt</w:t>
      </w:r>
      <w:proofErr w:type="spellEnd"/>
      <w:r w:rsidRPr="004A149B">
        <w:rPr>
          <w:rFonts w:ascii="Arial" w:eastAsia="Times New Roman" w:hAnsi="Arial" w:cs="Arial"/>
          <w:i/>
          <w:iCs/>
          <w:color w:val="212121"/>
          <w:kern w:val="0"/>
          <w14:ligatures w14:val="none"/>
        </w:rPr>
        <w:t xml:space="preserve"> seem to consider how many streamlines' disruption occurs at each voxel. If only one streamline is contained in a "lesioned" </w:t>
      </w:r>
      <w:proofErr w:type="gramStart"/>
      <w:r w:rsidRPr="004A149B">
        <w:rPr>
          <w:rFonts w:ascii="Arial" w:eastAsia="Times New Roman" w:hAnsi="Arial" w:cs="Arial"/>
          <w:i/>
          <w:iCs/>
          <w:color w:val="212121"/>
          <w:kern w:val="0"/>
          <w14:ligatures w14:val="none"/>
        </w:rPr>
        <w:t>voxel</w:t>
      </w:r>
      <w:proofErr w:type="gramEnd"/>
      <w:r w:rsidRPr="004A149B">
        <w:rPr>
          <w:rFonts w:ascii="Arial" w:eastAsia="Times New Roman" w:hAnsi="Arial" w:cs="Arial"/>
          <w:i/>
          <w:iCs/>
          <w:color w:val="212121"/>
          <w:kern w:val="0"/>
          <w14:ligatures w14:val="none"/>
        </w:rPr>
        <w:t xml:space="preserve"> is it counted the same as a voxel with 100 lesioned streamlines in it? I would like to see some consideration of the severity of the streamline disruption considered.</w:t>
      </w:r>
    </w:p>
    <w:p w14:paraId="7EDC03BA" w14:textId="756991DD" w:rsidR="004A149B" w:rsidRDefault="00D9215B" w:rsidP="00A041E9">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br/>
        <w:t>4) why is sex not included as a factor in the model?</w:t>
      </w:r>
    </w:p>
    <w:p w14:paraId="6F739909" w14:textId="78DF83E2" w:rsidR="00BB6098" w:rsidRDefault="00CF174C" w:rsidP="00A041E9">
      <w:pPr>
        <w:spacing w:before="100" w:beforeAutospacing="1" w:after="100" w:afterAutospacing="1"/>
        <w:rPr>
          <w:rFonts w:ascii="Times New Roman" w:eastAsia="Times New Roman" w:hAnsi="Times New Roman" w:cs="Times New Roman"/>
          <w:color w:val="212121"/>
          <w:kern w:val="0"/>
          <w14:ligatures w14:val="none"/>
        </w:rPr>
      </w:pPr>
      <w:r w:rsidRPr="004A149B">
        <w:rPr>
          <w:rFonts w:ascii="Arial" w:eastAsia="Times New Roman" w:hAnsi="Arial" w:cs="Arial"/>
          <w:color w:val="212121"/>
          <w:kern w:val="0"/>
          <w14:ligatures w14:val="none"/>
        </w:rPr>
        <w:t xml:space="preserve">Thank you for this feedback. We did not model sex given that the samples were matched on sex and men accounted for </w:t>
      </w:r>
      <w:r w:rsidR="00D50B66" w:rsidRPr="004A149B">
        <w:rPr>
          <w:rFonts w:ascii="Arial" w:eastAsia="Times New Roman" w:hAnsi="Arial" w:cs="Arial"/>
          <w:color w:val="212121"/>
          <w:kern w:val="0"/>
          <w14:ligatures w14:val="none"/>
        </w:rPr>
        <w:t>a small percentage of each group</w:t>
      </w:r>
      <w:r w:rsidR="00AD3592">
        <w:rPr>
          <w:rFonts w:ascii="Arial" w:eastAsia="Times New Roman" w:hAnsi="Arial" w:cs="Arial"/>
          <w:color w:val="212121"/>
          <w:kern w:val="0"/>
          <w14:ligatures w14:val="none"/>
        </w:rPr>
        <w:t xml:space="preserve">. Thirty-three of </w:t>
      </w:r>
      <w:r w:rsidR="00D50B66" w:rsidRPr="004A149B">
        <w:rPr>
          <w:rFonts w:ascii="Arial" w:eastAsia="Times New Roman" w:hAnsi="Arial" w:cs="Arial"/>
          <w:color w:val="212121"/>
          <w:kern w:val="0"/>
          <w14:ligatures w14:val="none"/>
        </w:rPr>
        <w:t xml:space="preserve">232 </w:t>
      </w:r>
      <w:r w:rsidR="00AD3592">
        <w:rPr>
          <w:rFonts w:ascii="Arial" w:eastAsia="Times New Roman" w:hAnsi="Arial" w:cs="Arial"/>
          <w:color w:val="212121"/>
          <w:kern w:val="0"/>
          <w14:ligatures w14:val="none"/>
        </w:rPr>
        <w:t>(</w:t>
      </w:r>
      <w:r w:rsidR="00D50B66" w:rsidRPr="004A149B">
        <w:rPr>
          <w:rFonts w:ascii="Arial" w:eastAsia="Times New Roman" w:hAnsi="Arial" w:cs="Arial"/>
          <w:color w:val="212121"/>
          <w:kern w:val="0"/>
          <w14:ligatures w14:val="none"/>
        </w:rPr>
        <w:t>14%</w:t>
      </w:r>
      <w:r w:rsidR="00AD3592">
        <w:rPr>
          <w:rFonts w:ascii="Arial" w:eastAsia="Times New Roman" w:hAnsi="Arial" w:cs="Arial"/>
          <w:color w:val="212121"/>
          <w:kern w:val="0"/>
          <w14:ligatures w14:val="none"/>
        </w:rPr>
        <w:t>)</w:t>
      </w:r>
      <w:r w:rsidR="00D50B66" w:rsidRPr="004A149B">
        <w:rPr>
          <w:rFonts w:ascii="Arial" w:eastAsia="Times New Roman" w:hAnsi="Arial" w:cs="Arial"/>
          <w:color w:val="212121"/>
          <w:kern w:val="0"/>
          <w14:ligatures w14:val="none"/>
        </w:rPr>
        <w:t xml:space="preserve"> of the participants were male in the </w:t>
      </w:r>
      <w:proofErr w:type="spellStart"/>
      <w:r w:rsidR="00D50B66" w:rsidRPr="004A149B">
        <w:rPr>
          <w:rFonts w:ascii="Arial" w:eastAsia="Times New Roman" w:hAnsi="Arial" w:cs="Arial"/>
          <w:color w:val="212121"/>
          <w:kern w:val="0"/>
          <w14:ligatures w14:val="none"/>
        </w:rPr>
        <w:t>MS+Depression</w:t>
      </w:r>
      <w:proofErr w:type="spellEnd"/>
      <w:r w:rsidR="00D50B66" w:rsidRPr="004A149B">
        <w:rPr>
          <w:rFonts w:ascii="Arial" w:eastAsia="Times New Roman" w:hAnsi="Arial" w:cs="Arial"/>
          <w:color w:val="212121"/>
          <w:kern w:val="0"/>
          <w14:ligatures w14:val="none"/>
        </w:rPr>
        <w:t xml:space="preserve"> group, and 31/148 </w:t>
      </w:r>
      <w:r w:rsidR="00AD3592">
        <w:rPr>
          <w:rFonts w:ascii="Arial" w:eastAsia="Times New Roman" w:hAnsi="Arial" w:cs="Arial"/>
          <w:color w:val="212121"/>
          <w:kern w:val="0"/>
          <w14:ligatures w14:val="none"/>
        </w:rPr>
        <w:t>(</w:t>
      </w:r>
      <w:r w:rsidR="00D50B66" w:rsidRPr="004A149B">
        <w:rPr>
          <w:rFonts w:ascii="Arial" w:eastAsia="Times New Roman" w:hAnsi="Arial" w:cs="Arial"/>
          <w:color w:val="212121"/>
          <w:kern w:val="0"/>
          <w14:ligatures w14:val="none"/>
        </w:rPr>
        <w:t>21%</w:t>
      </w:r>
      <w:r w:rsidR="00AD3592">
        <w:rPr>
          <w:rFonts w:ascii="Arial" w:eastAsia="Times New Roman" w:hAnsi="Arial" w:cs="Arial"/>
          <w:color w:val="212121"/>
          <w:kern w:val="0"/>
          <w14:ligatures w14:val="none"/>
        </w:rPr>
        <w:t>)</w:t>
      </w:r>
      <w:r w:rsidR="00D50B66" w:rsidRPr="004A149B">
        <w:rPr>
          <w:rFonts w:ascii="Arial" w:eastAsia="Times New Roman" w:hAnsi="Arial" w:cs="Arial"/>
          <w:color w:val="212121"/>
          <w:kern w:val="0"/>
          <w14:ligatures w14:val="none"/>
        </w:rPr>
        <w:t xml:space="preserve"> in the MS-Depression group</w:t>
      </w:r>
      <w:r w:rsidRPr="004A149B">
        <w:rPr>
          <w:rFonts w:ascii="Arial" w:eastAsia="Times New Roman" w:hAnsi="Arial" w:cs="Arial"/>
          <w:color w:val="212121"/>
          <w:kern w:val="0"/>
          <w14:ligatures w14:val="none"/>
        </w:rPr>
        <w:t xml:space="preserve">. </w:t>
      </w:r>
      <w:r w:rsidR="00D50B66" w:rsidRPr="004A149B">
        <w:rPr>
          <w:rFonts w:ascii="Arial" w:eastAsia="Times New Roman" w:hAnsi="Arial" w:cs="Arial"/>
          <w:color w:val="212121"/>
          <w:kern w:val="0"/>
          <w14:ligatures w14:val="none"/>
        </w:rPr>
        <w:t>However, there is a possibility that sex differences could influence our results. W</w:t>
      </w:r>
      <w:r w:rsidRPr="004A149B">
        <w:rPr>
          <w:rFonts w:ascii="Arial" w:eastAsia="Times New Roman" w:hAnsi="Arial" w:cs="Arial"/>
          <w:color w:val="212121"/>
          <w:kern w:val="0"/>
          <w14:ligatures w14:val="none"/>
        </w:rPr>
        <w:t xml:space="preserve">e have repeated our analyses with </w:t>
      </w:r>
      <w:r w:rsidR="00AD3592">
        <w:rPr>
          <w:rFonts w:ascii="Arial" w:eastAsia="Times New Roman" w:hAnsi="Arial" w:cs="Arial"/>
          <w:color w:val="212121"/>
          <w:kern w:val="0"/>
          <w14:ligatures w14:val="none"/>
        </w:rPr>
        <w:t>sex</w:t>
      </w:r>
      <w:r w:rsidRPr="004A149B">
        <w:rPr>
          <w:rFonts w:ascii="Arial" w:eastAsia="Times New Roman" w:hAnsi="Arial" w:cs="Arial"/>
          <w:color w:val="212121"/>
          <w:kern w:val="0"/>
          <w14:ligatures w14:val="none"/>
        </w:rPr>
        <w:t xml:space="preserve"> as a factor in the model</w:t>
      </w:r>
      <w:r w:rsidR="00BB6098">
        <w:rPr>
          <w:rFonts w:ascii="Arial" w:eastAsia="Times New Roman" w:hAnsi="Arial" w:cs="Arial"/>
          <w:color w:val="212121"/>
          <w:kern w:val="0"/>
          <w14:ligatures w14:val="none"/>
        </w:rPr>
        <w:t xml:space="preserve"> and our findings remained statistically significant. We did not find </w:t>
      </w:r>
      <w:r w:rsidR="00AD3592">
        <w:rPr>
          <w:rFonts w:ascii="Arial" w:eastAsia="Times New Roman" w:hAnsi="Arial" w:cs="Arial"/>
          <w:color w:val="212121"/>
          <w:kern w:val="0"/>
          <w14:ligatures w14:val="none"/>
        </w:rPr>
        <w:t>a statistically significant effect of sex.</w:t>
      </w:r>
    </w:p>
    <w:p w14:paraId="3685D199" w14:textId="2EC15C80" w:rsidR="00A041E9" w:rsidRPr="004A149B" w:rsidRDefault="00A041E9" w:rsidP="00A041E9">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t xml:space="preserve">Main effect of </w:t>
      </w:r>
      <w:r w:rsidR="00BB6098">
        <w:rPr>
          <w:rFonts w:ascii="Times New Roman" w:eastAsia="Times New Roman" w:hAnsi="Times New Roman" w:cs="Times New Roman"/>
          <w:color w:val="212121"/>
          <w:kern w:val="0"/>
          <w14:ligatures w14:val="none"/>
        </w:rPr>
        <w:t>n</w:t>
      </w:r>
      <w:r w:rsidRPr="004A149B">
        <w:rPr>
          <w:rFonts w:ascii="Times New Roman" w:eastAsia="Times New Roman" w:hAnsi="Times New Roman" w:cs="Times New Roman"/>
          <w:color w:val="212121"/>
          <w:kern w:val="0"/>
          <w14:ligatures w14:val="none"/>
        </w:rPr>
        <w:t>etwork</w:t>
      </w:r>
      <w:r w:rsidR="00BB6098">
        <w:rPr>
          <w:rFonts w:ascii="Times New Roman" w:eastAsia="Times New Roman" w:hAnsi="Times New Roman" w:cs="Times New Roman"/>
          <w:color w:val="212121"/>
          <w:kern w:val="0"/>
          <w14:ligatures w14:val="none"/>
        </w:rPr>
        <w:t>:</w:t>
      </w:r>
      <w:r w:rsidRPr="004A149B">
        <w:rPr>
          <w:rFonts w:ascii="Times New Roman" w:eastAsia="Times New Roman" w:hAnsi="Times New Roman" w:cs="Times New Roman"/>
          <w:color w:val="212121"/>
          <w:kern w:val="0"/>
          <w14:ligatures w14:val="none"/>
        </w:rPr>
        <w:t xml:space="preserve"> </w:t>
      </w:r>
      <w:r w:rsidRPr="004A149B">
        <w:rPr>
          <w:rFonts w:ascii="Times New Roman" w:eastAsia="Times New Roman" w:hAnsi="Times New Roman" w:cs="Times New Roman"/>
          <w:color w:val="212121"/>
          <w:kern w:val="0"/>
          <w14:ligatures w14:val="none"/>
        </w:rPr>
        <w:t>(</w:t>
      </w:r>
      <w:r w:rsidRPr="004A149B">
        <w:rPr>
          <w:rFonts w:ascii="Times New Roman" w:hAnsi="Times New Roman" w:cs="Times New Roman"/>
          <w:color w:val="000000"/>
        </w:rPr>
        <w:t>β</w:t>
      </w:r>
      <w:r w:rsidRPr="004A149B">
        <w:rPr>
          <w:rFonts w:ascii="Times New Roman" w:eastAsia="Times New Roman" w:hAnsi="Times New Roman" w:cs="Times New Roman"/>
          <w:color w:val="212121"/>
          <w:kern w:val="0"/>
          <w14:ligatures w14:val="none"/>
        </w:rPr>
        <w:t xml:space="preserve"> = 0.090, 95% CI 0.076-0.10, P </w:t>
      </w:r>
      <w:r w:rsidRPr="004A149B">
        <w:rPr>
          <w:rFonts w:ascii="Times New Roman" w:eastAsia="Times New Roman" w:hAnsi="Times New Roman" w:cs="Times New Roman"/>
          <w:color w:val="212121"/>
          <w:kern w:val="0"/>
          <w14:ligatures w14:val="none"/>
        </w:rPr>
        <w:t>&lt;0.001</w:t>
      </w:r>
      <w:r w:rsidRPr="004A149B">
        <w:rPr>
          <w:rFonts w:ascii="Times New Roman" w:eastAsia="Times New Roman" w:hAnsi="Times New Roman" w:cs="Times New Roman"/>
          <w:color w:val="212121"/>
          <w:kern w:val="0"/>
          <w14:ligatures w14:val="none"/>
        </w:rPr>
        <w:t>)</w:t>
      </w:r>
    </w:p>
    <w:p w14:paraId="46C6BE50" w14:textId="54FBB9DB" w:rsidR="00A041E9" w:rsidRPr="004A149B" w:rsidRDefault="00A041E9" w:rsidP="00A041E9">
      <w:pPr>
        <w:spacing w:before="100" w:beforeAutospacing="1" w:after="100" w:afterAutospacing="1"/>
        <w:rPr>
          <w:rFonts w:ascii="Times New Roman" w:eastAsia="Times New Roman" w:hAnsi="Times New Roman" w:cs="Times New Roman"/>
          <w:color w:val="212121"/>
          <w:kern w:val="0"/>
          <w14:ligatures w14:val="none"/>
        </w:rPr>
      </w:pPr>
      <w:r w:rsidRPr="004A149B">
        <w:rPr>
          <w:rFonts w:ascii="Times New Roman" w:eastAsia="Times New Roman" w:hAnsi="Times New Roman" w:cs="Times New Roman"/>
          <w:color w:val="212121"/>
          <w:kern w:val="0"/>
          <w14:ligatures w14:val="none"/>
        </w:rPr>
        <w:lastRenderedPageBreak/>
        <w:t>Main effects of diagnosis</w:t>
      </w:r>
      <w:r w:rsidR="00BB6098">
        <w:rPr>
          <w:rFonts w:ascii="Times New Roman" w:eastAsia="Times New Roman" w:hAnsi="Times New Roman" w:cs="Times New Roman"/>
          <w:color w:val="212121"/>
          <w:kern w:val="0"/>
          <w14:ligatures w14:val="none"/>
        </w:rPr>
        <w:t>:</w:t>
      </w:r>
      <w:r w:rsidRPr="004A149B">
        <w:rPr>
          <w:rFonts w:ascii="Times New Roman" w:eastAsia="Times New Roman" w:hAnsi="Times New Roman" w:cs="Times New Roman"/>
          <w:color w:val="212121"/>
          <w:kern w:val="0"/>
          <w14:ligatures w14:val="none"/>
        </w:rPr>
        <w:t xml:space="preserve"> (</w:t>
      </w:r>
      <w:r w:rsidRPr="004A149B">
        <w:rPr>
          <w:rFonts w:ascii="Times New Roman" w:hAnsi="Times New Roman" w:cs="Times New Roman"/>
          <w:color w:val="000000"/>
        </w:rPr>
        <w:t>β</w:t>
      </w:r>
      <w:r w:rsidRPr="004A149B">
        <w:rPr>
          <w:rFonts w:ascii="Times New Roman" w:eastAsia="Times New Roman" w:hAnsi="Times New Roman" w:cs="Times New Roman"/>
          <w:color w:val="212121"/>
          <w:kern w:val="0"/>
          <w14:ligatures w14:val="none"/>
        </w:rPr>
        <w:t xml:space="preserve"> = 0.058, 95% </w:t>
      </w:r>
      <w:proofErr w:type="gramStart"/>
      <w:r w:rsidRPr="004A149B">
        <w:rPr>
          <w:rFonts w:ascii="Times New Roman" w:eastAsia="Times New Roman" w:hAnsi="Times New Roman" w:cs="Times New Roman"/>
          <w:color w:val="212121"/>
          <w:kern w:val="0"/>
          <w14:ligatures w14:val="none"/>
        </w:rPr>
        <w:t>CI  0.013</w:t>
      </w:r>
      <w:proofErr w:type="gramEnd"/>
      <w:r w:rsidRPr="004A149B">
        <w:rPr>
          <w:rFonts w:ascii="Times New Roman" w:eastAsia="Times New Roman" w:hAnsi="Times New Roman" w:cs="Times New Roman"/>
          <w:color w:val="212121"/>
          <w:kern w:val="0"/>
          <w14:ligatures w14:val="none"/>
        </w:rPr>
        <w:t>-0.10, P= 0.012)</w:t>
      </w:r>
    </w:p>
    <w:p w14:paraId="35237725" w14:textId="11BFFDF5" w:rsidR="00D50B66" w:rsidRPr="004A149B" w:rsidRDefault="00BB6098" w:rsidP="00D50B66">
      <w:pPr>
        <w:spacing w:before="100" w:beforeAutospacing="1" w:after="100" w:afterAutospacing="1"/>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Network*Diagnosis interaction:</w:t>
      </w:r>
      <w:r w:rsidR="00D50B66" w:rsidRPr="004A149B">
        <w:rPr>
          <w:rFonts w:ascii="Times New Roman" w:eastAsia="Times New Roman" w:hAnsi="Times New Roman" w:cs="Times New Roman"/>
          <w:color w:val="212121"/>
          <w:kern w:val="0"/>
          <w14:ligatures w14:val="none"/>
        </w:rPr>
        <w:t xml:space="preserve"> </w:t>
      </w:r>
      <w:r w:rsidR="00A041E9" w:rsidRPr="004A149B">
        <w:rPr>
          <w:rFonts w:ascii="Times New Roman" w:eastAsia="Times New Roman" w:hAnsi="Times New Roman" w:cs="Times New Roman"/>
          <w:color w:val="212121"/>
          <w:kern w:val="0"/>
          <w14:ligatures w14:val="none"/>
        </w:rPr>
        <w:t>(</w:t>
      </w:r>
      <w:r w:rsidR="00D50B66" w:rsidRPr="004A149B">
        <w:rPr>
          <w:rFonts w:ascii="Times New Roman" w:hAnsi="Times New Roman" w:cs="Times New Roman"/>
          <w:color w:val="000000"/>
        </w:rPr>
        <w:t>β</w:t>
      </w:r>
      <w:r w:rsidR="00A041E9" w:rsidRPr="004A149B">
        <w:rPr>
          <w:rFonts w:ascii="Times New Roman" w:eastAsia="Times New Roman" w:hAnsi="Times New Roman" w:cs="Times New Roman"/>
          <w:color w:val="212121"/>
          <w:kern w:val="0"/>
          <w14:ligatures w14:val="none"/>
        </w:rPr>
        <w:t xml:space="preserve"> = 0.022, 95% CI 0.0035 - 0.040, P=0.020)</w:t>
      </w:r>
      <w:r w:rsidR="00D9215B" w:rsidRPr="004A149B">
        <w:rPr>
          <w:rFonts w:ascii="Times New Roman" w:eastAsia="Times New Roman" w:hAnsi="Times New Roman" w:cs="Times New Roman"/>
          <w:color w:val="212121"/>
          <w:kern w:val="0"/>
          <w14:ligatures w14:val="none"/>
        </w:rPr>
        <w:br/>
      </w:r>
      <w:r w:rsidR="00D9215B" w:rsidRPr="004A149B">
        <w:rPr>
          <w:rFonts w:ascii="Times New Roman" w:eastAsia="Times New Roman" w:hAnsi="Times New Roman" w:cs="Times New Roman"/>
          <w:color w:val="212121"/>
          <w:kern w:val="0"/>
          <w14:ligatures w14:val="none"/>
        </w:rPr>
        <w:br/>
      </w:r>
      <w:r w:rsidR="00D50B66" w:rsidRPr="004A149B">
        <w:rPr>
          <w:rFonts w:ascii="Times New Roman" w:eastAsia="Times New Roman" w:hAnsi="Times New Roman" w:cs="Times New Roman"/>
          <w:color w:val="212121"/>
          <w:kern w:val="0"/>
          <w14:ligatures w14:val="none"/>
        </w:rPr>
        <w:t>Main effect of sex</w:t>
      </w:r>
      <w:r w:rsidR="00AD3592">
        <w:rPr>
          <w:rFonts w:ascii="Times New Roman" w:eastAsia="Times New Roman" w:hAnsi="Times New Roman" w:cs="Times New Roman"/>
          <w:color w:val="212121"/>
          <w:kern w:val="0"/>
          <w14:ligatures w14:val="none"/>
        </w:rPr>
        <w:t>:</w:t>
      </w:r>
      <w:r w:rsidR="00D50B66" w:rsidRPr="004A149B">
        <w:rPr>
          <w:rFonts w:ascii="Times New Roman" w:eastAsia="Times New Roman" w:hAnsi="Times New Roman" w:cs="Times New Roman"/>
          <w:color w:val="212121"/>
          <w:kern w:val="0"/>
          <w14:ligatures w14:val="none"/>
        </w:rPr>
        <w:t xml:space="preserve"> (</w:t>
      </w:r>
      <w:r w:rsidR="00D50B66" w:rsidRPr="004A149B">
        <w:rPr>
          <w:rFonts w:ascii="Times New Roman" w:hAnsi="Times New Roman" w:cs="Times New Roman"/>
          <w:color w:val="000000"/>
        </w:rPr>
        <w:t>β</w:t>
      </w:r>
      <w:r w:rsidR="00D50B66" w:rsidRPr="004A149B">
        <w:rPr>
          <w:rFonts w:ascii="Times New Roman" w:eastAsia="Times New Roman" w:hAnsi="Times New Roman" w:cs="Times New Roman"/>
          <w:color w:val="212121"/>
          <w:kern w:val="0"/>
          <w14:ligatures w14:val="none"/>
        </w:rPr>
        <w:t xml:space="preserve"> = 0.021, 95% CI -0.061-0.020, P = 0.32)</w:t>
      </w:r>
    </w:p>
    <w:p w14:paraId="0C57DFA0" w14:textId="2C9E9232" w:rsidR="00CF174C" w:rsidRPr="004A149B" w:rsidRDefault="00D9215B" w:rsidP="00A041E9">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br/>
      </w:r>
      <w:r w:rsidRPr="004A149B">
        <w:rPr>
          <w:rFonts w:ascii="Arial" w:eastAsia="Times New Roman" w:hAnsi="Arial" w:cs="Arial"/>
          <w:b/>
          <w:bCs/>
          <w:color w:val="212121"/>
          <w:kern w:val="0"/>
          <w14:ligatures w14:val="none"/>
        </w:rPr>
        <w:t>Reviewer 2:</w:t>
      </w:r>
      <w:r w:rsidRPr="004A149B">
        <w:rPr>
          <w:rFonts w:ascii="Arial" w:eastAsia="Times New Roman" w:hAnsi="Arial" w:cs="Arial"/>
          <w:color w:val="212121"/>
          <w:kern w:val="0"/>
          <w14:ligatures w14:val="none"/>
        </w:rPr>
        <w:t> Comments to authors:</w:t>
      </w:r>
      <w:r w:rsidRPr="004A149B">
        <w:rPr>
          <w:rFonts w:ascii="Arial" w:eastAsia="Times New Roman" w:hAnsi="Arial" w:cs="Arial"/>
          <w:color w:val="212121"/>
          <w:kern w:val="0"/>
          <w14:ligatures w14:val="none"/>
        </w:rPr>
        <w:br/>
      </w:r>
      <w:r w:rsidRPr="004A149B">
        <w:rPr>
          <w:rFonts w:ascii="Arial" w:eastAsia="Times New Roman" w:hAnsi="Arial" w:cs="Arial"/>
          <w:color w:val="212121"/>
          <w:kern w:val="0"/>
          <w14:ligatures w14:val="none"/>
        </w:rPr>
        <w:br/>
      </w:r>
      <w:r w:rsidRPr="004A149B">
        <w:rPr>
          <w:rFonts w:ascii="Arial" w:eastAsia="Times New Roman" w:hAnsi="Arial" w:cs="Arial"/>
          <w:i/>
          <w:iCs/>
          <w:color w:val="212121"/>
          <w:kern w:val="0"/>
          <w14:ligatures w14:val="none"/>
        </w:rPr>
        <w:t>Excellent work!</w:t>
      </w:r>
      <w:r w:rsidRPr="004A149B">
        <w:rPr>
          <w:rFonts w:ascii="Arial" w:eastAsia="Times New Roman" w:hAnsi="Arial" w:cs="Arial"/>
          <w:i/>
          <w:iCs/>
          <w:color w:val="212121"/>
          <w:kern w:val="0"/>
          <w14:ligatures w14:val="none"/>
        </w:rPr>
        <w:br/>
      </w:r>
      <w:r w:rsidRPr="004A149B">
        <w:rPr>
          <w:rFonts w:ascii="Arial" w:eastAsia="Times New Roman" w:hAnsi="Arial" w:cs="Arial"/>
          <w:i/>
          <w:iCs/>
          <w:color w:val="212121"/>
          <w:kern w:val="0"/>
          <w14:ligatures w14:val="none"/>
        </w:rPr>
        <w:br/>
        <w:t xml:space="preserve">On the introduction, there was a lack of epidemiological data of the disease on a global scale. Your data is very interesting and will be </w:t>
      </w:r>
      <w:proofErr w:type="spellStart"/>
      <w:r w:rsidRPr="004A149B">
        <w:rPr>
          <w:rFonts w:ascii="Arial" w:eastAsia="Times New Roman" w:hAnsi="Arial" w:cs="Arial"/>
          <w:i/>
          <w:iCs/>
          <w:color w:val="212121"/>
          <w:kern w:val="0"/>
          <w14:ligatures w14:val="none"/>
        </w:rPr>
        <w:t>aplicable</w:t>
      </w:r>
      <w:proofErr w:type="spellEnd"/>
      <w:r w:rsidRPr="004A149B">
        <w:rPr>
          <w:rFonts w:ascii="Arial" w:eastAsia="Times New Roman" w:hAnsi="Arial" w:cs="Arial"/>
          <w:i/>
          <w:iCs/>
          <w:color w:val="212121"/>
          <w:kern w:val="0"/>
          <w14:ligatures w14:val="none"/>
        </w:rPr>
        <w:t xml:space="preserve"> on other countries. I'd recommend including more on this topic.</w:t>
      </w:r>
      <w:r w:rsidRPr="004A149B">
        <w:rPr>
          <w:rFonts w:ascii="Arial" w:eastAsia="Times New Roman" w:hAnsi="Arial" w:cs="Arial"/>
          <w:i/>
          <w:iCs/>
          <w:color w:val="212121"/>
          <w:kern w:val="0"/>
          <w14:ligatures w14:val="none"/>
        </w:rPr>
        <w:br/>
      </w:r>
    </w:p>
    <w:p w14:paraId="18389FAB" w14:textId="6E5CCCD6" w:rsidR="00CF174C" w:rsidRPr="004A149B" w:rsidRDefault="00CF174C"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We are pleased that you found our manuscript to be of merit and are happy to elaborate on MS disease burden on a global scale. Our introduction now includes</w:t>
      </w:r>
      <w:r w:rsidR="00244031">
        <w:rPr>
          <w:rFonts w:ascii="Arial" w:eastAsia="Times New Roman" w:hAnsi="Arial" w:cs="Arial"/>
          <w:color w:val="212121"/>
          <w:kern w:val="0"/>
          <w14:ligatures w14:val="none"/>
        </w:rPr>
        <w:t xml:space="preserve"> the following sentence, and we have also clarified that the rates of depression comorbidity in MS were derived from systematic reviews and meta-analyses from international samples:</w:t>
      </w:r>
    </w:p>
    <w:p w14:paraId="018C2277" w14:textId="634ABBDF" w:rsidR="00CF174C" w:rsidRPr="008D00B4" w:rsidRDefault="00CF174C" w:rsidP="00D9215B">
      <w:pPr>
        <w:spacing w:before="100" w:beforeAutospacing="1" w:after="100" w:afterAutospacing="1"/>
        <w:rPr>
          <w:rFonts w:ascii="Times New Roman" w:eastAsia="Times New Roman" w:hAnsi="Times New Roman" w:cs="Times New Roman"/>
          <w:color w:val="212121"/>
          <w:kern w:val="0"/>
          <w14:ligatures w14:val="none"/>
        </w:rPr>
      </w:pPr>
      <w:r w:rsidRPr="008D00B4">
        <w:rPr>
          <w:rFonts w:ascii="Times New Roman" w:eastAsia="Times New Roman" w:hAnsi="Times New Roman" w:cs="Times New Roman"/>
          <w:color w:val="212121"/>
          <w:kern w:val="0"/>
          <w14:ligatures w14:val="none"/>
        </w:rPr>
        <w:t>“</w:t>
      </w:r>
      <w:r w:rsidR="008D00B4" w:rsidRPr="008D00B4">
        <w:rPr>
          <w:rFonts w:ascii="Times New Roman" w:eastAsia="Times New Roman" w:hAnsi="Times New Roman" w:cs="Times New Roman"/>
          <w:color w:val="212121"/>
          <w:kern w:val="0"/>
          <w14:ligatures w14:val="none"/>
        </w:rPr>
        <w:t>Worldwide, 2.8 million people are estimated to be living with MS, and the prevalence is rising.</w:t>
      </w:r>
      <w:r w:rsidRPr="008D00B4">
        <w:rPr>
          <w:rFonts w:ascii="Times New Roman" w:eastAsia="Times New Roman" w:hAnsi="Times New Roman" w:cs="Times New Roman"/>
          <w:color w:val="212121"/>
          <w:kern w:val="0"/>
          <w14:ligatures w14:val="none"/>
        </w:rPr>
        <w:t>”</w:t>
      </w:r>
    </w:p>
    <w:p w14:paraId="229948FE" w14:textId="792B15D0" w:rsidR="00CF174C" w:rsidRP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t xml:space="preserve">Are there no data on neurological disability, such as the EDSS, of these patients that could be correlated with the burden of injury in the depression network? A greater number of injuries may be directly related to greater EDSS score in these patients, </w:t>
      </w:r>
      <w:proofErr w:type="spellStart"/>
      <w:r w:rsidRPr="004A149B">
        <w:rPr>
          <w:rFonts w:ascii="Arial" w:eastAsia="Times New Roman" w:hAnsi="Arial" w:cs="Arial"/>
          <w:i/>
          <w:iCs/>
          <w:color w:val="212121"/>
          <w:kern w:val="0"/>
          <w14:ligatures w14:val="none"/>
        </w:rPr>
        <w:t>wich</w:t>
      </w:r>
      <w:proofErr w:type="spellEnd"/>
      <w:r w:rsidRPr="004A149B">
        <w:rPr>
          <w:rFonts w:ascii="Arial" w:eastAsia="Times New Roman" w:hAnsi="Arial" w:cs="Arial"/>
          <w:i/>
          <w:iCs/>
          <w:color w:val="212121"/>
          <w:kern w:val="0"/>
          <w14:ligatures w14:val="none"/>
        </w:rPr>
        <w:t xml:space="preserve"> can lead to the development of depression.</w:t>
      </w:r>
      <w:r w:rsidRPr="004A149B">
        <w:rPr>
          <w:rFonts w:ascii="Arial" w:eastAsia="Times New Roman" w:hAnsi="Arial" w:cs="Arial"/>
          <w:i/>
          <w:iCs/>
          <w:color w:val="212121"/>
          <w:kern w:val="0"/>
          <w14:ligatures w14:val="none"/>
        </w:rPr>
        <w:br/>
      </w:r>
    </w:p>
    <w:p w14:paraId="3036CEC3" w14:textId="72208FD9" w:rsidR="0086540E" w:rsidRDefault="00244031" w:rsidP="0083072A">
      <w:pPr>
        <w:spacing w:before="100" w:beforeAutospacing="1" w:after="100" w:afterAutospacing="1"/>
        <w:rPr>
          <w:rFonts w:ascii="Arial" w:eastAsia="Times New Roman" w:hAnsi="Arial" w:cs="Arial"/>
          <w:color w:val="212121"/>
          <w:kern w:val="0"/>
          <w14:ligatures w14:val="none"/>
        </w:rPr>
      </w:pPr>
      <w:r>
        <w:rPr>
          <w:rFonts w:ascii="Arial" w:eastAsia="Times New Roman" w:hAnsi="Arial" w:cs="Arial"/>
          <w:color w:val="212121"/>
          <w:kern w:val="0"/>
          <w14:ligatures w14:val="none"/>
        </w:rPr>
        <w:t>W</w:t>
      </w:r>
      <w:r w:rsidR="00CF174C" w:rsidRPr="004A149B">
        <w:rPr>
          <w:rFonts w:ascii="Arial" w:eastAsia="Times New Roman" w:hAnsi="Arial" w:cs="Arial"/>
          <w:color w:val="212121"/>
          <w:kern w:val="0"/>
          <w14:ligatures w14:val="none"/>
        </w:rPr>
        <w:t xml:space="preserve">e agree with the Reviewer that </w:t>
      </w:r>
      <w:r w:rsidR="00905B94" w:rsidRPr="004A149B">
        <w:rPr>
          <w:rFonts w:ascii="Arial" w:eastAsia="Times New Roman" w:hAnsi="Arial" w:cs="Arial"/>
          <w:color w:val="212121"/>
          <w:kern w:val="0"/>
          <w14:ligatures w14:val="none"/>
        </w:rPr>
        <w:t xml:space="preserve">testing for relationships between a </w:t>
      </w:r>
      <w:proofErr w:type="gramStart"/>
      <w:r w:rsidR="00905B94" w:rsidRPr="004A149B">
        <w:rPr>
          <w:rFonts w:ascii="Arial" w:eastAsia="Times New Roman" w:hAnsi="Arial" w:cs="Arial"/>
          <w:color w:val="212121"/>
          <w:kern w:val="0"/>
          <w14:ligatures w14:val="none"/>
        </w:rPr>
        <w:t>measures of neurological disability</w:t>
      </w:r>
      <w:proofErr w:type="gramEnd"/>
      <w:r w:rsidR="00905B94" w:rsidRPr="004A149B">
        <w:rPr>
          <w:rFonts w:ascii="Arial" w:eastAsia="Times New Roman" w:hAnsi="Arial" w:cs="Arial"/>
          <w:color w:val="212121"/>
          <w:kern w:val="0"/>
          <w14:ligatures w14:val="none"/>
        </w:rPr>
        <w:t xml:space="preserve"> with burden of disease in the depression network could be of interest to the interpretation of this study. </w:t>
      </w:r>
      <w:r>
        <w:rPr>
          <w:rFonts w:ascii="Arial" w:eastAsia="Times New Roman" w:hAnsi="Arial" w:cs="Arial"/>
          <w:color w:val="212121"/>
          <w:kern w:val="0"/>
          <w14:ligatures w14:val="none"/>
        </w:rPr>
        <w:t>A</w:t>
      </w:r>
      <w:r w:rsidR="00905B94" w:rsidRPr="004A149B">
        <w:rPr>
          <w:rFonts w:ascii="Arial" w:eastAsia="Times New Roman" w:hAnsi="Arial" w:cs="Arial"/>
          <w:color w:val="212121"/>
          <w:kern w:val="0"/>
          <w14:ligatures w14:val="none"/>
        </w:rPr>
        <w:t xml:space="preserve"> limitation to retrospective </w:t>
      </w:r>
      <w:r w:rsidR="00CF174C" w:rsidRPr="004A149B">
        <w:rPr>
          <w:rFonts w:ascii="Arial" w:eastAsia="Times New Roman" w:hAnsi="Arial" w:cs="Arial"/>
          <w:color w:val="212121"/>
          <w:kern w:val="0"/>
          <w14:ligatures w14:val="none"/>
        </w:rPr>
        <w:t>stud</w:t>
      </w:r>
      <w:r w:rsidR="00905B94" w:rsidRPr="004A149B">
        <w:rPr>
          <w:rFonts w:ascii="Arial" w:eastAsia="Times New Roman" w:hAnsi="Arial" w:cs="Arial"/>
          <w:color w:val="212121"/>
          <w:kern w:val="0"/>
          <w14:ligatures w14:val="none"/>
        </w:rPr>
        <w:t>ies</w:t>
      </w:r>
      <w:r w:rsidR="00CF174C" w:rsidRPr="004A149B">
        <w:rPr>
          <w:rFonts w:ascii="Arial" w:eastAsia="Times New Roman" w:hAnsi="Arial" w:cs="Arial"/>
          <w:color w:val="212121"/>
          <w:kern w:val="0"/>
          <w14:ligatures w14:val="none"/>
        </w:rPr>
        <w:t xml:space="preserve"> that </w:t>
      </w:r>
      <w:r w:rsidR="00905B94" w:rsidRPr="004A149B">
        <w:rPr>
          <w:rFonts w:ascii="Arial" w:eastAsia="Times New Roman" w:hAnsi="Arial" w:cs="Arial"/>
          <w:color w:val="212121"/>
          <w:kern w:val="0"/>
          <w14:ligatures w14:val="none"/>
        </w:rPr>
        <w:t xml:space="preserve">utilize electronic medical records for phenotyping </w:t>
      </w:r>
      <w:r>
        <w:rPr>
          <w:rFonts w:ascii="Arial" w:eastAsia="Times New Roman" w:hAnsi="Arial" w:cs="Arial"/>
          <w:color w:val="212121"/>
          <w:kern w:val="0"/>
          <w14:ligatures w14:val="none"/>
        </w:rPr>
        <w:t xml:space="preserve">is that we are restricted to data that have been collected as part of clinical care and coded in discrete fields. Though the EDSS is often acquired in clinical settings, it is a research measure that was designed to measure the outcome of clinical trials and is not part of the clinical standard of care (Meyer </w:t>
      </w:r>
      <w:proofErr w:type="spellStart"/>
      <w:r>
        <w:rPr>
          <w:rFonts w:ascii="Arial" w:eastAsia="Times New Roman" w:hAnsi="Arial" w:cs="Arial"/>
          <w:color w:val="212121"/>
          <w:kern w:val="0"/>
          <w14:ligatures w14:val="none"/>
        </w:rPr>
        <w:t>Mooke</w:t>
      </w:r>
      <w:proofErr w:type="spellEnd"/>
      <w:r>
        <w:rPr>
          <w:rFonts w:ascii="Arial" w:eastAsia="Times New Roman" w:hAnsi="Arial" w:cs="Arial"/>
          <w:color w:val="212121"/>
          <w:kern w:val="0"/>
          <w14:ligatures w14:val="none"/>
        </w:rPr>
        <w:t xml:space="preserve">). Unfortunately, the EDSS is not routinely collected </w:t>
      </w:r>
      <w:r w:rsidR="0083072A">
        <w:rPr>
          <w:rFonts w:ascii="Arial" w:eastAsia="Times New Roman" w:hAnsi="Arial" w:cs="Arial"/>
          <w:color w:val="212121"/>
          <w:kern w:val="0"/>
          <w14:ligatures w14:val="none"/>
        </w:rPr>
        <w:t xml:space="preserve">in our MS Center. </w:t>
      </w:r>
      <w:r w:rsidR="00905B94" w:rsidRPr="004A149B">
        <w:rPr>
          <w:rFonts w:ascii="Arial" w:eastAsia="Times New Roman" w:hAnsi="Arial" w:cs="Arial"/>
          <w:color w:val="212121"/>
          <w:kern w:val="0"/>
          <w14:ligatures w14:val="none"/>
        </w:rPr>
        <w:t xml:space="preserve">Additionally, critiques of the EDSS </w:t>
      </w:r>
      <w:r w:rsidR="0086540E" w:rsidRPr="004A149B">
        <w:rPr>
          <w:rFonts w:ascii="Arial" w:eastAsia="Times New Roman" w:hAnsi="Arial" w:cs="Arial"/>
          <w:color w:val="212121"/>
          <w:kern w:val="0"/>
          <w14:ligatures w14:val="none"/>
        </w:rPr>
        <w:t xml:space="preserve">often highlight </w:t>
      </w:r>
      <w:r w:rsidR="00F41D0E" w:rsidRPr="004A149B">
        <w:rPr>
          <w:rFonts w:ascii="Arial" w:eastAsia="Times New Roman" w:hAnsi="Arial" w:cs="Arial"/>
          <w:color w:val="212121"/>
          <w:kern w:val="0"/>
          <w14:ligatures w14:val="none"/>
        </w:rPr>
        <w:t xml:space="preserve">its subjective nature and poor interrater reliability (Mikael Cohen), </w:t>
      </w:r>
      <w:r w:rsidR="0083072A">
        <w:rPr>
          <w:rFonts w:ascii="Arial" w:eastAsia="Times New Roman" w:hAnsi="Arial" w:cs="Arial"/>
          <w:color w:val="212121"/>
          <w:kern w:val="0"/>
          <w14:ligatures w14:val="none"/>
        </w:rPr>
        <w:t xml:space="preserve">and </w:t>
      </w:r>
      <w:r w:rsidR="0086540E" w:rsidRPr="004A149B">
        <w:rPr>
          <w:rFonts w:ascii="Arial" w:eastAsia="Times New Roman" w:hAnsi="Arial" w:cs="Arial"/>
          <w:color w:val="212121"/>
          <w:kern w:val="0"/>
          <w14:ligatures w14:val="none"/>
        </w:rPr>
        <w:t>that it does not sufficiently assess mood and cognitive function</w:t>
      </w:r>
      <w:r w:rsidR="00F41D0E" w:rsidRPr="004A149B">
        <w:rPr>
          <w:rFonts w:ascii="Arial" w:eastAsia="Times New Roman" w:hAnsi="Arial" w:cs="Arial"/>
          <w:color w:val="212121"/>
          <w:kern w:val="0"/>
          <w14:ligatures w14:val="none"/>
        </w:rPr>
        <w:t xml:space="preserve"> (Meyer-</w:t>
      </w:r>
      <w:proofErr w:type="spellStart"/>
      <w:r w:rsidR="00F41D0E" w:rsidRPr="004A149B">
        <w:rPr>
          <w:rFonts w:ascii="Arial" w:eastAsia="Times New Roman" w:hAnsi="Arial" w:cs="Arial"/>
          <w:color w:val="212121"/>
          <w:kern w:val="0"/>
          <w14:ligatures w14:val="none"/>
        </w:rPr>
        <w:t>mooke</w:t>
      </w:r>
      <w:proofErr w:type="spellEnd"/>
      <w:r w:rsidR="00F41D0E" w:rsidRPr="004A149B">
        <w:rPr>
          <w:rFonts w:ascii="Arial" w:eastAsia="Times New Roman" w:hAnsi="Arial" w:cs="Arial"/>
          <w:color w:val="212121"/>
          <w:kern w:val="0"/>
          <w14:ligatures w14:val="none"/>
        </w:rPr>
        <w:t>)</w:t>
      </w:r>
      <w:r w:rsidR="0086540E" w:rsidRPr="004A149B">
        <w:rPr>
          <w:rFonts w:ascii="Arial" w:eastAsia="Times New Roman" w:hAnsi="Arial" w:cs="Arial"/>
          <w:color w:val="212121"/>
          <w:kern w:val="0"/>
          <w14:ligatures w14:val="none"/>
        </w:rPr>
        <w:t>.</w:t>
      </w:r>
      <w:r w:rsidR="0083072A">
        <w:rPr>
          <w:rFonts w:ascii="Arial" w:eastAsia="Times New Roman" w:hAnsi="Arial" w:cs="Arial"/>
          <w:color w:val="212121"/>
          <w:kern w:val="0"/>
          <w14:ligatures w14:val="none"/>
        </w:rPr>
        <w:t xml:space="preserve"> Future studies that do rigorous clinical and cognitive phenotyping would significantly enhance the literature.  </w:t>
      </w:r>
      <w:r w:rsidR="0086540E" w:rsidRPr="004A149B">
        <w:rPr>
          <w:rFonts w:ascii="Arial" w:eastAsia="Times New Roman" w:hAnsi="Arial" w:cs="Arial"/>
          <w:color w:val="212121"/>
          <w:kern w:val="0"/>
          <w14:ligatures w14:val="none"/>
        </w:rPr>
        <w:t xml:space="preserve"> </w:t>
      </w:r>
    </w:p>
    <w:p w14:paraId="3A111A34" w14:textId="4B0822C2" w:rsidR="0086540E" w:rsidRPr="004A149B" w:rsidRDefault="0083072A" w:rsidP="0083072A">
      <w:pPr>
        <w:spacing w:before="100" w:beforeAutospacing="1" w:after="100" w:afterAutospacing="1"/>
        <w:rPr>
          <w:rFonts w:ascii="Arial" w:eastAsia="Times New Roman" w:hAnsi="Arial" w:cs="Arial"/>
          <w:color w:val="212121"/>
          <w:kern w:val="0"/>
          <w14:ligatures w14:val="none"/>
        </w:rPr>
      </w:pPr>
      <w:r>
        <w:rPr>
          <w:rFonts w:ascii="Arial" w:eastAsia="Times New Roman" w:hAnsi="Arial" w:cs="Arial"/>
          <w:color w:val="212121"/>
          <w:kern w:val="0"/>
          <w14:ligatures w14:val="none"/>
        </w:rPr>
        <w:t>Do I want to add something about PROMIS? Small sample, no differences between groups in disease differences, so it is not just disability overall?</w:t>
      </w:r>
    </w:p>
    <w:p w14:paraId="6115183D" w14:textId="77777777" w:rsidR="009F4C7F" w:rsidRPr="004A149B"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color w:val="212121"/>
          <w:kern w:val="0"/>
          <w14:ligatures w14:val="none"/>
        </w:rPr>
        <w:lastRenderedPageBreak/>
        <w:br/>
      </w:r>
      <w:r w:rsidRPr="004A149B">
        <w:rPr>
          <w:rFonts w:ascii="Arial" w:eastAsia="Times New Roman" w:hAnsi="Arial" w:cs="Arial"/>
          <w:b/>
          <w:bCs/>
          <w:color w:val="212121"/>
          <w:kern w:val="0"/>
          <w14:ligatures w14:val="none"/>
        </w:rPr>
        <w:t>Reviewer 3:</w:t>
      </w:r>
      <w:r w:rsidRPr="004A149B">
        <w:rPr>
          <w:rFonts w:ascii="Arial" w:eastAsia="Times New Roman" w:hAnsi="Arial" w:cs="Arial"/>
          <w:color w:val="212121"/>
          <w:kern w:val="0"/>
          <w14:ligatures w14:val="none"/>
        </w:rPr>
        <w:t> Comments to authors:</w:t>
      </w:r>
      <w:r w:rsidRPr="004A149B">
        <w:rPr>
          <w:rFonts w:ascii="Arial" w:eastAsia="Times New Roman" w:hAnsi="Arial" w:cs="Arial"/>
          <w:color w:val="212121"/>
          <w:kern w:val="0"/>
          <w14:ligatures w14:val="none"/>
        </w:rPr>
        <w:br/>
      </w:r>
      <w:r w:rsidRPr="004A149B">
        <w:rPr>
          <w:rFonts w:ascii="Arial" w:eastAsia="Times New Roman" w:hAnsi="Arial" w:cs="Arial"/>
          <w:color w:val="212121"/>
          <w:kern w:val="0"/>
          <w14:ligatures w14:val="none"/>
        </w:rPr>
        <w:br/>
      </w:r>
      <w:r w:rsidRPr="004A149B">
        <w:rPr>
          <w:rFonts w:ascii="Arial" w:eastAsia="Times New Roman" w:hAnsi="Arial" w:cs="Arial"/>
          <w:i/>
          <w:iCs/>
          <w:color w:val="212121"/>
          <w:kern w:val="0"/>
          <w14:ligatures w14:val="none"/>
        </w:rPr>
        <w:t xml:space="preserve">This paper presents results from </w:t>
      </w:r>
      <w:proofErr w:type="gramStart"/>
      <w:r w:rsidRPr="004A149B">
        <w:rPr>
          <w:rFonts w:ascii="Arial" w:eastAsia="Times New Roman" w:hAnsi="Arial" w:cs="Arial"/>
          <w:i/>
          <w:iCs/>
          <w:color w:val="212121"/>
          <w:kern w:val="0"/>
          <w14:ligatures w14:val="none"/>
        </w:rPr>
        <w:t>an interesting research</w:t>
      </w:r>
      <w:proofErr w:type="gramEnd"/>
      <w:r w:rsidRPr="004A149B">
        <w:rPr>
          <w:rFonts w:ascii="Arial" w:eastAsia="Times New Roman" w:hAnsi="Arial" w:cs="Arial"/>
          <w:i/>
          <w:iCs/>
          <w:color w:val="212121"/>
          <w:kern w:val="0"/>
          <w14:ligatures w14:val="none"/>
        </w:rPr>
        <w:t xml:space="preserve"> concerning the biological correlates of depression in multiple sclerosis (MS). Particularly, Authors investigated the association between white matter lesion load in brain networks and depression in people with MS (</w:t>
      </w:r>
      <w:proofErr w:type="spellStart"/>
      <w:r w:rsidRPr="004A149B">
        <w:rPr>
          <w:rFonts w:ascii="Arial" w:eastAsia="Times New Roman" w:hAnsi="Arial" w:cs="Arial"/>
          <w:i/>
          <w:iCs/>
          <w:color w:val="212121"/>
          <w:kern w:val="0"/>
          <w14:ligatures w14:val="none"/>
        </w:rPr>
        <w:t>PwMS</w:t>
      </w:r>
      <w:proofErr w:type="spellEnd"/>
      <w:r w:rsidRPr="004A149B">
        <w:rPr>
          <w:rFonts w:ascii="Arial" w:eastAsia="Times New Roman" w:hAnsi="Arial" w:cs="Arial"/>
          <w:i/>
          <w:iCs/>
          <w:color w:val="212121"/>
          <w:kern w:val="0"/>
          <w14:ligatures w14:val="none"/>
        </w:rPr>
        <w:t>). They highlighted how subjects diagnosed with MS may be prone do the development of depression due to a higher lesion load in brain circuits involved in affective regulation.</w:t>
      </w:r>
      <w:r w:rsidRPr="004A149B">
        <w:rPr>
          <w:rFonts w:ascii="Arial" w:eastAsia="Times New Roman" w:hAnsi="Arial" w:cs="Arial"/>
          <w:i/>
          <w:iCs/>
          <w:color w:val="212121"/>
          <w:kern w:val="0"/>
          <w14:ligatures w14:val="none"/>
        </w:rPr>
        <w:br/>
      </w:r>
      <w:r w:rsidRPr="004A149B">
        <w:rPr>
          <w:rFonts w:ascii="Arial" w:eastAsia="Times New Roman" w:hAnsi="Arial" w:cs="Arial"/>
          <w:i/>
          <w:iCs/>
          <w:color w:val="212121"/>
          <w:kern w:val="0"/>
          <w14:ligatures w14:val="none"/>
        </w:rPr>
        <w:br/>
        <w:t xml:space="preserve">Since psychiatric - and particularly mood - symptoms have a high prevalence and a serious clinical impact in </w:t>
      </w:r>
      <w:proofErr w:type="spellStart"/>
      <w:r w:rsidRPr="004A149B">
        <w:rPr>
          <w:rFonts w:ascii="Arial" w:eastAsia="Times New Roman" w:hAnsi="Arial" w:cs="Arial"/>
          <w:i/>
          <w:iCs/>
          <w:color w:val="212121"/>
          <w:kern w:val="0"/>
          <w14:ligatures w14:val="none"/>
        </w:rPr>
        <w:t>PwMS</w:t>
      </w:r>
      <w:proofErr w:type="spellEnd"/>
      <w:r w:rsidRPr="004A149B">
        <w:rPr>
          <w:rFonts w:ascii="Arial" w:eastAsia="Times New Roman" w:hAnsi="Arial" w:cs="Arial"/>
          <w:i/>
          <w:iCs/>
          <w:color w:val="212121"/>
          <w:kern w:val="0"/>
          <w14:ligatures w14:val="none"/>
        </w:rPr>
        <w:t xml:space="preserve">, this paper is of interest to a wide audience. The research is well </w:t>
      </w:r>
      <w:proofErr w:type="gramStart"/>
      <w:r w:rsidRPr="004A149B">
        <w:rPr>
          <w:rFonts w:ascii="Arial" w:eastAsia="Times New Roman" w:hAnsi="Arial" w:cs="Arial"/>
          <w:i/>
          <w:iCs/>
          <w:color w:val="212121"/>
          <w:kern w:val="0"/>
          <w14:ligatures w14:val="none"/>
        </w:rPr>
        <w:t>presented</w:t>
      </w:r>
      <w:proofErr w:type="gramEnd"/>
      <w:r w:rsidRPr="004A149B">
        <w:rPr>
          <w:rFonts w:ascii="Arial" w:eastAsia="Times New Roman" w:hAnsi="Arial" w:cs="Arial"/>
          <w:i/>
          <w:iCs/>
          <w:color w:val="212121"/>
          <w:kern w:val="0"/>
          <w14:ligatures w14:val="none"/>
        </w:rPr>
        <w:t xml:space="preserve"> and the results add knowledge to the current literature on the topic The study is interesting and well conducted. The study results further underline how complex, and long underestimated, manifestations of MS can nevertheless be traced back to a dysfunction of brain networks induced by the accumulation of white matter lesions.</w:t>
      </w:r>
    </w:p>
    <w:p w14:paraId="6BFFD8E8" w14:textId="30D4ABD6" w:rsidR="009F4C7F" w:rsidRPr="004A149B" w:rsidRDefault="009F4C7F"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We thank the reviewer for their thoughtful review of the study and its implications.</w:t>
      </w:r>
    </w:p>
    <w:p w14:paraId="1128A37B" w14:textId="77777777" w:rsidR="009F4C7F" w:rsidRPr="004A149B"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i/>
          <w:iCs/>
          <w:color w:val="212121"/>
          <w:kern w:val="0"/>
          <w14:ligatures w14:val="none"/>
        </w:rPr>
        <w:br/>
      </w:r>
      <w:r w:rsidRPr="004A149B">
        <w:rPr>
          <w:rFonts w:ascii="Arial" w:eastAsia="Times New Roman" w:hAnsi="Arial" w:cs="Arial"/>
          <w:i/>
          <w:iCs/>
          <w:color w:val="212121"/>
          <w:kern w:val="0"/>
          <w14:ligatures w14:val="none"/>
        </w:rPr>
        <w:br/>
        <w:t>However, it must be emphasized that the study has certain limitations that affect the interpretation and generalization of the results (some of which have already been discussed by the Authors, such as the exclusive focus on white matter lesions in MS).</w:t>
      </w:r>
    </w:p>
    <w:p w14:paraId="2B854DB6" w14:textId="77777777" w:rsidR="009F4C7F" w:rsidRPr="004A149B" w:rsidRDefault="009F4C7F"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color w:val="212121"/>
          <w:kern w:val="0"/>
          <w14:ligatures w14:val="none"/>
        </w:rPr>
        <w:t>We agree that there are limitations to the study and are happy to expand on them in the manuscript.</w:t>
      </w:r>
      <w:r w:rsidR="00D9215B" w:rsidRPr="004A149B">
        <w:rPr>
          <w:rFonts w:ascii="Arial" w:eastAsia="Times New Roman" w:hAnsi="Arial" w:cs="Arial"/>
          <w:i/>
          <w:iCs/>
          <w:color w:val="212121"/>
          <w:kern w:val="0"/>
          <w14:ligatures w14:val="none"/>
        </w:rPr>
        <w:br/>
      </w:r>
      <w:r w:rsidR="00D9215B" w:rsidRPr="004A149B">
        <w:rPr>
          <w:rFonts w:ascii="Arial" w:eastAsia="Times New Roman" w:hAnsi="Arial" w:cs="Arial"/>
          <w:i/>
          <w:iCs/>
          <w:color w:val="212121"/>
          <w:kern w:val="0"/>
          <w14:ligatures w14:val="none"/>
        </w:rPr>
        <w:br/>
        <w:t>The population of MS patients appears not to be well characterized from a clinical point of view. The impossibility of establishing the clinical phenotype of the disease (progressive, relapsing or both) may represent a bias of the study, also considering the potential psychological effects linked with the presence of higher disability scores in progressive MS. In this respect, it might be useful to include at least the EDSS score and disease duration in the analysis as potential confounding factors.</w:t>
      </w:r>
    </w:p>
    <w:p w14:paraId="65970D94" w14:textId="0E87CDFB" w:rsidR="009F4C7F" w:rsidRPr="004A149B" w:rsidRDefault="009F4C7F"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 xml:space="preserve">Wish we could do EDSS and disease duration. As above, since EDSS is not part of the standard of care, it is not routinely collected in our clinic and is not coded in the electronic medical record. Additionally, establishing duration of disease is challenging due to </w:t>
      </w:r>
      <w:proofErr w:type="gramStart"/>
      <w:r w:rsidRPr="004A149B">
        <w:rPr>
          <w:rFonts w:ascii="Arial" w:eastAsia="Times New Roman" w:hAnsi="Arial" w:cs="Arial"/>
          <w:color w:val="212121"/>
          <w:kern w:val="0"/>
          <w14:ligatures w14:val="none"/>
        </w:rPr>
        <w:t>a number of</w:t>
      </w:r>
      <w:proofErr w:type="gramEnd"/>
      <w:r w:rsidRPr="004A149B">
        <w:rPr>
          <w:rFonts w:ascii="Arial" w:eastAsia="Times New Roman" w:hAnsi="Arial" w:cs="Arial"/>
          <w:color w:val="212121"/>
          <w:kern w:val="0"/>
          <w14:ligatures w14:val="none"/>
        </w:rPr>
        <w:t xml:space="preserve"> factors. First, it is well known that people are diagnosed a mean of *** years after they develop symptoms. Second, because our clinic is a quaternary medical center, people often come after they have been diagnosed or for a presumed diagnosis. We have expanded upon this in the limitations and agree that a future direction would be weaving this important information into clinical care and into the medical record.</w:t>
      </w:r>
    </w:p>
    <w:p w14:paraId="1251A98D" w14:textId="77777777" w:rsidR="009F4C7F"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lastRenderedPageBreak/>
        <w:br/>
      </w:r>
      <w:r w:rsidRPr="004A149B">
        <w:rPr>
          <w:rFonts w:ascii="Arial" w:eastAsia="Times New Roman" w:hAnsi="Arial" w:cs="Arial"/>
          <w:i/>
          <w:iCs/>
          <w:color w:val="212121"/>
          <w:kern w:val="0"/>
          <w14:ligatures w14:val="none"/>
        </w:rPr>
        <w:br/>
        <w:t xml:space="preserve">The possible presence of recent clinical relapses and/or the presence of Gd-enhancing lesions in the MRI examination used for the analysis should be specified, given that MS relapses could influence the patient's mood both because of psychological issues and because of the potential influence exerted by inflammatory mediators on brain </w:t>
      </w:r>
      <w:proofErr w:type="gramStart"/>
      <w:r w:rsidRPr="004A149B">
        <w:rPr>
          <w:rFonts w:ascii="Arial" w:eastAsia="Times New Roman" w:hAnsi="Arial" w:cs="Arial"/>
          <w:i/>
          <w:iCs/>
          <w:color w:val="212121"/>
          <w:kern w:val="0"/>
          <w14:ligatures w14:val="none"/>
        </w:rPr>
        <w:t>networks</w:t>
      </w:r>
      <w:proofErr w:type="gramEnd"/>
      <w:r w:rsidRPr="004A149B">
        <w:rPr>
          <w:rFonts w:ascii="Arial" w:eastAsia="Times New Roman" w:hAnsi="Arial" w:cs="Arial"/>
          <w:i/>
          <w:iCs/>
          <w:color w:val="212121"/>
          <w:kern w:val="0"/>
          <w14:ligatures w14:val="none"/>
        </w:rPr>
        <w:t xml:space="preserve"> function.</w:t>
      </w:r>
      <w:r w:rsidRPr="004A149B">
        <w:rPr>
          <w:rFonts w:ascii="Arial" w:eastAsia="Times New Roman" w:hAnsi="Arial" w:cs="Arial"/>
          <w:i/>
          <w:iCs/>
          <w:color w:val="212121"/>
          <w:kern w:val="0"/>
          <w14:ligatures w14:val="none"/>
        </w:rPr>
        <w:br/>
      </w:r>
    </w:p>
    <w:p w14:paraId="46795821" w14:textId="0B7F7C9F" w:rsidR="008A00B6" w:rsidRPr="004A149B" w:rsidRDefault="0083072A" w:rsidP="00D9215B">
      <w:pPr>
        <w:spacing w:before="100" w:beforeAutospacing="1" w:after="100" w:afterAutospacing="1"/>
        <w:rPr>
          <w:rFonts w:ascii="Arial" w:eastAsia="Times New Roman" w:hAnsi="Arial" w:cs="Arial"/>
          <w:color w:val="212121"/>
          <w:kern w:val="0"/>
          <w14:ligatures w14:val="none"/>
        </w:rPr>
      </w:pPr>
      <w:r>
        <w:rPr>
          <w:rFonts w:ascii="Arial" w:eastAsia="Times New Roman" w:hAnsi="Arial" w:cs="Arial"/>
          <w:color w:val="212121"/>
          <w:kern w:val="0"/>
          <w14:ligatures w14:val="none"/>
        </w:rPr>
        <w:t xml:space="preserve">This is the tough one. </w:t>
      </w:r>
      <w:r w:rsidR="00C850A5">
        <w:rPr>
          <w:rFonts w:ascii="Arial" w:eastAsia="Times New Roman" w:hAnsi="Arial" w:cs="Arial"/>
          <w:color w:val="212121"/>
          <w:kern w:val="0"/>
          <w14:ligatures w14:val="none"/>
        </w:rPr>
        <w:t xml:space="preserve">Need to clarify that this is lifetime diagnosis, and that there is not a direct correlation between time linking of mood with GD enhancement. It is important to do causality studies, to do mood ratings, etc. </w:t>
      </w:r>
      <w:r>
        <w:rPr>
          <w:rFonts w:ascii="Arial" w:eastAsia="Times New Roman" w:hAnsi="Arial" w:cs="Arial"/>
          <w:color w:val="212121"/>
          <w:kern w:val="0"/>
          <w14:ligatures w14:val="none"/>
        </w:rPr>
        <w:t>Could we address by saying next study is a causality study?</w:t>
      </w:r>
    </w:p>
    <w:p w14:paraId="420274B6" w14:textId="33FE733D" w:rsidR="009F4C7F" w:rsidRPr="004A149B" w:rsidRDefault="009F4C7F"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We are happy to clarify</w:t>
      </w:r>
      <w:r w:rsidR="00412048" w:rsidRPr="004A149B">
        <w:rPr>
          <w:rFonts w:ascii="Arial" w:eastAsia="Times New Roman" w:hAnsi="Arial" w:cs="Arial"/>
          <w:color w:val="212121"/>
          <w:kern w:val="0"/>
          <w14:ligatures w14:val="none"/>
        </w:rPr>
        <w:t xml:space="preserve"> and expound on this</w:t>
      </w:r>
      <w:r w:rsidRPr="004A149B">
        <w:rPr>
          <w:rFonts w:ascii="Arial" w:eastAsia="Times New Roman" w:hAnsi="Arial" w:cs="Arial"/>
          <w:color w:val="212121"/>
          <w:kern w:val="0"/>
          <w14:ligatures w14:val="none"/>
        </w:rPr>
        <w:t xml:space="preserve">. In the MS clinic, MRIs are routinely collected yearly on participants, as well as if they have new symptoms. The automated white matter lesion segmentation cannot distinguish between </w:t>
      </w:r>
      <w:r w:rsidR="00412048" w:rsidRPr="004A149B">
        <w:rPr>
          <w:rFonts w:ascii="Arial" w:eastAsia="Times New Roman" w:hAnsi="Arial" w:cs="Arial"/>
          <w:color w:val="212121"/>
          <w:kern w:val="0"/>
          <w14:ligatures w14:val="none"/>
        </w:rPr>
        <w:t xml:space="preserve">new lesions or scars. Great opportunity for future research to use NLP to review records, label gad enhancing lesions, or develop methods that can specify between the two. </w:t>
      </w:r>
    </w:p>
    <w:p w14:paraId="03417FCF" w14:textId="1EC24D78" w:rsidR="00C850A5"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i/>
          <w:iCs/>
          <w:color w:val="212121"/>
          <w:kern w:val="0"/>
          <w14:ligatures w14:val="none"/>
        </w:rPr>
        <w:br/>
        <w:t>The potential effect of MS therapies on mood disorders should be better considered. Not only steroids have been associated with mood disorders, but disease modifying therapies such as IFN beta are also linked with worsening of depressive symptoms. If possible, these issues should be considered in the analyses, or at least discussed as study limitations.</w:t>
      </w:r>
    </w:p>
    <w:p w14:paraId="7C1EC052" w14:textId="6533BF94" w:rsidR="0083072A" w:rsidRPr="00640602" w:rsidRDefault="00412048" w:rsidP="00D9215B">
      <w:pPr>
        <w:spacing w:before="100" w:beforeAutospacing="1" w:after="100" w:afterAutospacing="1"/>
        <w:rPr>
          <w:rFonts w:ascii="Arial" w:eastAsia="Times New Roman" w:hAnsi="Arial" w:cs="Arial"/>
          <w:color w:val="212121"/>
          <w:kern w:val="0"/>
          <w14:ligatures w14:val="none"/>
        </w:rPr>
      </w:pPr>
      <w:r w:rsidRPr="00640602">
        <w:rPr>
          <w:rFonts w:ascii="Arial" w:eastAsia="Times New Roman" w:hAnsi="Arial" w:cs="Arial"/>
          <w:color w:val="212121"/>
          <w:kern w:val="0"/>
          <w14:ligatures w14:val="none"/>
        </w:rPr>
        <w:t>The author is correct in that numerous MS therapies could contribute to psychiatric side effects, including steroids</w:t>
      </w:r>
      <w:r w:rsidR="00C850A5" w:rsidRPr="00640602">
        <w:rPr>
          <w:rFonts w:ascii="Arial" w:eastAsia="Times New Roman" w:hAnsi="Arial" w:cs="Arial"/>
          <w:color w:val="212121"/>
          <w:kern w:val="0"/>
          <w14:ligatures w14:val="none"/>
        </w:rPr>
        <w:t xml:space="preserve"> (</w:t>
      </w:r>
      <w:proofErr w:type="spellStart"/>
      <w:r w:rsidR="00C850A5" w:rsidRPr="00640602">
        <w:rPr>
          <w:rFonts w:ascii="Arial" w:eastAsia="Times New Roman" w:hAnsi="Arial" w:cs="Arial"/>
          <w:color w:val="212121"/>
          <w:kern w:val="0"/>
          <w14:ligatures w14:val="none"/>
        </w:rPr>
        <w:t>Schippling</w:t>
      </w:r>
      <w:proofErr w:type="spellEnd"/>
      <w:r w:rsidR="00C850A5" w:rsidRPr="00640602">
        <w:rPr>
          <w:rFonts w:ascii="Arial" w:eastAsia="Times New Roman" w:hAnsi="Arial" w:cs="Arial"/>
          <w:color w:val="212121"/>
          <w:kern w:val="0"/>
          <w14:ligatures w14:val="none"/>
        </w:rPr>
        <w:t>)</w:t>
      </w:r>
      <w:r w:rsidRPr="00640602">
        <w:rPr>
          <w:rFonts w:ascii="Arial" w:eastAsia="Times New Roman" w:hAnsi="Arial" w:cs="Arial"/>
          <w:color w:val="212121"/>
          <w:kern w:val="0"/>
          <w14:ligatures w14:val="none"/>
        </w:rPr>
        <w:t xml:space="preserve">. </w:t>
      </w:r>
    </w:p>
    <w:p w14:paraId="3F8799B0" w14:textId="41016348" w:rsidR="0083072A" w:rsidRPr="00640602" w:rsidRDefault="00110AAE" w:rsidP="00D9215B">
      <w:pPr>
        <w:spacing w:before="100" w:beforeAutospacing="1" w:after="100" w:afterAutospacing="1"/>
        <w:rPr>
          <w:rFonts w:ascii="Arial" w:eastAsia="Times New Roman" w:hAnsi="Arial" w:cs="Arial"/>
          <w:color w:val="212121"/>
          <w:kern w:val="0"/>
          <w14:ligatures w14:val="none"/>
        </w:rPr>
      </w:pPr>
      <w:r w:rsidRPr="00640602">
        <w:rPr>
          <w:rFonts w:ascii="Arial" w:eastAsia="Times New Roman" w:hAnsi="Arial" w:cs="Arial"/>
          <w:color w:val="212121"/>
          <w:kern w:val="0"/>
          <w14:ligatures w14:val="none"/>
        </w:rPr>
        <w:t xml:space="preserve">11 people in total were on interferon, </w:t>
      </w:r>
      <w:proofErr w:type="spellStart"/>
      <w:r w:rsidRPr="00640602">
        <w:rPr>
          <w:rFonts w:ascii="Arial" w:eastAsia="Times New Roman" w:hAnsi="Arial" w:cs="Arial"/>
          <w:color w:val="212121"/>
          <w:kern w:val="0"/>
          <w14:ligatures w14:val="none"/>
        </w:rPr>
        <w:t>MS+Depression</w:t>
      </w:r>
      <w:proofErr w:type="spellEnd"/>
      <w:r w:rsidRPr="00640602">
        <w:rPr>
          <w:rFonts w:ascii="Arial" w:eastAsia="Times New Roman" w:hAnsi="Arial" w:cs="Arial"/>
          <w:color w:val="212121"/>
          <w:kern w:val="0"/>
          <w14:ligatures w14:val="none"/>
        </w:rPr>
        <w:t xml:space="preserve"> = </w:t>
      </w:r>
      <w:proofErr w:type="gramStart"/>
      <w:r w:rsidRPr="00640602">
        <w:rPr>
          <w:rFonts w:ascii="Arial" w:eastAsia="Times New Roman" w:hAnsi="Arial" w:cs="Arial"/>
          <w:color w:val="212121"/>
          <w:kern w:val="0"/>
          <w14:ligatures w14:val="none"/>
        </w:rPr>
        <w:t>6;</w:t>
      </w:r>
      <w:proofErr w:type="gramEnd"/>
      <w:r w:rsidRPr="00640602">
        <w:rPr>
          <w:rFonts w:ascii="Arial" w:eastAsia="Times New Roman" w:hAnsi="Arial" w:cs="Arial"/>
          <w:color w:val="212121"/>
          <w:kern w:val="0"/>
          <w14:ligatures w14:val="none"/>
        </w:rPr>
        <w:t xml:space="preserve"> MS-Depression = 5. Prednisone (</w:t>
      </w:r>
      <w:r w:rsidR="00640602" w:rsidRPr="00640602">
        <w:rPr>
          <w:rFonts w:ascii="Arial" w:eastAsia="Times New Roman" w:hAnsi="Arial" w:cs="Arial"/>
          <w:color w:val="212121"/>
          <w:kern w:val="0"/>
          <w14:ligatures w14:val="none"/>
        </w:rPr>
        <w:t>2</w:t>
      </w:r>
      <w:r w:rsidRPr="00640602">
        <w:rPr>
          <w:rFonts w:ascii="Arial" w:eastAsia="Times New Roman" w:hAnsi="Arial" w:cs="Arial"/>
          <w:color w:val="212121"/>
          <w:kern w:val="0"/>
          <w14:ligatures w14:val="none"/>
        </w:rPr>
        <w:t xml:space="preserve">/1), </w:t>
      </w:r>
      <w:proofErr w:type="gramStart"/>
      <w:r w:rsidRPr="00640602">
        <w:rPr>
          <w:rFonts w:ascii="Arial" w:eastAsia="Times New Roman" w:hAnsi="Arial" w:cs="Arial"/>
          <w:color w:val="212121"/>
          <w:kern w:val="0"/>
          <w14:ligatures w14:val="none"/>
        </w:rPr>
        <w:t>Methylprednisolone(</w:t>
      </w:r>
      <w:proofErr w:type="gramEnd"/>
      <w:r w:rsidRPr="00640602">
        <w:rPr>
          <w:rFonts w:ascii="Arial" w:eastAsia="Times New Roman" w:hAnsi="Arial" w:cs="Arial"/>
          <w:color w:val="212121"/>
          <w:kern w:val="0"/>
          <w14:ligatures w14:val="none"/>
        </w:rPr>
        <w:t>3/3)</w:t>
      </w:r>
      <w:r w:rsidR="00640602" w:rsidRPr="00640602">
        <w:rPr>
          <w:rFonts w:ascii="Arial" w:eastAsia="Times New Roman" w:hAnsi="Arial" w:cs="Arial"/>
          <w:color w:val="212121"/>
          <w:kern w:val="0"/>
          <w14:ligatures w14:val="none"/>
        </w:rPr>
        <w:t xml:space="preserve"> = Total = 20.</w:t>
      </w:r>
    </w:p>
    <w:p w14:paraId="14D661FA" w14:textId="338B33F3" w:rsidR="006A76DC" w:rsidRPr="001B5EFE" w:rsidRDefault="00640602" w:rsidP="006A76DC">
      <w:pPr>
        <w:spacing w:before="100" w:beforeAutospacing="1" w:after="100" w:afterAutospacing="1"/>
        <w:rPr>
          <w:rFonts w:ascii="Times New Roman" w:eastAsia="Times New Roman" w:hAnsi="Times New Roman" w:cs="Times New Roman"/>
          <w:color w:val="212121"/>
          <w:kern w:val="0"/>
          <w14:ligatures w14:val="none"/>
        </w:rPr>
      </w:pPr>
      <w:r w:rsidRPr="001B5EFE">
        <w:rPr>
          <w:rFonts w:ascii="Times New Roman" w:eastAsia="Times New Roman" w:hAnsi="Times New Roman" w:cs="Times New Roman"/>
          <w:color w:val="212121"/>
          <w:kern w:val="0"/>
          <w14:ligatures w14:val="none"/>
        </w:rPr>
        <w:t>S</w:t>
      </w:r>
      <w:r w:rsidR="006A76DC" w:rsidRPr="001B5EFE">
        <w:rPr>
          <w:rFonts w:ascii="Times New Roman" w:eastAsia="Times New Roman" w:hAnsi="Times New Roman" w:cs="Times New Roman"/>
          <w:color w:val="212121"/>
          <w:kern w:val="0"/>
          <w14:ligatures w14:val="none"/>
        </w:rPr>
        <w:t xml:space="preserve">ensitivity analysis removing people on </w:t>
      </w:r>
      <w:proofErr w:type="spellStart"/>
      <w:r w:rsidR="006A76DC" w:rsidRPr="001B5EFE">
        <w:rPr>
          <w:rFonts w:ascii="Times New Roman" w:eastAsia="Times New Roman" w:hAnsi="Times New Roman" w:cs="Times New Roman"/>
          <w:color w:val="212121"/>
          <w:kern w:val="0"/>
          <w14:ligatures w14:val="none"/>
        </w:rPr>
        <w:t>methylpred</w:t>
      </w:r>
      <w:proofErr w:type="spellEnd"/>
      <w:r w:rsidR="006A76DC" w:rsidRPr="001B5EFE">
        <w:rPr>
          <w:rFonts w:ascii="Times New Roman" w:eastAsia="Times New Roman" w:hAnsi="Times New Roman" w:cs="Times New Roman"/>
          <w:color w:val="212121"/>
          <w:kern w:val="0"/>
          <w14:ligatures w14:val="none"/>
        </w:rPr>
        <w:t xml:space="preserve">/pred/interferon B (lose 20 people, 5% of sample; </w:t>
      </w:r>
      <w:proofErr w:type="spellStart"/>
      <w:r w:rsidR="006A76DC" w:rsidRPr="001B5EFE">
        <w:rPr>
          <w:rFonts w:ascii="Times New Roman" w:eastAsia="Times New Roman" w:hAnsi="Times New Roman" w:cs="Times New Roman"/>
          <w:color w:val="212121"/>
          <w:kern w:val="0"/>
          <w14:ligatures w14:val="none"/>
        </w:rPr>
        <w:t>MS+Dep</w:t>
      </w:r>
      <w:proofErr w:type="spellEnd"/>
      <w:r w:rsidR="006A76DC" w:rsidRPr="001B5EFE">
        <w:rPr>
          <w:rFonts w:ascii="Times New Roman" w:eastAsia="Times New Roman" w:hAnsi="Times New Roman" w:cs="Times New Roman"/>
          <w:color w:val="212121"/>
          <w:kern w:val="0"/>
          <w14:ligatures w14:val="none"/>
        </w:rPr>
        <w:t xml:space="preserve"> = 221 (-11, 4.7%); MS-Dep = 139(-9, 6%))</w:t>
      </w:r>
    </w:p>
    <w:p w14:paraId="219DE3C6" w14:textId="0D984A1A" w:rsidR="00640602" w:rsidRPr="001B5EFE" w:rsidRDefault="006A76DC" w:rsidP="006A76DC">
      <w:pPr>
        <w:spacing w:before="100" w:beforeAutospacing="1" w:after="100" w:afterAutospacing="1"/>
        <w:rPr>
          <w:rFonts w:ascii="Times New Roman" w:eastAsia="Times New Roman" w:hAnsi="Times New Roman" w:cs="Times New Roman"/>
          <w:color w:val="212121"/>
          <w:kern w:val="0"/>
          <w14:ligatures w14:val="none"/>
        </w:rPr>
      </w:pPr>
      <w:r w:rsidRPr="001B5EFE">
        <w:rPr>
          <w:rFonts w:ascii="Times New Roman" w:eastAsia="Times New Roman" w:hAnsi="Times New Roman" w:cs="Times New Roman"/>
          <w:color w:val="212121"/>
          <w:kern w:val="0"/>
          <w14:ligatures w14:val="none"/>
        </w:rPr>
        <w:t>Main effect of network (</w:t>
      </w:r>
      <w:r w:rsidR="00640602" w:rsidRPr="001B5EFE">
        <w:rPr>
          <w:rFonts w:ascii="Times New Roman" w:hAnsi="Times New Roman" w:cs="Times New Roman"/>
          <w:color w:val="000000"/>
        </w:rPr>
        <w:t>β</w:t>
      </w:r>
      <w:r w:rsidRPr="001B5EFE">
        <w:rPr>
          <w:rFonts w:ascii="Times New Roman" w:eastAsia="Times New Roman" w:hAnsi="Times New Roman" w:cs="Times New Roman"/>
          <w:color w:val="212121"/>
          <w:kern w:val="0"/>
          <w14:ligatures w14:val="none"/>
        </w:rPr>
        <w:t xml:space="preserve"> = 0.09, 95% CI 0.070-0.10, P &lt;0.001)</w:t>
      </w:r>
    </w:p>
    <w:p w14:paraId="7D9D7DBB" w14:textId="42D2840B" w:rsidR="006A76DC" w:rsidRPr="001B5EFE" w:rsidRDefault="006A76DC" w:rsidP="006A76DC">
      <w:pPr>
        <w:spacing w:before="100" w:beforeAutospacing="1" w:after="100" w:afterAutospacing="1"/>
        <w:rPr>
          <w:rFonts w:ascii="Times New Roman" w:eastAsia="Times New Roman" w:hAnsi="Times New Roman" w:cs="Times New Roman"/>
          <w:color w:val="212121"/>
          <w:kern w:val="0"/>
          <w14:ligatures w14:val="none"/>
        </w:rPr>
      </w:pPr>
      <w:r w:rsidRPr="001B5EFE">
        <w:rPr>
          <w:rFonts w:ascii="Times New Roman" w:eastAsia="Times New Roman" w:hAnsi="Times New Roman" w:cs="Times New Roman"/>
          <w:color w:val="212121"/>
          <w:kern w:val="0"/>
          <w14:ligatures w14:val="none"/>
        </w:rPr>
        <w:t>Main effects of diagnosis (</w:t>
      </w:r>
      <w:r w:rsidR="00640602" w:rsidRPr="001B5EFE">
        <w:rPr>
          <w:rFonts w:ascii="Times New Roman" w:hAnsi="Times New Roman" w:cs="Times New Roman"/>
          <w:color w:val="000000"/>
        </w:rPr>
        <w:t>β</w:t>
      </w:r>
      <w:r w:rsidRPr="001B5EFE">
        <w:rPr>
          <w:rFonts w:ascii="Times New Roman" w:eastAsia="Times New Roman" w:hAnsi="Times New Roman" w:cs="Times New Roman"/>
          <w:color w:val="212121"/>
          <w:kern w:val="0"/>
          <w14:ligatures w14:val="none"/>
        </w:rPr>
        <w:t xml:space="preserve"> = 0.05, 95% CI 0.001-0.095, P= 0.046)</w:t>
      </w:r>
    </w:p>
    <w:p w14:paraId="51A4F552" w14:textId="2120739D" w:rsidR="006A76DC" w:rsidRPr="000F64B3" w:rsidRDefault="006A76DC" w:rsidP="006A76DC">
      <w:pPr>
        <w:spacing w:before="100" w:beforeAutospacing="1" w:after="100" w:afterAutospacing="1"/>
        <w:rPr>
          <w:rFonts w:ascii="Times New Roman" w:eastAsia="Times New Roman" w:hAnsi="Times New Roman" w:cs="Times New Roman"/>
          <w:strike/>
          <w:color w:val="212121"/>
          <w:kern w:val="0"/>
          <w14:ligatures w14:val="none"/>
        </w:rPr>
      </w:pPr>
      <w:r w:rsidRPr="000F64B3">
        <w:rPr>
          <w:rFonts w:ascii="Times New Roman" w:eastAsia="Times New Roman" w:hAnsi="Times New Roman" w:cs="Times New Roman"/>
          <w:strike/>
          <w:color w:val="212121"/>
          <w:kern w:val="0"/>
          <w14:ligatures w14:val="none"/>
        </w:rPr>
        <w:t>Main effect of interaction (</w:t>
      </w:r>
      <w:r w:rsidR="00640602" w:rsidRPr="000F64B3">
        <w:rPr>
          <w:rFonts w:ascii="Times New Roman" w:hAnsi="Times New Roman" w:cs="Times New Roman"/>
          <w:strike/>
          <w:color w:val="000000"/>
        </w:rPr>
        <w:t>β</w:t>
      </w:r>
      <w:r w:rsidRPr="000F64B3">
        <w:rPr>
          <w:rFonts w:ascii="Times New Roman" w:eastAsia="Times New Roman" w:hAnsi="Times New Roman" w:cs="Times New Roman"/>
          <w:strike/>
          <w:color w:val="212121"/>
          <w:kern w:val="0"/>
          <w14:ligatures w14:val="none"/>
        </w:rPr>
        <w:t xml:space="preserve"> = 0.018, 95% CI 0.00 - 0.030, P=0.060)</w:t>
      </w:r>
      <w:r w:rsidRPr="000F64B3">
        <w:rPr>
          <w:rFonts w:ascii="Times New Roman" w:eastAsia="Times New Roman" w:hAnsi="Times New Roman" w:cs="Times New Roman"/>
          <w:strike/>
          <w:color w:val="212121"/>
          <w:kern w:val="0"/>
          <w14:ligatures w14:val="none"/>
        </w:rPr>
        <w:t xml:space="preserve"> -&gt; now trend</w:t>
      </w:r>
    </w:p>
    <w:p w14:paraId="60843C21" w14:textId="77777777" w:rsidR="006A76DC" w:rsidRDefault="006A76DC" w:rsidP="00D9215B">
      <w:pPr>
        <w:spacing w:before="100" w:beforeAutospacing="1" w:after="100" w:afterAutospacing="1"/>
        <w:rPr>
          <w:rFonts w:ascii="Arial" w:eastAsia="Times New Roman" w:hAnsi="Arial" w:cs="Arial"/>
          <w:color w:val="212121"/>
          <w:kern w:val="0"/>
          <w14:ligatures w14:val="none"/>
        </w:rPr>
      </w:pPr>
    </w:p>
    <w:p w14:paraId="0C5CE498" w14:textId="77777777" w:rsidR="00640602" w:rsidRDefault="00640602">
      <w:pPr>
        <w:rPr>
          <w:rFonts w:ascii="Arial" w:eastAsia="Times New Roman" w:hAnsi="Arial" w:cs="Arial"/>
          <w:i/>
          <w:iCs/>
          <w:color w:val="212121"/>
          <w:kern w:val="0"/>
          <w14:ligatures w14:val="none"/>
        </w:rPr>
      </w:pPr>
      <w:r>
        <w:rPr>
          <w:rFonts w:ascii="Arial" w:eastAsia="Times New Roman" w:hAnsi="Arial" w:cs="Arial"/>
          <w:i/>
          <w:iCs/>
          <w:color w:val="212121"/>
          <w:kern w:val="0"/>
          <w14:ligatures w14:val="none"/>
        </w:rPr>
        <w:br w:type="page"/>
      </w:r>
    </w:p>
    <w:p w14:paraId="479F85D4" w14:textId="34DC8EBE" w:rsidR="00412048" w:rsidRP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lastRenderedPageBreak/>
        <w:t xml:space="preserve">Authors state that depression is associated with a doubled suicide risk in </w:t>
      </w:r>
      <w:proofErr w:type="spellStart"/>
      <w:r w:rsidRPr="004A149B">
        <w:rPr>
          <w:rFonts w:ascii="Arial" w:eastAsia="Times New Roman" w:hAnsi="Arial" w:cs="Arial"/>
          <w:i/>
          <w:iCs/>
          <w:color w:val="212121"/>
          <w:kern w:val="0"/>
          <w14:ligatures w14:val="none"/>
        </w:rPr>
        <w:t>PwMS</w:t>
      </w:r>
      <w:proofErr w:type="spellEnd"/>
      <w:r w:rsidRPr="004A149B">
        <w:rPr>
          <w:rFonts w:ascii="Arial" w:eastAsia="Times New Roman" w:hAnsi="Arial" w:cs="Arial"/>
          <w:i/>
          <w:iCs/>
          <w:color w:val="212121"/>
          <w:kern w:val="0"/>
          <w14:ligatures w14:val="none"/>
        </w:rPr>
        <w:t xml:space="preserve"> when compared to those who do not suffer from MS. Since depression is not the only factor associated with suicide in MS, I believe it would be more useful in a clinical perspective to underline how suicide rates vary between </w:t>
      </w:r>
      <w:proofErr w:type="spellStart"/>
      <w:r w:rsidRPr="004A149B">
        <w:rPr>
          <w:rFonts w:ascii="Arial" w:eastAsia="Times New Roman" w:hAnsi="Arial" w:cs="Arial"/>
          <w:i/>
          <w:iCs/>
          <w:color w:val="212121"/>
          <w:kern w:val="0"/>
          <w14:ligatures w14:val="none"/>
        </w:rPr>
        <w:t>PwMS</w:t>
      </w:r>
      <w:proofErr w:type="spellEnd"/>
      <w:r w:rsidRPr="004A149B">
        <w:rPr>
          <w:rFonts w:ascii="Arial" w:eastAsia="Times New Roman" w:hAnsi="Arial" w:cs="Arial"/>
          <w:i/>
          <w:iCs/>
          <w:color w:val="212121"/>
          <w:kern w:val="0"/>
          <w14:ligatures w14:val="none"/>
        </w:rPr>
        <w:t xml:space="preserve"> who suffer from depression and those who do not.</w:t>
      </w:r>
      <w:r w:rsidRPr="004A149B">
        <w:rPr>
          <w:rFonts w:ascii="Arial" w:eastAsia="Times New Roman" w:hAnsi="Arial" w:cs="Arial"/>
          <w:i/>
          <w:iCs/>
          <w:color w:val="212121"/>
          <w:kern w:val="0"/>
          <w14:ligatures w14:val="none"/>
        </w:rPr>
        <w:br/>
      </w:r>
    </w:p>
    <w:p w14:paraId="590D7649" w14:textId="4638F204" w:rsidR="00412048" w:rsidRPr="004A149B" w:rsidRDefault="00412048"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Happy to do this. Turns out, very understudied!</w:t>
      </w:r>
    </w:p>
    <w:p w14:paraId="27369166" w14:textId="77777777" w:rsidR="00412048" w:rsidRP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br/>
        <w:t xml:space="preserve">It would be useful if Authors could add some statements in the Background section concerning the biological framework in which depression in the course of MS should be placed and quote related literature (see </w:t>
      </w:r>
      <w:proofErr w:type="gramStart"/>
      <w:r w:rsidRPr="004A149B">
        <w:rPr>
          <w:rFonts w:ascii="Arial" w:eastAsia="Times New Roman" w:hAnsi="Arial" w:cs="Arial"/>
          <w:i/>
          <w:iCs/>
          <w:color w:val="212121"/>
          <w:kern w:val="0"/>
          <w14:ligatures w14:val="none"/>
        </w:rPr>
        <w:t>e.g.</w:t>
      </w:r>
      <w:proofErr w:type="gramEnd"/>
      <w:r w:rsidRPr="004A149B">
        <w:rPr>
          <w:rFonts w:ascii="Arial" w:eastAsia="Times New Roman" w:hAnsi="Arial" w:cs="Arial"/>
          <w:i/>
          <w:iCs/>
          <w:color w:val="212121"/>
          <w:kern w:val="0"/>
          <w14:ligatures w14:val="none"/>
        </w:rPr>
        <w:t xml:space="preserve"> </w:t>
      </w:r>
      <w:proofErr w:type="spellStart"/>
      <w:r w:rsidRPr="004A149B">
        <w:rPr>
          <w:rFonts w:ascii="Arial" w:eastAsia="Times New Roman" w:hAnsi="Arial" w:cs="Arial"/>
          <w:i/>
          <w:iCs/>
          <w:color w:val="212121"/>
          <w:kern w:val="0"/>
          <w14:ligatures w14:val="none"/>
        </w:rPr>
        <w:t>Menculini</w:t>
      </w:r>
      <w:proofErr w:type="spellEnd"/>
      <w:r w:rsidRPr="004A149B">
        <w:rPr>
          <w:rFonts w:ascii="Arial" w:eastAsia="Times New Roman" w:hAnsi="Arial" w:cs="Arial"/>
          <w:i/>
          <w:iCs/>
          <w:color w:val="212121"/>
          <w:kern w:val="0"/>
          <w14:ligatures w14:val="none"/>
        </w:rPr>
        <w:t xml:space="preserve"> et al. JNNP, 2023).</w:t>
      </w:r>
      <w:r w:rsidRPr="004A149B">
        <w:rPr>
          <w:rFonts w:ascii="Arial" w:eastAsia="Times New Roman" w:hAnsi="Arial" w:cs="Arial"/>
          <w:i/>
          <w:iCs/>
          <w:color w:val="212121"/>
          <w:kern w:val="0"/>
          <w14:ligatures w14:val="none"/>
        </w:rPr>
        <w:br/>
      </w:r>
    </w:p>
    <w:p w14:paraId="37054548" w14:textId="77777777" w:rsidR="00412048" w:rsidRPr="004A149B" w:rsidRDefault="00412048"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color w:val="212121"/>
          <w:kern w:val="0"/>
          <w14:ligatures w14:val="none"/>
        </w:rPr>
        <w:t xml:space="preserve">Happy to! </w:t>
      </w:r>
    </w:p>
    <w:p w14:paraId="22E7F7A1" w14:textId="77777777" w:rsidR="00640602" w:rsidRDefault="00D9215B" w:rsidP="00D9215B">
      <w:pPr>
        <w:spacing w:before="100" w:beforeAutospacing="1" w:after="100" w:afterAutospacing="1"/>
        <w:rPr>
          <w:rFonts w:ascii="Arial" w:eastAsia="Times New Roman" w:hAnsi="Arial" w:cs="Arial"/>
          <w:i/>
          <w:iCs/>
          <w:color w:val="212121"/>
          <w:kern w:val="0"/>
          <w14:ligatures w14:val="none"/>
        </w:rPr>
      </w:pPr>
      <w:r w:rsidRPr="004A149B">
        <w:rPr>
          <w:rFonts w:ascii="Arial" w:eastAsia="Times New Roman" w:hAnsi="Arial" w:cs="Arial"/>
          <w:i/>
          <w:iCs/>
          <w:color w:val="212121"/>
          <w:kern w:val="0"/>
          <w14:ligatures w14:val="none"/>
        </w:rPr>
        <w:br/>
        <w:t xml:space="preserve">In the Methods section, I would suggest </w:t>
      </w:r>
      <w:proofErr w:type="gramStart"/>
      <w:r w:rsidRPr="004A149B">
        <w:rPr>
          <w:rFonts w:ascii="Arial" w:eastAsia="Times New Roman" w:hAnsi="Arial" w:cs="Arial"/>
          <w:i/>
          <w:iCs/>
          <w:color w:val="212121"/>
          <w:kern w:val="0"/>
          <w14:ligatures w14:val="none"/>
        </w:rPr>
        <w:t>to describe</w:t>
      </w:r>
      <w:proofErr w:type="gramEnd"/>
      <w:r w:rsidRPr="004A149B">
        <w:rPr>
          <w:rFonts w:ascii="Arial" w:eastAsia="Times New Roman" w:hAnsi="Arial" w:cs="Arial"/>
          <w:i/>
          <w:iCs/>
          <w:color w:val="212121"/>
          <w:kern w:val="0"/>
          <w14:ligatures w14:val="none"/>
        </w:rPr>
        <w:t xml:space="preserve"> why subjects with bipolar depression were excluded from the study.</w:t>
      </w:r>
    </w:p>
    <w:p w14:paraId="3F88BADE" w14:textId="62BA5F54" w:rsidR="00412048" w:rsidRPr="004A149B"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br/>
      </w:r>
      <w:r w:rsidR="00412048" w:rsidRPr="004A149B">
        <w:rPr>
          <w:rFonts w:ascii="Arial" w:eastAsia="Times New Roman" w:hAnsi="Arial" w:cs="Arial"/>
          <w:color w:val="212121"/>
          <w:kern w:val="0"/>
          <w14:ligatures w14:val="none"/>
        </w:rPr>
        <w:t>Happy to! Bipolar depression excluded because Shan excluded from the nature paper</w:t>
      </w:r>
      <w:r w:rsidR="00D61062" w:rsidRPr="004A149B">
        <w:rPr>
          <w:rFonts w:ascii="Arial" w:eastAsia="Times New Roman" w:hAnsi="Arial" w:cs="Arial"/>
          <w:color w:val="212121"/>
          <w:kern w:val="0"/>
          <w14:ligatures w14:val="none"/>
        </w:rPr>
        <w:t xml:space="preserve"> (Siddiqi 2021)</w:t>
      </w:r>
      <w:r w:rsidR="00412048" w:rsidRPr="004A149B">
        <w:rPr>
          <w:rFonts w:ascii="Arial" w:eastAsia="Times New Roman" w:hAnsi="Arial" w:cs="Arial"/>
          <w:color w:val="212121"/>
          <w:kern w:val="0"/>
          <w14:ligatures w14:val="none"/>
        </w:rPr>
        <w:t>.</w:t>
      </w:r>
      <w:r w:rsidR="00EF5BF8" w:rsidRPr="004A149B">
        <w:rPr>
          <w:rFonts w:ascii="Arial" w:eastAsia="Times New Roman" w:hAnsi="Arial" w:cs="Arial"/>
          <w:color w:val="212121"/>
          <w:kern w:val="0"/>
          <w14:ligatures w14:val="none"/>
        </w:rPr>
        <w:t xml:space="preserve"> Map was convergence of poststroke data (</w:t>
      </w:r>
      <w:proofErr w:type="spellStart"/>
      <w:r w:rsidR="00EF5BF8" w:rsidRPr="004A149B">
        <w:rPr>
          <w:rFonts w:ascii="Arial" w:eastAsia="Times New Roman" w:hAnsi="Arial" w:cs="Arial"/>
          <w:color w:val="212121"/>
          <w:kern w:val="0"/>
          <w14:ligatures w14:val="none"/>
        </w:rPr>
        <w:t>padmanaban</w:t>
      </w:r>
      <w:proofErr w:type="spellEnd"/>
      <w:r w:rsidR="00EF5BF8" w:rsidRPr="004A149B">
        <w:rPr>
          <w:rFonts w:ascii="Arial" w:eastAsia="Times New Roman" w:hAnsi="Arial" w:cs="Arial"/>
          <w:color w:val="212121"/>
          <w:kern w:val="0"/>
          <w14:ligatures w14:val="none"/>
        </w:rPr>
        <w:t xml:space="preserve">), TMS for </w:t>
      </w:r>
      <w:r w:rsidR="00D61062" w:rsidRPr="004A149B">
        <w:rPr>
          <w:rFonts w:ascii="Arial" w:eastAsia="Times New Roman" w:hAnsi="Arial" w:cs="Arial"/>
          <w:color w:val="212121"/>
          <w:kern w:val="0"/>
          <w14:ligatures w14:val="none"/>
        </w:rPr>
        <w:t xml:space="preserve">treatment-resistant </w:t>
      </w:r>
      <w:r w:rsidR="00EF5BF8" w:rsidRPr="004A149B">
        <w:rPr>
          <w:rFonts w:ascii="Arial" w:eastAsia="Times New Roman" w:hAnsi="Arial" w:cs="Arial"/>
          <w:color w:val="212121"/>
          <w:kern w:val="0"/>
          <w14:ligatures w14:val="none"/>
        </w:rPr>
        <w:t>depression</w:t>
      </w:r>
      <w:r w:rsidR="00D61062" w:rsidRPr="004A149B">
        <w:rPr>
          <w:rFonts w:ascii="Arial" w:eastAsia="Times New Roman" w:hAnsi="Arial" w:cs="Arial"/>
          <w:color w:val="212121"/>
          <w:kern w:val="0"/>
          <w14:ligatures w14:val="none"/>
        </w:rPr>
        <w:t xml:space="preserve"> (Siddiqi American journal of psychiatry)</w:t>
      </w:r>
      <w:r w:rsidR="00EF5BF8" w:rsidRPr="004A149B">
        <w:rPr>
          <w:rFonts w:ascii="Arial" w:eastAsia="Times New Roman" w:hAnsi="Arial" w:cs="Arial"/>
          <w:color w:val="212121"/>
          <w:kern w:val="0"/>
          <w14:ligatures w14:val="none"/>
        </w:rPr>
        <w:t>, and DBS for depression.</w:t>
      </w:r>
      <w:r w:rsidR="00412048" w:rsidRPr="004A149B">
        <w:rPr>
          <w:rFonts w:ascii="Arial" w:eastAsia="Times New Roman" w:hAnsi="Arial" w:cs="Arial"/>
          <w:color w:val="212121"/>
          <w:kern w:val="0"/>
          <w14:ligatures w14:val="none"/>
        </w:rPr>
        <w:t xml:space="preserve"> </w:t>
      </w:r>
      <w:r w:rsidR="00D61062" w:rsidRPr="004A149B">
        <w:rPr>
          <w:rFonts w:ascii="Arial" w:eastAsia="Times New Roman" w:hAnsi="Arial" w:cs="Arial"/>
          <w:color w:val="212121"/>
          <w:kern w:val="0"/>
          <w14:ligatures w14:val="none"/>
        </w:rPr>
        <w:t xml:space="preserve">7 of the 14 studies targeted MDD. </w:t>
      </w:r>
      <w:r w:rsidR="00412048" w:rsidRPr="004A149B">
        <w:rPr>
          <w:rFonts w:ascii="Arial" w:eastAsia="Times New Roman" w:hAnsi="Arial" w:cs="Arial"/>
          <w:color w:val="212121"/>
          <w:kern w:val="0"/>
          <w14:ligatures w14:val="none"/>
        </w:rPr>
        <w:t xml:space="preserve">Additionally, different networks have been implicated in depression versus bipolar </w:t>
      </w:r>
      <w:r w:rsidR="00314451" w:rsidRPr="004A149B">
        <w:rPr>
          <w:rFonts w:ascii="Arial" w:eastAsia="Times New Roman" w:hAnsi="Arial" w:cs="Arial"/>
          <w:color w:val="212121"/>
          <w:kern w:val="0"/>
          <w14:ligatures w14:val="none"/>
        </w:rPr>
        <w:t>disorder</w:t>
      </w:r>
      <w:r w:rsidR="00D61062" w:rsidRPr="004A149B">
        <w:rPr>
          <w:rFonts w:ascii="Arial" w:eastAsia="Times New Roman" w:hAnsi="Arial" w:cs="Arial"/>
          <w:color w:val="212121"/>
          <w:kern w:val="0"/>
          <w14:ligatures w14:val="none"/>
        </w:rPr>
        <w:t xml:space="preserve"> (Xiaobo Zhou)</w:t>
      </w:r>
      <w:r w:rsidR="00314451" w:rsidRPr="004A149B">
        <w:rPr>
          <w:rFonts w:ascii="Arial" w:eastAsia="Times New Roman" w:hAnsi="Arial" w:cs="Arial"/>
          <w:color w:val="212121"/>
          <w:kern w:val="0"/>
          <w14:ligatures w14:val="none"/>
        </w:rPr>
        <w:t xml:space="preserve"> even in asymptomatic bipolar disorder (Rai)</w:t>
      </w:r>
      <w:r w:rsidR="00D61062" w:rsidRPr="004A149B">
        <w:rPr>
          <w:rFonts w:ascii="Arial" w:eastAsia="Times New Roman" w:hAnsi="Arial" w:cs="Arial"/>
          <w:color w:val="212121"/>
          <w:kern w:val="0"/>
          <w14:ligatures w14:val="none"/>
        </w:rPr>
        <w:t>. Not yet any powered studies on TMS for bipolar disorder (</w:t>
      </w:r>
      <w:r w:rsidR="00314451" w:rsidRPr="004A149B">
        <w:rPr>
          <w:rFonts w:ascii="Arial" w:eastAsia="Times New Roman" w:hAnsi="Arial" w:cs="Arial"/>
          <w:color w:val="212121"/>
          <w:kern w:val="0"/>
          <w14:ligatures w14:val="none"/>
        </w:rPr>
        <w:t>Bi et al).</w:t>
      </w:r>
      <w:r w:rsidR="002E7F37" w:rsidRPr="004A149B">
        <w:rPr>
          <w:rFonts w:ascii="Arial" w:eastAsia="Times New Roman" w:hAnsi="Arial" w:cs="Arial"/>
          <w:color w:val="212121"/>
          <w:kern w:val="0"/>
          <w14:ligatures w14:val="none"/>
        </w:rPr>
        <w:t xml:space="preserve"> Future studies looking at dimensions of psychopathology in this model.</w:t>
      </w:r>
    </w:p>
    <w:p w14:paraId="19497895" w14:textId="77777777" w:rsidR="00412048" w:rsidRDefault="00D9215B" w:rsidP="00D9215B">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br/>
        <w:t>In the Discussion section, Authors mainly focus on MRI findings, which is coherent with the paper main aim. Since depressed MS subjects also resulted to have lower quality of life and functioning as resulting from the PROMIS administration, I would anyway evaluate adding some comments about this, as well as on the prevalence of depression in the considered sample.</w:t>
      </w:r>
      <w:r w:rsidRPr="004A149B">
        <w:rPr>
          <w:rFonts w:ascii="Arial" w:eastAsia="Times New Roman" w:hAnsi="Arial" w:cs="Arial"/>
          <w:i/>
          <w:iCs/>
          <w:color w:val="212121"/>
          <w:kern w:val="0"/>
          <w14:ligatures w14:val="none"/>
        </w:rPr>
        <w:br/>
      </w:r>
    </w:p>
    <w:p w14:paraId="6C7C4307" w14:textId="3813945C" w:rsidR="00412048" w:rsidRPr="00640602" w:rsidRDefault="00412048" w:rsidP="00D9215B">
      <w:pPr>
        <w:spacing w:before="100" w:beforeAutospacing="1" w:after="100" w:afterAutospacing="1"/>
        <w:rPr>
          <w:rFonts w:ascii="Times New Roman" w:eastAsia="Times New Roman" w:hAnsi="Times New Roman" w:cs="Times New Roman"/>
          <w:color w:val="212121"/>
          <w:kern w:val="0"/>
          <w14:ligatures w14:val="none"/>
        </w:rPr>
      </w:pPr>
      <w:r w:rsidRPr="004A149B">
        <w:rPr>
          <w:rFonts w:ascii="Arial" w:eastAsia="Times New Roman" w:hAnsi="Arial" w:cs="Arial"/>
          <w:color w:val="212121"/>
          <w:kern w:val="0"/>
          <w14:ligatures w14:val="none"/>
        </w:rPr>
        <w:t xml:space="preserve">Happy to add more info on the PROMIS data, including </w:t>
      </w:r>
      <w:proofErr w:type="spellStart"/>
      <w:r w:rsidRPr="004A149B">
        <w:rPr>
          <w:rFonts w:ascii="Arial" w:eastAsia="Times New Roman" w:hAnsi="Arial" w:cs="Arial"/>
          <w:color w:val="212121"/>
          <w:kern w:val="0"/>
          <w14:ligatures w14:val="none"/>
        </w:rPr>
        <w:t>prev</w:t>
      </w:r>
      <w:proofErr w:type="spellEnd"/>
      <w:r w:rsidRPr="004A149B">
        <w:rPr>
          <w:rFonts w:ascii="Arial" w:eastAsia="Times New Roman" w:hAnsi="Arial" w:cs="Arial"/>
          <w:color w:val="212121"/>
          <w:kern w:val="0"/>
          <w14:ligatures w14:val="none"/>
        </w:rPr>
        <w:t xml:space="preserve"> of depression in the smaller sample</w:t>
      </w:r>
      <w:r w:rsidR="00640602">
        <w:rPr>
          <w:rFonts w:ascii="Arial" w:eastAsia="Times New Roman" w:hAnsi="Arial" w:cs="Arial"/>
          <w:color w:val="212121"/>
          <w:kern w:val="0"/>
          <w14:ligatures w14:val="none"/>
        </w:rPr>
        <w:t>.</w:t>
      </w:r>
    </w:p>
    <w:p w14:paraId="5B475E7A" w14:textId="77777777" w:rsidR="00640602" w:rsidRDefault="00640602" w:rsidP="00640602">
      <w:pPr>
        <w:spacing w:before="100" w:beforeAutospacing="1" w:after="100" w:afterAutospacing="1"/>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C</w:t>
      </w:r>
      <w:r w:rsidRPr="00640602">
        <w:rPr>
          <w:rFonts w:ascii="Times New Roman" w:eastAsia="Times New Roman" w:hAnsi="Times New Roman" w:cs="Times New Roman"/>
          <w:color w:val="212121"/>
          <w:kern w:val="0"/>
          <w14:ligatures w14:val="none"/>
        </w:rPr>
        <w:t>hi sq</w:t>
      </w:r>
      <w:r>
        <w:rPr>
          <w:rFonts w:ascii="Times New Roman" w:eastAsia="Times New Roman" w:hAnsi="Times New Roman" w:cs="Times New Roman"/>
          <w:color w:val="212121"/>
          <w:kern w:val="0"/>
          <w14:ligatures w14:val="none"/>
        </w:rPr>
        <w:t xml:space="preserve"> to see if there was a greater prevalence of depressed patients in the group that got </w:t>
      </w:r>
      <w:proofErr w:type="gramStart"/>
      <w:r>
        <w:rPr>
          <w:rFonts w:ascii="Times New Roman" w:eastAsia="Times New Roman" w:hAnsi="Times New Roman" w:cs="Times New Roman"/>
          <w:color w:val="212121"/>
          <w:kern w:val="0"/>
          <w14:ligatures w14:val="none"/>
        </w:rPr>
        <w:t>PROMISE</w:t>
      </w:r>
      <w:proofErr w:type="gramEnd"/>
    </w:p>
    <w:p w14:paraId="266DF9EB" w14:textId="20372C2C" w:rsidR="00640602" w:rsidRPr="00640602" w:rsidRDefault="00640602" w:rsidP="00640602">
      <w:pPr>
        <w:spacing w:before="100" w:beforeAutospacing="1" w:after="100" w:afterAutospacing="1"/>
        <w:rPr>
          <w:rFonts w:ascii="Times New Roman" w:eastAsia="Times New Roman" w:hAnsi="Times New Roman" w:cs="Times New Roman"/>
          <w:color w:val="212121"/>
          <w:kern w:val="0"/>
          <w14:ligatures w14:val="none"/>
        </w:rPr>
      </w:pPr>
      <w:r w:rsidRPr="00640602">
        <w:rPr>
          <w:rFonts w:ascii="Times New Roman" w:eastAsia="Times New Roman" w:hAnsi="Times New Roman" w:cs="Times New Roman"/>
          <w:color w:val="212121"/>
          <w:kern w:val="0"/>
          <w14:ligatures w14:val="none"/>
        </w:rPr>
        <w:lastRenderedPageBreak/>
        <w:t xml:space="preserve">49 </w:t>
      </w:r>
      <w:proofErr w:type="spellStart"/>
      <w:r>
        <w:rPr>
          <w:rFonts w:ascii="Times New Roman" w:eastAsia="Times New Roman" w:hAnsi="Times New Roman" w:cs="Times New Roman"/>
          <w:color w:val="212121"/>
          <w:kern w:val="0"/>
          <w14:ligatures w14:val="none"/>
        </w:rPr>
        <w:t>PROMIS</w:t>
      </w:r>
      <w:proofErr w:type="spellEnd"/>
      <w:r w:rsidRPr="00640602">
        <w:rPr>
          <w:rFonts w:ascii="Times New Roman" w:eastAsia="Times New Roman" w:hAnsi="Times New Roman" w:cs="Times New Roman"/>
          <w:color w:val="212121"/>
          <w:kern w:val="0"/>
          <w14:ligatures w14:val="none"/>
        </w:rPr>
        <w:t xml:space="preserve"> scores in depressed group (out of 232); 36 </w:t>
      </w:r>
      <w:r>
        <w:rPr>
          <w:rFonts w:ascii="Times New Roman" w:eastAsia="Times New Roman" w:hAnsi="Times New Roman" w:cs="Times New Roman"/>
          <w:color w:val="212121"/>
          <w:kern w:val="0"/>
          <w14:ligatures w14:val="none"/>
        </w:rPr>
        <w:t>PROMIS</w:t>
      </w:r>
      <w:r w:rsidRPr="00640602">
        <w:rPr>
          <w:rFonts w:ascii="Times New Roman" w:eastAsia="Times New Roman" w:hAnsi="Times New Roman" w:cs="Times New Roman"/>
          <w:color w:val="212121"/>
          <w:kern w:val="0"/>
          <w14:ligatures w14:val="none"/>
        </w:rPr>
        <w:t xml:space="preserve"> scores in nondepressed group (out of 148)</w:t>
      </w:r>
    </w:p>
    <w:p w14:paraId="75125D00" w14:textId="26F273B6" w:rsidR="00640602" w:rsidRDefault="00640602" w:rsidP="00640602">
      <w:pPr>
        <w:spacing w:before="100" w:beforeAutospacing="1" w:after="100" w:afterAutospacing="1"/>
        <w:rPr>
          <w:rFonts w:ascii="Times New Roman" w:eastAsia="Times New Roman" w:hAnsi="Times New Roman" w:cs="Times New Roman"/>
          <w:color w:val="212121"/>
          <w:kern w:val="0"/>
          <w14:ligatures w14:val="none"/>
        </w:rPr>
      </w:pPr>
      <w:r w:rsidRPr="00640602">
        <w:rPr>
          <w:rFonts w:ascii="Times New Roman" w:eastAsia="Times New Roman" w:hAnsi="Times New Roman" w:cs="Times New Roman"/>
          <w:color w:val="212121"/>
          <w:kern w:val="0"/>
          <w14:ligatures w14:val="none"/>
        </w:rPr>
        <w:t>X-squared = 0.21, p = 0.65, not significant</w:t>
      </w:r>
    </w:p>
    <w:p w14:paraId="1B9D624B" w14:textId="09008C48" w:rsidR="00D9215B" w:rsidRPr="004A149B" w:rsidRDefault="00D9215B" w:rsidP="00640602">
      <w:pPr>
        <w:spacing w:before="100" w:beforeAutospacing="1" w:after="100" w:afterAutospacing="1"/>
        <w:rPr>
          <w:rFonts w:ascii="Arial" w:eastAsia="Times New Roman" w:hAnsi="Arial" w:cs="Arial"/>
          <w:color w:val="212121"/>
          <w:kern w:val="0"/>
          <w14:ligatures w14:val="none"/>
        </w:rPr>
      </w:pPr>
      <w:r w:rsidRPr="004A149B">
        <w:rPr>
          <w:rFonts w:ascii="Arial" w:eastAsia="Times New Roman" w:hAnsi="Arial" w:cs="Arial"/>
          <w:i/>
          <w:iCs/>
          <w:color w:val="212121"/>
          <w:kern w:val="0"/>
          <w14:ligatures w14:val="none"/>
        </w:rPr>
        <w:br/>
        <w:t>I would avoid citing the prevalence of MS in the Background section of the Abstract, focusing on the prevalence of psychiatric and depressive symptoms and introducing the aims of the study.</w:t>
      </w:r>
      <w:r w:rsidRPr="004A149B">
        <w:rPr>
          <w:rFonts w:ascii="Arial" w:eastAsia="Times New Roman" w:hAnsi="Arial" w:cs="Arial"/>
          <w:i/>
          <w:iCs/>
          <w:color w:val="212121"/>
          <w:kern w:val="0"/>
          <w14:ligatures w14:val="none"/>
        </w:rPr>
        <w:br/>
      </w:r>
      <w:r w:rsidRPr="004A149B">
        <w:rPr>
          <w:rFonts w:ascii="Arial" w:eastAsia="Times New Roman" w:hAnsi="Arial" w:cs="Arial"/>
          <w:color w:val="212121"/>
          <w:kern w:val="0"/>
          <w14:ligatures w14:val="none"/>
        </w:rPr>
        <w:br/>
        <w:t> </w:t>
      </w:r>
      <w:r w:rsidR="00412048" w:rsidRPr="004A149B">
        <w:rPr>
          <w:rFonts w:ascii="Arial" w:eastAsia="Times New Roman" w:hAnsi="Arial" w:cs="Arial"/>
          <w:color w:val="212121"/>
          <w:kern w:val="0"/>
          <w14:ligatures w14:val="none"/>
        </w:rPr>
        <w:t xml:space="preserve">Easy </w:t>
      </w:r>
      <w:proofErr w:type="spellStart"/>
      <w:r w:rsidR="00412048" w:rsidRPr="004A149B">
        <w:rPr>
          <w:rFonts w:ascii="Arial" w:eastAsia="Times New Roman" w:hAnsi="Arial" w:cs="Arial"/>
          <w:color w:val="212121"/>
          <w:kern w:val="0"/>
          <w14:ligatures w14:val="none"/>
        </w:rPr>
        <w:t>peasy</w:t>
      </w:r>
      <w:proofErr w:type="spellEnd"/>
      <w:r w:rsidR="00412048" w:rsidRPr="004A149B">
        <w:rPr>
          <w:rFonts w:ascii="Arial" w:eastAsia="Times New Roman" w:hAnsi="Arial" w:cs="Arial"/>
          <w:color w:val="212121"/>
          <w:kern w:val="0"/>
          <w14:ligatures w14:val="none"/>
        </w:rPr>
        <w:t xml:space="preserve">! </w:t>
      </w:r>
    </w:p>
    <w:p w14:paraId="4CEDCD53" w14:textId="77777777" w:rsidR="00412048" w:rsidRPr="004A149B" w:rsidRDefault="00412048" w:rsidP="00D9215B">
      <w:pPr>
        <w:spacing w:before="100" w:beforeAutospacing="1" w:after="100" w:afterAutospacing="1"/>
        <w:rPr>
          <w:rFonts w:ascii="Arial" w:eastAsia="Times New Roman" w:hAnsi="Arial" w:cs="Arial"/>
          <w:color w:val="212121"/>
          <w:kern w:val="0"/>
          <w14:ligatures w14:val="none"/>
        </w:rPr>
      </w:pPr>
    </w:p>
    <w:p w14:paraId="7FD0A2EC" w14:textId="77777777" w:rsidR="00D9215B" w:rsidRPr="004A149B" w:rsidRDefault="00D9215B" w:rsidP="00D9215B">
      <w:pPr>
        <w:spacing w:after="240"/>
        <w:rPr>
          <w:rFonts w:ascii="Arial" w:eastAsia="Times New Roman" w:hAnsi="Arial" w:cs="Arial"/>
          <w:color w:val="212121"/>
          <w:kern w:val="0"/>
          <w:sz w:val="20"/>
          <w:szCs w:val="20"/>
          <w14:ligatures w14:val="none"/>
        </w:rPr>
      </w:pPr>
      <w:r w:rsidRPr="004A149B">
        <w:rPr>
          <w:rFonts w:ascii="Arial" w:eastAsia="Times New Roman" w:hAnsi="Arial" w:cs="Arial"/>
          <w:color w:val="212121"/>
          <w:kern w:val="0"/>
          <w:sz w:val="22"/>
          <w:szCs w:val="22"/>
          <w14:ligatures w14:val="none"/>
        </w:rPr>
        <w:t> </w:t>
      </w:r>
    </w:p>
    <w:p w14:paraId="0207231C" w14:textId="77777777" w:rsidR="00D9215B" w:rsidRPr="004A149B" w:rsidRDefault="00D9215B" w:rsidP="00D9215B">
      <w:pPr>
        <w:rPr>
          <w:rFonts w:ascii="Arial" w:eastAsia="Times New Roman" w:hAnsi="Arial" w:cs="Arial"/>
          <w:kern w:val="0"/>
          <w14:ligatures w14:val="none"/>
        </w:rPr>
      </w:pPr>
    </w:p>
    <w:p w14:paraId="6C73429C" w14:textId="77777777" w:rsidR="003D41D2" w:rsidRPr="004A149B" w:rsidRDefault="003D41D2">
      <w:pPr>
        <w:rPr>
          <w:rFonts w:ascii="Arial" w:hAnsi="Arial" w:cs="Arial"/>
        </w:rPr>
      </w:pPr>
    </w:p>
    <w:sectPr w:rsidR="003D41D2" w:rsidRPr="004A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B8D"/>
    <w:multiLevelType w:val="hybridMultilevel"/>
    <w:tmpl w:val="2CB0A5DC"/>
    <w:lvl w:ilvl="0" w:tplc="45E85D50">
      <w:start w:val="2"/>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1632F78"/>
    <w:multiLevelType w:val="hybridMultilevel"/>
    <w:tmpl w:val="F65A918C"/>
    <w:lvl w:ilvl="0" w:tplc="818C5BD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48743">
    <w:abstractNumId w:val="1"/>
  </w:num>
  <w:num w:numId="2" w16cid:durableId="46053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E6"/>
    <w:rsid w:val="000337B6"/>
    <w:rsid w:val="000E075D"/>
    <w:rsid w:val="000F64B3"/>
    <w:rsid w:val="00110AAE"/>
    <w:rsid w:val="001B5EFE"/>
    <w:rsid w:val="00244031"/>
    <w:rsid w:val="00294382"/>
    <w:rsid w:val="002B7AE9"/>
    <w:rsid w:val="002E7F37"/>
    <w:rsid w:val="00314451"/>
    <w:rsid w:val="003D41D2"/>
    <w:rsid w:val="00412048"/>
    <w:rsid w:val="004A149B"/>
    <w:rsid w:val="00640602"/>
    <w:rsid w:val="006507E6"/>
    <w:rsid w:val="006A76DC"/>
    <w:rsid w:val="0083072A"/>
    <w:rsid w:val="0086540E"/>
    <w:rsid w:val="008A00B6"/>
    <w:rsid w:val="008D00B4"/>
    <w:rsid w:val="00905B94"/>
    <w:rsid w:val="009F4C7F"/>
    <w:rsid w:val="00A041E9"/>
    <w:rsid w:val="00AD3592"/>
    <w:rsid w:val="00BB6098"/>
    <w:rsid w:val="00C14E8E"/>
    <w:rsid w:val="00C850A5"/>
    <w:rsid w:val="00CF174C"/>
    <w:rsid w:val="00D50B66"/>
    <w:rsid w:val="00D61062"/>
    <w:rsid w:val="00D9215B"/>
    <w:rsid w:val="00DA4B64"/>
    <w:rsid w:val="00E661D8"/>
    <w:rsid w:val="00E83B6A"/>
    <w:rsid w:val="00EF5BF8"/>
    <w:rsid w:val="00F4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AE462"/>
  <w15:chartTrackingRefBased/>
  <w15:docId w15:val="{F973BED4-8E6C-B04B-BE38-1B9226E8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215B"/>
    <w:rPr>
      <w:b/>
      <w:bCs/>
    </w:rPr>
  </w:style>
  <w:style w:type="character" w:customStyle="1" w:styleId="apple-converted-space">
    <w:name w:val="apple-converted-space"/>
    <w:basedOn w:val="DefaultParagraphFont"/>
    <w:rsid w:val="00D9215B"/>
  </w:style>
  <w:style w:type="paragraph" w:styleId="ListParagraph">
    <w:name w:val="List Paragraph"/>
    <w:basedOn w:val="Normal"/>
    <w:uiPriority w:val="34"/>
    <w:qFormat/>
    <w:rsid w:val="00D92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Baller, Erica B</dc:creator>
  <cp:keywords/>
  <dc:description/>
  <cp:lastModifiedBy>Baller, Erica B</cp:lastModifiedBy>
  <cp:revision>14</cp:revision>
  <dcterms:created xsi:type="dcterms:W3CDTF">2023-09-27T13:02:00Z</dcterms:created>
  <dcterms:modified xsi:type="dcterms:W3CDTF">2023-09-29T19:58:00Z</dcterms:modified>
</cp:coreProperties>
</file>