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45C05" w14:textId="22869845" w:rsidR="005D31F5" w:rsidRPr="002662CB" w:rsidRDefault="005D31F5">
      <w:r>
        <w:rPr>
          <w:b/>
          <w:u w:val="single"/>
        </w:rPr>
        <w:t>Study Title:</w:t>
      </w:r>
      <w:r w:rsidR="002662CB">
        <w:rPr>
          <w:b/>
        </w:rPr>
        <w:t xml:space="preserve"> </w:t>
      </w:r>
      <w:r w:rsidR="00B32B38">
        <w:t>Evaluation of edge</w:t>
      </w:r>
      <w:r w:rsidR="001D531A">
        <w:t>-</w:t>
      </w:r>
      <w:r w:rsidR="00B32B38">
        <w:t>based image quality assessment metric for AOSLO split detection images</w:t>
      </w:r>
    </w:p>
    <w:p w14:paraId="721258F7" w14:textId="2A0AE3DD" w:rsidR="00AD5192" w:rsidRDefault="005B6B37">
      <w:pPr>
        <w:rPr>
          <w:b/>
          <w:u w:val="single"/>
        </w:rPr>
      </w:pPr>
      <w:r>
        <w:rPr>
          <w:b/>
          <w:u w:val="single"/>
        </w:rPr>
        <w:t>Purpose</w:t>
      </w:r>
    </w:p>
    <w:p w14:paraId="074C5563" w14:textId="4857D068" w:rsidR="005B6B37" w:rsidRPr="00AD5192" w:rsidRDefault="00B32B38" w:rsidP="009F1530">
      <w:r>
        <w:t xml:space="preserve">We have developed a new measure for assessing the </w:t>
      </w:r>
      <w:r w:rsidR="00A511BC">
        <w:t xml:space="preserve">image </w:t>
      </w:r>
      <w:r>
        <w:t xml:space="preserve">quality of adaptive optics scanning laser ophthalmoscopy (AOSLO) images </w:t>
      </w:r>
      <w:r w:rsidR="00A511BC">
        <w:t>by using</w:t>
      </w:r>
      <w:r>
        <w:t xml:space="preserve"> automated edge detection to quantify the </w:t>
      </w:r>
      <w:r w:rsidR="00A511BC">
        <w:t>visibility</w:t>
      </w:r>
      <w:r>
        <w:t xml:space="preserve"> of </w:t>
      </w:r>
      <w:r w:rsidR="00A05882">
        <w:t xml:space="preserve">the </w:t>
      </w:r>
      <w:r>
        <w:t xml:space="preserve">cone mosaics in </w:t>
      </w:r>
      <w:r w:rsidR="00A05882">
        <w:t>each</w:t>
      </w:r>
      <w:r>
        <w:t xml:space="preserve"> image. </w:t>
      </w:r>
      <w:r w:rsidR="00AD5192">
        <w:t xml:space="preserve">The purpose of this experiment is to </w:t>
      </w:r>
      <w:r>
        <w:t xml:space="preserve">compare the </w:t>
      </w:r>
      <w:r w:rsidR="00F37D9D">
        <w:t>consistency</w:t>
      </w:r>
      <w:r>
        <w:t xml:space="preserve"> of our new </w:t>
      </w:r>
      <w:r w:rsidR="00A511BC">
        <w:t xml:space="preserve">quality </w:t>
      </w:r>
      <w:r>
        <w:t xml:space="preserve">measure </w:t>
      </w:r>
      <w:r w:rsidR="001D531A">
        <w:t xml:space="preserve">against human </w:t>
      </w:r>
      <w:r w:rsidR="00A511BC">
        <w:t>quality evaluations of AOSLO split detection images</w:t>
      </w:r>
      <w:r w:rsidR="005B6B37" w:rsidRPr="00AD5192">
        <w:t>.</w:t>
      </w:r>
      <w:r w:rsidR="00A71176">
        <w:t xml:space="preserve"> </w:t>
      </w:r>
      <w:r w:rsidR="002B442C">
        <w:t xml:space="preserve">To evaluate this, we will </w:t>
      </w:r>
      <w:r w:rsidR="004C3768">
        <w:t>use</w:t>
      </w:r>
      <w:r w:rsidR="002B442C">
        <w:t xml:space="preserve"> </w:t>
      </w:r>
      <w:r w:rsidR="00E526AA" w:rsidRPr="00E526AA">
        <w:t>5</w:t>
      </w:r>
      <w:r w:rsidR="002B442C">
        <w:t xml:space="preserve"> </w:t>
      </w:r>
      <w:r w:rsidR="00F138B6">
        <w:t>montaged</w:t>
      </w:r>
      <w:r w:rsidR="00E5060A">
        <w:t xml:space="preserve"> </w:t>
      </w:r>
      <w:r w:rsidR="00A511BC">
        <w:t xml:space="preserve">AOSLO </w:t>
      </w:r>
      <w:r w:rsidR="00E5060A">
        <w:t>dataset</w:t>
      </w:r>
      <w:r w:rsidR="00C838D4">
        <w:t>s</w:t>
      </w:r>
      <w:r w:rsidR="002B442C">
        <w:t xml:space="preserve"> consisting </w:t>
      </w:r>
      <w:r w:rsidR="006C5F48">
        <w:t xml:space="preserve">of </w:t>
      </w:r>
      <w:r w:rsidR="002B442C">
        <w:t xml:space="preserve">images </w:t>
      </w:r>
      <w:r w:rsidR="006C5F48">
        <w:t>that were</w:t>
      </w:r>
      <w:r w:rsidR="002B442C">
        <w:t xml:space="preserve"> withheld</w:t>
      </w:r>
      <w:r w:rsidR="00E5060A">
        <w:t xml:space="preserve"> </w:t>
      </w:r>
      <w:r w:rsidR="006C5F48">
        <w:t>from</w:t>
      </w:r>
      <w:r w:rsidR="00E5060A">
        <w:t xml:space="preserve"> the development process</w:t>
      </w:r>
      <w:r w:rsidR="00A511BC">
        <w:t xml:space="preserve"> </w:t>
      </w:r>
      <w:r w:rsidR="00F138B6">
        <w:t xml:space="preserve">for </w:t>
      </w:r>
      <w:r w:rsidR="00A511BC">
        <w:t>the</w:t>
      </w:r>
      <w:r w:rsidR="00F138B6">
        <w:t xml:space="preserve"> proposed</w:t>
      </w:r>
      <w:r w:rsidR="00A511BC">
        <w:t xml:space="preserve"> quality assessment measure</w:t>
      </w:r>
      <w:r w:rsidR="00E5060A">
        <w:t>.</w:t>
      </w:r>
      <w:r w:rsidR="006C5F48">
        <w:t xml:space="preserve"> </w:t>
      </w:r>
      <w:r w:rsidR="008D681C">
        <w:t>F</w:t>
      </w:r>
      <w:r w:rsidR="00F138B6">
        <w:t>rom</w:t>
      </w:r>
      <w:r w:rsidR="008D681C">
        <w:t xml:space="preserve"> each </w:t>
      </w:r>
      <w:r w:rsidR="00C838D4">
        <w:t>dataset</w:t>
      </w:r>
      <w:r w:rsidR="008D681C">
        <w:t>, we will identify location</w:t>
      </w:r>
      <w:r w:rsidR="00E526AA">
        <w:t>s</w:t>
      </w:r>
      <w:r w:rsidR="008D681C">
        <w:t xml:space="preserve"> </w:t>
      </w:r>
      <w:r w:rsidR="00E526AA">
        <w:t xml:space="preserve">where multiple images are directly overlapping and </w:t>
      </w:r>
      <w:r w:rsidR="00A511BC">
        <w:t>use the</w:t>
      </w:r>
      <w:r w:rsidR="00F37D9D">
        <w:t xml:space="preserve"> proposed</w:t>
      </w:r>
      <w:r w:rsidR="00A511BC">
        <w:t xml:space="preserve"> quality assessment measure </w:t>
      </w:r>
      <w:r w:rsidR="00E526AA">
        <w:t xml:space="preserve">to </w:t>
      </w:r>
      <w:r w:rsidR="00A511BC">
        <w:t xml:space="preserve">generate a ranking of the </w:t>
      </w:r>
      <w:r w:rsidR="00405570">
        <w:t xml:space="preserve">quality </w:t>
      </w:r>
      <w:r w:rsidR="00C838D4">
        <w:t xml:space="preserve">of the </w:t>
      </w:r>
      <w:r w:rsidR="008D681C">
        <w:t xml:space="preserve">overlapping </w:t>
      </w:r>
      <w:r w:rsidR="00C838D4">
        <w:t xml:space="preserve">images from best </w:t>
      </w:r>
      <w:r w:rsidR="00405570">
        <w:t xml:space="preserve">to </w:t>
      </w:r>
      <w:r w:rsidR="00C838D4">
        <w:t xml:space="preserve">worst </w:t>
      </w:r>
      <w:r w:rsidR="008D681C">
        <w:t>at each location</w:t>
      </w:r>
      <w:r w:rsidR="00405570">
        <w:t xml:space="preserve">. For evaluation, these rankings will be compared to manual rankings generated by a trained grader, and also rankings generated by </w:t>
      </w:r>
      <w:r w:rsidR="009F1530" w:rsidRPr="00A95FBE">
        <w:t>two</w:t>
      </w:r>
      <w:commentRangeStart w:id="0"/>
      <w:r w:rsidR="00405570">
        <w:t xml:space="preserve"> other previous</w:t>
      </w:r>
      <w:r w:rsidR="002468FF">
        <w:t>ly</w:t>
      </w:r>
      <w:r w:rsidR="00405570">
        <w:t xml:space="preserve"> published quality assessment measures</w:t>
      </w:r>
      <w:commentRangeEnd w:id="0"/>
      <w:r w:rsidR="00D52457">
        <w:rPr>
          <w:rStyle w:val="CommentReference"/>
        </w:rPr>
        <w:commentReference w:id="0"/>
      </w:r>
      <w:r w:rsidR="009F1530">
        <w:t>: the Blind/Referenceless Image Spatial Quality Evaluator (BRISQUE) [1] and the Perception based Image Quality Evaluator (PIQE) [2].</w:t>
      </w:r>
    </w:p>
    <w:p w14:paraId="5FDC2D25" w14:textId="77777777" w:rsidR="00AD5192" w:rsidRDefault="00672E5F">
      <w:pPr>
        <w:rPr>
          <w:b/>
          <w:u w:val="single"/>
        </w:rPr>
      </w:pPr>
      <w:r w:rsidRPr="00427C84">
        <w:rPr>
          <w:b/>
          <w:u w:val="single"/>
        </w:rPr>
        <w:t>Hypothesis</w:t>
      </w:r>
      <w:r w:rsidR="005B6B37">
        <w:rPr>
          <w:b/>
          <w:u w:val="single"/>
        </w:rPr>
        <w:t>:</w:t>
      </w:r>
    </w:p>
    <w:p w14:paraId="49CEE5CE" w14:textId="2D4858E7" w:rsidR="00672E5F" w:rsidRPr="00AD5192" w:rsidRDefault="006C5F48">
      <w:r>
        <w:t>We hypothesize that using the</w:t>
      </w:r>
      <w:r w:rsidR="00F138B6">
        <w:t xml:space="preserve"> proposed</w:t>
      </w:r>
      <w:r>
        <w:t xml:space="preserve"> a</w:t>
      </w:r>
      <w:r w:rsidR="00394889">
        <w:t>utomated quality assessment</w:t>
      </w:r>
      <w:r>
        <w:t xml:space="preserve"> </w:t>
      </w:r>
      <w:r w:rsidR="00394889">
        <w:t>measure</w:t>
      </w:r>
      <w:r w:rsidR="00DD7411">
        <w:t xml:space="preserve">, we </w:t>
      </w:r>
      <w:r w:rsidR="00E00BB5">
        <w:t>will be able to generate a ranking of image quality that</w:t>
      </w:r>
      <w:r w:rsidR="00394889">
        <w:t xml:space="preserve"> is</w:t>
      </w:r>
      <w:r w:rsidR="00E00BB5">
        <w:t xml:space="preserve"> </w:t>
      </w:r>
      <w:r w:rsidR="00837ABA">
        <w:t xml:space="preserve">highly correlated </w:t>
      </w:r>
      <w:r w:rsidR="00E00BB5">
        <w:t xml:space="preserve">to rankings generated by human </w:t>
      </w:r>
      <w:r w:rsidR="00DD7411">
        <w:t>grader</w:t>
      </w:r>
      <w:r w:rsidR="00F138B6">
        <w:t>s</w:t>
      </w:r>
      <w:r w:rsidR="00AC7AB1">
        <w:t xml:space="preserve">, and </w:t>
      </w:r>
      <w:r w:rsidR="009E06C0">
        <w:t xml:space="preserve">on average </w:t>
      </w:r>
      <w:r w:rsidR="00AC7AB1">
        <w:t xml:space="preserve">performs better than rankings provided by BRISQUE </w:t>
      </w:r>
      <w:r w:rsidR="00F138B6">
        <w:t>or</w:t>
      </w:r>
      <w:r w:rsidR="00AC7AB1">
        <w:t xml:space="preserve"> PIQE.</w:t>
      </w:r>
    </w:p>
    <w:p w14:paraId="2F4A7839" w14:textId="77777777" w:rsidR="00427C84" w:rsidRPr="00427C84" w:rsidRDefault="00427C84" w:rsidP="00427C84">
      <w:pPr>
        <w:rPr>
          <w:b/>
          <w:u w:val="single"/>
        </w:rPr>
      </w:pPr>
      <w:r w:rsidRPr="00427C84">
        <w:rPr>
          <w:b/>
          <w:u w:val="single"/>
        </w:rPr>
        <w:t>Data</w:t>
      </w:r>
    </w:p>
    <w:p w14:paraId="7BD78DF4" w14:textId="4103F548" w:rsidR="00DC078D" w:rsidRDefault="00E526AA" w:rsidP="00427C84">
      <w:pPr>
        <w:rPr>
          <w:bCs/>
        </w:rPr>
      </w:pPr>
      <w:r>
        <w:rPr>
          <w:bCs/>
        </w:rPr>
        <w:t>Five</w:t>
      </w:r>
      <w:r w:rsidR="00DC078D">
        <w:rPr>
          <w:bCs/>
        </w:rPr>
        <w:t xml:space="preserve"> fully montaged AOLSO datasets</w:t>
      </w:r>
      <w:r w:rsidR="002A7D72">
        <w:rPr>
          <w:bCs/>
        </w:rPr>
        <w:t xml:space="preserve"> with the split detector channel</w:t>
      </w:r>
      <w:r w:rsidR="00DC078D">
        <w:rPr>
          <w:bCs/>
        </w:rPr>
        <w:t xml:space="preserve"> will be used to evaluate the proposed quality assessment measure.</w:t>
      </w:r>
      <w:r w:rsidR="0037111C">
        <w:rPr>
          <w:bCs/>
        </w:rPr>
        <w:t xml:space="preserve"> </w:t>
      </w:r>
      <w:r w:rsidR="00654E5B">
        <w:rPr>
          <w:bCs/>
        </w:rPr>
        <w:t xml:space="preserve">For each </w:t>
      </w:r>
      <w:r w:rsidR="0037111C">
        <w:rPr>
          <w:bCs/>
        </w:rPr>
        <w:t xml:space="preserve">montaged dataset </w:t>
      </w:r>
      <w:r w:rsidR="00654E5B">
        <w:rPr>
          <w:bCs/>
        </w:rPr>
        <w:t xml:space="preserve">we will identify </w:t>
      </w:r>
      <w:r w:rsidR="00DC12F5">
        <w:rPr>
          <w:bCs/>
        </w:rPr>
        <w:t>5</w:t>
      </w:r>
      <w:r w:rsidR="005B5179">
        <w:rPr>
          <w:bCs/>
        </w:rPr>
        <w:t>-7</w:t>
      </w:r>
      <w:r w:rsidR="00D5458C">
        <w:rPr>
          <w:bCs/>
        </w:rPr>
        <w:t xml:space="preserve"> location</w:t>
      </w:r>
      <w:r w:rsidR="005B5179">
        <w:rPr>
          <w:bCs/>
        </w:rPr>
        <w:t>s (as permitted by the size of the dataset)</w:t>
      </w:r>
      <w:r w:rsidR="00DC12F5">
        <w:rPr>
          <w:bCs/>
        </w:rPr>
        <w:t>, each</w:t>
      </w:r>
      <w:r w:rsidR="00D5458C">
        <w:rPr>
          <w:bCs/>
        </w:rPr>
        <w:t xml:space="preserve"> with a minimum of </w:t>
      </w:r>
      <w:r w:rsidR="00DC12F5">
        <w:rPr>
          <w:bCs/>
        </w:rPr>
        <w:t>4</w:t>
      </w:r>
      <w:r w:rsidR="00D5458C">
        <w:rPr>
          <w:bCs/>
        </w:rPr>
        <w:t xml:space="preserve"> </w:t>
      </w:r>
      <w:r w:rsidR="0037111C">
        <w:rPr>
          <w:bCs/>
        </w:rPr>
        <w:t>overlapping images</w:t>
      </w:r>
      <w:r w:rsidR="005B5179">
        <w:rPr>
          <w:bCs/>
        </w:rPr>
        <w:t xml:space="preserve"> at the location</w:t>
      </w:r>
      <w:r w:rsidR="0037111C">
        <w:rPr>
          <w:bCs/>
        </w:rPr>
        <w:t xml:space="preserve">. </w:t>
      </w:r>
      <w:r w:rsidR="00D5458C">
        <w:rPr>
          <w:bCs/>
        </w:rPr>
        <w:t>These locations will be distributed as follows</w:t>
      </w:r>
      <w:r w:rsidR="00944EE9">
        <w:rPr>
          <w:bCs/>
        </w:rPr>
        <w:t>:</w:t>
      </w:r>
      <w:r w:rsidR="00D5458C">
        <w:rPr>
          <w:bCs/>
        </w:rPr>
        <w:t xml:space="preserve"> </w:t>
      </w:r>
      <w:r w:rsidR="0075654B">
        <w:rPr>
          <w:bCs/>
        </w:rPr>
        <w:t>2</w:t>
      </w:r>
      <w:r w:rsidR="00D5458C">
        <w:rPr>
          <w:bCs/>
        </w:rPr>
        <w:t xml:space="preserve"> location</w:t>
      </w:r>
      <w:r w:rsidR="00DC12F5">
        <w:rPr>
          <w:bCs/>
        </w:rPr>
        <w:t>s</w:t>
      </w:r>
      <w:r w:rsidR="00D5458C">
        <w:rPr>
          <w:bCs/>
        </w:rPr>
        <w:t xml:space="preserve"> </w:t>
      </w:r>
      <w:r w:rsidR="00DC12F5">
        <w:rPr>
          <w:bCs/>
        </w:rPr>
        <w:t>in</w:t>
      </w:r>
      <w:r w:rsidR="00D5458C">
        <w:rPr>
          <w:bCs/>
        </w:rPr>
        <w:t xml:space="preserve"> the fovea</w:t>
      </w:r>
      <w:r w:rsidR="0075654B">
        <w:rPr>
          <w:bCs/>
        </w:rPr>
        <w:t xml:space="preserve"> region</w:t>
      </w:r>
      <w:r w:rsidR="00D5458C">
        <w:rPr>
          <w:bCs/>
        </w:rPr>
        <w:t>,</w:t>
      </w:r>
      <w:r w:rsidR="0075654B">
        <w:rPr>
          <w:bCs/>
        </w:rPr>
        <w:t xml:space="preserve"> </w:t>
      </w:r>
      <w:r w:rsidR="00DC12F5">
        <w:rPr>
          <w:bCs/>
        </w:rPr>
        <w:t>2 locations in the</w:t>
      </w:r>
      <w:r w:rsidR="0075654B">
        <w:rPr>
          <w:bCs/>
        </w:rPr>
        <w:t xml:space="preserve"> arms,</w:t>
      </w:r>
      <w:r w:rsidR="00DC12F5">
        <w:rPr>
          <w:bCs/>
        </w:rPr>
        <w:t xml:space="preserve"> and the remaining locations can be drawn from anywhere in the montage that meets the </w:t>
      </w:r>
      <w:r w:rsidR="005B5179">
        <w:rPr>
          <w:bCs/>
        </w:rPr>
        <w:t xml:space="preserve">minimum </w:t>
      </w:r>
      <w:r w:rsidR="00DC12F5">
        <w:rPr>
          <w:bCs/>
        </w:rPr>
        <w:t>overlap condition.</w:t>
      </w:r>
      <w:r w:rsidR="00D5458C">
        <w:rPr>
          <w:bCs/>
        </w:rPr>
        <w:t xml:space="preserve">  </w:t>
      </w:r>
      <w:r w:rsidR="0037111C">
        <w:rPr>
          <w:bCs/>
        </w:rPr>
        <w:t xml:space="preserve">Each </w:t>
      </w:r>
      <w:r w:rsidR="00D5458C">
        <w:rPr>
          <w:bCs/>
        </w:rPr>
        <w:t xml:space="preserve">location </w:t>
      </w:r>
      <w:r w:rsidR="0037111C">
        <w:rPr>
          <w:bCs/>
        </w:rPr>
        <w:t xml:space="preserve">will serve </w:t>
      </w:r>
      <w:r w:rsidR="00944EE9">
        <w:rPr>
          <w:bCs/>
        </w:rPr>
        <w:t xml:space="preserve">as </w:t>
      </w:r>
      <w:r w:rsidR="0037111C">
        <w:rPr>
          <w:bCs/>
        </w:rPr>
        <w:t>a different test</w:t>
      </w:r>
      <w:r w:rsidR="00D5458C">
        <w:rPr>
          <w:bCs/>
        </w:rPr>
        <w:t xml:space="preserve"> point </w:t>
      </w:r>
      <w:r w:rsidR="0037111C">
        <w:rPr>
          <w:bCs/>
        </w:rPr>
        <w:t xml:space="preserve">to </w:t>
      </w:r>
      <w:r w:rsidR="002A7D72">
        <w:rPr>
          <w:bCs/>
        </w:rPr>
        <w:t>evaluate</w:t>
      </w:r>
      <w:r w:rsidR="0037111C">
        <w:rPr>
          <w:bCs/>
        </w:rPr>
        <w:t xml:space="preserve"> the </w:t>
      </w:r>
      <w:r w:rsidR="00944EE9">
        <w:rPr>
          <w:bCs/>
        </w:rPr>
        <w:t xml:space="preserve">proposed </w:t>
      </w:r>
      <w:r w:rsidR="0037111C">
        <w:rPr>
          <w:bCs/>
        </w:rPr>
        <w:t>automated quality assessment and ranking.</w:t>
      </w:r>
    </w:p>
    <w:p w14:paraId="0B191094" w14:textId="527D0E63" w:rsidR="0037111C" w:rsidRDefault="007747BC" w:rsidP="00427C84">
      <w:r>
        <w:t xml:space="preserve">To </w:t>
      </w:r>
      <w:r w:rsidR="00BB0DB8">
        <w:t>provide</w:t>
      </w:r>
      <w:r w:rsidR="00A95FBE">
        <w:t xml:space="preserve"> a ground truth ranking at each location for </w:t>
      </w:r>
      <w:r w:rsidR="003A798B">
        <w:t>comparison</w:t>
      </w:r>
      <w:r w:rsidR="00A95FBE">
        <w:t>, t</w:t>
      </w:r>
      <w:r w:rsidR="002A7D72">
        <w:t xml:space="preserve">wo </w:t>
      </w:r>
      <w:r w:rsidR="002A7D72" w:rsidRPr="00A95FBE">
        <w:rPr>
          <w:highlight w:val="yellow"/>
        </w:rPr>
        <w:t>(</w:t>
      </w:r>
      <w:r w:rsidR="009F1530">
        <w:rPr>
          <w:highlight w:val="yellow"/>
        </w:rPr>
        <w:t>one</w:t>
      </w:r>
      <w:r w:rsidR="002A7D72" w:rsidRPr="00A95FBE">
        <w:rPr>
          <w:highlight w:val="yellow"/>
        </w:rPr>
        <w:t>?)</w:t>
      </w:r>
      <w:r w:rsidR="003A10F1">
        <w:t xml:space="preserve"> </w:t>
      </w:r>
      <w:r w:rsidR="0037111C">
        <w:t>human</w:t>
      </w:r>
      <w:r w:rsidR="003A10F1">
        <w:t xml:space="preserve"> </w:t>
      </w:r>
      <w:r w:rsidR="0037111C">
        <w:t>grader</w:t>
      </w:r>
      <w:r w:rsidR="002A7D72">
        <w:t>s</w:t>
      </w:r>
      <w:r w:rsidR="003A10F1">
        <w:t xml:space="preserve"> will manually </w:t>
      </w:r>
      <w:r w:rsidR="003A798B">
        <w:t>evaluate</w:t>
      </w:r>
      <w:r w:rsidR="0037111C">
        <w:t xml:space="preserve"> </w:t>
      </w:r>
      <w:r w:rsidR="00A95FBE">
        <w:t xml:space="preserve">the </w:t>
      </w:r>
      <w:r w:rsidR="003A798B">
        <w:t xml:space="preserve">set of </w:t>
      </w:r>
      <w:r w:rsidR="00A95FBE">
        <w:t>images at each location</w:t>
      </w:r>
      <w:r w:rsidR="00F8247E">
        <w:t xml:space="preserve"> and determine the best ranking of image quality </w:t>
      </w:r>
      <w:r w:rsidR="003A798B">
        <w:t>within each set</w:t>
      </w:r>
      <w:r w:rsidR="00F8247E">
        <w:t>. This will be generated using a custom software that shows the grader</w:t>
      </w:r>
      <w:r w:rsidR="002468FF">
        <w:t>s</w:t>
      </w:r>
      <w:r w:rsidR="00F8247E">
        <w:t xml:space="preserve"> each </w:t>
      </w:r>
      <w:r w:rsidR="00A95FBE">
        <w:t>combination</w:t>
      </w:r>
      <w:r w:rsidR="003D5A98">
        <w:t>al</w:t>
      </w:r>
      <w:r w:rsidR="00A95FBE">
        <w:t xml:space="preserve"> </w:t>
      </w:r>
      <w:r w:rsidR="00F8247E">
        <w:t xml:space="preserve">pair </w:t>
      </w:r>
      <w:r w:rsidR="003D5A98">
        <w:t>of</w:t>
      </w:r>
      <w:r w:rsidR="00A95FBE">
        <w:t xml:space="preserve"> the</w:t>
      </w:r>
      <w:r w:rsidR="00F8247E">
        <w:t xml:space="preserve"> overlapping images </w:t>
      </w:r>
      <w:r w:rsidR="00A95FBE">
        <w:t xml:space="preserve">at </w:t>
      </w:r>
      <w:r w:rsidR="003A798B">
        <w:t>a</w:t>
      </w:r>
      <w:r w:rsidR="00A95FBE">
        <w:t xml:space="preserve"> location</w:t>
      </w:r>
      <w:r w:rsidR="00F8247E">
        <w:t>, and</w:t>
      </w:r>
      <w:r w:rsidR="003A798B">
        <w:t xml:space="preserve"> then</w:t>
      </w:r>
      <w:r w:rsidR="00F8247E">
        <w:t xml:space="preserve"> </w:t>
      </w:r>
      <w:r w:rsidR="003702AA">
        <w:t>record</w:t>
      </w:r>
      <w:r w:rsidR="003A798B">
        <w:t>s</w:t>
      </w:r>
      <w:r w:rsidR="003702AA">
        <w:t xml:space="preserve"> </w:t>
      </w:r>
      <w:r w:rsidR="00F8247E">
        <w:t>the grader</w:t>
      </w:r>
      <w:r w:rsidR="003702AA">
        <w:t>s</w:t>
      </w:r>
      <w:r w:rsidR="003D5A98">
        <w:t>’</w:t>
      </w:r>
      <w:r w:rsidR="003702AA">
        <w:t xml:space="preserve"> evaluation for which image in </w:t>
      </w:r>
      <w:r w:rsidR="003D5A98">
        <w:t>each</w:t>
      </w:r>
      <w:r w:rsidR="003702AA">
        <w:t xml:space="preserve"> pair</w:t>
      </w:r>
      <w:r w:rsidR="00F8247E">
        <w:t xml:space="preserve"> has the better</w:t>
      </w:r>
      <w:r w:rsidR="003D5A98">
        <w:t xml:space="preserve"> image</w:t>
      </w:r>
      <w:r w:rsidR="00F8247E">
        <w:t xml:space="preserve"> quality. Th</w:t>
      </w:r>
      <w:r w:rsidR="003702AA">
        <w:t>ese</w:t>
      </w:r>
      <w:r w:rsidR="00F8247E">
        <w:t xml:space="preserve"> pairwise comparison</w:t>
      </w:r>
      <w:r w:rsidR="003702AA">
        <w:t xml:space="preserve"> results</w:t>
      </w:r>
      <w:r w:rsidR="00F8247E">
        <w:t xml:space="preserve"> will then be </w:t>
      </w:r>
      <w:r w:rsidR="00A95FBE">
        <w:t>converted into an</w:t>
      </w:r>
      <w:r w:rsidR="003D5A98">
        <w:t xml:space="preserve"> overall</w:t>
      </w:r>
      <w:r w:rsidR="003702AA">
        <w:t xml:space="preserve"> </w:t>
      </w:r>
      <w:r w:rsidR="00A95FBE">
        <w:t>ranking for th</w:t>
      </w:r>
      <w:r w:rsidR="003702AA">
        <w:t xml:space="preserve">e images at </w:t>
      </w:r>
      <w:r w:rsidR="003D5A98">
        <w:t>each</w:t>
      </w:r>
      <w:r w:rsidR="00A95FBE">
        <w:t xml:space="preserve"> location usin</w:t>
      </w:r>
      <w:r w:rsidR="003702AA">
        <w:t xml:space="preserve">g the </w:t>
      </w:r>
      <w:r w:rsidR="003702AA" w:rsidRPr="003702AA">
        <w:t>Bradley and Terry Model</w:t>
      </w:r>
      <w:r w:rsidR="003702AA">
        <w:t xml:space="preserve"> [3].</w:t>
      </w:r>
    </w:p>
    <w:p w14:paraId="3D51829F" w14:textId="534978D9" w:rsidR="00672E5F" w:rsidRPr="00427C84" w:rsidRDefault="00672E5F">
      <w:pPr>
        <w:rPr>
          <w:b/>
          <w:u w:val="single"/>
        </w:rPr>
      </w:pPr>
      <w:r w:rsidRPr="00427C84">
        <w:rPr>
          <w:b/>
          <w:u w:val="single"/>
        </w:rPr>
        <w:t>Method</w:t>
      </w:r>
    </w:p>
    <w:p w14:paraId="7E10EED2" w14:textId="388BAFDF" w:rsidR="00E37B14" w:rsidRDefault="00427C84">
      <w:r w:rsidRPr="00427C84">
        <w:rPr>
          <w:b/>
        </w:rPr>
        <w:t xml:space="preserve">Planned </w:t>
      </w:r>
      <w:r w:rsidR="007568AC" w:rsidRPr="00427C84">
        <w:rPr>
          <w:b/>
        </w:rPr>
        <w:t>Experiment</w:t>
      </w:r>
      <w:r>
        <w:rPr>
          <w:b/>
        </w:rPr>
        <w:t xml:space="preserve">: </w:t>
      </w:r>
      <w:r w:rsidR="00DC078D">
        <w:rPr>
          <w:bCs/>
        </w:rPr>
        <w:t xml:space="preserve"> </w:t>
      </w:r>
      <w:r w:rsidR="00473D2E">
        <w:rPr>
          <w:bCs/>
        </w:rPr>
        <w:t xml:space="preserve">For each image in each dataset, we will use the proposed quality assessment measure to produce an automated score. This measure </w:t>
      </w:r>
      <w:r w:rsidR="00BB0DB8">
        <w:rPr>
          <w:bCs/>
        </w:rPr>
        <w:t xml:space="preserve">will </w:t>
      </w:r>
      <w:r w:rsidR="00473D2E">
        <w:rPr>
          <w:bCs/>
        </w:rPr>
        <w:t xml:space="preserve">then </w:t>
      </w:r>
      <w:r w:rsidR="00CC4276">
        <w:rPr>
          <w:bCs/>
        </w:rPr>
        <w:t xml:space="preserve">be </w:t>
      </w:r>
      <w:r w:rsidR="002468FF">
        <w:rPr>
          <w:bCs/>
        </w:rPr>
        <w:t>ordered</w:t>
      </w:r>
      <w:r w:rsidR="00473D2E">
        <w:rPr>
          <w:bCs/>
        </w:rPr>
        <w:t xml:space="preserve"> to </w:t>
      </w:r>
      <w:r w:rsidR="00E00BB5">
        <w:rPr>
          <w:bCs/>
        </w:rPr>
        <w:t>generate</w:t>
      </w:r>
      <w:r w:rsidR="002468FF">
        <w:rPr>
          <w:bCs/>
        </w:rPr>
        <w:t xml:space="preserve"> a within-set</w:t>
      </w:r>
      <w:r w:rsidR="00473D2E">
        <w:rPr>
          <w:bCs/>
        </w:rPr>
        <w:t xml:space="preserve"> rank</w:t>
      </w:r>
      <w:r w:rsidR="003A798B">
        <w:rPr>
          <w:bCs/>
        </w:rPr>
        <w:t>ing for</w:t>
      </w:r>
      <w:r w:rsidR="00473D2E">
        <w:rPr>
          <w:bCs/>
        </w:rPr>
        <w:t xml:space="preserve"> each</w:t>
      </w:r>
      <w:r w:rsidR="00E37B14">
        <w:rPr>
          <w:bCs/>
        </w:rPr>
        <w:t xml:space="preserve"> set of overlapping</w:t>
      </w:r>
      <w:r w:rsidR="00473D2E">
        <w:rPr>
          <w:bCs/>
        </w:rPr>
        <w:t xml:space="preserve"> image</w:t>
      </w:r>
      <w:r w:rsidR="00E37B14">
        <w:rPr>
          <w:bCs/>
        </w:rPr>
        <w:t>s</w:t>
      </w:r>
      <w:r w:rsidR="00473D2E">
        <w:rPr>
          <w:bCs/>
        </w:rPr>
        <w:t xml:space="preserve"> </w:t>
      </w:r>
      <w:r w:rsidR="003A798B">
        <w:rPr>
          <w:bCs/>
        </w:rPr>
        <w:t>at</w:t>
      </w:r>
      <w:r w:rsidR="00E37B14">
        <w:rPr>
          <w:bCs/>
        </w:rPr>
        <w:t xml:space="preserve"> each location</w:t>
      </w:r>
      <w:r w:rsidR="00E00BB5">
        <w:rPr>
          <w:bCs/>
        </w:rPr>
        <w:t>. W</w:t>
      </w:r>
      <w:r w:rsidR="00473D2E">
        <w:rPr>
          <w:bCs/>
        </w:rPr>
        <w:t>e will then compare the automated and manual rankings</w:t>
      </w:r>
      <w:r w:rsidR="00E00BB5">
        <w:rPr>
          <w:bCs/>
        </w:rPr>
        <w:t xml:space="preserve"> </w:t>
      </w:r>
      <w:r w:rsidR="002468FF">
        <w:rPr>
          <w:bCs/>
        </w:rPr>
        <w:t>at each location</w:t>
      </w:r>
      <w:r w:rsidR="00473D2E">
        <w:rPr>
          <w:bCs/>
        </w:rPr>
        <w:t xml:space="preserve"> to evaluate the efficacy of our automated quality assessment measure. </w:t>
      </w:r>
      <w:r w:rsidR="00BB0DB8">
        <w:rPr>
          <w:bCs/>
        </w:rPr>
        <w:t xml:space="preserve">The specific comparisons that will be made are described </w:t>
      </w:r>
      <w:r w:rsidR="001D6A8E">
        <w:rPr>
          <w:bCs/>
        </w:rPr>
        <w:t>in the next section</w:t>
      </w:r>
      <w:r w:rsidR="00BB0DB8">
        <w:rPr>
          <w:bCs/>
        </w:rPr>
        <w:t xml:space="preserve">. </w:t>
      </w:r>
      <w:r w:rsidR="00C16383">
        <w:rPr>
          <w:bCs/>
        </w:rPr>
        <w:t>For a</w:t>
      </w:r>
      <w:r w:rsidR="002A7D72">
        <w:rPr>
          <w:bCs/>
        </w:rPr>
        <w:t>n external</w:t>
      </w:r>
      <w:r w:rsidR="003A798B">
        <w:rPr>
          <w:bCs/>
        </w:rPr>
        <w:t xml:space="preserve"> baseline</w:t>
      </w:r>
      <w:r w:rsidR="002A7D72">
        <w:rPr>
          <w:bCs/>
        </w:rPr>
        <w:t xml:space="preserve"> </w:t>
      </w:r>
      <w:r w:rsidR="00C16383">
        <w:rPr>
          <w:bCs/>
        </w:rPr>
        <w:t xml:space="preserve">comparison, we will also compute this evaluation for </w:t>
      </w:r>
      <w:r w:rsidR="003A798B">
        <w:rPr>
          <w:bCs/>
        </w:rPr>
        <w:t>two</w:t>
      </w:r>
      <w:r w:rsidR="00C16383">
        <w:rPr>
          <w:bCs/>
        </w:rPr>
        <w:t xml:space="preserve"> other previously published</w:t>
      </w:r>
      <w:r w:rsidR="002A7D72">
        <w:rPr>
          <w:bCs/>
        </w:rPr>
        <w:t xml:space="preserve"> automated</w:t>
      </w:r>
      <w:r w:rsidR="00C16383">
        <w:rPr>
          <w:bCs/>
        </w:rPr>
        <w:t xml:space="preserve"> image </w:t>
      </w:r>
      <w:r w:rsidR="00C16383">
        <w:rPr>
          <w:bCs/>
        </w:rPr>
        <w:lastRenderedPageBreak/>
        <w:t xml:space="preserve">quality assessment metrics: </w:t>
      </w:r>
      <w:r w:rsidR="00E37B14">
        <w:t xml:space="preserve"> the Blind/Referenceless Image Spatial Quality Evaluator (BRISQUE) [1] and the Perception based Image Quality Evaluator (PIQE) [2].</w:t>
      </w:r>
    </w:p>
    <w:p w14:paraId="3039B732" w14:textId="4ECEEBD6" w:rsidR="00014BD6" w:rsidRDefault="005A3F7E">
      <w:r>
        <w:rPr>
          <w:b/>
        </w:rPr>
        <w:t xml:space="preserve">Static </w:t>
      </w:r>
      <w:r w:rsidR="00672E5F" w:rsidRPr="00427C84">
        <w:rPr>
          <w:b/>
        </w:rPr>
        <w:t xml:space="preserve">Algorithm </w:t>
      </w:r>
      <w:r w:rsidR="00216058" w:rsidRPr="00427C84">
        <w:rPr>
          <w:b/>
        </w:rPr>
        <w:t>P</w:t>
      </w:r>
      <w:r w:rsidR="00672E5F" w:rsidRPr="00427C84">
        <w:rPr>
          <w:b/>
        </w:rPr>
        <w:t>arameters</w:t>
      </w:r>
      <w:r w:rsidR="0034329C">
        <w:rPr>
          <w:b/>
        </w:rPr>
        <w:t xml:space="preserve">: </w:t>
      </w:r>
      <w:r w:rsidR="001D531A">
        <w:t xml:space="preserve">Our </w:t>
      </w:r>
      <w:r w:rsidR="001D6A8E">
        <w:t xml:space="preserve">proposed </w:t>
      </w:r>
      <w:r w:rsidR="00DC078D">
        <w:t xml:space="preserve">quality assessment </w:t>
      </w:r>
      <w:r w:rsidR="001D531A">
        <w:t xml:space="preserve">measure </w:t>
      </w:r>
      <w:r w:rsidR="00DC078D">
        <w:t xml:space="preserve">is </w:t>
      </w:r>
      <w:r w:rsidR="00473D2E">
        <w:t>generated</w:t>
      </w:r>
      <w:r w:rsidR="00DC078D">
        <w:t xml:space="preserve"> using a</w:t>
      </w:r>
      <w:r w:rsidR="00473D2E">
        <w:t xml:space="preserve"> standard</w:t>
      </w:r>
      <w:r w:rsidR="00DC078D">
        <w:t xml:space="preserve"> Canny edge detection algorithm implemented in Matlab (v2020a). It has one parameter</w:t>
      </w:r>
      <w:r w:rsidR="00473D2E">
        <w:t>, which indicates the upper threshold for when an image feature is determined to be an edge</w:t>
      </w:r>
      <w:r w:rsidR="0085077A">
        <w:t xml:space="preserve"> (the lower threshold is always set to zero in our design)</w:t>
      </w:r>
      <w:r w:rsidR="00473D2E">
        <w:t>. In this experiment we will test two approaches for setting this</w:t>
      </w:r>
      <w:r w:rsidR="0085077A">
        <w:t xml:space="preserve"> threshold</w:t>
      </w:r>
      <w:r w:rsidR="00473D2E">
        <w:t xml:space="preserve"> </w:t>
      </w:r>
      <w:r w:rsidR="0085077A">
        <w:t>parameter</w:t>
      </w:r>
      <w:r w:rsidR="00473D2E">
        <w:t>:</w:t>
      </w:r>
    </w:p>
    <w:p w14:paraId="31CE7129" w14:textId="5667C12D" w:rsidR="00473D2E" w:rsidRDefault="00473D2E" w:rsidP="00473D2E">
      <w:pPr>
        <w:pStyle w:val="ListParagraph"/>
        <w:numPr>
          <w:ilvl w:val="0"/>
          <w:numId w:val="8"/>
        </w:numPr>
      </w:pPr>
      <w:r>
        <w:t>A static threshold of t=</w:t>
      </w:r>
      <w:r w:rsidR="0085077A">
        <w:t>0</w:t>
      </w:r>
      <w:r>
        <w:t xml:space="preserve">.17 will be </w:t>
      </w:r>
      <w:r w:rsidR="00BA35B1">
        <w:t>evaluated</w:t>
      </w:r>
      <w:r w:rsidR="0085077A">
        <w:t>. This</w:t>
      </w:r>
      <w:r>
        <w:t xml:space="preserve"> value</w:t>
      </w:r>
      <w:r w:rsidR="0085077A">
        <w:t xml:space="preserve"> was</w:t>
      </w:r>
      <w:r>
        <w:t xml:space="preserve"> derived empirically from our </w:t>
      </w:r>
      <w:r w:rsidR="00BA35B1">
        <w:t xml:space="preserve">development and </w:t>
      </w:r>
      <w:r>
        <w:t>pilot</w:t>
      </w:r>
      <w:r w:rsidR="00BA35B1">
        <w:t xml:space="preserve"> evaluation of the quality assessment measure. In this case, the output metric used as the quality assessment score is the fraction of the image that is detected as an edge using this static threshold</w:t>
      </w:r>
      <w:r w:rsidR="0085077A">
        <w:t>.</w:t>
      </w:r>
    </w:p>
    <w:p w14:paraId="3794B605" w14:textId="566C51BC" w:rsidR="00BA35B1" w:rsidRDefault="00BA35B1" w:rsidP="00473D2E">
      <w:pPr>
        <w:pStyle w:val="ListParagraph"/>
        <w:numPr>
          <w:ilvl w:val="0"/>
          <w:numId w:val="8"/>
        </w:numPr>
      </w:pPr>
      <w:r>
        <w:t xml:space="preserve">An adaptive threshold will also be evaluated, where the algorithm optimizes </w:t>
      </w:r>
      <w:r w:rsidR="00C16383">
        <w:t xml:space="preserve">for </w:t>
      </w:r>
      <w:r>
        <w:t xml:space="preserve">the minimum threshold required to fill 5% of the image with edges. In this case, the selected threshold itself is the output metric used as the quality assessment score from the algorithm.  </w:t>
      </w:r>
    </w:p>
    <w:p w14:paraId="689D341A" w14:textId="5B5CF68C" w:rsidR="00C62A21" w:rsidRDefault="00014BD6" w:rsidP="0092263B">
      <w:pPr>
        <w:rPr>
          <w:b/>
        </w:rPr>
      </w:pPr>
      <w:r w:rsidRPr="00427C84">
        <w:rPr>
          <w:b/>
        </w:rPr>
        <w:t>Dependent variables</w:t>
      </w:r>
      <w:r w:rsidR="0092263B">
        <w:rPr>
          <w:b/>
        </w:rPr>
        <w:t xml:space="preserve">: </w:t>
      </w:r>
      <w:r w:rsidRPr="00DC078D">
        <w:rPr>
          <w:bCs/>
        </w:rPr>
        <w:t>The</w:t>
      </w:r>
      <w:r>
        <w:t xml:space="preserve"> </w:t>
      </w:r>
      <w:r w:rsidR="0092263B">
        <w:t xml:space="preserve">variable being evaluated in this experiment is the </w:t>
      </w:r>
      <w:r w:rsidR="00C16383">
        <w:t xml:space="preserve">ranking of </w:t>
      </w:r>
      <w:r w:rsidR="00A84513">
        <w:t xml:space="preserve">the overlapping images at each location selected from the </w:t>
      </w:r>
      <w:r w:rsidR="00C16383">
        <w:t>dataset</w:t>
      </w:r>
      <w:r w:rsidR="00A84513">
        <w:t>s</w:t>
      </w:r>
      <w:r w:rsidR="00C16383">
        <w:t xml:space="preserve">, as determined by the quality assessment score from each algorithm. </w:t>
      </w:r>
    </w:p>
    <w:p w14:paraId="69FA4210" w14:textId="2D8D987D" w:rsidR="00E719F9" w:rsidRPr="00F235E7" w:rsidRDefault="00672E5F">
      <w:pPr>
        <w:rPr>
          <w:b/>
          <w:u w:val="single"/>
        </w:rPr>
      </w:pPr>
      <w:r w:rsidRPr="00F235E7">
        <w:rPr>
          <w:b/>
          <w:u w:val="single"/>
        </w:rPr>
        <w:t>Analyses</w:t>
      </w:r>
    </w:p>
    <w:p w14:paraId="180052F5" w14:textId="4CB4C8D7" w:rsidR="00C62A21" w:rsidRDefault="00A40C36" w:rsidP="00C62A21">
      <w:r>
        <w:rPr>
          <w:b/>
        </w:rPr>
        <w:t>Performance Measures</w:t>
      </w:r>
      <w:r w:rsidR="00B15966" w:rsidRPr="00B15966">
        <w:rPr>
          <w:b/>
        </w:rPr>
        <w:t xml:space="preserve">: </w:t>
      </w:r>
      <w:r w:rsidR="008F0316">
        <w:t>We will</w:t>
      </w:r>
      <w:r w:rsidR="005C5FAE">
        <w:t xml:space="preserve"> a</w:t>
      </w:r>
      <w:r w:rsidR="00CB6922">
        <w:t>ss</w:t>
      </w:r>
      <w:r w:rsidR="005C5FAE">
        <w:t xml:space="preserve">ess </w:t>
      </w:r>
      <w:r w:rsidR="003872AF">
        <w:t>each</w:t>
      </w:r>
      <w:r w:rsidR="005C5FAE">
        <w:t xml:space="preserve"> </w:t>
      </w:r>
      <w:r w:rsidR="008F0316">
        <w:t xml:space="preserve">algorithm’s </w:t>
      </w:r>
      <w:r w:rsidR="005C5FAE">
        <w:t xml:space="preserve">performance </w:t>
      </w:r>
      <w:r w:rsidR="008F0316">
        <w:t>by</w:t>
      </w:r>
      <w:r w:rsidR="00C62A21">
        <w:t xml:space="preserve"> evaluat</w:t>
      </w:r>
      <w:r w:rsidR="008F0316">
        <w:t>ing the following measures</w:t>
      </w:r>
      <w:r w:rsidR="00C62A21">
        <w:t xml:space="preserve">: </w:t>
      </w:r>
    </w:p>
    <w:p w14:paraId="0715AD40" w14:textId="41D376D3" w:rsidR="001D531A" w:rsidRPr="00394889" w:rsidRDefault="001D531A" w:rsidP="00C62A21">
      <w:pPr>
        <w:pStyle w:val="ListParagraph"/>
        <w:numPr>
          <w:ilvl w:val="0"/>
          <w:numId w:val="4"/>
        </w:numPr>
        <w:rPr>
          <w:b/>
          <w:bCs/>
        </w:rPr>
      </w:pPr>
      <w:r w:rsidRPr="003C0F47">
        <w:rPr>
          <w:b/>
          <w:bCs/>
        </w:rPr>
        <w:t xml:space="preserve">Pairwise </w:t>
      </w:r>
      <w:r w:rsidR="003C0F47" w:rsidRPr="003C0F47">
        <w:rPr>
          <w:b/>
          <w:bCs/>
        </w:rPr>
        <w:t>specificity</w:t>
      </w:r>
      <w:r w:rsidR="003C0F47">
        <w:rPr>
          <w:b/>
          <w:bCs/>
        </w:rPr>
        <w:t xml:space="preserve">, </w:t>
      </w:r>
      <w:r w:rsidR="00DA71A7" w:rsidRPr="003C0F47">
        <w:rPr>
          <w:b/>
          <w:bCs/>
        </w:rPr>
        <w:t>sensitivity,</w:t>
      </w:r>
      <w:r w:rsidR="003C0F47" w:rsidRPr="003C0F47">
        <w:rPr>
          <w:b/>
          <w:bCs/>
        </w:rPr>
        <w:t xml:space="preserve"> and accuracy</w:t>
      </w:r>
      <w:r w:rsidRPr="003C0F47">
        <w:rPr>
          <w:b/>
          <w:bCs/>
        </w:rPr>
        <w:t>:</w:t>
      </w:r>
      <w:r w:rsidR="003C0F47">
        <w:rPr>
          <w:b/>
          <w:bCs/>
        </w:rPr>
        <w:t xml:space="preserve"> </w:t>
      </w:r>
      <w:r w:rsidR="003872AF">
        <w:t>F</w:t>
      </w:r>
      <w:r w:rsidR="003C0F47">
        <w:t xml:space="preserve">or each pair of overlapping images </w:t>
      </w:r>
      <w:r w:rsidR="00A05882">
        <w:t>a</w:t>
      </w:r>
      <w:r w:rsidR="00FF42A3">
        <w:t xml:space="preserve">t each selected </w:t>
      </w:r>
      <w:r w:rsidR="007B1D87">
        <w:t>location</w:t>
      </w:r>
      <w:r w:rsidR="003C0F47">
        <w:t>, we have a manual</w:t>
      </w:r>
      <w:r w:rsidR="00FF42A3">
        <w:t xml:space="preserve"> evaluation </w:t>
      </w:r>
      <w:r w:rsidR="003C0F47">
        <w:t>of which image in the pair is of higher quality. We will use the automated quality</w:t>
      </w:r>
      <w:r w:rsidR="007B1D87">
        <w:t xml:space="preserve"> assessment</w:t>
      </w:r>
      <w:r w:rsidR="003C0F47">
        <w:t xml:space="preserve"> score to compare </w:t>
      </w:r>
      <w:r w:rsidR="00FF42A3">
        <w:t>the same</w:t>
      </w:r>
      <w:r w:rsidR="003C0F47">
        <w:t xml:space="preserve"> pairs of images and then evaluate how accurately the algorithm chose the correct image in each pair. We will </w:t>
      </w:r>
      <w:r w:rsidR="00FF42A3">
        <w:t>calculate the overall</w:t>
      </w:r>
      <w:r w:rsidR="003C0F47">
        <w:t xml:space="preserve"> </w:t>
      </w:r>
      <w:r w:rsidR="003C0F47" w:rsidRPr="003C0F47">
        <w:t>specificity</w:t>
      </w:r>
      <w:r w:rsidR="003C0F47">
        <w:t xml:space="preserve">, </w:t>
      </w:r>
      <w:r w:rsidR="00DA71A7" w:rsidRPr="003C0F47">
        <w:t>sensitivity,</w:t>
      </w:r>
      <w:r w:rsidR="003C0F47" w:rsidRPr="003C0F47">
        <w:t xml:space="preserve"> and accuracy</w:t>
      </w:r>
      <w:r w:rsidR="003C0F47">
        <w:t xml:space="preserve"> of this comparison for </w:t>
      </w:r>
      <w:r w:rsidR="00FF42A3">
        <w:t>each automated quality assessment metric</w:t>
      </w:r>
      <w:r w:rsidR="001D6A8E">
        <w:t>.</w:t>
      </w:r>
    </w:p>
    <w:p w14:paraId="7478D7DE" w14:textId="709EA1E9" w:rsidR="00BB0B71" w:rsidRDefault="003C0F47" w:rsidP="00BB0B71">
      <w:pPr>
        <w:pStyle w:val="ListParagraph"/>
        <w:numPr>
          <w:ilvl w:val="0"/>
          <w:numId w:val="4"/>
        </w:numPr>
      </w:pPr>
      <w:r w:rsidRPr="008D3659">
        <w:rPr>
          <w:b/>
          <w:bCs/>
        </w:rPr>
        <w:t xml:space="preserve">Groupwise </w:t>
      </w:r>
      <w:r w:rsidR="008B635C">
        <w:rPr>
          <w:b/>
          <w:bCs/>
        </w:rPr>
        <w:t>S</w:t>
      </w:r>
      <w:r w:rsidR="008D3659" w:rsidRPr="008D3659">
        <w:rPr>
          <w:b/>
          <w:bCs/>
        </w:rPr>
        <w:t>pearman</w:t>
      </w:r>
      <w:r w:rsidR="008B635C">
        <w:rPr>
          <w:b/>
          <w:bCs/>
        </w:rPr>
        <w:t>’s</w:t>
      </w:r>
      <w:r w:rsidR="008D3659" w:rsidRPr="008D3659">
        <w:rPr>
          <w:b/>
          <w:bCs/>
        </w:rPr>
        <w:t xml:space="preserve"> r</w:t>
      </w:r>
      <w:r w:rsidRPr="008D3659">
        <w:rPr>
          <w:b/>
          <w:bCs/>
        </w:rPr>
        <w:t>anked correlation</w:t>
      </w:r>
      <w:r w:rsidR="008D3659" w:rsidRPr="008D3659">
        <w:rPr>
          <w:b/>
          <w:bCs/>
        </w:rPr>
        <w:t>:</w:t>
      </w:r>
      <w:r w:rsidR="008D3659">
        <w:t xml:space="preserve"> For each </w:t>
      </w:r>
      <w:r w:rsidR="00A05882">
        <w:t>of the locations with overlapping images identified for testing</w:t>
      </w:r>
      <w:r w:rsidR="008D3659">
        <w:t>, we will evaluate the Spearman’s ranked correlation coefficient between each automated and manual rankings of the</w:t>
      </w:r>
      <w:r w:rsidR="001D6A8E">
        <w:t xml:space="preserve"> set of</w:t>
      </w:r>
      <w:r w:rsidR="00A05882">
        <w:t xml:space="preserve"> overlapping</w:t>
      </w:r>
      <w:r w:rsidR="008D3659">
        <w:t xml:space="preserve"> images</w:t>
      </w:r>
      <w:r w:rsidR="00A05882">
        <w:t xml:space="preserve"> at that location</w:t>
      </w:r>
      <w:r w:rsidR="008D3659">
        <w:t xml:space="preserve">. </w:t>
      </w:r>
    </w:p>
    <w:p w14:paraId="3A88A964" w14:textId="137E1638" w:rsidR="00870D6F" w:rsidRDefault="00870D6F" w:rsidP="007B1D87">
      <w:pPr>
        <w:pStyle w:val="ListParagraph"/>
        <w:numPr>
          <w:ilvl w:val="0"/>
          <w:numId w:val="4"/>
        </w:numPr>
      </w:pPr>
      <w:r>
        <w:rPr>
          <w:b/>
          <w:bCs/>
        </w:rPr>
        <w:t xml:space="preserve">Qualitative assessment of full montages: </w:t>
      </w:r>
      <w:r>
        <w:t>Using</w:t>
      </w:r>
      <w:r w:rsidR="00A05882">
        <w:t xml:space="preserve"> </w:t>
      </w:r>
      <w:r w:rsidR="007B1D87">
        <w:t xml:space="preserve">each automated </w:t>
      </w:r>
      <w:r w:rsidR="001D6A8E">
        <w:t xml:space="preserve">quality </w:t>
      </w:r>
      <w:r w:rsidR="007B1D87">
        <w:t>assessment metric, we will reconstruct each AOSLO montage</w:t>
      </w:r>
      <w:r w:rsidR="00FF42A3">
        <w:t>d dataset</w:t>
      </w:r>
      <w:r w:rsidR="007B1D87">
        <w:t xml:space="preserve"> such that </w:t>
      </w:r>
      <w:r w:rsidR="00A05882">
        <w:t>the image with the highest image quality measure score at a location will always be present at the top of the montage.</w:t>
      </w:r>
      <w:r w:rsidR="007B1D87">
        <w:t xml:space="preserve"> For </w:t>
      </w:r>
      <w:r w:rsidR="00FF42A3">
        <w:t>each dataset, a</w:t>
      </w:r>
      <w:r w:rsidR="00A05882">
        <w:t xml:space="preserve"> grader who is blinded </w:t>
      </w:r>
      <w:r w:rsidR="00FF42A3">
        <w:t xml:space="preserve">to how each </w:t>
      </w:r>
      <w:r w:rsidR="00A05882">
        <w:t xml:space="preserve">montage </w:t>
      </w:r>
      <w:r w:rsidR="00FF42A3">
        <w:t xml:space="preserve">was created </w:t>
      </w:r>
      <w:r w:rsidR="00A05882">
        <w:t>will</w:t>
      </w:r>
      <w:r w:rsidR="001D6A8E">
        <w:t xml:space="preserve"> then </w:t>
      </w:r>
      <w:r w:rsidR="00A05882">
        <w:t xml:space="preserve">qualitatively </w:t>
      </w:r>
      <w:r w:rsidR="00FF42A3">
        <w:t>assign a</w:t>
      </w:r>
      <w:r w:rsidR="008B1B78">
        <w:t xml:space="preserve">n </w:t>
      </w:r>
      <w:r w:rsidR="002342CF">
        <w:t>ordinal</w:t>
      </w:r>
      <w:r w:rsidR="00FF42A3">
        <w:t xml:space="preserve"> ranking between the </w:t>
      </w:r>
      <w:r w:rsidR="001D6A8E">
        <w:t xml:space="preserve">top-level </w:t>
      </w:r>
      <w:r w:rsidR="00FF42A3">
        <w:t xml:space="preserve">montages created using each algorithm and the original default montage. </w:t>
      </w:r>
    </w:p>
    <w:p w14:paraId="16429AC1" w14:textId="4CD6D566" w:rsidR="005721DB" w:rsidRPr="00D15256" w:rsidRDefault="005721DB" w:rsidP="00B5214A">
      <w:r>
        <w:t xml:space="preserve">All </w:t>
      </w:r>
      <w:r w:rsidRPr="00D15256">
        <w:t xml:space="preserve">algorithm </w:t>
      </w:r>
      <w:r w:rsidR="0058569F">
        <w:t xml:space="preserve">processing and </w:t>
      </w:r>
      <w:r>
        <w:t xml:space="preserve">evaluations </w:t>
      </w:r>
      <w:r w:rsidRPr="00D15256">
        <w:t>will be run on the data by a</w:t>
      </w:r>
      <w:r>
        <w:t>n</w:t>
      </w:r>
      <w:r w:rsidRPr="00D15256">
        <w:t xml:space="preserve"> individual </w:t>
      </w:r>
      <w:r w:rsidR="00B5214A">
        <w:tab/>
      </w:r>
      <w:r w:rsidRPr="00D15256">
        <w:t xml:space="preserve">who has no access to the </w:t>
      </w:r>
      <w:r>
        <w:t xml:space="preserve">ground truth </w:t>
      </w:r>
      <w:r w:rsidRPr="00D15256">
        <w:t xml:space="preserve">manual </w:t>
      </w:r>
      <w:r w:rsidR="008D3659">
        <w:t>rankings</w:t>
      </w:r>
      <w:r w:rsidRPr="00D15256">
        <w:t xml:space="preserve"> until the algorithm results are obtained</w:t>
      </w:r>
      <w:r>
        <w:t>.</w:t>
      </w:r>
    </w:p>
    <w:p w14:paraId="1BA56DAC" w14:textId="6220A337" w:rsidR="00255ADB" w:rsidRPr="00255ADB" w:rsidRDefault="00B15966" w:rsidP="00B15966">
      <w:r w:rsidRPr="00B15966">
        <w:rPr>
          <w:b/>
        </w:rPr>
        <w:t>Comparisons:</w:t>
      </w:r>
      <w:r w:rsidR="0092263B">
        <w:t xml:space="preserve"> </w:t>
      </w:r>
      <w:r w:rsidR="008F0316">
        <w:t xml:space="preserve">We will test our hypothesis </w:t>
      </w:r>
      <w:r w:rsidR="00A40C36">
        <w:t>by comparing the</w:t>
      </w:r>
      <w:r w:rsidR="008B635C">
        <w:t xml:space="preserve"> performance of the proposed quality assessment measure relative to </w:t>
      </w:r>
      <w:r w:rsidR="002A7D72">
        <w:t xml:space="preserve">the inter-rater performance, and also </w:t>
      </w:r>
      <w:r w:rsidR="008B635C">
        <w:t xml:space="preserve">against the performance of </w:t>
      </w:r>
      <w:r w:rsidR="002A7D72">
        <w:t xml:space="preserve">the </w:t>
      </w:r>
      <w:r w:rsidR="00A05882">
        <w:lastRenderedPageBreak/>
        <w:t xml:space="preserve">two </w:t>
      </w:r>
      <w:r w:rsidR="008B635C">
        <w:t>existing published image quality measures</w:t>
      </w:r>
      <w:r w:rsidR="00A05882">
        <w:t xml:space="preserve"> (BRISQUE and PIQE)</w:t>
      </w:r>
      <w:r w:rsidR="008B635C">
        <w:t xml:space="preserve">. </w:t>
      </w:r>
      <w:r w:rsidR="008B1B78">
        <w:t xml:space="preserve">We will test the proposed method using both the static and the adaptive threshold. </w:t>
      </w:r>
      <w:r w:rsidR="008B635C">
        <w:t>We will look at:</w:t>
      </w:r>
    </w:p>
    <w:p w14:paraId="1331C866" w14:textId="7A9D2879" w:rsidR="008B635C" w:rsidRPr="008B635C" w:rsidRDefault="00D92D1A" w:rsidP="00B64303">
      <w:pPr>
        <w:pStyle w:val="ListParagraph"/>
        <w:numPr>
          <w:ilvl w:val="0"/>
          <w:numId w:val="7"/>
        </w:numPr>
      </w:pPr>
      <w:r>
        <w:t xml:space="preserve">The </w:t>
      </w:r>
      <w:r w:rsidR="008B635C">
        <w:t xml:space="preserve">overall </w:t>
      </w:r>
      <w:r w:rsidR="008B635C" w:rsidRPr="008B635C">
        <w:t xml:space="preserve">specificity, </w:t>
      </w:r>
      <w:r w:rsidR="00870D6F" w:rsidRPr="008B635C">
        <w:t>sensitivity,</w:t>
      </w:r>
      <w:r w:rsidR="008B635C" w:rsidRPr="008B635C">
        <w:t xml:space="preserve"> and accuracy </w:t>
      </w:r>
      <w:r w:rsidR="008B635C">
        <w:t>of the pairwise comparison across all the datasets.</w:t>
      </w:r>
    </w:p>
    <w:p w14:paraId="663DAF95" w14:textId="4088367C" w:rsidR="005B2A74" w:rsidRDefault="008D3659" w:rsidP="000005F6">
      <w:pPr>
        <w:pStyle w:val="ListParagraph"/>
        <w:numPr>
          <w:ilvl w:val="0"/>
          <w:numId w:val="7"/>
        </w:numPr>
      </w:pPr>
      <w:r>
        <w:t xml:space="preserve">The mean </w:t>
      </w:r>
      <w:r w:rsidR="008B635C">
        <w:t xml:space="preserve">and standard deviation of </w:t>
      </w:r>
      <w:r>
        <w:t>th</w:t>
      </w:r>
      <w:r w:rsidR="008B635C">
        <w:t>e</w:t>
      </w:r>
      <w:r>
        <w:t xml:space="preserve"> </w:t>
      </w:r>
      <w:r w:rsidR="002A7D72">
        <w:t>S</w:t>
      </w:r>
      <w:r w:rsidR="008B635C">
        <w:t xml:space="preserve">pearman’s </w:t>
      </w:r>
      <w:r w:rsidR="002A7D72">
        <w:t xml:space="preserve">rank </w:t>
      </w:r>
      <w:r>
        <w:t xml:space="preserve">correlation </w:t>
      </w:r>
      <w:r w:rsidR="001D6A8E">
        <w:t>at each</w:t>
      </w:r>
      <w:r>
        <w:t xml:space="preserve"> </w:t>
      </w:r>
      <w:r w:rsidR="008B635C">
        <w:t xml:space="preserve">overlapping </w:t>
      </w:r>
      <w:r w:rsidR="001D6A8E">
        <w:t>locations, across all datasets</w:t>
      </w:r>
      <w:r w:rsidR="008B635C">
        <w:t>.</w:t>
      </w:r>
    </w:p>
    <w:p w14:paraId="03BA02C9" w14:textId="1D84DA78" w:rsidR="008B1B78" w:rsidRPr="005B2A74" w:rsidRDefault="008B1B78" w:rsidP="000005F6">
      <w:pPr>
        <w:pStyle w:val="ListParagraph"/>
        <w:numPr>
          <w:ilvl w:val="0"/>
          <w:numId w:val="7"/>
        </w:numPr>
      </w:pPr>
      <w:r>
        <w:t xml:space="preserve">The mean </w:t>
      </w:r>
      <w:r w:rsidR="001C60A1">
        <w:t xml:space="preserve">qualitative </w:t>
      </w:r>
      <w:r>
        <w:t xml:space="preserve">ranking of each algorithm’s reconstructed </w:t>
      </w:r>
      <w:r w:rsidR="001D6A8E">
        <w:t xml:space="preserve">top-level </w:t>
      </w:r>
      <w:r>
        <w:t>montage across all dataset</w:t>
      </w:r>
      <w:r w:rsidR="001D6A8E">
        <w:t xml:space="preserve"> (</w:t>
      </w:r>
      <w:r>
        <w:t>relative to each other and the original montage</w:t>
      </w:r>
      <w:r w:rsidR="001D6A8E">
        <w:t>)</w:t>
      </w:r>
      <w:r>
        <w:t>.</w:t>
      </w:r>
    </w:p>
    <w:sectPr w:rsidR="008B1B78" w:rsidRPr="005B2A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0-07-13T15:29:00Z" w:initials="BDH">
    <w:p w14:paraId="39CD2D0B" w14:textId="5CC8CD1B" w:rsidR="00D52457" w:rsidRDefault="00D52457">
      <w:pPr>
        <w:pStyle w:val="CommentText"/>
      </w:pPr>
      <w:r>
        <w:rPr>
          <w:rStyle w:val="CommentReference"/>
        </w:rPr>
        <w:annotationRef/>
      </w:r>
      <w:r>
        <w:t>Should say explicitly what these will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CD2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FC60" w16cex:dateUtc="2020-07-13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CD2D0B" w16cid:durableId="22B6FC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7F46"/>
    <w:multiLevelType w:val="hybridMultilevel"/>
    <w:tmpl w:val="F3EE70C0"/>
    <w:lvl w:ilvl="0" w:tplc="DFC8AF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77AD7"/>
    <w:multiLevelType w:val="hybridMultilevel"/>
    <w:tmpl w:val="C4E4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A5BC6"/>
    <w:multiLevelType w:val="hybridMultilevel"/>
    <w:tmpl w:val="B4E4242A"/>
    <w:lvl w:ilvl="0" w:tplc="E856D3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C5928"/>
    <w:multiLevelType w:val="hybridMultilevel"/>
    <w:tmpl w:val="51FA4E9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6FF5B5B"/>
    <w:multiLevelType w:val="hybridMultilevel"/>
    <w:tmpl w:val="B8BC92DC"/>
    <w:lvl w:ilvl="0" w:tplc="05C83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02B0C"/>
    <w:multiLevelType w:val="hybridMultilevel"/>
    <w:tmpl w:val="481EFDC6"/>
    <w:lvl w:ilvl="0" w:tplc="B62E86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419CF"/>
    <w:multiLevelType w:val="hybridMultilevel"/>
    <w:tmpl w:val="7F8C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B2E"/>
    <w:multiLevelType w:val="hybridMultilevel"/>
    <w:tmpl w:val="98E06614"/>
    <w:lvl w:ilvl="0" w:tplc="B62E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D9F"/>
    <w:rsid w:val="00010DEC"/>
    <w:rsid w:val="000115A5"/>
    <w:rsid w:val="00011C7C"/>
    <w:rsid w:val="00014BD6"/>
    <w:rsid w:val="000246D5"/>
    <w:rsid w:val="00032102"/>
    <w:rsid w:val="00035552"/>
    <w:rsid w:val="00064320"/>
    <w:rsid w:val="000A33CF"/>
    <w:rsid w:val="000E0DC8"/>
    <w:rsid w:val="0019356C"/>
    <w:rsid w:val="001C60A1"/>
    <w:rsid w:val="001D03FC"/>
    <w:rsid w:val="001D531A"/>
    <w:rsid w:val="001D6A8E"/>
    <w:rsid w:val="00216058"/>
    <w:rsid w:val="002325CA"/>
    <w:rsid w:val="002342CF"/>
    <w:rsid w:val="002468FF"/>
    <w:rsid w:val="002519C0"/>
    <w:rsid w:val="00253C0E"/>
    <w:rsid w:val="00255ADB"/>
    <w:rsid w:val="002662CB"/>
    <w:rsid w:val="002A70C7"/>
    <w:rsid w:val="002A7D72"/>
    <w:rsid w:val="002B442C"/>
    <w:rsid w:val="002B5543"/>
    <w:rsid w:val="002C2DC1"/>
    <w:rsid w:val="0031275D"/>
    <w:rsid w:val="0034329C"/>
    <w:rsid w:val="003702AA"/>
    <w:rsid w:val="0037111C"/>
    <w:rsid w:val="003772C1"/>
    <w:rsid w:val="003872AF"/>
    <w:rsid w:val="00394889"/>
    <w:rsid w:val="003A10F1"/>
    <w:rsid w:val="003A74AD"/>
    <w:rsid w:val="003A798B"/>
    <w:rsid w:val="003C0F47"/>
    <w:rsid w:val="003D5A98"/>
    <w:rsid w:val="00405570"/>
    <w:rsid w:val="00427C84"/>
    <w:rsid w:val="00473D2E"/>
    <w:rsid w:val="00481C67"/>
    <w:rsid w:val="004C3768"/>
    <w:rsid w:val="00520DFD"/>
    <w:rsid w:val="0054727B"/>
    <w:rsid w:val="005721DB"/>
    <w:rsid w:val="0058569F"/>
    <w:rsid w:val="005A3F7E"/>
    <w:rsid w:val="005A724F"/>
    <w:rsid w:val="005B2A74"/>
    <w:rsid w:val="005B5179"/>
    <w:rsid w:val="005B6B37"/>
    <w:rsid w:val="005C5FAE"/>
    <w:rsid w:val="005D31F5"/>
    <w:rsid w:val="005D4B29"/>
    <w:rsid w:val="006520EA"/>
    <w:rsid w:val="00654E5B"/>
    <w:rsid w:val="00672E5F"/>
    <w:rsid w:val="006C5F48"/>
    <w:rsid w:val="006E6D5D"/>
    <w:rsid w:val="0073083C"/>
    <w:rsid w:val="0073785B"/>
    <w:rsid w:val="0075654B"/>
    <w:rsid w:val="007568AC"/>
    <w:rsid w:val="007747BC"/>
    <w:rsid w:val="0078787B"/>
    <w:rsid w:val="007B1D87"/>
    <w:rsid w:val="007B350B"/>
    <w:rsid w:val="007D72EA"/>
    <w:rsid w:val="007E695E"/>
    <w:rsid w:val="00805989"/>
    <w:rsid w:val="00822371"/>
    <w:rsid w:val="008230E5"/>
    <w:rsid w:val="00837ABA"/>
    <w:rsid w:val="0085077A"/>
    <w:rsid w:val="00851829"/>
    <w:rsid w:val="00855FC3"/>
    <w:rsid w:val="00870D6F"/>
    <w:rsid w:val="0087343E"/>
    <w:rsid w:val="008B1B78"/>
    <w:rsid w:val="008B635C"/>
    <w:rsid w:val="008D3659"/>
    <w:rsid w:val="008D681C"/>
    <w:rsid w:val="008E365B"/>
    <w:rsid w:val="008F0316"/>
    <w:rsid w:val="008F104A"/>
    <w:rsid w:val="0092263B"/>
    <w:rsid w:val="00927E67"/>
    <w:rsid w:val="00944EE9"/>
    <w:rsid w:val="009A479B"/>
    <w:rsid w:val="009E06C0"/>
    <w:rsid w:val="009F1530"/>
    <w:rsid w:val="00A05882"/>
    <w:rsid w:val="00A40C36"/>
    <w:rsid w:val="00A511BC"/>
    <w:rsid w:val="00A5307C"/>
    <w:rsid w:val="00A71176"/>
    <w:rsid w:val="00A84513"/>
    <w:rsid w:val="00A9037E"/>
    <w:rsid w:val="00A95A0B"/>
    <w:rsid w:val="00A95FBE"/>
    <w:rsid w:val="00AC7AB1"/>
    <w:rsid w:val="00AD5192"/>
    <w:rsid w:val="00AE1354"/>
    <w:rsid w:val="00AF0B16"/>
    <w:rsid w:val="00AF4521"/>
    <w:rsid w:val="00B11D0E"/>
    <w:rsid w:val="00B15966"/>
    <w:rsid w:val="00B32B38"/>
    <w:rsid w:val="00B41BFF"/>
    <w:rsid w:val="00B5214A"/>
    <w:rsid w:val="00BA35B1"/>
    <w:rsid w:val="00BB0B71"/>
    <w:rsid w:val="00BB0DB8"/>
    <w:rsid w:val="00BF788D"/>
    <w:rsid w:val="00C1147B"/>
    <w:rsid w:val="00C16383"/>
    <w:rsid w:val="00C377A2"/>
    <w:rsid w:val="00C41883"/>
    <w:rsid w:val="00C62A21"/>
    <w:rsid w:val="00C838D4"/>
    <w:rsid w:val="00CA3C87"/>
    <w:rsid w:val="00CB6922"/>
    <w:rsid w:val="00CC4276"/>
    <w:rsid w:val="00CD796A"/>
    <w:rsid w:val="00D15256"/>
    <w:rsid w:val="00D52457"/>
    <w:rsid w:val="00D5458C"/>
    <w:rsid w:val="00D63CFF"/>
    <w:rsid w:val="00D70E02"/>
    <w:rsid w:val="00D92D1A"/>
    <w:rsid w:val="00DA71A7"/>
    <w:rsid w:val="00DC078D"/>
    <w:rsid w:val="00DC12F5"/>
    <w:rsid w:val="00DD7411"/>
    <w:rsid w:val="00DF7103"/>
    <w:rsid w:val="00E00BB5"/>
    <w:rsid w:val="00E37B14"/>
    <w:rsid w:val="00E5060A"/>
    <w:rsid w:val="00E50B9A"/>
    <w:rsid w:val="00E526AA"/>
    <w:rsid w:val="00E719F9"/>
    <w:rsid w:val="00E75BB0"/>
    <w:rsid w:val="00EA7D9F"/>
    <w:rsid w:val="00ED312D"/>
    <w:rsid w:val="00F04EE0"/>
    <w:rsid w:val="00F138B6"/>
    <w:rsid w:val="00F1638F"/>
    <w:rsid w:val="00F235E7"/>
    <w:rsid w:val="00F3325C"/>
    <w:rsid w:val="00F37D9D"/>
    <w:rsid w:val="00F50C54"/>
    <w:rsid w:val="00F708F9"/>
    <w:rsid w:val="00F8247E"/>
    <w:rsid w:val="00FF42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3C4"/>
  <w15:docId w15:val="{BFD481CD-4EA9-406D-B15B-0AA8C5FB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D6"/>
    <w:pPr>
      <w:ind w:left="720"/>
      <w:contextualSpacing/>
    </w:pPr>
  </w:style>
  <w:style w:type="paragraph" w:styleId="BalloonText">
    <w:name w:val="Balloon Text"/>
    <w:basedOn w:val="Normal"/>
    <w:link w:val="BalloonTextChar"/>
    <w:uiPriority w:val="99"/>
    <w:semiHidden/>
    <w:unhideWhenUsed/>
    <w:rsid w:val="00AE13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13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15256"/>
    <w:rPr>
      <w:sz w:val="16"/>
      <w:szCs w:val="16"/>
    </w:rPr>
  </w:style>
  <w:style w:type="paragraph" w:styleId="CommentText">
    <w:name w:val="annotation text"/>
    <w:basedOn w:val="Normal"/>
    <w:link w:val="CommentTextChar"/>
    <w:uiPriority w:val="99"/>
    <w:semiHidden/>
    <w:unhideWhenUsed/>
    <w:rsid w:val="00D15256"/>
    <w:pPr>
      <w:spacing w:line="240" w:lineRule="auto"/>
    </w:pPr>
    <w:rPr>
      <w:sz w:val="20"/>
      <w:szCs w:val="20"/>
    </w:rPr>
  </w:style>
  <w:style w:type="character" w:customStyle="1" w:styleId="CommentTextChar">
    <w:name w:val="Comment Text Char"/>
    <w:basedOn w:val="DefaultParagraphFont"/>
    <w:link w:val="CommentText"/>
    <w:uiPriority w:val="99"/>
    <w:semiHidden/>
    <w:rsid w:val="00D15256"/>
    <w:rPr>
      <w:sz w:val="20"/>
      <w:szCs w:val="20"/>
    </w:rPr>
  </w:style>
  <w:style w:type="paragraph" w:styleId="CommentSubject">
    <w:name w:val="annotation subject"/>
    <w:basedOn w:val="CommentText"/>
    <w:next w:val="CommentText"/>
    <w:link w:val="CommentSubjectChar"/>
    <w:uiPriority w:val="99"/>
    <w:semiHidden/>
    <w:unhideWhenUsed/>
    <w:rsid w:val="00D15256"/>
    <w:rPr>
      <w:b/>
      <w:bCs/>
    </w:rPr>
  </w:style>
  <w:style w:type="character" w:customStyle="1" w:styleId="CommentSubjectChar">
    <w:name w:val="Comment Subject Char"/>
    <w:basedOn w:val="CommentTextChar"/>
    <w:link w:val="CommentSubject"/>
    <w:uiPriority w:val="99"/>
    <w:semiHidden/>
    <w:rsid w:val="00D15256"/>
    <w:rPr>
      <w:b/>
      <w:bCs/>
      <w:sz w:val="20"/>
      <w:szCs w:val="20"/>
    </w:rPr>
  </w:style>
  <w:style w:type="paragraph" w:styleId="Revision">
    <w:name w:val="Revision"/>
    <w:hidden/>
    <w:uiPriority w:val="99"/>
    <w:semiHidden/>
    <w:rsid w:val="008E3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94484">
      <w:bodyDiv w:val="1"/>
      <w:marLeft w:val="0"/>
      <w:marRight w:val="0"/>
      <w:marTop w:val="0"/>
      <w:marBottom w:val="0"/>
      <w:divBdr>
        <w:top w:val="none" w:sz="0" w:space="0" w:color="auto"/>
        <w:left w:val="none" w:sz="0" w:space="0" w:color="auto"/>
        <w:bottom w:val="none" w:sz="0" w:space="0" w:color="auto"/>
        <w:right w:val="none" w:sz="0" w:space="0" w:color="auto"/>
      </w:divBdr>
      <w:divsChild>
        <w:div w:id="451706855">
          <w:marLeft w:val="0"/>
          <w:marRight w:val="0"/>
          <w:marTop w:val="0"/>
          <w:marBottom w:val="0"/>
          <w:divBdr>
            <w:top w:val="none" w:sz="0" w:space="0" w:color="auto"/>
            <w:left w:val="none" w:sz="0" w:space="0" w:color="auto"/>
            <w:bottom w:val="none" w:sz="0" w:space="0" w:color="auto"/>
            <w:right w:val="none" w:sz="0" w:space="0" w:color="auto"/>
          </w:divBdr>
        </w:div>
        <w:div w:id="175527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dc:creator>
  <cp:lastModifiedBy>Min C</cp:lastModifiedBy>
  <cp:revision>23</cp:revision>
  <dcterms:created xsi:type="dcterms:W3CDTF">2020-07-14T02:30:00Z</dcterms:created>
  <dcterms:modified xsi:type="dcterms:W3CDTF">2020-11-24T05:38:00Z</dcterms:modified>
</cp:coreProperties>
</file>