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11. – ELABORACIÓN DE UN DIAGRAMA ENTIDAD RELACIÓN</w:t>
      </w:r>
    </w:p>
    <w:p>
      <w:pPr>
        <w:pStyle w:val="ListParagraph"/>
        <w:rPr>
          <w:b/>
        </w:rPr>
      </w:pPr>
      <w:r>
        <w:rPr>
          <w:b/>
        </w:rPr>
        <w:t>GINMASIO PONTE EN FORMA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spacing w:lineRule="auto" w:line="247"/>
        <w:ind w:left="115" w:right="1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7"/>
          <w:sz w:val="24"/>
        </w:rPr>
        <w:t>El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4"/>
          <w:sz w:val="24"/>
        </w:rPr>
        <w:t>gimnasio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1"/>
          <w:sz w:val="24"/>
        </w:rPr>
        <w:t>“PONTE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7"/>
          <w:sz w:val="24"/>
        </w:rPr>
        <w:t>EN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2"/>
          <w:sz w:val="24"/>
        </w:rPr>
        <w:t>FORMA”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7"/>
          <w:sz w:val="24"/>
        </w:rPr>
        <w:t>ha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3"/>
          <w:sz w:val="24"/>
        </w:rPr>
        <w:t>contactado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con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3"/>
          <w:sz w:val="24"/>
        </w:rPr>
        <w:t>nosotros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1"/>
          <w:sz w:val="24"/>
        </w:rPr>
        <w:t>para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8"/>
          <w:sz w:val="24"/>
        </w:rPr>
        <w:t>que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5"/>
          <w:sz w:val="24"/>
        </w:rPr>
        <w:t>realicemos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una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base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de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1"/>
          <w:sz w:val="24"/>
        </w:rPr>
        <w:t>datos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8"/>
          <w:sz w:val="24"/>
        </w:rPr>
        <w:t>que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1"/>
          <w:sz w:val="24"/>
        </w:rPr>
        <w:t>les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pacing w:val="-11"/>
          <w:sz w:val="24"/>
        </w:rPr>
        <w:t>ayude</w:t>
      </w:r>
      <w:r>
        <w:rPr>
          <w:rFonts w:ascii="Arial" w:hAnsi="Arial"/>
          <w:b/>
          <w:sz w:val="24"/>
        </w:rPr>
        <w:t xml:space="preserve"> a </w:t>
      </w:r>
      <w:r>
        <w:rPr>
          <w:rFonts w:ascii="Arial" w:hAnsi="Arial"/>
          <w:b/>
          <w:spacing w:val="-15"/>
          <w:sz w:val="24"/>
        </w:rPr>
        <w:t>administrar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correctamente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z w:val="24"/>
        </w:rPr>
        <w:t>gestión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actividades,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socios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reservas</w:t>
      </w:r>
      <w:r>
        <w:rPr>
          <w:rFonts w:ascii="Arial" w:hAnsi="Arial"/>
          <w:b/>
          <w:spacing w:val="-2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clases.</w:t>
      </w:r>
    </w:p>
    <w:p>
      <w:pPr>
        <w:pStyle w:val="BodyText"/>
        <w:spacing w:lineRule="auto" w:line="252" w:before="247" w:after="140"/>
        <w:ind w:left="115" w:right="134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ello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nos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comenta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  <w:shd w:fill="2A6099" w:val="clear"/>
        </w:rPr>
        <w:t>clientes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pueden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ser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hd w:fill="2A6099" w:val="clear"/>
        </w:rPr>
        <w:t>socios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hd w:fill="2A6099" w:val="clear"/>
        </w:rPr>
        <w:t>no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gimnasio.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información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guarda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ellos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hd w:fill="FFFF00" w:val="clear"/>
        </w:rPr>
        <w:t>DNI,</w:t>
      </w:r>
      <w:r>
        <w:rPr>
          <w:rFonts w:ascii="Arial MT" w:hAnsi="Arial MT"/>
          <w:spacing w:val="-14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nombre,</w:t>
      </w:r>
      <w:r>
        <w:rPr>
          <w:rFonts w:ascii="Arial MT" w:hAnsi="Arial MT"/>
          <w:spacing w:val="-64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apellidos, fecha de nacimiento, teléfono y dirección.</w:t>
      </w:r>
      <w:r>
        <w:rPr>
          <w:rFonts w:ascii="Arial MT" w:hAnsi="Arial MT"/>
          <w:w w:val="95"/>
        </w:rPr>
        <w:t xml:space="preserve"> Además, </w:t>
      </w:r>
      <w:r>
        <w:rPr>
          <w:rFonts w:ascii="Arial MT" w:hAnsi="Arial MT"/>
          <w:w w:val="95"/>
          <w:shd w:fill="2A6099" w:val="clear"/>
        </w:rPr>
        <w:t>si es socio</w:t>
      </w:r>
      <w:r>
        <w:rPr>
          <w:rFonts w:ascii="Arial MT" w:hAnsi="Arial MT"/>
          <w:w w:val="95"/>
        </w:rPr>
        <w:t xml:space="preserve"> guardaremos el </w:t>
      </w:r>
      <w:r>
        <w:rPr>
          <w:rFonts w:ascii="Arial MT" w:hAnsi="Arial MT"/>
          <w:w w:val="95"/>
          <w:shd w:fill="FFFF00" w:val="clear"/>
        </w:rPr>
        <w:t>número de socio, el tipo de tarifa, y los puntos</w:t>
      </w:r>
      <w:r>
        <w:rPr>
          <w:rFonts w:ascii="Arial MT" w:hAnsi="Arial MT"/>
          <w:spacing w:val="1"/>
          <w:w w:val="9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que</w:t>
      </w:r>
      <w:r>
        <w:rPr>
          <w:rFonts w:ascii="Arial MT" w:hAnsi="Arial MT"/>
          <w:spacing w:val="-6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acumula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por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su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asistencia.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También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interesa</w:t>
      </w:r>
      <w:r>
        <w:rPr>
          <w:rFonts w:ascii="Arial MT" w:hAnsi="Arial MT"/>
          <w:spacing w:val="57"/>
        </w:rPr>
        <w:t xml:space="preserve"> </w:t>
      </w:r>
      <w:r>
        <w:rPr>
          <w:rFonts w:ascii="Arial MT" w:hAnsi="Arial MT"/>
        </w:rPr>
        <w:t>conocer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qué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socios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han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sido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recomendados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por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otro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socio.</w:t>
      </w:r>
    </w:p>
    <w:p>
      <w:pPr>
        <w:pStyle w:val="BodyText"/>
        <w:spacing w:lineRule="auto" w:line="252" w:before="240" w:after="140"/>
        <w:ind w:left="115" w:right="134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De las </w:t>
      </w:r>
      <w:r>
        <w:rPr>
          <w:rFonts w:ascii="Arial MT" w:hAnsi="Arial MT"/>
          <w:w w:val="95"/>
          <w:shd w:fill="2A6099" w:val="clear"/>
        </w:rPr>
        <w:t>actividades</w:t>
      </w:r>
      <w:r>
        <w:rPr>
          <w:rFonts w:ascii="Arial MT" w:hAnsi="Arial MT"/>
          <w:w w:val="95"/>
        </w:rPr>
        <w:t xml:space="preserve"> que se practican en el gimnasio se almacena un </w:t>
      </w:r>
      <w:r>
        <w:rPr>
          <w:rFonts w:ascii="Arial MT" w:hAnsi="Arial MT"/>
          <w:w w:val="95"/>
          <w:shd w:fill="FFFF00" w:val="clear"/>
        </w:rPr>
        <w:t>código, el nombre, la intensidad, la duración y una breve descripción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Las</w:t>
      </w:r>
      <w:r>
        <w:rPr>
          <w:rFonts w:ascii="Arial MT" w:hAnsi="Arial MT"/>
          <w:spacing w:val="-2"/>
          <w:w w:val="95"/>
        </w:rPr>
        <w:t xml:space="preserve"> </w:t>
      </w:r>
      <w:r>
        <w:rPr>
          <w:rFonts w:ascii="Arial MT" w:hAnsi="Arial MT"/>
          <w:w w:val="95"/>
          <w:shd w:fill="00A933" w:val="clear"/>
        </w:rPr>
        <w:t>actividades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se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ofertan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en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una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serie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de</w:t>
      </w:r>
      <w:r>
        <w:rPr>
          <w:rFonts w:ascii="Arial MT" w:hAnsi="Arial MT"/>
          <w:spacing w:val="-1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2A6099" w:val="clear"/>
        </w:rPr>
        <w:t>clases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dirigidas</w:t>
      </w:r>
      <w:r>
        <w:rPr>
          <w:rFonts w:ascii="Arial MT" w:hAnsi="Arial MT"/>
          <w:spacing w:val="-2"/>
          <w:w w:val="95"/>
        </w:rPr>
        <w:t xml:space="preserve"> </w:t>
      </w:r>
      <w:r>
        <w:rPr>
          <w:rFonts w:ascii="Arial MT" w:hAnsi="Arial MT"/>
          <w:w w:val="95"/>
        </w:rPr>
        <w:t>de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las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que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se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guarda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un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  <w:shd w:fill="FFFF00" w:val="clear"/>
        </w:rPr>
        <w:t>código,</w:t>
      </w:r>
      <w:r>
        <w:rPr>
          <w:rFonts w:ascii="Arial MT" w:hAnsi="Arial MT"/>
          <w:spacing w:val="-1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la</w:t>
      </w:r>
      <w:r>
        <w:rPr>
          <w:rFonts w:ascii="Arial MT" w:hAnsi="Arial MT"/>
          <w:spacing w:val="-1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fecha</w:t>
      </w:r>
      <w:r>
        <w:rPr>
          <w:rFonts w:ascii="Arial MT" w:hAnsi="Arial MT"/>
          <w:spacing w:val="-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y</w:t>
      </w:r>
      <w:r>
        <w:rPr>
          <w:rFonts w:ascii="Arial MT" w:hAnsi="Arial MT"/>
          <w:spacing w:val="-1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la</w:t>
      </w:r>
      <w:r>
        <w:rPr>
          <w:rFonts w:ascii="Arial MT" w:hAnsi="Arial MT"/>
          <w:spacing w:val="-1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hora</w:t>
      </w:r>
      <w:r>
        <w:rPr>
          <w:rFonts w:ascii="Arial MT" w:hAnsi="Arial MT"/>
          <w:spacing w:val="-1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de</w:t>
      </w:r>
      <w:r>
        <w:rPr>
          <w:rFonts w:ascii="Arial MT" w:hAnsi="Arial MT"/>
          <w:spacing w:val="-1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inicio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Puede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haber</w:t>
      </w:r>
      <w:r>
        <w:rPr>
          <w:rFonts w:ascii="Arial MT" w:hAnsi="Arial MT"/>
          <w:spacing w:val="-1"/>
          <w:w w:val="95"/>
        </w:rPr>
        <w:t xml:space="preserve"> </w:t>
      </w:r>
      <w:r>
        <w:rPr>
          <w:rFonts w:ascii="Arial MT" w:hAnsi="Arial MT"/>
          <w:w w:val="95"/>
        </w:rPr>
        <w:t>varias</w:t>
      </w:r>
      <w:r>
        <w:rPr>
          <w:rFonts w:ascii="Arial MT" w:hAnsi="Arial MT"/>
          <w:spacing w:val="-61"/>
          <w:w w:val="95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misma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actividad,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ofertarán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distintas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fechas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horas.</w:t>
      </w:r>
    </w:p>
    <w:p>
      <w:pPr>
        <w:pStyle w:val="BodyText"/>
        <w:spacing w:lineRule="auto" w:line="252" w:before="239" w:after="140"/>
        <w:ind w:left="115" w:right="134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>Los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  <w:shd w:fill="00A933" w:val="clear"/>
        </w:rPr>
        <w:t>socios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pueden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reservar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las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clases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ofertadas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cuando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lo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deseen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pero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cuando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un</w:t>
      </w:r>
      <w:r>
        <w:rPr>
          <w:rFonts w:ascii="Arial MT" w:hAnsi="Arial MT"/>
          <w:spacing w:val="12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cliente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que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no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es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socio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quiera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reserva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alguna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clase</w:t>
      </w:r>
      <w:r>
        <w:rPr>
          <w:rFonts w:ascii="Arial MT" w:hAnsi="Arial MT"/>
          <w:spacing w:val="-61"/>
          <w:w w:val="95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guardará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también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shd w:fill="FF0000" w:val="clear"/>
        </w:rPr>
        <w:t>importe</w:t>
      </w:r>
      <w:r>
        <w:rPr>
          <w:rFonts w:ascii="Arial MT" w:hAnsi="Arial MT"/>
          <w:spacing w:val="-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a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pagar</w:t>
      </w:r>
      <w:r>
        <w:rPr>
          <w:rFonts w:ascii="Arial MT" w:hAnsi="Arial MT"/>
          <w:spacing w:val="-2"/>
          <w:shd w:fill="FF0000" w:val="clear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dicha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reserva.</w:t>
      </w:r>
    </w:p>
    <w:p>
      <w:pPr>
        <w:pStyle w:val="BodyText"/>
        <w:spacing w:lineRule="auto" w:line="252" w:before="236" w:after="140"/>
        <w:ind w:left="115" w:right="134"/>
        <w:jc w:val="both"/>
        <w:rPr>
          <w:rFonts w:ascii="Arial MT" w:hAnsi="Arial MT"/>
        </w:rPr>
      </w:pPr>
      <w:r>
        <w:rPr>
          <w:rFonts w:ascii="Arial MT" w:hAnsi="Arial MT"/>
          <w:w w:val="95"/>
        </w:rPr>
        <w:t xml:space="preserve">Por otro lado, debemos tener en cuenta que cada </w:t>
      </w:r>
      <w:r>
        <w:rPr>
          <w:rFonts w:ascii="Arial MT" w:hAnsi="Arial MT"/>
          <w:w w:val="95"/>
          <w:shd w:fill="00A933" w:val="clear"/>
        </w:rPr>
        <w:t>actividad se realizará en una</w:t>
      </w:r>
      <w:r>
        <w:rPr>
          <w:rFonts w:ascii="Arial MT" w:hAnsi="Arial MT"/>
          <w:w w:val="95"/>
        </w:rPr>
        <w:t xml:space="preserve"> </w:t>
      </w:r>
      <w:r>
        <w:rPr>
          <w:rFonts w:ascii="Arial MT" w:hAnsi="Arial MT"/>
          <w:w w:val="95"/>
          <w:shd w:fill="2A6099" w:val="clear"/>
        </w:rPr>
        <w:t>instalación</w:t>
      </w:r>
      <w:r>
        <w:rPr>
          <w:rFonts w:ascii="Arial MT" w:hAnsi="Arial MT"/>
          <w:w w:val="95"/>
        </w:rPr>
        <w:t xml:space="preserve"> o </w:t>
      </w:r>
      <w:r>
        <w:rPr>
          <w:rFonts w:ascii="Arial MT" w:hAnsi="Arial MT"/>
          <w:w w:val="95"/>
          <w:shd w:fill="2A6099" w:val="clear"/>
        </w:rPr>
        <w:t>sala del gimnasio</w:t>
      </w:r>
      <w:r>
        <w:rPr>
          <w:rFonts w:ascii="Arial MT" w:hAnsi="Arial MT"/>
          <w:w w:val="95"/>
        </w:rPr>
        <w:t>, que será siempre la misma</w:t>
      </w:r>
      <w:r>
        <w:rPr>
          <w:rFonts w:ascii="Arial MT" w:hAnsi="Arial MT"/>
          <w:spacing w:val="-61"/>
          <w:w w:val="95"/>
        </w:rPr>
        <w:t xml:space="preserve"> </w:t>
      </w:r>
      <w:r>
        <w:rPr>
          <w:rFonts w:ascii="Arial MT" w:hAnsi="Arial MT"/>
          <w:w w:val="95"/>
        </w:rPr>
        <w:t xml:space="preserve">para el mismo código de actividad y de las salas tendremos un </w:t>
      </w:r>
      <w:r>
        <w:rPr>
          <w:rFonts w:ascii="Arial MT" w:hAnsi="Arial MT"/>
          <w:w w:val="95"/>
          <w:shd w:fill="FFFF00" w:val="clear"/>
        </w:rPr>
        <w:t>número de sala, aforo, dimensiones y tipo de sala.</w:t>
      </w:r>
      <w:r>
        <w:rPr>
          <w:rFonts w:ascii="Arial MT" w:hAnsi="Arial MT"/>
          <w:w w:val="95"/>
        </w:rPr>
        <w:t xml:space="preserve"> Además cada </w:t>
      </w:r>
      <w:r>
        <w:rPr>
          <w:rFonts w:ascii="Arial MT" w:hAnsi="Arial MT"/>
          <w:w w:val="95"/>
          <w:shd w:fill="00A933" w:val="clear"/>
        </w:rPr>
        <w:t>actividad</w:t>
      </w:r>
      <w:r>
        <w:rPr>
          <w:rFonts w:ascii="Arial MT" w:hAnsi="Arial MT"/>
          <w:spacing w:val="1"/>
          <w:w w:val="9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será impartida por un único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d w:fill="2A6099" w:val="clear"/>
        </w:rPr>
        <w:t>monitor</w:t>
      </w:r>
      <w:r>
        <w:rPr>
          <w:rFonts w:ascii="Arial MT" w:hAnsi="Arial MT"/>
        </w:rPr>
        <w:t xml:space="preserve">, pudiendo impartir cada uno de ellos varias actividades. De estos monitores tendremos su </w:t>
      </w:r>
      <w:r>
        <w:rPr>
          <w:rFonts w:ascii="Arial MT" w:hAnsi="Arial MT"/>
          <w:shd w:fill="FFFF00" w:val="clear"/>
        </w:rPr>
        <w:t>DNI,</w:t>
      </w:r>
      <w:r>
        <w:rPr>
          <w:rFonts w:ascii="Arial MT" w:hAnsi="Arial MT"/>
          <w:spacing w:val="-64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nombre,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apellidos,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fecha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de</w:t>
      </w:r>
      <w:r>
        <w:rPr>
          <w:rFonts w:ascii="Arial MT" w:hAnsi="Arial MT"/>
          <w:spacing w:val="13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nacimiento,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titulación,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años</w:t>
      </w:r>
      <w:r>
        <w:rPr>
          <w:rFonts w:ascii="Arial MT" w:hAnsi="Arial MT"/>
          <w:spacing w:val="13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de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experiencia</w:t>
      </w:r>
      <w:r>
        <w:rPr>
          <w:rFonts w:ascii="Arial MT" w:hAnsi="Arial MT"/>
          <w:spacing w:val="12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y</w:t>
      </w:r>
      <w:r>
        <w:rPr>
          <w:rFonts w:ascii="Arial MT" w:hAnsi="Arial MT"/>
          <w:spacing w:val="13"/>
          <w:w w:val="95"/>
          <w:shd w:fill="FFFF00" w:val="clear"/>
        </w:rPr>
        <w:t xml:space="preserve"> </w:t>
      </w:r>
      <w:r>
        <w:rPr>
          <w:rFonts w:ascii="Arial MT" w:hAnsi="Arial MT"/>
          <w:w w:val="95"/>
          <w:shd w:fill="FFFF00" w:val="clear"/>
        </w:rPr>
        <w:t>teléfono.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Los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  <w:shd w:fill="00A933" w:val="clear"/>
        </w:rPr>
        <w:t>monitores</w:t>
      </w:r>
      <w:r>
        <w:rPr>
          <w:rFonts w:ascii="Arial MT" w:hAnsi="Arial MT"/>
          <w:spacing w:val="12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cobran</w:t>
      </w:r>
      <w:r>
        <w:rPr>
          <w:rFonts w:ascii="Arial MT" w:hAnsi="Arial MT"/>
          <w:spacing w:val="13"/>
          <w:w w:val="95"/>
          <w:shd w:fill="00A933" w:val="clear"/>
        </w:rPr>
        <w:t xml:space="preserve"> </w:t>
      </w:r>
      <w:r>
        <w:rPr>
          <w:rFonts w:ascii="Arial MT" w:hAnsi="Arial MT"/>
          <w:w w:val="95"/>
          <w:shd w:fill="00A933" w:val="clear"/>
        </w:rPr>
        <w:t>una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  <w:shd w:fill="2A6099" w:val="clear"/>
        </w:rPr>
        <w:t>nómina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mensual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en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la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cual</w:t>
      </w:r>
      <w:r>
        <w:rPr>
          <w:rFonts w:ascii="Arial MT" w:hAnsi="Arial MT"/>
          <w:spacing w:val="-61"/>
          <w:w w:val="95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reflejan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datos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hd w:fill="FFFF00" w:val="clear"/>
        </w:rPr>
        <w:t>mes,</w:t>
      </w:r>
      <w:r>
        <w:rPr>
          <w:rFonts w:ascii="Arial MT" w:hAnsi="Arial MT"/>
          <w:spacing w:val="-1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año,</w:t>
      </w:r>
      <w:r>
        <w:rPr>
          <w:rFonts w:ascii="Arial MT" w:hAnsi="Arial MT"/>
          <w:spacing w:val="-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importe</w:t>
      </w:r>
      <w:r>
        <w:rPr>
          <w:rFonts w:ascii="Arial MT" w:hAnsi="Arial MT"/>
          <w:spacing w:val="-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y</w:t>
      </w:r>
      <w:r>
        <w:rPr>
          <w:rFonts w:ascii="Arial MT" w:hAnsi="Arial MT"/>
          <w:spacing w:val="-1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retención</w:t>
      </w:r>
      <w:r>
        <w:rPr>
          <w:rFonts w:ascii="Arial MT" w:hAnsi="Arial MT"/>
          <w:spacing w:val="-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procesada.</w:t>
      </w:r>
    </w:p>
    <w:p>
      <w:pPr>
        <w:pStyle w:val="BodyText"/>
        <w:spacing w:lineRule="auto" w:line="247" w:before="245" w:after="140"/>
        <w:ind w:left="115" w:right="134"/>
        <w:jc w:val="both"/>
        <w:rPr>
          <w:rFonts w:ascii="Arial MT" w:hAnsi="Arial MT"/>
        </w:rPr>
      </w:pPr>
      <w:r>
        <w:rPr>
          <w:rFonts w:ascii="Arial MT" w:hAnsi="Arial MT"/>
        </w:rPr>
        <w:t>Las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s</w:t>
      </w:r>
      <w:r>
        <w:rPr>
          <w:rFonts w:ascii="Arial MT" w:hAnsi="Arial MT"/>
          <w:shd w:fill="00A933" w:val="clear"/>
        </w:rPr>
        <w:t>alas</w:t>
      </w:r>
      <w:r>
        <w:rPr>
          <w:rFonts w:ascii="Arial MT" w:hAnsi="Arial MT"/>
          <w:spacing w:val="-12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están</w:t>
      </w:r>
      <w:r>
        <w:rPr>
          <w:rFonts w:ascii="Arial MT" w:hAnsi="Arial MT"/>
          <w:spacing w:val="-12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dotadas</w:t>
      </w:r>
      <w:r>
        <w:rPr>
          <w:rFonts w:ascii="Arial MT" w:hAnsi="Arial MT"/>
          <w:spacing w:val="-12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de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  <w:shd w:fill="2A6099" w:val="clear"/>
        </w:rPr>
        <w:t>materiales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identificados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por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  <w:shd w:fill="FFFF00" w:val="clear"/>
        </w:rPr>
        <w:t>código</w:t>
      </w:r>
      <w:r>
        <w:rPr>
          <w:rFonts w:ascii="Arial MT" w:hAnsi="Arial MT"/>
          <w:spacing w:val="-1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de</w:t>
      </w:r>
      <w:r>
        <w:rPr>
          <w:rFonts w:ascii="Arial MT" w:hAnsi="Arial MT"/>
          <w:spacing w:val="-1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material,</w:t>
      </w:r>
      <w:r>
        <w:rPr>
          <w:rFonts w:ascii="Arial MT" w:hAnsi="Arial MT"/>
          <w:spacing w:val="-11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descripción</w:t>
      </w:r>
      <w:r>
        <w:rPr>
          <w:rFonts w:ascii="Arial MT" w:hAnsi="Arial MT"/>
          <w:spacing w:val="-1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y</w:t>
      </w:r>
      <w:r>
        <w:rPr>
          <w:rFonts w:ascii="Arial MT" w:hAnsi="Arial MT"/>
          <w:spacing w:val="-1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stock</w:t>
      </w:r>
      <w:r>
        <w:rPr>
          <w:rFonts w:ascii="Arial MT" w:hAnsi="Arial MT"/>
          <w:spacing w:val="-12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total</w:t>
      </w:r>
      <w:r>
        <w:rPr>
          <w:rFonts w:ascii="Arial MT" w:hAnsi="Arial MT"/>
        </w:rPr>
        <w:t>.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  <w:shd w:fill="FF0000" w:val="clear"/>
        </w:rPr>
        <w:t>Es</w:t>
      </w:r>
      <w:r>
        <w:rPr>
          <w:rFonts w:ascii="Arial MT" w:hAnsi="Arial MT"/>
          <w:spacing w:val="-1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necesario</w:t>
      </w:r>
      <w:r>
        <w:rPr>
          <w:rFonts w:ascii="Arial MT" w:hAnsi="Arial MT"/>
          <w:spacing w:val="-1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saber</w:t>
      </w:r>
      <w:r>
        <w:rPr>
          <w:rFonts w:ascii="Arial MT" w:hAnsi="Arial MT"/>
          <w:spacing w:val="-1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las</w:t>
      </w:r>
      <w:r>
        <w:rPr>
          <w:rFonts w:ascii="Arial MT" w:hAnsi="Arial MT"/>
          <w:spacing w:val="-1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unidades</w:t>
      </w:r>
      <w:r>
        <w:rPr>
          <w:rFonts w:ascii="Arial MT" w:hAnsi="Arial MT"/>
          <w:spacing w:val="-64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de</w:t>
      </w:r>
      <w:r>
        <w:rPr>
          <w:rFonts w:ascii="Arial MT" w:hAnsi="Arial MT"/>
          <w:spacing w:val="-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cada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material</w:t>
      </w:r>
      <w:r>
        <w:rPr>
          <w:rFonts w:ascii="Arial MT" w:hAnsi="Arial MT"/>
          <w:spacing w:val="-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que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hay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en</w:t>
      </w:r>
      <w:r>
        <w:rPr>
          <w:rFonts w:ascii="Arial MT" w:hAnsi="Arial MT"/>
          <w:spacing w:val="-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cada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una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de</w:t>
      </w:r>
      <w:r>
        <w:rPr>
          <w:rFonts w:ascii="Arial MT" w:hAnsi="Arial MT"/>
          <w:spacing w:val="-2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las</w:t>
      </w:r>
      <w:r>
        <w:rPr>
          <w:rFonts w:ascii="Arial MT" w:hAnsi="Arial MT"/>
          <w:spacing w:val="-1"/>
          <w:shd w:fill="FF0000" w:val="clear"/>
        </w:rPr>
        <w:t xml:space="preserve"> </w:t>
      </w:r>
      <w:r>
        <w:rPr>
          <w:rFonts w:ascii="Arial MT" w:hAnsi="Arial MT"/>
          <w:shd w:fill="FF0000" w:val="clear"/>
        </w:rPr>
        <w:t>salas.</w:t>
      </w:r>
    </w:p>
    <w:p>
      <w:pPr>
        <w:pStyle w:val="BodyText"/>
        <w:spacing w:lineRule="auto" w:line="252" w:before="242" w:after="140"/>
        <w:ind w:left="115" w:right="134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Finalmente, también debemos tener en cuenta que los </w:t>
      </w:r>
      <w:r>
        <w:rPr>
          <w:rFonts w:ascii="Arial MT" w:hAnsi="Arial MT"/>
          <w:shd w:fill="00A933" w:val="clear"/>
        </w:rPr>
        <w:t>puntos de fidelidad que nuestros socios van acumulado por asistencia y</w:t>
      </w:r>
      <w:r>
        <w:rPr>
          <w:rFonts w:ascii="Arial MT" w:hAnsi="Arial MT"/>
          <w:spacing w:val="1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antigüedad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pueden</w:t>
      </w:r>
      <w:r>
        <w:rPr>
          <w:rFonts w:ascii="Arial MT" w:hAnsi="Arial MT"/>
          <w:spacing w:val="-4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ser</w:t>
      </w:r>
      <w:r>
        <w:rPr>
          <w:rFonts w:ascii="Arial MT" w:hAnsi="Arial MT"/>
          <w:spacing w:val="-5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canjeados</w:t>
      </w:r>
      <w:r>
        <w:rPr>
          <w:rFonts w:ascii="Arial MT" w:hAnsi="Arial MT"/>
          <w:spacing w:val="-4"/>
          <w:shd w:fill="00A933" w:val="clear"/>
        </w:rPr>
        <w:t xml:space="preserve"> </w:t>
      </w:r>
      <w:r>
        <w:rPr>
          <w:rFonts w:ascii="Arial MT" w:hAnsi="Arial MT"/>
          <w:shd w:fill="00A933" w:val="clear"/>
        </w:rPr>
        <w:t>po</w:t>
      </w:r>
      <w:r>
        <w:rPr>
          <w:rFonts w:ascii="Arial MT" w:hAnsi="Arial MT"/>
        </w:rPr>
        <w:t>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hd w:fill="2A6099" w:val="clear"/>
        </w:rPr>
        <w:t>premios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guarda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hd w:fill="FFFF00" w:val="clear"/>
        </w:rPr>
        <w:t>código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de</w:t>
      </w:r>
      <w:r>
        <w:rPr>
          <w:rFonts w:ascii="Arial MT" w:hAnsi="Arial MT"/>
          <w:spacing w:val="-4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premio,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descripción,</w:t>
      </w:r>
      <w:r>
        <w:rPr>
          <w:rFonts w:ascii="Arial MT" w:hAnsi="Arial MT"/>
          <w:spacing w:val="-4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puntos</w:t>
      </w:r>
      <w:r>
        <w:rPr>
          <w:rFonts w:ascii="Arial MT" w:hAnsi="Arial MT"/>
          <w:spacing w:val="-4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que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cuesta</w:t>
      </w:r>
      <w:r>
        <w:rPr>
          <w:rFonts w:ascii="Arial MT" w:hAnsi="Arial MT"/>
          <w:spacing w:val="-4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y</w:t>
      </w:r>
      <w:r>
        <w:rPr>
          <w:rFonts w:ascii="Arial MT" w:hAnsi="Arial MT"/>
          <w:spacing w:val="-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stock</w:t>
      </w:r>
      <w:r>
        <w:rPr>
          <w:rFonts w:ascii="Arial MT" w:hAnsi="Arial MT"/>
          <w:spacing w:val="-4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de</w:t>
      </w:r>
      <w:r>
        <w:rPr>
          <w:rFonts w:ascii="Arial MT" w:hAnsi="Arial MT"/>
          <w:spacing w:val="-65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existencia</w:t>
      </w:r>
      <w:r>
        <w:rPr>
          <w:rFonts w:ascii="Arial MT" w:hAnsi="Arial MT"/>
          <w:spacing w:val="-1"/>
          <w:shd w:fill="FFFF00" w:val="clear"/>
        </w:rPr>
        <w:t xml:space="preserve"> </w:t>
      </w:r>
      <w:r>
        <w:rPr>
          <w:rFonts w:ascii="Arial MT" w:hAnsi="Arial MT"/>
          <w:shd w:fill="FFFF00" w:val="clear"/>
        </w:rPr>
        <w:t>del producto.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2A6099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2A6099" w:val="clear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Dni, nombre, apellido, fech_nac, tel, direccion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socio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Ns, tarifa, puntos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Actividades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Codigo, nombre, intensidad, duracion, descripcion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clases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Codigo, fecha, hora_ini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Num, aforo, dimensiones, tipo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nomina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Mes, año, importe, retencion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monitor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Dni, nombre, apellido, fech_nac, titulacion, años_exp, tel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material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Cod, descripcion, stock_tot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premio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Cod, descripcion, costo, stock</w:t>
            </w:r>
          </w:p>
        </w:tc>
      </w:tr>
    </w:tbl>
    <w:p>
      <w:pPr>
        <w:pStyle w:val="ListParagraph"/>
        <w:ind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993"/>
        <w:rPr/>
      </w:pPr>
      <w:r>
        <w:rPr/>
        <w:t xml:space="preserve">Responde: </w:t>
      </w:r>
      <w:r>
        <w:rPr>
          <w:b/>
        </w:rPr>
        <w:t>Indica al menos tres tipos de atributos distintos que has identificado</w:t>
      </w:r>
      <w:r>
        <w:rPr/>
        <w:t>:</w:t>
      </w:r>
    </w:p>
    <w:tbl>
      <w:tblPr>
        <w:tblStyle w:val="Tablaconcuadrcula"/>
        <w:tblW w:w="8788" w:type="dxa"/>
        <w:jc w:val="left"/>
        <w:tblInd w:w="12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5"/>
        <w:gridCol w:w="2805"/>
        <w:gridCol w:w="3178"/>
      </w:tblGrid>
      <w:tr>
        <w:trPr/>
        <w:tc>
          <w:tcPr>
            <w:tcW w:w="280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280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31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ListParagraph"/>
        <w:ind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00A933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00A933" w:val="clear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00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00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Socio recomienda socio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Clase ofrece actividad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318" w:hRule="atLeast"/>
        </w:trPr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 socio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reserva clase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importe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Socio reserva clase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Actividad se realiza en sala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Monitor imparte actividad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Monitor cobra nomina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 tiene material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stock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Socio canjea premio</w:t>
            </w:r>
          </w:p>
        </w:tc>
        <w:tc>
          <w:tcPr>
            <w:tcW w:w="7086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cliente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clase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actividad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material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monitor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nomina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Mes, año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dni_monitor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Mes, año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dni_monitor (debil en id con monitor)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num</w:t>
            </w:r>
          </w:p>
        </w:tc>
      </w:tr>
      <w:tr>
        <w:trPr/>
        <w:tc>
          <w:tcPr>
            <w:tcW w:w="208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premio</w:t>
            </w:r>
          </w:p>
        </w:tc>
        <w:tc>
          <w:tcPr>
            <w:tcW w:w="3685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  <w:tc>
          <w:tcPr>
            <w:tcW w:w="3402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cod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35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0"/>
        <w:gridCol w:w="4678"/>
        <w:gridCol w:w="1134"/>
        <w:gridCol w:w="1242"/>
      </w:tblGrid>
      <w:tr>
        <w:trPr/>
        <w:tc>
          <w:tcPr>
            <w:tcW w:w="208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Socio recomienda socio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 cuantos recomienda?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0,n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lo recomiendan?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0,1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308" w:hRule="atLeast"/>
        </w:trPr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Clase ofrece actividad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actividades ofrece?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: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clases la ofrecen?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1,n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 socio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 reserva clase</w:t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clases reserva?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0,n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clientes la reservan?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0,n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Socio reserva clase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clases reserva?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0,n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socios la reservan?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0,n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Actividad se realiza en sala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cuantas salas se realiza?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1,1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actividades se realizan?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0,n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Monitor imparte actividad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monitores la imparten?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1,1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actividades imparte?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1,n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Monitor cobra nomina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cobra?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Cuantas la cobran?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1,1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Sala tiene material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Cuantos materiales tiene?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1,n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0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 cuantas salas esta?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1,n</w:t>
            </w:r>
          </w:p>
        </w:tc>
        <w:tc>
          <w:tcPr>
            <w:tcW w:w="1242" w:type="dxa"/>
            <w:vMerge w:val="continue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  <w:tr>
        <w:trPr/>
        <w:tc>
          <w:tcPr>
            <w:tcW w:w="2080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Socio canjea premio</w:t>
            </w: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Cuantos premios canjea?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0,n</w:t>
            </w:r>
          </w:p>
        </w:tc>
        <w:tc>
          <w:tcPr>
            <w:tcW w:w="1242" w:type="dxa"/>
            <w:vMerge w:val="restart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1:N</w:t>
            </w:r>
          </w:p>
        </w:tc>
      </w:tr>
      <w:tr>
        <w:trPr/>
        <w:tc>
          <w:tcPr>
            <w:tcW w:w="2080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67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Cuantos socios lo canjean?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  <w:t>0,1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OTROS ELEMENTOS DEL DIAGRAMA ENTIDAD-RELACIÓN-EXTENDIDO.</w:t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DESCRIBE Y JUSTIFICA LA RESPUESTA EN CASO DE IDENTIFICAR ELEMENTOS DEL DIAGRAMA EER &gt;&gt;</w:t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</w:r>
    </w:p>
    <w:p>
      <w:pPr>
        <w:pStyle w:val="Normal"/>
        <w:ind w:left="709"/>
        <w:jc w:val="left"/>
        <w:rPr/>
      </w:pPr>
      <w:r>
        <w:rPr/>
        <w:t>Cliente se divide en socio y comun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REPRESENTACIÓN DEL DIAGRAMA EER.</w:t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INSERTA AQUÍ EL FICHERO EN FORMATO IMAGEN DEL DIAGRAMA EER QUE HAYAS OBTENIDO&gt;&gt;</w:t>
      </w:r>
    </w:p>
    <w:p>
      <w:pPr>
        <w:pStyle w:val="Normal"/>
        <w:ind w:left="709"/>
        <w:jc w:val="center"/>
        <w:rPr>
          <w:sz w:val="28"/>
        </w:rPr>
      </w:pPr>
      <w:r>
        <w:rPr>
          <w:sz w:val="20"/>
        </w:rPr>
        <w:t>&lt;&lt; RECUERDA QUE TIENE QUE ESTAR BIEN PRESENTADO, ORDENADO Y LEGIBLE Y CON TODOS LOS ELEMENTOS IDENTIFICADOS EN EL ESTUDIO PREVIO &gt;&gt;</w:t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before="0" w:after="200"/>
        <w:rPr/>
      </w:pPr>
      <w:r>
        <w:rPr/>
        <w:t>EJERCICIO 2 – ELABORACIÓN DE UN MODELO RELACIONAL.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/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/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/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DESCRIBE Y JUSTIFICA LA RESPUESTA &gt;&gt;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/>
      </w:pPr>
      <w:r>
        <w:rPr/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&lt;&lt; INSERTA AQUÍ EL MODELO RELACIONAL QUE HAYAS OBTENIDO EN LOS PASOS ANTERIORES MOSTRANDO EN CADA LÍNEA EL NOMBRE DE LA TABLA SEGUIDO DE TODOS SUS CAMPOS RESULTANTES ENTRE PARÉNTESIS  Y RELACIONA MEDIANTE FLECHAS LAS TABLAS CON SUS CLAVES AJENAS Y PRIMARIAS. 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425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62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1z0" w:customStyle="1">
    <w:name w:val="WW8Num31z0"/>
    <w:qFormat/>
    <w:rsid w:val="002162d9"/>
    <w:rPr/>
  </w:style>
  <w:style w:type="character" w:styleId="WW8Num31z1" w:customStyle="1">
    <w:name w:val="WW8Num31z1"/>
    <w:qFormat/>
    <w:rsid w:val="002162d9"/>
    <w:rPr/>
  </w:style>
  <w:style w:type="character" w:styleId="WW8Num31z2" w:customStyle="1">
    <w:name w:val="WW8Num31z2"/>
    <w:qFormat/>
    <w:rsid w:val="002162d9"/>
    <w:rPr/>
  </w:style>
  <w:style w:type="character" w:styleId="WW8Num31z3" w:customStyle="1">
    <w:name w:val="WW8Num31z3"/>
    <w:qFormat/>
    <w:rsid w:val="002162d9"/>
    <w:rPr/>
  </w:style>
  <w:style w:type="character" w:styleId="WW8Num31z4" w:customStyle="1">
    <w:name w:val="WW8Num31z4"/>
    <w:qFormat/>
    <w:rsid w:val="002162d9"/>
    <w:rPr/>
  </w:style>
  <w:style w:type="character" w:styleId="WW8Num31z5" w:customStyle="1">
    <w:name w:val="WW8Num31z5"/>
    <w:qFormat/>
    <w:rsid w:val="002162d9"/>
    <w:rPr/>
  </w:style>
  <w:style w:type="character" w:styleId="WW8Num31z6" w:customStyle="1">
    <w:name w:val="WW8Num31z6"/>
    <w:qFormat/>
    <w:rsid w:val="002162d9"/>
    <w:rPr/>
  </w:style>
  <w:style w:type="character" w:styleId="WW8Num31z7" w:customStyle="1">
    <w:name w:val="WW8Num31z7"/>
    <w:qFormat/>
    <w:rsid w:val="002162d9"/>
    <w:rPr/>
  </w:style>
  <w:style w:type="character" w:styleId="WW8Num31z8" w:customStyle="1">
    <w:name w:val="WW8Num31z8"/>
    <w:qFormat/>
    <w:rsid w:val="002162d9"/>
    <w:rPr/>
  </w:style>
  <w:style w:type="character" w:styleId="Muydestacado" w:customStyle="1">
    <w:name w:val="Muy destacado"/>
    <w:qFormat/>
    <w:rsid w:val="002162d9"/>
    <w:rPr>
      <w:b/>
      <w:bCs/>
    </w:rPr>
  </w:style>
  <w:style w:type="character" w:styleId="Strong">
    <w:name w:val="Strong"/>
    <w:uiPriority w:val="22"/>
    <w:qFormat/>
    <w:rsid w:val="00193db9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2162d9"/>
    <w:pPr>
      <w:spacing w:before="0" w:after="140"/>
    </w:pPr>
    <w:rPr/>
  </w:style>
  <w:style w:type="paragraph" w:styleId="List">
    <w:name w:val="List"/>
    <w:basedOn w:val="BodyText"/>
    <w:rsid w:val="002162d9"/>
    <w:pPr/>
    <w:rPr>
      <w:rFonts w:cs="Arial"/>
    </w:rPr>
  </w:style>
  <w:style w:type="paragraph" w:styleId="Caption" w:customStyle="1">
    <w:name w:val="Caption"/>
    <w:basedOn w:val="Normal"/>
    <w:qFormat/>
    <w:rsid w:val="002162d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2162d9"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rsid w:val="002162d9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2162d9"/>
    <w:pPr>
      <w:spacing w:before="280" w:after="28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31" w:customStyle="1">
    <w:name w:val="WW8Num31"/>
    <w:qFormat/>
    <w:rsid w:val="002162d9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50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Application>LibreOffice/7.6.0.3$Windows_X86_64 LibreOffice_project/69edd8b8ebc41d00b4de3915dc82f8f0fc3b6265</Application>
  <AppVersion>15.0000</AppVersion>
  <Pages>4</Pages>
  <Words>895</Words>
  <Characters>4800</Characters>
  <CharactersWithSpaces>5538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2023-11-25T19:11:00Z</dcterms:created>
  <dc:creator>Usuario de Windows</dc:creator>
  <dc:description/>
  <dc:language>es-ES</dc:language>
  <cp:lastModifiedBy/>
  <dcterms:modified xsi:type="dcterms:W3CDTF">2023-11-30T14:03:12Z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