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50C1D" w14:textId="3CBE4227" w:rsidR="00252CD2" w:rsidRPr="00C621DD" w:rsidRDefault="004C3396">
      <w:pPr>
        <w:rPr>
          <w:rFonts w:ascii="AndanteDisplay-Regular" w:hAnsi="AndanteDisplay-Regular"/>
          <w:color w:val="39536A"/>
          <w:sz w:val="96"/>
          <w:szCs w:val="96"/>
        </w:rPr>
      </w:pPr>
      <w:r w:rsidRPr="00C621DD">
        <w:rPr>
          <w:rFonts w:ascii="AndanteDisplay-Regular" w:hAnsi="AndanteDisplay-Regular"/>
          <w:color w:val="39536A"/>
          <w:sz w:val="96"/>
          <w:szCs w:val="96"/>
        </w:rPr>
        <w:t>Impressum</w:t>
      </w:r>
    </w:p>
    <w:p w14:paraId="1A12806C" w14:textId="2E71CA6D" w:rsidR="004C3396" w:rsidRPr="009B2908" w:rsidRDefault="004C3396">
      <w:pPr>
        <w:rPr>
          <w:rFonts w:ascii="AndanteDisplay-Regular" w:hAnsi="AndanteDisplay-Regular"/>
          <w:sz w:val="24"/>
          <w:szCs w:val="24"/>
        </w:rPr>
      </w:pPr>
      <w:r w:rsidRPr="009B2908">
        <w:rPr>
          <w:rFonts w:ascii="AndanteDisplay-Regular" w:hAnsi="AndanteDisplay-Regular"/>
          <w:sz w:val="24"/>
          <w:szCs w:val="24"/>
        </w:rPr>
        <w:t>Dieses Impressum gilt für alle Angebote unter der Domain www.penny-planner.eu inklusive aller Subdomains</w:t>
      </w:r>
      <w:r w:rsidR="009B2908" w:rsidRPr="009B2908">
        <w:rPr>
          <w:rFonts w:ascii="AndanteDisplay-Regular" w:hAnsi="AndanteDisplay-Regular"/>
          <w:sz w:val="24"/>
          <w:szCs w:val="24"/>
        </w:rPr>
        <w:t>.</w:t>
      </w:r>
    </w:p>
    <w:p w14:paraId="209B2628" w14:textId="33E66894" w:rsidR="009B2908" w:rsidRPr="009B2908" w:rsidRDefault="009B2908">
      <w:pPr>
        <w:rPr>
          <w:rFonts w:ascii="AndanteDisplay-Regular" w:hAnsi="AndanteDisplay-Regular"/>
          <w:sz w:val="40"/>
          <w:szCs w:val="40"/>
        </w:rPr>
      </w:pPr>
      <w:r w:rsidRPr="00C621DD">
        <w:rPr>
          <w:rFonts w:ascii="AndanteDisplay-Regular" w:hAnsi="AndanteDisplay-Regular"/>
          <w:color w:val="39536A"/>
          <w:sz w:val="40"/>
          <w:szCs w:val="40"/>
        </w:rPr>
        <w:t>Angaben gemäß § 5 TMG</w:t>
      </w:r>
    </w:p>
    <w:p w14:paraId="1C9FDE98" w14:textId="1620115D" w:rsidR="009B2908" w:rsidRDefault="009B2908" w:rsidP="009B2908">
      <w:pPr>
        <w:spacing w:line="240" w:lineRule="auto"/>
        <w:rPr>
          <w:rFonts w:ascii="AndanteDisplay-Regular" w:hAnsi="AndanteDisplay-Regular"/>
        </w:rPr>
      </w:pPr>
      <w:r>
        <w:rPr>
          <w:rFonts w:ascii="AndanteDisplay-Regular" w:hAnsi="AndanteDisplay-Regular"/>
        </w:rPr>
        <w:t>Duale Hochschule Baden-Württemberg Karlsruhe</w:t>
      </w:r>
    </w:p>
    <w:p w14:paraId="05CD5E87" w14:textId="61A3064B" w:rsidR="009B2908" w:rsidRDefault="009B2908" w:rsidP="009B2908">
      <w:pPr>
        <w:spacing w:line="240" w:lineRule="auto"/>
        <w:rPr>
          <w:rFonts w:ascii="AndanteDisplay-Regular" w:hAnsi="AndanteDisplay-Regular"/>
        </w:rPr>
      </w:pPr>
      <w:r>
        <w:rPr>
          <w:rFonts w:ascii="AndanteDisplay-Regular" w:hAnsi="AndanteDisplay-Regular"/>
        </w:rPr>
        <w:t>Erzber</w:t>
      </w:r>
      <w:r w:rsidR="00FD1AD6">
        <w:rPr>
          <w:rFonts w:ascii="AndanteDisplay-Regular" w:hAnsi="AndanteDisplay-Regular"/>
        </w:rPr>
        <w:t>g</w:t>
      </w:r>
      <w:r>
        <w:rPr>
          <w:rFonts w:ascii="AndanteDisplay-Regular" w:hAnsi="AndanteDisplay-Regular"/>
        </w:rPr>
        <w:t>straße 111</w:t>
      </w:r>
    </w:p>
    <w:p w14:paraId="5D9906FD" w14:textId="03569FF5" w:rsidR="009B2908" w:rsidRDefault="009B2908" w:rsidP="009B2908">
      <w:pPr>
        <w:spacing w:line="240" w:lineRule="auto"/>
        <w:rPr>
          <w:rFonts w:ascii="AndanteDisplay-Regular" w:hAnsi="AndanteDisplay-Regular"/>
        </w:rPr>
      </w:pPr>
      <w:r>
        <w:rPr>
          <w:rFonts w:ascii="AndanteDisplay-Regular" w:hAnsi="AndanteDisplay-Regular"/>
        </w:rPr>
        <w:t xml:space="preserve">76133 Karlsruhe </w:t>
      </w:r>
    </w:p>
    <w:p w14:paraId="04996058" w14:textId="12E93FF0" w:rsidR="009B2908" w:rsidRDefault="009B2908" w:rsidP="009B2908">
      <w:pPr>
        <w:spacing w:line="240" w:lineRule="auto"/>
        <w:rPr>
          <w:rFonts w:ascii="AndanteDisplay-Regular" w:hAnsi="AndanteDisplay-Regular"/>
        </w:rPr>
      </w:pPr>
      <w:r>
        <w:rPr>
          <w:rFonts w:ascii="AndanteDisplay-Regular" w:hAnsi="AndanteDisplay-Regular"/>
        </w:rPr>
        <w:t>Telefon: +491603247025</w:t>
      </w:r>
    </w:p>
    <w:p w14:paraId="41D26EA6" w14:textId="4D842598" w:rsidR="009B2908" w:rsidRDefault="009B2908" w:rsidP="009B2908">
      <w:pPr>
        <w:spacing w:line="240" w:lineRule="auto"/>
        <w:rPr>
          <w:rFonts w:ascii="AndanteDisplay-Regular" w:hAnsi="AndanteDisplay-Regular"/>
        </w:rPr>
      </w:pPr>
      <w:proofErr w:type="gramStart"/>
      <w:r>
        <w:rPr>
          <w:rFonts w:ascii="AndanteDisplay-Regular" w:hAnsi="AndanteDisplay-Regular"/>
        </w:rPr>
        <w:t>Email</w:t>
      </w:r>
      <w:proofErr w:type="gramEnd"/>
      <w:r>
        <w:rPr>
          <w:rFonts w:ascii="AndanteDisplay-Regular" w:hAnsi="AndanteDisplay-Regular"/>
        </w:rPr>
        <w:t xml:space="preserve">: </w:t>
      </w:r>
      <w:r w:rsidR="00FD1AD6" w:rsidRPr="00FD1AD6">
        <w:rPr>
          <w:rFonts w:ascii="AndanteDisplay-Regular" w:hAnsi="AndanteDisplay-Regular"/>
        </w:rPr>
        <w:t>xxx@xxx.xxx</w:t>
      </w:r>
    </w:p>
    <w:p w14:paraId="0CD1D548" w14:textId="77777777" w:rsidR="00FD1AD6" w:rsidRDefault="00FD1AD6" w:rsidP="009B2908">
      <w:pPr>
        <w:spacing w:line="240" w:lineRule="auto"/>
        <w:rPr>
          <w:rFonts w:ascii="AndanteDisplay-Regular" w:hAnsi="AndanteDisplay-Regular"/>
        </w:rPr>
      </w:pPr>
    </w:p>
    <w:p w14:paraId="1082DE83" w14:textId="69840DCC" w:rsidR="009B2908" w:rsidRPr="00C621DD" w:rsidRDefault="009B2908">
      <w:pPr>
        <w:rPr>
          <w:rFonts w:ascii="AndanteDisplay-Regular" w:hAnsi="AndanteDisplay-Regular"/>
          <w:color w:val="39536A"/>
          <w:sz w:val="40"/>
          <w:szCs w:val="40"/>
        </w:rPr>
      </w:pPr>
      <w:r w:rsidRPr="00C621DD">
        <w:rPr>
          <w:rFonts w:ascii="AndanteDisplay-Regular" w:hAnsi="AndanteDisplay-Regular"/>
          <w:color w:val="39536A"/>
          <w:sz w:val="40"/>
          <w:szCs w:val="40"/>
        </w:rPr>
        <w:t xml:space="preserve">Rechtliches </w:t>
      </w:r>
    </w:p>
    <w:p w14:paraId="3C3FEB50" w14:textId="1623BB99" w:rsidR="009B2908" w:rsidRDefault="009B2908" w:rsidP="009B2908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621DD">
        <w:rPr>
          <w:rFonts w:ascii="Arial" w:eastAsia="Times New Roman" w:hAnsi="Arial" w:cs="Arial"/>
          <w:color w:val="39536A"/>
          <w:kern w:val="0"/>
          <w:sz w:val="32"/>
          <w:szCs w:val="32"/>
          <w:lang w:eastAsia="de-DE"/>
          <w14:ligatures w14:val="none"/>
        </w:rPr>
        <w:t>Haftungsausschluss</w:t>
      </w:r>
      <w:r w:rsidRPr="00C621DD">
        <w:rPr>
          <w:rFonts w:ascii="Times New Roman" w:eastAsia="Times New Roman" w:hAnsi="Times New Roman" w:cs="Times New Roman"/>
          <w:color w:val="39536A"/>
          <w:kern w:val="0"/>
          <w:sz w:val="32"/>
          <w:szCs w:val="32"/>
          <w:lang w:eastAsia="de-DE"/>
          <w14:ligatures w14:val="none"/>
        </w:rPr>
        <w:br/>
      </w:r>
      <w:r w:rsidRPr="009B2908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Die Inhalte dieser Seiten wurden mit größter Sorgfalt erstellt. Für die Richtigkeit,</w:t>
      </w:r>
      <w:r w:rsidRPr="009B2908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br/>
      </w:r>
      <w:r w:rsidRPr="009B2908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Vollständigkeit und Aktualität der Inhalte können wir jedoch keine Gewähr übernehmen.</w:t>
      </w:r>
      <w:r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r w:rsidRPr="009B2908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Die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r w:rsidRPr="009B2908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Duale Hochschule Baden-Württemberg Karlsruhe behält sich das Recht vor, ohne vorherige</w:t>
      </w:r>
      <w:r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r w:rsidRPr="009B2908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Ankündigung, Änderungen oder Ergänzungen der bereitgestellten</w:t>
      </w:r>
      <w:r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r w:rsidRPr="009B2908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Informatione</w:t>
      </w:r>
      <w:r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n </w:t>
      </w:r>
      <w:r w:rsidRPr="009B2908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vorzunehmen.</w:t>
      </w:r>
      <w:r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r w:rsidRPr="009B2908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Unser Angebot enthält Links zu externen Webseiten</w:t>
      </w:r>
      <w:r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r w:rsidRPr="009B2908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Dritter, auf deren Inhalte wir keinen</w:t>
      </w:r>
      <w:r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r w:rsidRPr="009B2908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Einfluss haben. Deshalb können wir für</w:t>
      </w:r>
      <w:r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d</w:t>
      </w:r>
      <w:r w:rsidRPr="009B2908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iese fremden Inhalte auch keine Gewähr</w:t>
      </w:r>
      <w:r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r w:rsidRPr="009B2908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übernehmen. Für die Inhalte der verlinkten</w:t>
      </w:r>
      <w:r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r w:rsidRPr="009B2908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Seiten ist stets der jeweilige Anbieter oder</w:t>
      </w:r>
      <w:r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r w:rsidRPr="009B2908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Betreiber der Seiten verantwortlich. Die verlinkten Seiten wurden zum Zeitpunkt der</w:t>
      </w:r>
      <w:r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r w:rsidRPr="009B2908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Verlinkung auf mögliche Rechtsverstöße</w:t>
      </w:r>
      <w:r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ü</w:t>
      </w:r>
      <w:r w:rsidRPr="009B2908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berprüft. Rechtswidrige Inhalte waren zum</w:t>
      </w:r>
      <w:r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r w:rsidRPr="009B2908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Zeitpunkt der Verlinkung nicht erkennbar. Eine permanente inhaltliche Kontrolle der</w:t>
      </w:r>
      <w:r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r w:rsidRPr="009B2908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verlinkten Seiten ist jedoch ohne konkrete</w:t>
      </w:r>
      <w:r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r w:rsidRPr="009B2908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Anhaltspunkte einer Rechtsverletzung nicht</w:t>
      </w:r>
      <w:r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r w:rsidRPr="009B2908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zumutbar. Bei bekannt werden von </w:t>
      </w:r>
      <w:r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R</w:t>
      </w:r>
      <w:r w:rsidRPr="009B2908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echtsverletzungen werden wir derartige Links</w:t>
      </w:r>
      <w:r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r w:rsidRPr="009B2908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umgehend entfernen.</w:t>
      </w:r>
      <w:r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r w:rsidRPr="009B2908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Die Duale Hochschule Baden-Württemberg Karlsruhe begründet durch die Bereitstellung</w:t>
      </w:r>
      <w:r w:rsidR="00FD1AD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r w:rsidRPr="009B2908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dieser Informationen kein Vertragsangebot über Auskünfte, Beratung oder ähnliche</w:t>
      </w:r>
      <w:r w:rsidR="00FD1AD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r w:rsidRPr="009B2908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Vertragsbeziehungen. Jegliche Haftung für die Nutzung der Inhalte der </w:t>
      </w:r>
      <w:r w:rsidR="00FD1AD6" w:rsidRPr="009B2908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Website</w:t>
      </w:r>
      <w:r w:rsidRPr="009B2908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oder </w:t>
      </w:r>
      <w:r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d</w:t>
      </w:r>
      <w:r w:rsidRPr="009B2908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ie</w:t>
      </w:r>
      <w:r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r w:rsidRPr="009B2908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Richtigkeit der Inhalte oder die Erreichbarkeit der </w:t>
      </w:r>
      <w:r w:rsidR="00FD1AD6" w:rsidRPr="009B2908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Website</w:t>
      </w:r>
      <w:r w:rsidRPr="009B2908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wird ausgeschlossen.</w:t>
      </w:r>
      <w:r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r w:rsidRPr="009B2908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Die Duale</w:t>
      </w:r>
      <w:r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r w:rsidRPr="009B2908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Hochschule Baden-Württemberg Karlsruhe haftet daher nicht für konkrete, mittelbare und</w:t>
      </w:r>
      <w:r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r w:rsidRPr="009B2908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unmittelbare Schäden oder Schäden, die durch fehlende Nutzungsmöglichkeiten,</w:t>
      </w:r>
      <w:r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r w:rsidRPr="009B2908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Datenverluste oder entgangene Gewinne entstehen können, </w:t>
      </w:r>
      <w:r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di</w:t>
      </w:r>
      <w:r w:rsidRPr="009B2908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e im Zusammenhang mit der</w:t>
      </w:r>
      <w:r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r w:rsidRPr="009B2908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Nutzung von Dokumenten oder Informationen entstehen, die auf dieser Website zugänglich</w:t>
      </w:r>
      <w:r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r w:rsidRPr="009B2908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sind.</w:t>
      </w:r>
    </w:p>
    <w:p w14:paraId="2641BF7E" w14:textId="7DB24CF9" w:rsidR="009B2908" w:rsidRPr="009B2908" w:rsidRDefault="009B2908" w:rsidP="009B29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9B2908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br/>
      </w:r>
      <w:r w:rsidRPr="00C621DD">
        <w:rPr>
          <w:rFonts w:ascii="Arial" w:eastAsia="Times New Roman" w:hAnsi="Arial" w:cs="Arial"/>
          <w:color w:val="39536A"/>
          <w:kern w:val="0"/>
          <w:sz w:val="32"/>
          <w:szCs w:val="32"/>
          <w:lang w:eastAsia="de-DE"/>
          <w14:ligatures w14:val="none"/>
        </w:rPr>
        <w:t>Urheberrecht</w:t>
      </w:r>
      <w:r w:rsidRPr="009B2908">
        <w:rPr>
          <w:rFonts w:ascii="Times New Roman" w:eastAsia="Times New Roman" w:hAnsi="Times New Roman" w:cs="Times New Roman"/>
          <w:kern w:val="0"/>
          <w:sz w:val="32"/>
          <w:szCs w:val="32"/>
          <w:lang w:eastAsia="de-DE"/>
          <w14:ligatures w14:val="none"/>
        </w:rPr>
        <w:br/>
      </w:r>
      <w:r w:rsidRPr="009B2908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Die durch die Seitenbetreiber erstellten Inhalte und Werke auf diesen Seiten unterliegen dem</w:t>
      </w:r>
      <w:r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r w:rsidRPr="009B2908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deutschen Urheberrecht. Beiträge Dritter sind als solche gekennzeichnet. Die</w:t>
      </w:r>
      <w:r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r w:rsidRPr="009B2908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Vervielfältigung, Bearbeitung, Verbreitung und jede Art der </w:t>
      </w:r>
      <w:r w:rsidRPr="009B2908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lastRenderedPageBreak/>
        <w:t>Verwertung außerhalb der</w:t>
      </w:r>
      <w:r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r w:rsidRPr="009B2908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Grenzen des Urheberrechtes bedürfen der schriftlichen Zustimmung des jeweiligen Autors</w:t>
      </w:r>
      <w:r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r w:rsidRPr="009B2908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bzw. Erstellers. Downloads und Kopien dieser Seite sind nur für den privaten, nicht</w:t>
      </w:r>
      <w:r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r w:rsidRPr="009B2908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kommerziellen Gebrauch gestattet.</w:t>
      </w:r>
    </w:p>
    <w:p w14:paraId="76BE3D53" w14:textId="77777777" w:rsidR="009B2908" w:rsidRPr="00252CD2" w:rsidRDefault="009B2908">
      <w:pPr>
        <w:rPr>
          <w:rFonts w:ascii="AndanteDisplay-Regular" w:hAnsi="AndanteDisplay-Regular"/>
        </w:rPr>
      </w:pPr>
    </w:p>
    <w:sectPr w:rsidR="009B2908" w:rsidRPr="00252C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nteDisplay-Regular">
    <w:panose1 w:val="01000000000000000000"/>
    <w:charset w:val="00"/>
    <w:family w:val="modern"/>
    <w:notTrueType/>
    <w:pitch w:val="variable"/>
    <w:sig w:usb0="A0000067" w:usb1="1200842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CD2"/>
    <w:rsid w:val="00252CD2"/>
    <w:rsid w:val="004C3396"/>
    <w:rsid w:val="009B2908"/>
    <w:rsid w:val="00C621DD"/>
    <w:rsid w:val="00FD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32A2A"/>
  <w15:chartTrackingRefBased/>
  <w15:docId w15:val="{8D1B202A-C0AB-470E-80E2-201205BE6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C339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C3396"/>
    <w:rPr>
      <w:color w:val="605E5C"/>
      <w:shd w:val="clear" w:color="auto" w:fill="E1DFDD"/>
    </w:rPr>
  </w:style>
  <w:style w:type="character" w:customStyle="1" w:styleId="rpv-coretext-layer-text">
    <w:name w:val="rpv-core__text-layer-text"/>
    <w:basedOn w:val="Absatz-Standardschriftart"/>
    <w:rsid w:val="009B2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1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2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4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2152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 Heuken</dc:creator>
  <cp:keywords/>
  <dc:description/>
  <cp:lastModifiedBy>Miko Heuken</cp:lastModifiedBy>
  <cp:revision>2</cp:revision>
  <dcterms:created xsi:type="dcterms:W3CDTF">2023-10-30T15:23:00Z</dcterms:created>
  <dcterms:modified xsi:type="dcterms:W3CDTF">2023-11-02T13:26:00Z</dcterms:modified>
</cp:coreProperties>
</file>