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49" w:rsidRDefault="000F7577" w:rsidP="000F7577">
      <w:pPr>
        <w:jc w:val="center"/>
      </w:pPr>
      <w:r w:rsidRPr="000F7577">
        <w:rPr>
          <w:rFonts w:hint="eastAsia"/>
          <w:b/>
          <w:color w:val="E36C0A" w:themeColor="accent6" w:themeShade="BF"/>
          <w:sz w:val="44"/>
          <w:szCs w:val="44"/>
        </w:rPr>
        <w:t>称号系统</w:t>
      </w:r>
    </w:p>
    <w:p w:rsidR="00107549" w:rsidRDefault="00107549" w:rsidP="00107549"/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107549" w:rsidTr="002B2CBC">
        <w:tc>
          <w:tcPr>
            <w:tcW w:w="1368" w:type="dxa"/>
          </w:tcPr>
          <w:p w:rsidR="00107549" w:rsidRPr="00CB7951" w:rsidRDefault="00107549" w:rsidP="002B2CBC">
            <w:pPr>
              <w:jc w:val="left"/>
              <w:rPr>
                <w:iCs/>
                <w:szCs w:val="21"/>
              </w:rPr>
            </w:pPr>
            <w:r w:rsidRPr="00CB7951">
              <w:rPr>
                <w:rFonts w:hint="eastAsia"/>
                <w:iCs/>
                <w:szCs w:val="21"/>
              </w:rPr>
              <w:t>修订日期</w:t>
            </w:r>
          </w:p>
        </w:tc>
        <w:tc>
          <w:tcPr>
            <w:tcW w:w="4140" w:type="dxa"/>
          </w:tcPr>
          <w:p w:rsidR="00107549" w:rsidRPr="00CB7951" w:rsidRDefault="00107549" w:rsidP="002B2CBC">
            <w:pPr>
              <w:jc w:val="left"/>
              <w:rPr>
                <w:iCs/>
                <w:szCs w:val="21"/>
              </w:rPr>
            </w:pPr>
            <w:r w:rsidRPr="00CB7951">
              <w:rPr>
                <w:rFonts w:hint="eastAsia"/>
                <w:iCs/>
                <w:szCs w:val="21"/>
              </w:rPr>
              <w:t>修订内容</w:t>
            </w:r>
          </w:p>
        </w:tc>
        <w:tc>
          <w:tcPr>
            <w:tcW w:w="1080" w:type="dxa"/>
          </w:tcPr>
          <w:p w:rsidR="00107549" w:rsidRPr="00CB7951" w:rsidRDefault="00107549" w:rsidP="002B2CBC">
            <w:pPr>
              <w:jc w:val="left"/>
              <w:rPr>
                <w:iCs/>
                <w:szCs w:val="21"/>
              </w:rPr>
            </w:pPr>
            <w:r w:rsidRPr="00CB7951">
              <w:rPr>
                <w:rFonts w:hint="eastAsia"/>
                <w:iCs/>
                <w:szCs w:val="21"/>
              </w:rPr>
              <w:t>版本</w:t>
            </w:r>
          </w:p>
        </w:tc>
        <w:tc>
          <w:tcPr>
            <w:tcW w:w="1935" w:type="dxa"/>
          </w:tcPr>
          <w:p w:rsidR="00107549" w:rsidRPr="00CB7951" w:rsidRDefault="00107549" w:rsidP="002B2CBC">
            <w:pPr>
              <w:jc w:val="left"/>
              <w:rPr>
                <w:iCs/>
                <w:szCs w:val="21"/>
              </w:rPr>
            </w:pPr>
            <w:r w:rsidRPr="00CB7951">
              <w:rPr>
                <w:rFonts w:hint="eastAsia"/>
                <w:iCs/>
                <w:szCs w:val="21"/>
              </w:rPr>
              <w:t>修订人</w:t>
            </w:r>
          </w:p>
        </w:tc>
      </w:tr>
      <w:tr w:rsidR="00107549" w:rsidTr="002B2CBC">
        <w:tc>
          <w:tcPr>
            <w:tcW w:w="1368" w:type="dxa"/>
          </w:tcPr>
          <w:p w:rsidR="00107549" w:rsidRPr="00A86AEB" w:rsidRDefault="000F7577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2015/4/15</w:t>
            </w:r>
          </w:p>
        </w:tc>
        <w:tc>
          <w:tcPr>
            <w:tcW w:w="4140" w:type="dxa"/>
          </w:tcPr>
          <w:p w:rsidR="00107549" w:rsidRPr="00A86AEB" w:rsidRDefault="000F7577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创建文档</w:t>
            </w:r>
          </w:p>
        </w:tc>
        <w:tc>
          <w:tcPr>
            <w:tcW w:w="1080" w:type="dxa"/>
          </w:tcPr>
          <w:p w:rsidR="00107549" w:rsidRPr="00A86AEB" w:rsidRDefault="000F7577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1.00</w:t>
            </w:r>
          </w:p>
        </w:tc>
        <w:tc>
          <w:tcPr>
            <w:tcW w:w="1935" w:type="dxa"/>
          </w:tcPr>
          <w:p w:rsidR="00107549" w:rsidRPr="00A86AEB" w:rsidRDefault="000F7577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钱宏敏</w:t>
            </w:r>
          </w:p>
        </w:tc>
      </w:tr>
      <w:tr w:rsidR="00107549" w:rsidTr="002B2CBC">
        <w:tc>
          <w:tcPr>
            <w:tcW w:w="1368" w:type="dxa"/>
          </w:tcPr>
          <w:p w:rsidR="00107549" w:rsidRPr="004E1B58" w:rsidRDefault="004E1B58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2015/4/23</w:t>
            </w:r>
          </w:p>
        </w:tc>
        <w:tc>
          <w:tcPr>
            <w:tcW w:w="4140" w:type="dxa"/>
          </w:tcPr>
          <w:p w:rsidR="00107549" w:rsidRDefault="00CF4E04" w:rsidP="002B2CBC">
            <w:pPr>
              <w:jc w:val="left"/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</w:pPr>
            <w:hyperlink w:anchor="_称号系统开启引导" w:history="1">
              <w:r w:rsidR="004E1B58" w:rsidRPr="004E1B58">
                <w:rPr>
                  <w:rStyle w:val="a6"/>
                  <w:rFonts w:ascii="宋体" w:hAnsiTheme="minorHAnsi" w:cs="宋体"/>
                  <w:kern w:val="0"/>
                  <w:sz w:val="18"/>
                  <w:szCs w:val="18"/>
                  <w:lang w:val="zh-CN"/>
                </w:rPr>
                <w:t>1</w:t>
              </w:r>
              <w:r w:rsidR="004E1B58" w:rsidRPr="004E1B58">
                <w:rPr>
                  <w:rStyle w:val="a6"/>
                  <w:rFonts w:ascii="宋体" w:hAnsiTheme="minorHAnsi" w:cs="宋体" w:hint="eastAsia"/>
                  <w:kern w:val="0"/>
                  <w:sz w:val="18"/>
                  <w:szCs w:val="18"/>
                  <w:lang w:val="zh-CN"/>
                </w:rPr>
                <w:t>：增加称号功能开启。做好系统引导</w:t>
              </w:r>
            </w:hyperlink>
          </w:p>
          <w:p w:rsidR="004E1B58" w:rsidRDefault="004E1B58" w:rsidP="004E1B58">
            <w:pPr>
              <w:jc w:val="left"/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  <w:lang w:val="zh-CN"/>
              </w:rPr>
              <w:t>：</w:t>
            </w:r>
            <w:hyperlink w:anchor="_称号的展示" w:history="1">
              <w:r w:rsidRPr="004E1B58">
                <w:rPr>
                  <w:rStyle w:val="a6"/>
                  <w:rFonts w:ascii="宋体" w:hAnsiTheme="minorHAnsi" w:cs="宋体" w:hint="eastAsia"/>
                  <w:kern w:val="0"/>
                  <w:sz w:val="18"/>
                  <w:szCs w:val="18"/>
                  <w:lang w:val="zh-CN"/>
                </w:rPr>
                <w:t>配置增加称号颜色配置。</w:t>
              </w:r>
            </w:hyperlink>
          </w:p>
          <w:p w:rsidR="004E1B58" w:rsidRPr="00A86AEB" w:rsidRDefault="004E1B58" w:rsidP="004E1B58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  <w:lang w:val="zh-CN"/>
              </w:rPr>
              <w:t>3、</w:t>
            </w:r>
            <w:hyperlink w:anchor="_卸下称号" w:history="1">
              <w:r w:rsidRPr="004E1B58">
                <w:rPr>
                  <w:rStyle w:val="a6"/>
                  <w:rFonts w:ascii="宋体" w:hAnsiTheme="minorHAnsi" w:cs="宋体" w:hint="eastAsia"/>
                  <w:kern w:val="0"/>
                  <w:sz w:val="18"/>
                  <w:szCs w:val="18"/>
                  <w:lang w:val="zh-CN"/>
                </w:rPr>
                <w:t>增加称号卸下说明。</w:t>
              </w:r>
            </w:hyperlink>
          </w:p>
        </w:tc>
        <w:tc>
          <w:tcPr>
            <w:tcW w:w="1080" w:type="dxa"/>
          </w:tcPr>
          <w:p w:rsidR="00107549" w:rsidRPr="004E1B58" w:rsidRDefault="004E1B58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1.10</w:t>
            </w:r>
          </w:p>
        </w:tc>
        <w:tc>
          <w:tcPr>
            <w:tcW w:w="1935" w:type="dxa"/>
          </w:tcPr>
          <w:p w:rsidR="00107549" w:rsidRPr="00A86AEB" w:rsidRDefault="004E1B58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钱宏敏</w:t>
            </w:r>
          </w:p>
        </w:tc>
      </w:tr>
      <w:tr w:rsidR="00107549" w:rsidRPr="00A86AEB" w:rsidTr="002B2CBC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07549" w:rsidRPr="00A86AEB" w:rsidRDefault="0022436E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2015/4/23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549" w:rsidRPr="00A86AEB" w:rsidRDefault="001F68D8" w:rsidP="0022436E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22436E" w:rsidRPr="0022436E">
              <w:rPr>
                <w:rFonts w:hint="eastAsia"/>
                <w:color w:val="0000FF"/>
                <w:sz w:val="18"/>
                <w:szCs w:val="18"/>
              </w:rPr>
              <w:t>、调整卸下按钮的位置。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549" w:rsidRPr="00A86AEB" w:rsidRDefault="0022436E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1.11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07549" w:rsidRPr="00A86AEB" w:rsidRDefault="0022436E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钱宏敏</w:t>
            </w:r>
          </w:p>
        </w:tc>
      </w:tr>
      <w:tr w:rsidR="001F68D8" w:rsidRPr="00A86AEB" w:rsidTr="002B2CBC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F68D8" w:rsidRDefault="001F68D8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2015/4/23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8D8" w:rsidRPr="0022436E" w:rsidRDefault="001F68D8" w:rsidP="0022436E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FF"/>
                <w:sz w:val="18"/>
                <w:szCs w:val="18"/>
              </w:rPr>
              <w:t>、增加【使用】和【卸下】按钮显示隐藏说明。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8D8" w:rsidRPr="001F68D8" w:rsidRDefault="001F68D8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1.12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F68D8" w:rsidRDefault="001F68D8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钱宏敏</w:t>
            </w:r>
          </w:p>
        </w:tc>
      </w:tr>
      <w:tr w:rsidR="00104530" w:rsidRPr="00A86AEB" w:rsidTr="002B2CBC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04530" w:rsidRDefault="00104530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2015/4/28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530" w:rsidRDefault="00104530" w:rsidP="0022436E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FF"/>
                <w:sz w:val="18"/>
                <w:szCs w:val="18"/>
              </w:rPr>
              <w:t>、优化称号排序和配置方案。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530" w:rsidRPr="00104530" w:rsidRDefault="00104530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1.13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04530" w:rsidRDefault="008D1ABE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钱宏敏</w:t>
            </w:r>
          </w:p>
        </w:tc>
      </w:tr>
      <w:tr w:rsidR="003C7BE3" w:rsidRPr="00A86AEB" w:rsidTr="002B2CBC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C7BE3" w:rsidRDefault="003C7BE3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2015/5/14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BE3" w:rsidRDefault="003C7BE3" w:rsidP="0022436E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FF"/>
                <w:sz w:val="18"/>
                <w:szCs w:val="18"/>
              </w:rPr>
              <w:t>、</w:t>
            </w:r>
            <w:hyperlink w:anchor="补充物品使用后获得称号逻辑说明" w:history="1">
              <w:r w:rsidRPr="008D1ABE">
                <w:rPr>
                  <w:rStyle w:val="a6"/>
                  <w:rFonts w:hint="eastAsia"/>
                  <w:sz w:val="18"/>
                  <w:szCs w:val="18"/>
                </w:rPr>
                <w:t>补充物品使用后获得称号逻辑说明</w:t>
              </w:r>
            </w:hyperlink>
          </w:p>
          <w:p w:rsidR="003C7BE3" w:rsidRPr="003C7BE3" w:rsidRDefault="003C7BE3" w:rsidP="0022436E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FF"/>
                <w:sz w:val="18"/>
                <w:szCs w:val="18"/>
              </w:rPr>
              <w:t>、</w:t>
            </w:r>
            <w:hyperlink w:anchor="_称号获取失败处理" w:history="1">
              <w:r w:rsidRPr="008D1ABE">
                <w:rPr>
                  <w:rStyle w:val="a6"/>
                  <w:rFonts w:hint="eastAsia"/>
                  <w:sz w:val="18"/>
                  <w:szCs w:val="18"/>
                </w:rPr>
                <w:t>增加称号重复领取判断说明</w:t>
              </w:r>
            </w:hyperlink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BE3" w:rsidRDefault="008D1ABE" w:rsidP="002B2CBC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1.20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C7BE3" w:rsidRDefault="008D1ABE" w:rsidP="002B2CBC">
            <w:pPr>
              <w:jc w:val="left"/>
              <w:rPr>
                <w:color w:val="0000FF"/>
                <w:sz w:val="18"/>
                <w:szCs w:val="18"/>
              </w:rPr>
            </w:pPr>
            <w:bookmarkStart w:id="0" w:name="OLE_LINK3"/>
            <w:bookmarkStart w:id="1" w:name="OLE_LINK4"/>
            <w:r>
              <w:rPr>
                <w:rFonts w:hint="eastAsia"/>
                <w:color w:val="0000FF"/>
                <w:sz w:val="18"/>
                <w:szCs w:val="18"/>
              </w:rPr>
              <w:t>钱宏敏</w:t>
            </w:r>
            <w:bookmarkEnd w:id="0"/>
            <w:bookmarkEnd w:id="1"/>
          </w:p>
        </w:tc>
      </w:tr>
      <w:tr w:rsidR="00BE385F" w:rsidRPr="00A86AEB" w:rsidTr="002B2CBC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E385F" w:rsidRDefault="00BE385F" w:rsidP="002B2CBC">
            <w:pPr>
              <w:jc w:val="left"/>
              <w:rPr>
                <w:rFonts w:hint="eastAsia"/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2015/5/19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85F" w:rsidRDefault="00BE385F" w:rsidP="00BE385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hAnsiTheme="minorHAnsi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  <w:lang w:val="zh-CN"/>
              </w:rPr>
              <w:t>称号优化：</w:t>
            </w:r>
          </w:p>
          <w:p w:rsidR="00BE385F" w:rsidRDefault="00BE385F" w:rsidP="00BE385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 xml:space="preserve"> 1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  <w:lang w:val="zh-CN"/>
              </w:rPr>
              <w:t>、</w:t>
            </w:r>
            <w:hyperlink w:anchor="_称号系统开启引导" w:history="1">
              <w:r w:rsidRPr="009E04D0">
                <w:rPr>
                  <w:rStyle w:val="a6"/>
                  <w:rFonts w:ascii="宋体" w:hAnsiTheme="minorHAnsi" w:cs="宋体" w:hint="eastAsia"/>
                  <w:kern w:val="0"/>
                  <w:sz w:val="18"/>
                  <w:szCs w:val="18"/>
                  <w:lang w:val="zh-CN"/>
                </w:rPr>
                <w:t>未开启称号系统时</w:t>
              </w:r>
              <w:r w:rsidRPr="009E04D0">
                <w:rPr>
                  <w:rStyle w:val="a6"/>
                  <w:rFonts w:ascii="宋体" w:hAnsiTheme="minorHAnsi" w:cs="宋体" w:hint="eastAsia"/>
                  <w:kern w:val="0"/>
                  <w:sz w:val="18"/>
                  <w:szCs w:val="18"/>
                  <w:lang w:val="zh-CN"/>
                </w:rPr>
                <w:t>，</w:t>
              </w:r>
              <w:r w:rsidRPr="009E04D0">
                <w:rPr>
                  <w:rStyle w:val="a6"/>
                  <w:rFonts w:ascii="宋体" w:hAnsiTheme="minorHAnsi" w:cs="宋体" w:hint="eastAsia"/>
                  <w:kern w:val="0"/>
                  <w:sz w:val="18"/>
                  <w:szCs w:val="18"/>
                  <w:lang w:val="zh-CN"/>
                </w:rPr>
                <w:t>隐藏称号的界面。</w:t>
              </w:r>
            </w:hyperlink>
          </w:p>
          <w:p w:rsidR="00BE385F" w:rsidRDefault="00BE385F" w:rsidP="00BE385F">
            <w:pPr>
              <w:jc w:val="left"/>
              <w:rPr>
                <w:rFonts w:hint="eastAsia"/>
                <w:color w:val="0000FF"/>
                <w:sz w:val="18"/>
                <w:szCs w:val="18"/>
              </w:rPr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  <w:lang w:val="zh-CN"/>
              </w:rPr>
              <w:t>、</w:t>
            </w:r>
            <w:hyperlink w:anchor="_装备称号" w:history="1">
              <w:r w:rsidRPr="009E04D0">
                <w:rPr>
                  <w:rStyle w:val="a6"/>
                  <w:rFonts w:ascii="宋体" w:hAnsiTheme="minorHAnsi" w:cs="宋体" w:hint="eastAsia"/>
                  <w:kern w:val="0"/>
                  <w:sz w:val="18"/>
                  <w:szCs w:val="18"/>
                  <w:lang w:val="zh-CN"/>
                </w:rPr>
                <w:t>取消选中时</w:t>
              </w:r>
              <w:r w:rsidRPr="009E04D0">
                <w:rPr>
                  <w:rStyle w:val="a6"/>
                  <w:rFonts w:ascii="宋体" w:hAnsiTheme="minorHAnsi" w:cs="宋体" w:hint="eastAsia"/>
                  <w:kern w:val="0"/>
                  <w:sz w:val="18"/>
                  <w:szCs w:val="18"/>
                  <w:lang w:val="zh-CN"/>
                </w:rPr>
                <w:t>，</w:t>
              </w:r>
              <w:r w:rsidRPr="009E04D0">
                <w:rPr>
                  <w:rStyle w:val="a6"/>
                  <w:rFonts w:ascii="宋体" w:hAnsiTheme="minorHAnsi" w:cs="宋体" w:hint="eastAsia"/>
                  <w:kern w:val="0"/>
                  <w:sz w:val="18"/>
                  <w:szCs w:val="18"/>
                  <w:lang w:val="zh-CN"/>
                </w:rPr>
                <w:t>显示操作按钮，当鼠标悬停在称号上就显示</w:t>
              </w:r>
              <w:r w:rsidRPr="009E04D0">
                <w:rPr>
                  <w:rStyle w:val="a6"/>
                  <w:rFonts w:ascii="宋体" w:hAnsiTheme="minorHAnsi" w:cs="宋体"/>
                  <w:kern w:val="0"/>
                  <w:sz w:val="18"/>
                  <w:szCs w:val="18"/>
                  <w:lang w:val="zh-CN"/>
                </w:rPr>
                <w:t xml:space="preserve"> </w:t>
              </w:r>
              <w:r w:rsidRPr="009E04D0">
                <w:rPr>
                  <w:rStyle w:val="a6"/>
                  <w:rFonts w:ascii="宋体" w:hAnsiTheme="minorHAnsi" w:cs="宋体" w:hint="eastAsia"/>
                  <w:kern w:val="0"/>
                  <w:sz w:val="18"/>
                  <w:szCs w:val="18"/>
                  <w:lang w:val="zh-CN"/>
                </w:rPr>
                <w:t>操作按钮。</w:t>
              </w:r>
            </w:hyperlink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85F" w:rsidRDefault="00BE385F" w:rsidP="002B2CBC">
            <w:pPr>
              <w:jc w:val="left"/>
              <w:rPr>
                <w:rFonts w:hint="eastAsia"/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1.21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E385F" w:rsidRDefault="00BE385F" w:rsidP="002B2CBC">
            <w:pPr>
              <w:jc w:val="left"/>
              <w:rPr>
                <w:rFonts w:hint="eastAsia"/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钱宏敏</w:t>
            </w:r>
          </w:p>
        </w:tc>
      </w:tr>
    </w:tbl>
    <w:p w:rsidR="00107549" w:rsidRDefault="00107549" w:rsidP="00107549"/>
    <w:p w:rsidR="00107549" w:rsidRDefault="00107549" w:rsidP="00107549"/>
    <w:p w:rsidR="00107549" w:rsidRDefault="00107549" w:rsidP="0010754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文档定义</w:t>
      </w:r>
    </w:p>
    <w:p w:rsidR="00107549" w:rsidRDefault="00107549" w:rsidP="00107549">
      <w:pPr>
        <w:rPr>
          <w:sz w:val="18"/>
          <w:szCs w:val="18"/>
        </w:rPr>
      </w:pP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375"/>
        <w:gridCol w:w="4996"/>
      </w:tblGrid>
      <w:tr w:rsidR="00107549" w:rsidTr="002B2CBC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107549" w:rsidRDefault="00107549" w:rsidP="002B2CB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107549" w:rsidRDefault="00107549" w:rsidP="002B2CB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</w:tr>
      <w:tr w:rsidR="00107549" w:rsidTr="002B2CBC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107549" w:rsidRDefault="00107549" w:rsidP="002B2CB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107549" w:rsidRDefault="00107549" w:rsidP="002B2CB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已确定</w:t>
            </w:r>
          </w:p>
        </w:tc>
      </w:tr>
      <w:tr w:rsidR="00107549" w:rsidTr="002B2CBC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333399"/>
          </w:tcPr>
          <w:p w:rsidR="00107549" w:rsidRDefault="00107549" w:rsidP="002B2CB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107549" w:rsidRDefault="00107549" w:rsidP="002B2CB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待定部分</w:t>
            </w:r>
          </w:p>
        </w:tc>
      </w:tr>
      <w:tr w:rsidR="00107549" w:rsidTr="002B2CBC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107549" w:rsidRDefault="00107549" w:rsidP="002B2CB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107549" w:rsidRDefault="00107549" w:rsidP="002B2CB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标注部分</w:t>
            </w:r>
          </w:p>
        </w:tc>
      </w:tr>
      <w:tr w:rsidR="00107549" w:rsidTr="002B2CBC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107549" w:rsidRDefault="00107549" w:rsidP="002B2CB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107549" w:rsidRDefault="00107549" w:rsidP="002B2CB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更新部分</w:t>
            </w:r>
          </w:p>
        </w:tc>
      </w:tr>
    </w:tbl>
    <w:p w:rsidR="00107549" w:rsidRDefault="00107549" w:rsidP="00107549"/>
    <w:p w:rsidR="00107549" w:rsidRDefault="00107549" w:rsidP="00107549"/>
    <w:p w:rsidR="00107549" w:rsidRPr="00A86AEB" w:rsidRDefault="00107549" w:rsidP="00107549">
      <w:pPr>
        <w:rPr>
          <w:sz w:val="18"/>
          <w:szCs w:val="18"/>
        </w:rPr>
      </w:pPr>
      <w:r w:rsidRPr="00A86AEB">
        <w:rPr>
          <w:rFonts w:hint="eastAsia"/>
          <w:b/>
          <w:sz w:val="18"/>
          <w:szCs w:val="18"/>
        </w:rPr>
        <w:t>关</w:t>
      </w:r>
      <w:r>
        <w:rPr>
          <w:rFonts w:hint="eastAsia"/>
          <w:b/>
          <w:sz w:val="18"/>
          <w:szCs w:val="18"/>
        </w:rPr>
        <w:t xml:space="preserve">  </w:t>
      </w:r>
      <w:r w:rsidRPr="00A86AEB">
        <w:rPr>
          <w:rFonts w:hint="eastAsia"/>
          <w:b/>
          <w:sz w:val="18"/>
          <w:szCs w:val="18"/>
        </w:rPr>
        <w:t>键</w:t>
      </w:r>
      <w:r>
        <w:rPr>
          <w:rFonts w:hint="eastAsia"/>
          <w:b/>
          <w:sz w:val="18"/>
          <w:szCs w:val="18"/>
        </w:rPr>
        <w:t xml:space="preserve">  </w:t>
      </w:r>
      <w:r w:rsidRPr="00A86AEB">
        <w:rPr>
          <w:rFonts w:hint="eastAsia"/>
          <w:b/>
          <w:sz w:val="18"/>
          <w:szCs w:val="18"/>
        </w:rPr>
        <w:t>词：</w:t>
      </w:r>
      <w:r>
        <w:rPr>
          <w:rFonts w:hint="eastAsia"/>
          <w:b/>
          <w:sz w:val="18"/>
          <w:szCs w:val="18"/>
        </w:rPr>
        <w:tab/>
      </w:r>
      <w:r w:rsidR="00F503F1">
        <w:rPr>
          <w:rFonts w:hint="eastAsia"/>
          <w:sz w:val="18"/>
          <w:szCs w:val="18"/>
        </w:rPr>
        <w:t>称号：玩家在游戏中获得的头衔。</w:t>
      </w:r>
    </w:p>
    <w:p w:rsidR="00107549" w:rsidRPr="00A86AEB" w:rsidRDefault="00107549" w:rsidP="00107549">
      <w:pPr>
        <w:rPr>
          <w:b/>
          <w:sz w:val="18"/>
          <w:szCs w:val="18"/>
        </w:rPr>
      </w:pPr>
      <w:r w:rsidRPr="00A86AEB">
        <w:rPr>
          <w:rFonts w:hint="eastAsia"/>
          <w:b/>
          <w:sz w:val="18"/>
          <w:szCs w:val="18"/>
        </w:rPr>
        <w:t>摘</w:t>
      </w:r>
      <w:r w:rsidRPr="00A86AEB"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 xml:space="preserve">    </w:t>
      </w:r>
      <w:r w:rsidRPr="00A86AEB">
        <w:rPr>
          <w:rFonts w:hint="eastAsia"/>
          <w:b/>
          <w:sz w:val="18"/>
          <w:szCs w:val="18"/>
        </w:rPr>
        <w:t>要：</w:t>
      </w:r>
      <w:r>
        <w:rPr>
          <w:rFonts w:hint="eastAsia"/>
          <w:b/>
          <w:sz w:val="18"/>
          <w:szCs w:val="18"/>
        </w:rPr>
        <w:tab/>
      </w:r>
      <w:r w:rsidR="00F503F1">
        <w:rPr>
          <w:rFonts w:hint="eastAsia"/>
          <w:sz w:val="18"/>
          <w:szCs w:val="18"/>
        </w:rPr>
        <w:t>称号的获得、使用和效果。</w:t>
      </w:r>
    </w:p>
    <w:p w:rsidR="00107549" w:rsidRDefault="00107549" w:rsidP="00107549">
      <w:pPr>
        <w:rPr>
          <w:sz w:val="18"/>
          <w:szCs w:val="18"/>
        </w:rPr>
      </w:pPr>
      <w:r w:rsidRPr="00A86AEB">
        <w:rPr>
          <w:rFonts w:hint="eastAsia"/>
          <w:b/>
          <w:sz w:val="18"/>
          <w:szCs w:val="18"/>
        </w:rPr>
        <w:t>缩略语清单：</w:t>
      </w:r>
      <w:r>
        <w:rPr>
          <w:rFonts w:hint="eastAsia"/>
          <w:b/>
          <w:sz w:val="18"/>
          <w:szCs w:val="18"/>
        </w:rPr>
        <w:tab/>
      </w:r>
    </w:p>
    <w:p w:rsidR="00107549" w:rsidRPr="00615FEB" w:rsidRDefault="00107549" w:rsidP="00107549">
      <w:pPr>
        <w:rPr>
          <w:sz w:val="18"/>
          <w:szCs w:val="18"/>
        </w:rPr>
        <w:sectPr w:rsidR="00107549" w:rsidRPr="00615FEB" w:rsidSect="002B2CBC">
          <w:headerReference w:type="default" r:id="rId8"/>
          <w:pgSz w:w="11906" w:h="16838"/>
          <w:pgMar w:top="1440" w:right="1646" w:bottom="1440" w:left="162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模板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——策划方案设计的公用母板</w:t>
      </w:r>
    </w:p>
    <w:p w:rsidR="00F503F1" w:rsidRDefault="00F503F1" w:rsidP="00F503F1">
      <w:pPr>
        <w:pStyle w:val="10"/>
      </w:pPr>
      <w:r w:rsidRPr="00F503F1">
        <w:rPr>
          <w:rFonts w:hint="eastAsia"/>
        </w:rPr>
        <w:lastRenderedPageBreak/>
        <w:t>目录</w:t>
      </w:r>
    </w:p>
    <w:p w:rsidR="00F503F1" w:rsidRPr="00F503F1" w:rsidRDefault="00F503F1" w:rsidP="00F503F1"/>
    <w:p w:rsidR="009E04D0" w:rsidRDefault="00CF4E04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F503F1">
        <w:instrText xml:space="preserve"> TOC \o "1-3" \h \z \u </w:instrText>
      </w:r>
      <w:r>
        <w:fldChar w:fldCharType="separate"/>
      </w:r>
      <w:hyperlink w:anchor="_Toc419818558" w:history="1">
        <w:r w:rsidR="009E04D0" w:rsidRPr="00035CC3">
          <w:rPr>
            <w:rStyle w:val="a6"/>
            <w:rFonts w:cs="Arial"/>
            <w:noProof/>
          </w:rPr>
          <w:t>1.</w:t>
        </w:r>
        <w:r w:rsidR="009E04D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E04D0" w:rsidRPr="00035CC3">
          <w:rPr>
            <w:rStyle w:val="a6"/>
            <w:rFonts w:cs="Arial" w:hint="eastAsia"/>
            <w:noProof/>
          </w:rPr>
          <w:t>简介</w:t>
        </w:r>
        <w:r w:rsidR="009E04D0">
          <w:rPr>
            <w:noProof/>
            <w:webHidden/>
          </w:rPr>
          <w:tab/>
        </w:r>
        <w:r w:rsidR="009E04D0">
          <w:rPr>
            <w:noProof/>
            <w:webHidden/>
          </w:rPr>
          <w:fldChar w:fldCharType="begin"/>
        </w:r>
        <w:r w:rsidR="009E04D0">
          <w:rPr>
            <w:noProof/>
            <w:webHidden/>
          </w:rPr>
          <w:instrText xml:space="preserve"> PAGEREF _Toc419818558 \h </w:instrText>
        </w:r>
        <w:r w:rsidR="009E04D0">
          <w:rPr>
            <w:noProof/>
            <w:webHidden/>
          </w:rPr>
        </w:r>
        <w:r w:rsidR="009E04D0">
          <w:rPr>
            <w:noProof/>
            <w:webHidden/>
          </w:rPr>
          <w:fldChar w:fldCharType="separate"/>
        </w:r>
        <w:r w:rsidR="009E04D0">
          <w:rPr>
            <w:noProof/>
            <w:webHidden/>
          </w:rPr>
          <w:t>1</w:t>
        </w:r>
        <w:r w:rsidR="009E04D0">
          <w:rPr>
            <w:noProof/>
            <w:webHidden/>
          </w:rPr>
          <w:fldChar w:fldCharType="end"/>
        </w:r>
      </w:hyperlink>
    </w:p>
    <w:p w:rsidR="009E04D0" w:rsidRDefault="009E04D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59" w:history="1">
        <w:r w:rsidRPr="00035CC3">
          <w:rPr>
            <w:rStyle w:val="a6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设计目的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60" w:history="1">
        <w:r w:rsidRPr="00035CC3">
          <w:rPr>
            <w:rStyle w:val="a6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19818561" w:history="1">
        <w:r w:rsidRPr="00035CC3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系统详细设计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62" w:history="1">
        <w:r w:rsidRPr="00035CC3">
          <w:rPr>
            <w:rStyle w:val="a6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称号说明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63" w:history="1">
        <w:r w:rsidRPr="00035CC3">
          <w:rPr>
            <w:rStyle w:val="a6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称号的展示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64" w:history="1">
        <w:r w:rsidRPr="00035CC3">
          <w:rPr>
            <w:rStyle w:val="a6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称号属性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65" w:history="1">
        <w:r w:rsidRPr="00035CC3">
          <w:rPr>
            <w:rStyle w:val="a6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称号配置说明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66" w:history="1">
        <w:r w:rsidRPr="00035CC3">
          <w:rPr>
            <w:rStyle w:val="a6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称号获得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67" w:history="1">
        <w:r w:rsidRPr="00035CC3">
          <w:rPr>
            <w:rStyle w:val="a6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称号来源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68" w:history="1">
        <w:r w:rsidRPr="00035CC3">
          <w:rPr>
            <w:rStyle w:val="a6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获得条件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69" w:history="1">
        <w:r w:rsidRPr="00035CC3">
          <w:rPr>
            <w:rStyle w:val="a6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称号系统开启引导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70" w:history="1">
        <w:r w:rsidRPr="00035CC3">
          <w:rPr>
            <w:rStyle w:val="a6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称号获取失败处理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71" w:history="1">
        <w:r w:rsidRPr="00035CC3">
          <w:rPr>
            <w:rStyle w:val="a6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装备称号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72" w:history="1">
        <w:r w:rsidRPr="00035CC3">
          <w:rPr>
            <w:rStyle w:val="a6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装备称号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30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573" w:history="1">
        <w:r w:rsidRPr="00035CC3">
          <w:rPr>
            <w:rStyle w:val="a6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卸下称号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19818574" w:history="1">
        <w:r w:rsidRPr="00035CC3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收费策略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19818575" w:history="1">
        <w:r w:rsidRPr="00035CC3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数据表需求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19818576" w:history="1">
        <w:r w:rsidRPr="00035CC3">
          <w:rPr>
            <w:rStyle w:val="a6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美术资源需求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19818577" w:history="1">
        <w:r w:rsidRPr="00035CC3">
          <w:rPr>
            <w:rStyle w:val="a6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hint="eastAsia"/>
            <w:noProof/>
          </w:rPr>
          <w:t>统计需求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4D0" w:rsidRDefault="009E04D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19818578" w:history="1">
        <w:r w:rsidRPr="00035CC3">
          <w:rPr>
            <w:rStyle w:val="a6"/>
            <w:rFonts w:ascii="宋体" w:hAnsi="宋体" w:cs="宋体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35CC3">
          <w:rPr>
            <w:rStyle w:val="a6"/>
            <w:rFonts w:ascii="宋体" w:hAnsi="宋体" w:cs="宋体"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_Toc419818578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7549" w:rsidRPr="005A45B6" w:rsidRDefault="00CF4E04" w:rsidP="00107549">
      <w:pPr>
        <w:sectPr w:rsidR="00107549" w:rsidRPr="005A45B6" w:rsidSect="002B2CBC">
          <w:headerReference w:type="default" r:id="rId9"/>
          <w:footerReference w:type="default" r:id="rId10"/>
          <w:pgSz w:w="11906" w:h="16838"/>
          <w:pgMar w:top="1440" w:right="1646" w:bottom="1440" w:left="162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107549" w:rsidRDefault="00107549" w:rsidP="00107549">
      <w:pPr>
        <w:pStyle w:val="1"/>
        <w:rPr>
          <w:rFonts w:eastAsia="宋体" w:cs="Arial"/>
        </w:rPr>
      </w:pPr>
      <w:bookmarkStart w:id="2" w:name="_Toc263695685"/>
      <w:bookmarkStart w:id="3" w:name="_Toc290545240"/>
      <w:bookmarkStart w:id="4" w:name="_Toc419818558"/>
      <w:r>
        <w:rPr>
          <w:rFonts w:eastAsia="宋体" w:cs="Arial" w:hint="eastAsia"/>
        </w:rPr>
        <w:lastRenderedPageBreak/>
        <w:t>简介</w:t>
      </w:r>
      <w:bookmarkEnd w:id="2"/>
      <w:bookmarkEnd w:id="3"/>
      <w:bookmarkEnd w:id="4"/>
    </w:p>
    <w:p w:rsidR="009A45A9" w:rsidRPr="009A45A9" w:rsidRDefault="009A45A9" w:rsidP="009A45A9">
      <w:r>
        <w:rPr>
          <w:rFonts w:hint="eastAsia"/>
        </w:rPr>
        <w:tab/>
      </w:r>
      <w:r>
        <w:rPr>
          <w:rFonts w:hint="eastAsia"/>
        </w:rPr>
        <w:t>称号是玩家在游戏中通过完成某写行为，获得的相应的头衔。头衔显示在角色名称之上，玩家可以随意更换已经获得的头衔。并且称号还能够为玩家增加一定的属性值。</w:t>
      </w:r>
    </w:p>
    <w:p w:rsidR="00107549" w:rsidRDefault="00107549" w:rsidP="00107549">
      <w:pPr>
        <w:pStyle w:val="2"/>
      </w:pPr>
      <w:bookmarkStart w:id="5" w:name="_Toc263695687"/>
      <w:bookmarkStart w:id="6" w:name="_Toc290545242"/>
      <w:bookmarkStart w:id="7" w:name="_Toc419818559"/>
      <w:r>
        <w:rPr>
          <w:rFonts w:hint="eastAsia"/>
        </w:rPr>
        <w:t>设计目的</w:t>
      </w:r>
      <w:bookmarkEnd w:id="5"/>
      <w:bookmarkEnd w:id="6"/>
      <w:bookmarkEnd w:id="7"/>
    </w:p>
    <w:p w:rsidR="00107549" w:rsidRDefault="00F35F2C" w:rsidP="00F35F2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为世界事件增加称号头衔。</w:t>
      </w:r>
    </w:p>
    <w:p w:rsidR="00F35F2C" w:rsidRDefault="00F35F2C" w:rsidP="00F35F2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增加游戏内容，丰富游戏玩法。</w:t>
      </w:r>
    </w:p>
    <w:p w:rsidR="00107549" w:rsidRPr="00402744" w:rsidRDefault="00107549" w:rsidP="00107549">
      <w:pPr>
        <w:pStyle w:val="2"/>
      </w:pPr>
      <w:bookmarkStart w:id="8" w:name="_Toc263695688"/>
      <w:bookmarkStart w:id="9" w:name="_Toc290545243"/>
      <w:bookmarkStart w:id="10" w:name="_Toc419818560"/>
      <w:r>
        <w:rPr>
          <w:rFonts w:hint="eastAsia"/>
        </w:rPr>
        <w:t>系统概述</w:t>
      </w:r>
      <w:bookmarkEnd w:id="8"/>
      <w:bookmarkEnd w:id="9"/>
      <w:bookmarkEnd w:id="10"/>
    </w:p>
    <w:p w:rsidR="00107549" w:rsidRDefault="00725E3E" w:rsidP="00725E3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在游戏中增加称号获得的相应条件。当玩家满足条件时，既可以获得相应的称号。</w:t>
      </w:r>
    </w:p>
    <w:p w:rsidR="00725E3E" w:rsidRDefault="00725E3E" w:rsidP="00725E3E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玩家获得称号后可以在称号界面下进行选择，装备。</w:t>
      </w:r>
    </w:p>
    <w:p w:rsidR="00725E3E" w:rsidRPr="00F35F2C" w:rsidRDefault="00725E3E" w:rsidP="00725E3E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称号带有一定的属性，玩家装备称号后能够获得相应的属性加成。</w:t>
      </w:r>
    </w:p>
    <w:p w:rsidR="00107549" w:rsidRDefault="00107549" w:rsidP="00107549">
      <w:pPr>
        <w:pStyle w:val="1"/>
        <w:rPr>
          <w:rFonts w:eastAsiaTheme="minorEastAsia"/>
        </w:rPr>
      </w:pPr>
      <w:bookmarkStart w:id="11" w:name="_Toc290545244"/>
      <w:bookmarkStart w:id="12" w:name="_Toc419818561"/>
      <w:r>
        <w:rPr>
          <w:rFonts w:eastAsiaTheme="minorEastAsia" w:hint="eastAsia"/>
        </w:rPr>
        <w:lastRenderedPageBreak/>
        <w:t>系统详细设计</w:t>
      </w:r>
      <w:bookmarkEnd w:id="11"/>
      <w:bookmarkEnd w:id="12"/>
    </w:p>
    <w:p w:rsidR="00A47226" w:rsidRDefault="00A47226" w:rsidP="00725E3E">
      <w:pPr>
        <w:pStyle w:val="2"/>
      </w:pPr>
      <w:bookmarkStart w:id="13" w:name="_Toc419818562"/>
      <w:r>
        <w:rPr>
          <w:rFonts w:hint="eastAsia"/>
        </w:rPr>
        <w:t>称号说明</w:t>
      </w:r>
      <w:bookmarkEnd w:id="13"/>
    </w:p>
    <w:p w:rsidR="009D05DB" w:rsidRDefault="00E7746C" w:rsidP="009D05D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称号是玩家在游戏中通过达成某些条件，获得的头衔。</w:t>
      </w:r>
    </w:p>
    <w:p w:rsidR="00E7746C" w:rsidRDefault="00E7746C" w:rsidP="00E7746C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称号可以显示在角色名称之上</w:t>
      </w:r>
      <w:r w:rsidR="00EE216A">
        <w:rPr>
          <w:rFonts w:hint="eastAsia"/>
        </w:rPr>
        <w:t>。</w:t>
      </w:r>
    </w:p>
    <w:p w:rsidR="00E7746C" w:rsidRDefault="00E7746C" w:rsidP="00E7746C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称号可以</w:t>
      </w:r>
      <w:r w:rsidR="00EE216A">
        <w:rPr>
          <w:rFonts w:hint="eastAsia"/>
        </w:rPr>
        <w:t>为角色增加相应的属性加成。</w:t>
      </w:r>
    </w:p>
    <w:p w:rsidR="00EE216A" w:rsidRDefault="000E2685" w:rsidP="00EE216A">
      <w:pPr>
        <w:pStyle w:val="3"/>
      </w:pPr>
      <w:bookmarkStart w:id="14" w:name="_称号的展示"/>
      <w:bookmarkStart w:id="15" w:name="_Toc419818563"/>
      <w:bookmarkEnd w:id="14"/>
      <w:r>
        <w:rPr>
          <w:rFonts w:hint="eastAsia"/>
        </w:rPr>
        <w:t>称号的展示</w:t>
      </w:r>
      <w:bookmarkEnd w:id="15"/>
    </w:p>
    <w:p w:rsidR="00EE216A" w:rsidRDefault="00EE216A" w:rsidP="00EE216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称号显示在角色名称之上，如图（</w:t>
      </w:r>
      <w:r>
        <w:rPr>
          <w:rFonts w:hint="eastAsia"/>
        </w:rPr>
        <w:t>1</w:t>
      </w:r>
      <w:r>
        <w:rPr>
          <w:rFonts w:hint="eastAsia"/>
        </w:rPr>
        <w:t>）所示：</w:t>
      </w:r>
    </w:p>
    <w:p w:rsidR="00945DA8" w:rsidRPr="00EE216A" w:rsidRDefault="00945DA8" w:rsidP="00945DA8">
      <w:pPr>
        <w:pStyle w:val="a9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如果玩家当前有加入门派，称号这显示在门派之上。</w:t>
      </w:r>
    </w:p>
    <w:p w:rsidR="00EE216A" w:rsidRDefault="003055D9" w:rsidP="003055D9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1628775" cy="2066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5D9" w:rsidRDefault="003055D9" w:rsidP="003055D9">
      <w:pPr>
        <w:ind w:left="420"/>
        <w:jc w:val="center"/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45DA8" w:rsidRPr="003C7BE3" w:rsidRDefault="00077022" w:rsidP="0066372A">
      <w:pPr>
        <w:pStyle w:val="a9"/>
        <w:numPr>
          <w:ilvl w:val="1"/>
          <w:numId w:val="3"/>
        </w:numPr>
        <w:ind w:firstLineChars="0"/>
        <w:jc w:val="left"/>
      </w:pPr>
      <w:r w:rsidRPr="003C7BE3">
        <w:rPr>
          <w:rFonts w:hint="eastAsia"/>
        </w:rPr>
        <w:t>显示字体颜色</w:t>
      </w:r>
      <w:r w:rsidR="009C5162" w:rsidRPr="003C7BE3">
        <w:rPr>
          <w:rFonts w:hint="eastAsia"/>
        </w:rPr>
        <w:t>需要可以在称号的配置表中自行定义。</w:t>
      </w:r>
    </w:p>
    <w:p w:rsidR="009C5162" w:rsidRPr="003C7BE3" w:rsidRDefault="009C5162" w:rsidP="0066372A">
      <w:pPr>
        <w:pStyle w:val="a9"/>
        <w:numPr>
          <w:ilvl w:val="1"/>
          <w:numId w:val="3"/>
        </w:numPr>
        <w:ind w:firstLineChars="0"/>
        <w:jc w:val="left"/>
      </w:pPr>
      <w:r w:rsidRPr="003C7BE3">
        <w:rPr>
          <w:rFonts w:hint="eastAsia"/>
        </w:rPr>
        <w:t>定义方法同任务文本中修改任务描述配置相同。具体参考任务配置。</w:t>
      </w:r>
    </w:p>
    <w:p w:rsidR="00077022" w:rsidRDefault="0066372A" w:rsidP="00077022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称号能够在角色界面下的角色信息中查看。如图（</w:t>
      </w:r>
      <w:r>
        <w:rPr>
          <w:rFonts w:hint="eastAsia"/>
        </w:rPr>
        <w:t>2</w:t>
      </w:r>
      <w:r>
        <w:rPr>
          <w:rFonts w:hint="eastAsia"/>
        </w:rPr>
        <w:t>）所示：</w:t>
      </w:r>
    </w:p>
    <w:p w:rsidR="0066372A" w:rsidRDefault="00BE385F" w:rsidP="0066372A">
      <w:pPr>
        <w:jc w:val="center"/>
      </w:pPr>
      <w:r>
        <w:object w:dxaOrig="6694" w:dyaOrig="6481">
          <v:shape id="_x0000_i1027" type="#_x0000_t75" style="width:324pt;height:313.5pt" o:ole="">
            <v:imagedata r:id="rId12" o:title=""/>
          </v:shape>
          <o:OLEObject Type="Embed" ProgID="Visio.Drawing.11" ShapeID="_x0000_i1027" DrawAspect="Content" ObjectID="_1493560453" r:id="rId13"/>
        </w:object>
      </w:r>
    </w:p>
    <w:p w:rsidR="0066372A" w:rsidRDefault="0066372A" w:rsidP="0066372A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7124E" w:rsidRDefault="0087124E" w:rsidP="0087124E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点击</w:t>
      </w:r>
      <w:r w:rsidR="00572005">
        <w:rPr>
          <w:rFonts w:hint="eastAsia"/>
        </w:rPr>
        <w:t>人物</w:t>
      </w:r>
      <w:r>
        <w:rPr>
          <w:rFonts w:hint="eastAsia"/>
        </w:rPr>
        <w:t>界面下的标签页——称号，可以切换到角色称号界面。</w:t>
      </w:r>
    </w:p>
    <w:p w:rsidR="0087124E" w:rsidRDefault="0087124E" w:rsidP="0087124E">
      <w:pPr>
        <w:pStyle w:val="a9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称号界面分成两个部分显示。如图（</w:t>
      </w:r>
      <w:r>
        <w:rPr>
          <w:rFonts w:hint="eastAsia"/>
        </w:rPr>
        <w:t>2</w:t>
      </w:r>
      <w:r>
        <w:rPr>
          <w:rFonts w:hint="eastAsia"/>
        </w:rPr>
        <w:t>）所示：</w:t>
      </w:r>
    </w:p>
    <w:p w:rsidR="00572005" w:rsidRDefault="0087124E" w:rsidP="00572005">
      <w:pPr>
        <w:pStyle w:val="a9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上面一部分为</w:t>
      </w:r>
      <w:r w:rsidR="00CD09CE">
        <w:rPr>
          <w:rFonts w:hint="eastAsia"/>
        </w:rPr>
        <w:t>当前玩家获得的所有称号</w:t>
      </w:r>
      <w:r w:rsidR="00572005">
        <w:rPr>
          <w:rFonts w:hint="eastAsia"/>
        </w:rPr>
        <w:t>。</w:t>
      </w:r>
    </w:p>
    <w:p w:rsidR="00572005" w:rsidRPr="003C7BE3" w:rsidRDefault="00F907E0" w:rsidP="00CD09CE">
      <w:pPr>
        <w:pStyle w:val="a9"/>
        <w:numPr>
          <w:ilvl w:val="3"/>
          <w:numId w:val="5"/>
        </w:numPr>
        <w:ind w:firstLineChars="0"/>
        <w:jc w:val="left"/>
      </w:pPr>
      <w:r w:rsidRPr="003C7BE3">
        <w:rPr>
          <w:rFonts w:hint="eastAsia"/>
        </w:rPr>
        <w:t>称号</w:t>
      </w:r>
      <w:r w:rsidR="00F306DB" w:rsidRPr="003C7BE3">
        <w:rPr>
          <w:rFonts w:hint="eastAsia"/>
        </w:rPr>
        <w:t>按称号的名称首字母排列</w:t>
      </w:r>
      <w:r w:rsidR="00CD09CE" w:rsidRPr="003C7BE3">
        <w:rPr>
          <w:rFonts w:hint="eastAsia"/>
        </w:rPr>
        <w:t>。</w:t>
      </w:r>
    </w:p>
    <w:p w:rsidR="00F907E0" w:rsidRDefault="00F907E0" w:rsidP="00CD09CE">
      <w:pPr>
        <w:pStyle w:val="a9"/>
        <w:numPr>
          <w:ilvl w:val="3"/>
          <w:numId w:val="5"/>
        </w:numPr>
        <w:ind w:firstLineChars="0"/>
        <w:jc w:val="left"/>
      </w:pPr>
      <w:r>
        <w:rPr>
          <w:rFonts w:hint="eastAsia"/>
        </w:rPr>
        <w:t>若名称首字母相同根据玩家获得的称号</w:t>
      </w:r>
      <w:r>
        <w:rPr>
          <w:rFonts w:hint="eastAsia"/>
        </w:rPr>
        <w:t>ID</w:t>
      </w:r>
      <w:r>
        <w:rPr>
          <w:rFonts w:hint="eastAsia"/>
        </w:rPr>
        <w:t>序列有大到小进行排列。</w:t>
      </w:r>
    </w:p>
    <w:p w:rsidR="00CD09CE" w:rsidRDefault="00CD09CE" w:rsidP="00CD09CE">
      <w:pPr>
        <w:pStyle w:val="a9"/>
        <w:numPr>
          <w:ilvl w:val="3"/>
          <w:numId w:val="5"/>
        </w:numPr>
        <w:ind w:firstLineChars="0"/>
        <w:jc w:val="left"/>
      </w:pPr>
      <w:r>
        <w:rPr>
          <w:rFonts w:hint="eastAsia"/>
        </w:rPr>
        <w:t>玩家当前正在使用的称号排在第一位。</w:t>
      </w:r>
    </w:p>
    <w:p w:rsidR="00CD09CE" w:rsidRDefault="00CD09CE" w:rsidP="00CD09CE">
      <w:pPr>
        <w:pStyle w:val="a9"/>
        <w:numPr>
          <w:ilvl w:val="3"/>
          <w:numId w:val="5"/>
        </w:numPr>
        <w:ind w:firstLineChars="0"/>
        <w:jc w:val="left"/>
      </w:pPr>
      <w:r>
        <w:rPr>
          <w:rFonts w:hint="eastAsia"/>
        </w:rPr>
        <w:t>鼠标移动到称号名称上显示对应的</w:t>
      </w:r>
      <w:r>
        <w:rPr>
          <w:rFonts w:hint="eastAsia"/>
        </w:rPr>
        <w:t>tooltips</w:t>
      </w:r>
      <w:r>
        <w:rPr>
          <w:rFonts w:hint="eastAsia"/>
        </w:rPr>
        <w:t>，如图（</w:t>
      </w:r>
      <w:r>
        <w:rPr>
          <w:rFonts w:hint="eastAsia"/>
        </w:rPr>
        <w:t>2</w:t>
      </w:r>
      <w:r>
        <w:rPr>
          <w:rFonts w:hint="eastAsia"/>
        </w:rPr>
        <w:t>）右边所示。</w:t>
      </w:r>
    </w:p>
    <w:p w:rsidR="0087124E" w:rsidRDefault="0087124E" w:rsidP="00572005">
      <w:pPr>
        <w:pStyle w:val="a9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下面一部分为</w:t>
      </w:r>
      <w:r w:rsidR="00CD09CE">
        <w:rPr>
          <w:rFonts w:hint="eastAsia"/>
        </w:rPr>
        <w:t>当前玩家正在使用的称号</w:t>
      </w:r>
      <w:r>
        <w:rPr>
          <w:rFonts w:hint="eastAsia"/>
        </w:rPr>
        <w:t>。</w:t>
      </w:r>
    </w:p>
    <w:p w:rsidR="00572005" w:rsidRDefault="00572005" w:rsidP="00572005">
      <w:pPr>
        <w:pStyle w:val="a9"/>
        <w:numPr>
          <w:ilvl w:val="3"/>
          <w:numId w:val="5"/>
        </w:numPr>
        <w:ind w:firstLineChars="0"/>
        <w:jc w:val="left"/>
      </w:pPr>
      <w:r>
        <w:rPr>
          <w:rFonts w:hint="eastAsia"/>
        </w:rPr>
        <w:t>显示出玩家当前</w:t>
      </w:r>
      <w:r w:rsidR="007A2117">
        <w:rPr>
          <w:rFonts w:hint="eastAsia"/>
        </w:rPr>
        <w:t>装备的称号名称和称号对应的属性值，及称号说明。</w:t>
      </w:r>
    </w:p>
    <w:p w:rsidR="007A2117" w:rsidRPr="00526576" w:rsidRDefault="007A2117" w:rsidP="00572005">
      <w:pPr>
        <w:pStyle w:val="a9"/>
        <w:numPr>
          <w:ilvl w:val="3"/>
          <w:numId w:val="5"/>
        </w:numPr>
        <w:ind w:firstLineChars="0"/>
        <w:jc w:val="left"/>
      </w:pPr>
      <w:r w:rsidRPr="00526576">
        <w:rPr>
          <w:rFonts w:hint="eastAsia"/>
        </w:rPr>
        <w:t>若玩家当前没有装备称号，这下一部分显示信息为空。</w:t>
      </w:r>
    </w:p>
    <w:p w:rsidR="000E2685" w:rsidRDefault="000E2685" w:rsidP="000E2685">
      <w:pPr>
        <w:pStyle w:val="3"/>
      </w:pPr>
      <w:bookmarkStart w:id="16" w:name="_Toc419818564"/>
      <w:r>
        <w:rPr>
          <w:rFonts w:hint="eastAsia"/>
        </w:rPr>
        <w:t>称号属性</w:t>
      </w:r>
      <w:bookmarkEnd w:id="16"/>
    </w:p>
    <w:p w:rsidR="0087124E" w:rsidRDefault="0087124E" w:rsidP="0087124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每个称号可以为玩家增加一定的属性值。</w:t>
      </w:r>
    </w:p>
    <w:p w:rsidR="0087124E" w:rsidRDefault="0087124E" w:rsidP="0087124E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玩家在获得该称号的时候，才能激活属性，才能</w:t>
      </w:r>
      <w:r w:rsidR="0067028C">
        <w:rPr>
          <w:rFonts w:hint="eastAsia"/>
        </w:rPr>
        <w:t>为玩家角色提供加成</w:t>
      </w:r>
      <w:r>
        <w:rPr>
          <w:rFonts w:hint="eastAsia"/>
        </w:rPr>
        <w:t>。</w:t>
      </w:r>
    </w:p>
    <w:p w:rsidR="0067028C" w:rsidRDefault="0067028C" w:rsidP="0067028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称号增加属性包括以下内容：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力量（增加角色物理攻击力、少量生命值）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体质（增加角色生命值，少量物理防御）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敏捷（增加物理攻击暴击几率）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智慧（增加法术攻击力、法术攻击暴击几率）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意志（增加法术值、法术防御力）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物理攻击点数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物理攻击百分比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物理防御点数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物理防御百分比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法术攻击点数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法术攻击百分比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法术防御点数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法术防御百分比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生命值上限点数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生命值上限百分比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法力值上限点数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法力值上限百分比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伤害吸收点数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伤害吸收百分比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暴击值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命中值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躲闪值</w:t>
      </w:r>
    </w:p>
    <w:p w:rsidR="0067028C" w:rsidRDefault="0067028C" w:rsidP="0067028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以及相关元素伤害类型。</w:t>
      </w:r>
    </w:p>
    <w:p w:rsidR="0060347C" w:rsidRDefault="00C303CC" w:rsidP="00CD09CE">
      <w:pPr>
        <w:pStyle w:val="3"/>
      </w:pPr>
      <w:bookmarkStart w:id="17" w:name="_Toc419818565"/>
      <w:r>
        <w:rPr>
          <w:rFonts w:hint="eastAsia"/>
        </w:rPr>
        <w:t>称号配置说明</w:t>
      </w:r>
      <w:bookmarkEnd w:id="17"/>
    </w:p>
    <w:p w:rsidR="00160856" w:rsidRDefault="00160856" w:rsidP="0016085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属性</w:t>
      </w:r>
      <w:r>
        <w:rPr>
          <w:rFonts w:hint="eastAsia"/>
        </w:rPr>
        <w:t>ID</w:t>
      </w:r>
      <w:r>
        <w:rPr>
          <w:rFonts w:hint="eastAsia"/>
        </w:rPr>
        <w:t>对应配置如下：</w:t>
      </w:r>
    </w:p>
    <w:tbl>
      <w:tblPr>
        <w:tblW w:w="3600" w:type="dxa"/>
        <w:jc w:val="center"/>
        <w:tblInd w:w="93" w:type="dxa"/>
        <w:tblLook w:val="04A0"/>
      </w:tblPr>
      <w:tblGrid>
        <w:gridCol w:w="1291"/>
        <w:gridCol w:w="1134"/>
        <w:gridCol w:w="1175"/>
      </w:tblGrid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备注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称号ID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称号名称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使用等级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效果1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效果2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效果3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效果4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效果5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效果6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效果7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效果8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效果描述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101D0" w:rsidRPr="006101D0" w:rsidTr="006101D0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称号说明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1D0" w:rsidRPr="006101D0" w:rsidRDefault="006101D0" w:rsidP="006101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101D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6101D0" w:rsidRPr="003C7BE3" w:rsidRDefault="006101D0" w:rsidP="006101D0">
      <w:pPr>
        <w:pStyle w:val="a9"/>
        <w:numPr>
          <w:ilvl w:val="0"/>
          <w:numId w:val="8"/>
        </w:numPr>
        <w:ind w:firstLineChars="0"/>
      </w:pPr>
      <w:r w:rsidRPr="003C7BE3">
        <w:rPr>
          <w:rFonts w:hint="eastAsia"/>
        </w:rPr>
        <w:t>通过在配置表中输入相应的颜色代码，来改变称号的名称。</w:t>
      </w:r>
    </w:p>
    <w:p w:rsidR="006101D0" w:rsidRPr="003C7BE3" w:rsidRDefault="006101D0" w:rsidP="006101D0">
      <w:pPr>
        <w:pStyle w:val="a9"/>
        <w:numPr>
          <w:ilvl w:val="1"/>
          <w:numId w:val="8"/>
        </w:numPr>
        <w:ind w:firstLineChars="0"/>
      </w:pPr>
      <w:r w:rsidRPr="003C7BE3">
        <w:rPr>
          <w:rFonts w:hint="eastAsia"/>
        </w:rPr>
        <w:t>称号名称的可以使用的字符数需要增大。以便输入想要的颜色代码。</w:t>
      </w:r>
    </w:p>
    <w:p w:rsidR="006101D0" w:rsidRDefault="006101D0" w:rsidP="006101D0"/>
    <w:p w:rsidR="00A47226" w:rsidRDefault="00A47226" w:rsidP="00725E3E">
      <w:pPr>
        <w:pStyle w:val="2"/>
      </w:pPr>
      <w:bookmarkStart w:id="18" w:name="_Toc419818566"/>
      <w:r>
        <w:rPr>
          <w:rFonts w:hint="eastAsia"/>
        </w:rPr>
        <w:lastRenderedPageBreak/>
        <w:t>称号获得</w:t>
      </w:r>
      <w:bookmarkEnd w:id="18"/>
    </w:p>
    <w:p w:rsidR="009D05DB" w:rsidRDefault="009D05DB" w:rsidP="009D05DB">
      <w:pPr>
        <w:pStyle w:val="3"/>
      </w:pPr>
      <w:bookmarkStart w:id="19" w:name="_Toc419818567"/>
      <w:r>
        <w:rPr>
          <w:rFonts w:hint="eastAsia"/>
        </w:rPr>
        <w:t>称号来源</w:t>
      </w:r>
      <w:bookmarkEnd w:id="19"/>
    </w:p>
    <w:p w:rsidR="00E71E5B" w:rsidRPr="00E71E5B" w:rsidRDefault="00E71E5B" w:rsidP="00E71E5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称号可以通过奖励获得</w:t>
      </w:r>
    </w:p>
    <w:p w:rsidR="00E71E5B" w:rsidRDefault="00E71E5B" w:rsidP="00E71E5B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称号可以通过任务奖励获得。</w:t>
      </w:r>
    </w:p>
    <w:p w:rsidR="00E71E5B" w:rsidRDefault="00E71E5B" w:rsidP="00E71E5B">
      <w:pPr>
        <w:pStyle w:val="a9"/>
        <w:numPr>
          <w:ilvl w:val="2"/>
          <w:numId w:val="8"/>
        </w:numPr>
        <w:ind w:firstLineChars="0"/>
      </w:pPr>
      <w:r>
        <w:rPr>
          <w:rFonts w:hint="eastAsia"/>
        </w:rPr>
        <w:t>增加一个新的任务奖励类型。奖励类型为</w:t>
      </w:r>
      <w:r w:rsidR="003C7BE3">
        <w:rPr>
          <w:rFonts w:hint="eastAsia"/>
        </w:rPr>
        <w:t>6</w:t>
      </w:r>
      <w:r>
        <w:rPr>
          <w:rFonts w:hint="eastAsia"/>
        </w:rPr>
        <w:t>。</w:t>
      </w:r>
    </w:p>
    <w:p w:rsidR="00E71E5B" w:rsidRDefault="00E71E5B" w:rsidP="00E71E5B">
      <w:pPr>
        <w:pStyle w:val="a9"/>
        <w:numPr>
          <w:ilvl w:val="2"/>
          <w:numId w:val="8"/>
        </w:numPr>
        <w:ind w:firstLineChars="0"/>
      </w:pPr>
      <w:r>
        <w:rPr>
          <w:rFonts w:hint="eastAsia"/>
        </w:rPr>
        <w:t>奖励参数对应称号的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71E5B" w:rsidRDefault="00E71E5B" w:rsidP="00E71E5B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成功可以通过世界事件奖励获得。</w:t>
      </w:r>
    </w:p>
    <w:p w:rsidR="00E71E5B" w:rsidRDefault="00E71E5B" w:rsidP="00E71E5B">
      <w:pPr>
        <w:pStyle w:val="a9"/>
        <w:numPr>
          <w:ilvl w:val="2"/>
          <w:numId w:val="8"/>
        </w:numPr>
        <w:ind w:firstLineChars="0"/>
      </w:pPr>
      <w:r>
        <w:rPr>
          <w:rFonts w:hint="eastAsia"/>
        </w:rPr>
        <w:t>同任务奖励。</w:t>
      </w:r>
    </w:p>
    <w:p w:rsidR="00E71E5B" w:rsidRDefault="00E71E5B" w:rsidP="00E71E5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称号可以通过使用物品获得。</w:t>
      </w:r>
    </w:p>
    <w:p w:rsidR="00E71E5B" w:rsidRDefault="00E71E5B" w:rsidP="00E71E5B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在物品的作用</w:t>
      </w:r>
      <w:r>
        <w:rPr>
          <w:rFonts w:hint="eastAsia"/>
        </w:rPr>
        <w:t>ID</w:t>
      </w:r>
      <w:r>
        <w:rPr>
          <w:rFonts w:hint="eastAsia"/>
        </w:rPr>
        <w:t>中增加一个类型为获得称号的类型。</w:t>
      </w:r>
    </w:p>
    <w:p w:rsidR="00E71E5B" w:rsidRDefault="00E71E5B" w:rsidP="00E71E5B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填入指定的称号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71E5B" w:rsidRDefault="00E71E5B" w:rsidP="00E71E5B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使用该物品后就可以直接获得指定的称号。</w:t>
      </w:r>
    </w:p>
    <w:p w:rsidR="00A51D52" w:rsidRPr="009E04D0" w:rsidRDefault="00A51D52" w:rsidP="00A51D52">
      <w:pPr>
        <w:pStyle w:val="a9"/>
        <w:numPr>
          <w:ilvl w:val="2"/>
          <w:numId w:val="8"/>
        </w:numPr>
        <w:ind w:firstLineChars="0"/>
      </w:pPr>
      <w:r w:rsidRPr="009E04D0">
        <w:rPr>
          <w:rFonts w:hint="eastAsia"/>
        </w:rPr>
        <w:t>右键点击在包裹中的物品图标使用物品。</w:t>
      </w:r>
      <w:bookmarkStart w:id="20" w:name="补充物品使用后获得称号逻辑说明"/>
      <w:bookmarkEnd w:id="20"/>
    </w:p>
    <w:p w:rsidR="00A51D52" w:rsidRPr="009E04D0" w:rsidRDefault="00A51D52" w:rsidP="00A51D52">
      <w:pPr>
        <w:pStyle w:val="a9"/>
        <w:numPr>
          <w:ilvl w:val="2"/>
          <w:numId w:val="8"/>
        </w:numPr>
        <w:ind w:firstLineChars="0"/>
      </w:pPr>
      <w:r w:rsidRPr="009E04D0">
        <w:rPr>
          <w:rFonts w:hint="eastAsia"/>
        </w:rPr>
        <w:t>使用物品判断玩家当前是否已经拥有该称号。</w:t>
      </w:r>
    </w:p>
    <w:p w:rsidR="00A51D52" w:rsidRPr="009E04D0" w:rsidRDefault="00A51D52" w:rsidP="00A51D52">
      <w:pPr>
        <w:pStyle w:val="a9"/>
        <w:numPr>
          <w:ilvl w:val="2"/>
          <w:numId w:val="8"/>
        </w:numPr>
        <w:ind w:firstLineChars="0"/>
      </w:pPr>
      <w:r w:rsidRPr="009E04D0">
        <w:rPr>
          <w:rFonts w:hint="eastAsia"/>
        </w:rPr>
        <w:t>若玩家还没有拥有该称号，则将该称号添加到</w:t>
      </w:r>
      <w:r w:rsidR="00EE33DC" w:rsidRPr="009E04D0">
        <w:rPr>
          <w:rFonts w:hint="eastAsia"/>
        </w:rPr>
        <w:t>添加到称号列表中。</w:t>
      </w:r>
    </w:p>
    <w:p w:rsidR="00EE33DC" w:rsidRPr="009E04D0" w:rsidRDefault="00EE33DC" w:rsidP="00A51D52">
      <w:pPr>
        <w:pStyle w:val="a9"/>
        <w:numPr>
          <w:ilvl w:val="2"/>
          <w:numId w:val="8"/>
        </w:numPr>
        <w:ind w:firstLineChars="0"/>
      </w:pPr>
      <w:r w:rsidRPr="009E04D0">
        <w:rPr>
          <w:rFonts w:hint="eastAsia"/>
        </w:rPr>
        <w:t>玩家可以直接在称号列表中查看称号。</w:t>
      </w:r>
    </w:p>
    <w:p w:rsidR="005D1398" w:rsidRPr="009E04D0" w:rsidRDefault="006E112F" w:rsidP="005D1398">
      <w:pPr>
        <w:pStyle w:val="a9"/>
        <w:numPr>
          <w:ilvl w:val="0"/>
          <w:numId w:val="8"/>
        </w:numPr>
        <w:ind w:firstLineChars="0"/>
      </w:pPr>
      <w:r w:rsidRPr="009E04D0">
        <w:rPr>
          <w:rFonts w:hint="eastAsia"/>
        </w:rPr>
        <w:t>称号获得相关逻辑处理。</w:t>
      </w:r>
    </w:p>
    <w:p w:rsidR="006E112F" w:rsidRPr="009E04D0" w:rsidRDefault="006E112F" w:rsidP="006E112F">
      <w:pPr>
        <w:pStyle w:val="a9"/>
        <w:numPr>
          <w:ilvl w:val="1"/>
          <w:numId w:val="8"/>
        </w:numPr>
        <w:ind w:firstLineChars="0"/>
      </w:pPr>
      <w:r w:rsidRPr="009E04D0">
        <w:rPr>
          <w:rFonts w:hint="eastAsia"/>
        </w:rPr>
        <w:t>称号不能重复获得：相同称号</w:t>
      </w:r>
      <w:r w:rsidRPr="009E04D0">
        <w:rPr>
          <w:rFonts w:hint="eastAsia"/>
        </w:rPr>
        <w:t>ID</w:t>
      </w:r>
      <w:r w:rsidRPr="009E04D0">
        <w:rPr>
          <w:rFonts w:hint="eastAsia"/>
        </w:rPr>
        <w:t>的称号每个玩家只能拥有一个。</w:t>
      </w:r>
    </w:p>
    <w:p w:rsidR="00EE33DC" w:rsidRPr="009E04D0" w:rsidRDefault="00EE33DC" w:rsidP="00EE33DC">
      <w:pPr>
        <w:pStyle w:val="a9"/>
        <w:numPr>
          <w:ilvl w:val="0"/>
          <w:numId w:val="8"/>
        </w:numPr>
        <w:ind w:firstLineChars="0"/>
      </w:pPr>
      <w:r w:rsidRPr="009E04D0">
        <w:rPr>
          <w:rFonts w:hint="eastAsia"/>
        </w:rPr>
        <w:t>获得称号提示。</w:t>
      </w:r>
    </w:p>
    <w:p w:rsidR="00EE33DC" w:rsidRPr="009E04D0" w:rsidRDefault="00EE33DC" w:rsidP="00EE33DC">
      <w:pPr>
        <w:pStyle w:val="a9"/>
        <w:numPr>
          <w:ilvl w:val="1"/>
          <w:numId w:val="8"/>
        </w:numPr>
        <w:ind w:firstLineChars="0"/>
      </w:pPr>
      <w:r w:rsidRPr="009E04D0">
        <w:rPr>
          <w:rFonts w:hint="eastAsia"/>
        </w:rPr>
        <w:t>玩家获得称号增加提示：恭喜你，获得称号：</w:t>
      </w:r>
      <w:r w:rsidRPr="009E04D0">
        <w:rPr>
          <w:rFonts w:hint="eastAsia"/>
        </w:rPr>
        <w:t>XXXXX</w:t>
      </w:r>
      <w:r w:rsidRPr="009E04D0">
        <w:rPr>
          <w:rFonts w:hint="eastAsia"/>
        </w:rPr>
        <w:t>。</w:t>
      </w:r>
    </w:p>
    <w:p w:rsidR="009D05DB" w:rsidRDefault="009D05DB" w:rsidP="009D05DB">
      <w:pPr>
        <w:pStyle w:val="3"/>
      </w:pPr>
      <w:bookmarkStart w:id="21" w:name="_Toc419818568"/>
      <w:r>
        <w:rPr>
          <w:rFonts w:hint="eastAsia"/>
        </w:rPr>
        <w:t>获得条件</w:t>
      </w:r>
      <w:bookmarkEnd w:id="21"/>
    </w:p>
    <w:p w:rsidR="001C7818" w:rsidRDefault="001C7818" w:rsidP="001C781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奖励获得条件包括以下几点：</w:t>
      </w:r>
    </w:p>
    <w:p w:rsidR="001C7818" w:rsidRDefault="001C7818" w:rsidP="001C7818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增加等级限制。</w:t>
      </w:r>
    </w:p>
    <w:p w:rsidR="001C7818" w:rsidRDefault="001C7818" w:rsidP="001C7818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即玩家等级必须</w:t>
      </w:r>
      <w:r w:rsidR="008E773B">
        <w:rPr>
          <w:rFonts w:hint="eastAsia"/>
        </w:rPr>
        <w:t>大于等级配置的使用等级</w:t>
      </w:r>
      <w:r>
        <w:rPr>
          <w:rFonts w:hint="eastAsia"/>
        </w:rPr>
        <w:t>，才能装备称号。</w:t>
      </w:r>
    </w:p>
    <w:p w:rsidR="001C7818" w:rsidRDefault="00BA73F9" w:rsidP="00BA73F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主要表现在物品获得称号中的物品使用等级。</w:t>
      </w:r>
    </w:p>
    <w:p w:rsidR="007A2117" w:rsidRDefault="007A2117" w:rsidP="007A2117">
      <w:pPr>
        <w:pStyle w:val="3"/>
      </w:pPr>
      <w:bookmarkStart w:id="22" w:name="_称号系统开启引导"/>
      <w:bookmarkStart w:id="23" w:name="_Toc419818569"/>
      <w:bookmarkEnd w:id="22"/>
      <w:r>
        <w:rPr>
          <w:rFonts w:hint="eastAsia"/>
        </w:rPr>
        <w:t>称号系统开启</w:t>
      </w:r>
      <w:r w:rsidR="00612022">
        <w:rPr>
          <w:rFonts w:hint="eastAsia"/>
        </w:rPr>
        <w:t>引导</w:t>
      </w:r>
      <w:bookmarkEnd w:id="23"/>
    </w:p>
    <w:p w:rsidR="007A2117" w:rsidRPr="007D4D94" w:rsidRDefault="007A2117" w:rsidP="007A2117">
      <w:pPr>
        <w:pStyle w:val="a9"/>
        <w:numPr>
          <w:ilvl w:val="0"/>
          <w:numId w:val="9"/>
        </w:numPr>
        <w:ind w:firstLineChars="0"/>
        <w:rPr>
          <w:color w:val="FF0000"/>
        </w:rPr>
      </w:pPr>
      <w:r w:rsidRPr="0029151F">
        <w:rPr>
          <w:rFonts w:hint="eastAsia"/>
        </w:rPr>
        <w:t>玩家未获得称号时，在人物界面下不显示称号的页签。</w:t>
      </w:r>
      <w:r w:rsidR="007D4D94" w:rsidRPr="007D4D94">
        <w:rPr>
          <w:rFonts w:hint="eastAsia"/>
          <w:color w:val="FF0000"/>
        </w:rPr>
        <w:t>玩家在人物界面下无法查看称号界面。</w:t>
      </w:r>
    </w:p>
    <w:p w:rsidR="007A2117" w:rsidRPr="0029151F" w:rsidRDefault="00167516" w:rsidP="007A2117">
      <w:pPr>
        <w:pStyle w:val="a9"/>
        <w:numPr>
          <w:ilvl w:val="1"/>
          <w:numId w:val="9"/>
        </w:numPr>
        <w:ind w:firstLineChars="0"/>
      </w:pPr>
      <w:r w:rsidRPr="0029151F">
        <w:rPr>
          <w:rFonts w:hint="eastAsia"/>
        </w:rPr>
        <w:t>当玩家获得第一个称号时，在主界面的人物信息按钮，闪烁提示。</w:t>
      </w:r>
      <w:r w:rsidR="00C70AE1" w:rsidRPr="0029151F">
        <w:rPr>
          <w:rFonts w:hint="eastAsia"/>
        </w:rPr>
        <w:t>如图（</w:t>
      </w:r>
      <w:r w:rsidR="00C70AE1" w:rsidRPr="0029151F">
        <w:rPr>
          <w:rFonts w:hint="eastAsia"/>
        </w:rPr>
        <w:t>3</w:t>
      </w:r>
      <w:r w:rsidR="00C70AE1" w:rsidRPr="0029151F">
        <w:rPr>
          <w:rFonts w:hint="eastAsia"/>
        </w:rPr>
        <w:t>）所示：</w:t>
      </w:r>
    </w:p>
    <w:p w:rsidR="00C70AE1" w:rsidRPr="0029151F" w:rsidRDefault="00C70AE1" w:rsidP="00C70AE1">
      <w:pPr>
        <w:ind w:left="420"/>
        <w:jc w:val="center"/>
      </w:pPr>
      <w:r w:rsidRPr="0029151F">
        <w:rPr>
          <w:rFonts w:hint="eastAsia"/>
          <w:noProof/>
        </w:rPr>
        <w:drawing>
          <wp:inline distT="0" distB="0" distL="0" distR="0">
            <wp:extent cx="1724025" cy="5048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E1" w:rsidRPr="0029151F" w:rsidRDefault="00C70AE1" w:rsidP="00C70AE1">
      <w:pPr>
        <w:ind w:left="420"/>
        <w:jc w:val="center"/>
      </w:pPr>
      <w:r w:rsidRPr="0029151F">
        <w:rPr>
          <w:rFonts w:hint="eastAsia"/>
        </w:rPr>
        <w:t>图（</w:t>
      </w:r>
      <w:r w:rsidRPr="0029151F">
        <w:rPr>
          <w:rFonts w:hint="eastAsia"/>
        </w:rPr>
        <w:t>3</w:t>
      </w:r>
      <w:r w:rsidRPr="0029151F">
        <w:rPr>
          <w:rFonts w:hint="eastAsia"/>
        </w:rPr>
        <w:t>）</w:t>
      </w:r>
    </w:p>
    <w:p w:rsidR="00167516" w:rsidRPr="0029151F" w:rsidRDefault="00167516" w:rsidP="007A2117">
      <w:pPr>
        <w:pStyle w:val="a9"/>
        <w:numPr>
          <w:ilvl w:val="1"/>
          <w:numId w:val="9"/>
        </w:numPr>
        <w:ind w:firstLineChars="0"/>
      </w:pPr>
      <w:r w:rsidRPr="0029151F">
        <w:rPr>
          <w:rFonts w:hint="eastAsia"/>
        </w:rPr>
        <w:t>玩家点击进入后，界面直接跳转到称号界面下。</w:t>
      </w:r>
    </w:p>
    <w:p w:rsidR="005628E3" w:rsidRPr="0029151F" w:rsidRDefault="005628E3" w:rsidP="005628E3">
      <w:pPr>
        <w:pStyle w:val="a9"/>
        <w:numPr>
          <w:ilvl w:val="2"/>
          <w:numId w:val="9"/>
        </w:numPr>
        <w:ind w:firstLineChars="0"/>
      </w:pPr>
      <w:r w:rsidRPr="0029151F">
        <w:rPr>
          <w:rFonts w:hint="eastAsia"/>
        </w:rPr>
        <w:t>首次开启称号是点击进入称号界面，非首次开启，进入默认页签。</w:t>
      </w:r>
    </w:p>
    <w:p w:rsidR="00167516" w:rsidRPr="0029151F" w:rsidRDefault="00C70AE1" w:rsidP="007A2117">
      <w:pPr>
        <w:pStyle w:val="a9"/>
        <w:numPr>
          <w:ilvl w:val="1"/>
          <w:numId w:val="9"/>
        </w:numPr>
        <w:ind w:firstLineChars="0"/>
      </w:pPr>
      <w:r w:rsidRPr="0029151F">
        <w:rPr>
          <w:rFonts w:hint="eastAsia"/>
        </w:rPr>
        <w:t>进入称号界面在第一个称号</w:t>
      </w:r>
      <w:r w:rsidR="00803E5D" w:rsidRPr="0029151F">
        <w:rPr>
          <w:rFonts w:hint="eastAsia"/>
        </w:rPr>
        <w:t>处提示：点击使用称号。如图（</w:t>
      </w:r>
      <w:r w:rsidR="00803E5D" w:rsidRPr="0029151F">
        <w:rPr>
          <w:rFonts w:hint="eastAsia"/>
        </w:rPr>
        <w:t>4</w:t>
      </w:r>
      <w:r w:rsidR="00803E5D" w:rsidRPr="0029151F">
        <w:rPr>
          <w:rFonts w:hint="eastAsia"/>
        </w:rPr>
        <w:t>）所示：</w:t>
      </w:r>
    </w:p>
    <w:p w:rsidR="00803E5D" w:rsidRDefault="0029151F" w:rsidP="00803E5D">
      <w:pPr>
        <w:ind w:left="420"/>
        <w:jc w:val="center"/>
      </w:pPr>
      <w:r>
        <w:object w:dxaOrig="4554" w:dyaOrig="6481">
          <v:shape id="_x0000_i1025" type="#_x0000_t75" style="width:216.75pt;height:307.5pt" o:ole="">
            <v:imagedata r:id="rId15" o:title=""/>
          </v:shape>
          <o:OLEObject Type="Embed" ProgID="Visio.Drawing.11" ShapeID="_x0000_i1025" DrawAspect="Content" ObjectID="_1493560454" r:id="rId16"/>
        </w:object>
      </w:r>
    </w:p>
    <w:p w:rsidR="00803E5D" w:rsidRDefault="00803E5D" w:rsidP="00803E5D">
      <w:pPr>
        <w:ind w:left="420"/>
        <w:jc w:val="center"/>
        <w:rPr>
          <w:color w:val="FF0000"/>
        </w:rPr>
      </w:pPr>
      <w:r>
        <w:rPr>
          <w:rFonts w:hint="eastAsia"/>
          <w:color w:val="FF0000"/>
        </w:rPr>
        <w:t>图（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</w:p>
    <w:p w:rsidR="0020300B" w:rsidRPr="0029151F" w:rsidRDefault="0020300B" w:rsidP="0020300B">
      <w:pPr>
        <w:pStyle w:val="a9"/>
        <w:numPr>
          <w:ilvl w:val="1"/>
          <w:numId w:val="9"/>
        </w:numPr>
        <w:ind w:firstLineChars="0"/>
        <w:jc w:val="left"/>
      </w:pPr>
      <w:r w:rsidRPr="0029151F">
        <w:rPr>
          <w:rFonts w:hint="eastAsia"/>
        </w:rPr>
        <w:t>点击称号后，显示出【使用】按钮，提示：点击按钮，使用称号。如图（</w:t>
      </w:r>
      <w:r w:rsidRPr="0029151F">
        <w:rPr>
          <w:rFonts w:hint="eastAsia"/>
        </w:rPr>
        <w:t>5</w:t>
      </w:r>
      <w:r w:rsidRPr="0029151F">
        <w:rPr>
          <w:rFonts w:hint="eastAsia"/>
        </w:rPr>
        <w:t>）所示：</w:t>
      </w:r>
    </w:p>
    <w:p w:rsidR="0020300B" w:rsidRPr="0029151F" w:rsidRDefault="00BC3A2A" w:rsidP="0020300B">
      <w:pPr>
        <w:ind w:left="420"/>
        <w:jc w:val="center"/>
      </w:pPr>
      <w:r w:rsidRPr="0029151F">
        <w:object w:dxaOrig="6694" w:dyaOrig="6481">
          <v:shape id="_x0000_i1026" type="#_x0000_t75" style="width:306pt;height:297pt" o:ole="">
            <v:imagedata r:id="rId17" o:title=""/>
          </v:shape>
          <o:OLEObject Type="Embed" ProgID="Visio.Drawing.11" ShapeID="_x0000_i1026" DrawAspect="Content" ObjectID="_1493560455" r:id="rId18"/>
        </w:object>
      </w:r>
    </w:p>
    <w:p w:rsidR="0020300B" w:rsidRPr="0029151F" w:rsidRDefault="0020300B" w:rsidP="0020300B">
      <w:pPr>
        <w:ind w:left="420"/>
        <w:jc w:val="center"/>
      </w:pPr>
      <w:r w:rsidRPr="0029151F">
        <w:rPr>
          <w:rFonts w:hint="eastAsia"/>
        </w:rPr>
        <w:t>图（</w:t>
      </w:r>
      <w:r w:rsidRPr="0029151F">
        <w:rPr>
          <w:rFonts w:hint="eastAsia"/>
        </w:rPr>
        <w:t>5</w:t>
      </w:r>
      <w:r w:rsidRPr="0029151F">
        <w:rPr>
          <w:rFonts w:hint="eastAsia"/>
        </w:rPr>
        <w:t>）</w:t>
      </w:r>
    </w:p>
    <w:p w:rsidR="0020300B" w:rsidRDefault="0020300B" w:rsidP="0020300B">
      <w:pPr>
        <w:pStyle w:val="a9"/>
        <w:numPr>
          <w:ilvl w:val="1"/>
          <w:numId w:val="9"/>
        </w:numPr>
        <w:ind w:firstLineChars="0"/>
        <w:jc w:val="left"/>
      </w:pPr>
      <w:r w:rsidRPr="0029151F">
        <w:rPr>
          <w:rFonts w:hint="eastAsia"/>
        </w:rPr>
        <w:t>点击后装备该称号，完成引导。</w:t>
      </w:r>
    </w:p>
    <w:p w:rsidR="00DE2323" w:rsidRDefault="00DE2323" w:rsidP="0020300B">
      <w:pPr>
        <w:pStyle w:val="a9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lastRenderedPageBreak/>
        <w:t>该引导只引导一次，玩家完成引导之后，便不在触发。</w:t>
      </w:r>
    </w:p>
    <w:p w:rsidR="00DE2323" w:rsidRPr="003C7BE3" w:rsidRDefault="00DE2323" w:rsidP="009D7C56">
      <w:pPr>
        <w:pStyle w:val="a9"/>
        <w:numPr>
          <w:ilvl w:val="2"/>
          <w:numId w:val="9"/>
        </w:numPr>
        <w:ind w:firstLineChars="0"/>
        <w:jc w:val="left"/>
      </w:pPr>
      <w:r w:rsidRPr="003C7BE3">
        <w:rPr>
          <w:rFonts w:hint="eastAsia"/>
        </w:rPr>
        <w:t>若该应当与官职引导同时触发，则优先引导称号，在引导官职。</w:t>
      </w:r>
    </w:p>
    <w:p w:rsidR="007C0740" w:rsidRPr="003C7BE3" w:rsidRDefault="007C0740" w:rsidP="0020300B">
      <w:pPr>
        <w:pStyle w:val="a9"/>
        <w:numPr>
          <w:ilvl w:val="1"/>
          <w:numId w:val="9"/>
        </w:numPr>
        <w:ind w:firstLineChars="0"/>
        <w:jc w:val="left"/>
      </w:pPr>
      <w:r w:rsidRPr="003C7BE3">
        <w:rPr>
          <w:rFonts w:hint="eastAsia"/>
        </w:rPr>
        <w:t>使用后的称号，高亮显示，与其他称号区别开。如图（</w:t>
      </w:r>
      <w:r w:rsidRPr="003C7BE3">
        <w:rPr>
          <w:rFonts w:hint="eastAsia"/>
        </w:rPr>
        <w:t>6</w:t>
      </w:r>
      <w:r w:rsidRPr="003C7BE3">
        <w:rPr>
          <w:rFonts w:hint="eastAsia"/>
        </w:rPr>
        <w:t>）所示：</w:t>
      </w:r>
    </w:p>
    <w:p w:rsidR="0020300B" w:rsidRDefault="00BE385F" w:rsidP="00BC3A2A">
      <w:pPr>
        <w:ind w:left="420"/>
        <w:jc w:val="center"/>
      </w:pPr>
      <w:r>
        <w:object w:dxaOrig="4554" w:dyaOrig="6481">
          <v:shape id="_x0000_i1028" type="#_x0000_t75" style="width:208.5pt;height:297.75pt" o:ole="">
            <v:imagedata r:id="rId19" o:title=""/>
          </v:shape>
          <o:OLEObject Type="Embed" ProgID="Visio.Drawing.11" ShapeID="_x0000_i1028" DrawAspect="Content" ObjectID="_1493560456" r:id="rId20"/>
        </w:object>
      </w:r>
    </w:p>
    <w:p w:rsidR="00BC3A2A" w:rsidRPr="003C7BE3" w:rsidRDefault="00BC3A2A" w:rsidP="00BC3A2A">
      <w:pPr>
        <w:ind w:left="420"/>
        <w:jc w:val="center"/>
      </w:pPr>
      <w:r w:rsidRPr="003C7BE3">
        <w:rPr>
          <w:rFonts w:hint="eastAsia"/>
        </w:rPr>
        <w:t>图（</w:t>
      </w:r>
      <w:r w:rsidRPr="003C7BE3">
        <w:rPr>
          <w:rFonts w:hint="eastAsia"/>
        </w:rPr>
        <w:t>6</w:t>
      </w:r>
      <w:r w:rsidRPr="003C7BE3">
        <w:rPr>
          <w:rFonts w:hint="eastAsia"/>
        </w:rPr>
        <w:t>）</w:t>
      </w:r>
    </w:p>
    <w:p w:rsidR="003C7BE3" w:rsidRDefault="003C7BE3" w:rsidP="003C7BE3">
      <w:pPr>
        <w:pStyle w:val="3"/>
      </w:pPr>
      <w:bookmarkStart w:id="24" w:name="_称号获取失败处理"/>
      <w:bookmarkStart w:id="25" w:name="_Toc419818570"/>
      <w:bookmarkEnd w:id="24"/>
      <w:r>
        <w:rPr>
          <w:rFonts w:hint="eastAsia"/>
        </w:rPr>
        <w:t>称号获取失败处理</w:t>
      </w:r>
      <w:bookmarkEnd w:id="25"/>
    </w:p>
    <w:p w:rsidR="003C7BE3" w:rsidRPr="007D4D94" w:rsidRDefault="003C7BE3" w:rsidP="003C7BE3">
      <w:pPr>
        <w:pStyle w:val="a9"/>
        <w:numPr>
          <w:ilvl w:val="0"/>
          <w:numId w:val="9"/>
        </w:numPr>
        <w:ind w:firstLineChars="0"/>
      </w:pPr>
      <w:r w:rsidRPr="007D4D94">
        <w:rPr>
          <w:rFonts w:hint="eastAsia"/>
        </w:rPr>
        <w:t>奖励领取失败处理：</w:t>
      </w:r>
    </w:p>
    <w:p w:rsidR="003C7BE3" w:rsidRPr="007D4D94" w:rsidRDefault="005D1398" w:rsidP="003C7BE3">
      <w:pPr>
        <w:pStyle w:val="a9"/>
        <w:numPr>
          <w:ilvl w:val="1"/>
          <w:numId w:val="9"/>
        </w:numPr>
        <w:ind w:firstLineChars="0"/>
      </w:pPr>
      <w:r w:rsidRPr="007D4D94">
        <w:rPr>
          <w:rFonts w:hint="eastAsia"/>
        </w:rPr>
        <w:t>当玩家已经获得该称号时，再次通过任务或者其他途径获得该称号时，获取称号失败。</w:t>
      </w:r>
    </w:p>
    <w:p w:rsidR="005D1398" w:rsidRPr="007D4D94" w:rsidRDefault="005D1398" w:rsidP="005D1398">
      <w:pPr>
        <w:pStyle w:val="a9"/>
        <w:numPr>
          <w:ilvl w:val="2"/>
          <w:numId w:val="9"/>
        </w:numPr>
        <w:ind w:firstLineChars="0"/>
      </w:pPr>
      <w:r w:rsidRPr="007D4D94">
        <w:rPr>
          <w:rFonts w:hint="eastAsia"/>
        </w:rPr>
        <w:t>提示：你已经拥有该称号，无法再次领取该称号。</w:t>
      </w:r>
    </w:p>
    <w:p w:rsidR="005D1398" w:rsidRPr="007D4D94" w:rsidRDefault="005D1398" w:rsidP="005D1398">
      <w:pPr>
        <w:pStyle w:val="a9"/>
        <w:numPr>
          <w:ilvl w:val="0"/>
          <w:numId w:val="9"/>
        </w:numPr>
        <w:ind w:firstLineChars="0"/>
      </w:pPr>
      <w:r w:rsidRPr="007D4D94">
        <w:rPr>
          <w:rFonts w:hint="eastAsia"/>
        </w:rPr>
        <w:t>使用道具失败：</w:t>
      </w:r>
    </w:p>
    <w:p w:rsidR="005D1398" w:rsidRPr="007D4D94" w:rsidRDefault="005D1398" w:rsidP="005D1398">
      <w:pPr>
        <w:pStyle w:val="a9"/>
        <w:numPr>
          <w:ilvl w:val="1"/>
          <w:numId w:val="9"/>
        </w:numPr>
        <w:ind w:firstLineChars="0"/>
      </w:pPr>
      <w:r w:rsidRPr="007D4D94">
        <w:rPr>
          <w:rFonts w:hint="eastAsia"/>
        </w:rPr>
        <w:t>当玩家已经获得该称号时，再次通过任务或者其他途径获得该称号时，获取称号失败。</w:t>
      </w:r>
    </w:p>
    <w:p w:rsidR="005D1398" w:rsidRPr="007D4D94" w:rsidRDefault="005D1398" w:rsidP="005D1398">
      <w:pPr>
        <w:pStyle w:val="a9"/>
        <w:numPr>
          <w:ilvl w:val="2"/>
          <w:numId w:val="9"/>
        </w:numPr>
        <w:ind w:firstLineChars="0"/>
      </w:pPr>
      <w:r w:rsidRPr="007D4D94">
        <w:rPr>
          <w:rFonts w:hint="eastAsia"/>
        </w:rPr>
        <w:t>提示：你已经拥有该称号，无法使用该物品。</w:t>
      </w:r>
    </w:p>
    <w:p w:rsidR="005D1398" w:rsidRPr="007D4D94" w:rsidRDefault="005D1398" w:rsidP="005D1398">
      <w:pPr>
        <w:pStyle w:val="a9"/>
        <w:numPr>
          <w:ilvl w:val="2"/>
          <w:numId w:val="9"/>
        </w:numPr>
        <w:ind w:firstLineChars="0"/>
      </w:pPr>
      <w:r w:rsidRPr="007D4D94">
        <w:rPr>
          <w:rFonts w:hint="eastAsia"/>
        </w:rPr>
        <w:t>道具保留。</w:t>
      </w:r>
    </w:p>
    <w:p w:rsidR="00A47226" w:rsidRDefault="00A96886" w:rsidP="00725E3E">
      <w:pPr>
        <w:pStyle w:val="2"/>
      </w:pPr>
      <w:bookmarkStart w:id="26" w:name="_Toc419818571"/>
      <w:r>
        <w:rPr>
          <w:rFonts w:hint="eastAsia"/>
        </w:rPr>
        <w:t>装备称号</w:t>
      </w:r>
      <w:bookmarkEnd w:id="26"/>
    </w:p>
    <w:p w:rsidR="001C7818" w:rsidRDefault="001C7818" w:rsidP="001C7818">
      <w:pPr>
        <w:pStyle w:val="3"/>
      </w:pPr>
      <w:bookmarkStart w:id="27" w:name="_Toc419818572"/>
      <w:bookmarkStart w:id="28" w:name="_装备称号"/>
      <w:bookmarkEnd w:id="28"/>
      <w:r>
        <w:rPr>
          <w:rFonts w:hint="eastAsia"/>
        </w:rPr>
        <w:t>装备称号</w:t>
      </w:r>
      <w:bookmarkEnd w:id="27"/>
    </w:p>
    <w:p w:rsidR="001C7818" w:rsidRDefault="008E773B" w:rsidP="008E773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玩家获得的</w:t>
      </w:r>
      <w:r w:rsidR="00B26661">
        <w:rPr>
          <w:rFonts w:hint="eastAsia"/>
        </w:rPr>
        <w:t>称号，会显示在角色界面</w:t>
      </w:r>
      <w:r w:rsidR="00FE7BC3">
        <w:rPr>
          <w:rFonts w:hint="eastAsia"/>
        </w:rPr>
        <w:t>的</w:t>
      </w:r>
      <w:r w:rsidR="00B26661">
        <w:rPr>
          <w:rFonts w:hint="eastAsia"/>
        </w:rPr>
        <w:t>称号</w:t>
      </w:r>
      <w:r w:rsidR="00572005">
        <w:rPr>
          <w:rFonts w:hint="eastAsia"/>
        </w:rPr>
        <w:t>列表</w:t>
      </w:r>
      <w:r w:rsidR="00B26661">
        <w:rPr>
          <w:rFonts w:hint="eastAsia"/>
        </w:rPr>
        <w:t>中。</w:t>
      </w:r>
    </w:p>
    <w:p w:rsidR="00FE7BC3" w:rsidRPr="007D4D94" w:rsidRDefault="00FE7BC3" w:rsidP="00FE7BC3">
      <w:pPr>
        <w:pStyle w:val="a9"/>
        <w:numPr>
          <w:ilvl w:val="1"/>
          <w:numId w:val="9"/>
        </w:numPr>
        <w:ind w:firstLineChars="0"/>
        <w:rPr>
          <w:color w:val="C00000"/>
        </w:rPr>
      </w:pPr>
      <w:r w:rsidRPr="007D4D94">
        <w:rPr>
          <w:rFonts w:hint="eastAsia"/>
          <w:color w:val="C00000"/>
        </w:rPr>
        <w:t>在</w:t>
      </w:r>
      <w:r w:rsidR="007D4D94" w:rsidRPr="007D4D94">
        <w:rPr>
          <w:rFonts w:hint="eastAsia"/>
          <w:color w:val="C00000"/>
        </w:rPr>
        <w:t>鼠标悬停在称号列表中的称号上</w:t>
      </w:r>
      <w:r w:rsidR="006E112F" w:rsidRPr="007D4D94">
        <w:rPr>
          <w:rFonts w:hint="eastAsia"/>
          <w:color w:val="C00000"/>
        </w:rPr>
        <w:t>，</w:t>
      </w:r>
      <w:r w:rsidRPr="007D4D94">
        <w:rPr>
          <w:rFonts w:hint="eastAsia"/>
          <w:color w:val="C00000"/>
        </w:rPr>
        <w:t>称号后面会显示出一个【使用】按钮。</w:t>
      </w:r>
    </w:p>
    <w:p w:rsidR="003534C1" w:rsidRPr="007D4D94" w:rsidRDefault="003534C1" w:rsidP="003534C1">
      <w:pPr>
        <w:pStyle w:val="a9"/>
        <w:numPr>
          <w:ilvl w:val="2"/>
          <w:numId w:val="9"/>
        </w:numPr>
        <w:ind w:firstLineChars="0"/>
        <w:rPr>
          <w:strike/>
        </w:rPr>
      </w:pPr>
      <w:r w:rsidRPr="007D4D94">
        <w:rPr>
          <w:rFonts w:hint="eastAsia"/>
          <w:strike/>
        </w:rPr>
        <w:t>【使用】按钮必须在玩家选择了称号后，才显示出来。</w:t>
      </w:r>
    </w:p>
    <w:p w:rsidR="00FE7BC3" w:rsidRDefault="00FE7BC3" w:rsidP="00FE7BC3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该称号必须是玩家当前已经获得称号。</w:t>
      </w:r>
    </w:p>
    <w:p w:rsidR="00FE7BC3" w:rsidRDefault="00FE7BC3" w:rsidP="00FE7BC3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该称号为非玩家当前装备的称号。</w:t>
      </w:r>
    </w:p>
    <w:p w:rsidR="00FE7BC3" w:rsidRDefault="00FE7BC3" w:rsidP="00FE7BC3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点击【使用】按钮后，装备该称号。</w:t>
      </w:r>
    </w:p>
    <w:p w:rsidR="00FE7BC3" w:rsidRDefault="00FE7BC3" w:rsidP="00FE7BC3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装备称号时需要判断当前玩家当前等级是否足够。</w:t>
      </w:r>
    </w:p>
    <w:p w:rsidR="00FE7BC3" w:rsidRDefault="00FE7BC3" w:rsidP="00FE7BC3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若玩家当前等级不足，提示：等级不足，无法使用该称号。</w:t>
      </w:r>
    </w:p>
    <w:p w:rsidR="006E112F" w:rsidRPr="007D4D94" w:rsidRDefault="006E112F" w:rsidP="00FE7BC3">
      <w:pPr>
        <w:pStyle w:val="a9"/>
        <w:numPr>
          <w:ilvl w:val="2"/>
          <w:numId w:val="9"/>
        </w:numPr>
        <w:ind w:firstLineChars="0"/>
      </w:pPr>
      <w:r w:rsidRPr="007D4D94">
        <w:rPr>
          <w:rFonts w:hint="eastAsia"/>
        </w:rPr>
        <w:t>玩家不能同时装备多个称号。</w:t>
      </w:r>
    </w:p>
    <w:p w:rsidR="00FE7BC3" w:rsidRDefault="00FE7BC3" w:rsidP="00FE7BC3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装备成功后，提示：使用称号</w:t>
      </w:r>
      <w:r>
        <w:rPr>
          <w:rFonts w:hint="eastAsia"/>
        </w:rPr>
        <w:t>XXX</w:t>
      </w:r>
      <w:r>
        <w:rPr>
          <w:rFonts w:hint="eastAsia"/>
        </w:rPr>
        <w:t>成功，获得</w:t>
      </w:r>
      <w:r w:rsidR="00651217">
        <w:rPr>
          <w:rFonts w:hint="eastAsia"/>
        </w:rPr>
        <w:t>X</w:t>
      </w:r>
      <w:r>
        <w:rPr>
          <w:rFonts w:hint="eastAsia"/>
        </w:rPr>
        <w:t>X + 1</w:t>
      </w:r>
      <w:r>
        <w:rPr>
          <w:rFonts w:hint="eastAsia"/>
        </w:rPr>
        <w:t>。</w:t>
      </w:r>
    </w:p>
    <w:p w:rsidR="007A2117" w:rsidRPr="0029151F" w:rsidRDefault="007A2117" w:rsidP="007A2117">
      <w:pPr>
        <w:pStyle w:val="a9"/>
        <w:numPr>
          <w:ilvl w:val="3"/>
          <w:numId w:val="9"/>
        </w:numPr>
        <w:ind w:firstLineChars="0"/>
      </w:pPr>
      <w:r w:rsidRPr="0029151F">
        <w:rPr>
          <w:rFonts w:hint="eastAsia"/>
        </w:rPr>
        <w:t>提示信息中增加的属性值，直接读取称号配置中的属性描述。</w:t>
      </w:r>
    </w:p>
    <w:p w:rsidR="00C70260" w:rsidRDefault="00C70260" w:rsidP="00C70260">
      <w:pPr>
        <w:pStyle w:val="3"/>
      </w:pPr>
      <w:bookmarkStart w:id="29" w:name="_卸下称号"/>
      <w:bookmarkStart w:id="30" w:name="_Toc419818573"/>
      <w:bookmarkEnd w:id="29"/>
      <w:r>
        <w:rPr>
          <w:rFonts w:hint="eastAsia"/>
        </w:rPr>
        <w:t>卸下称号</w:t>
      </w:r>
      <w:bookmarkEnd w:id="30"/>
    </w:p>
    <w:p w:rsidR="00C70260" w:rsidRPr="0029151F" w:rsidRDefault="00167516" w:rsidP="00C70260">
      <w:pPr>
        <w:pStyle w:val="a9"/>
        <w:numPr>
          <w:ilvl w:val="0"/>
          <w:numId w:val="9"/>
        </w:numPr>
        <w:ind w:firstLineChars="0"/>
      </w:pPr>
      <w:r w:rsidRPr="0029151F">
        <w:rPr>
          <w:rFonts w:hint="eastAsia"/>
        </w:rPr>
        <w:t>当玩家装备了某个指定的称号后，在称号界面下方显示。相关信息。</w:t>
      </w:r>
    </w:p>
    <w:p w:rsidR="00167516" w:rsidRPr="0029151F" w:rsidRDefault="00167516" w:rsidP="00167516">
      <w:pPr>
        <w:pStyle w:val="a9"/>
        <w:numPr>
          <w:ilvl w:val="1"/>
          <w:numId w:val="9"/>
        </w:numPr>
        <w:ind w:firstLineChars="0"/>
      </w:pPr>
      <w:r w:rsidRPr="0029151F">
        <w:rPr>
          <w:rFonts w:hint="eastAsia"/>
        </w:rPr>
        <w:t>显示同时</w:t>
      </w:r>
      <w:r w:rsidR="00E62D67" w:rsidRPr="0029151F">
        <w:rPr>
          <w:rFonts w:hint="eastAsia"/>
        </w:rPr>
        <w:t>称号旁边的【使用】按钮变成</w:t>
      </w:r>
      <w:r w:rsidRPr="0029151F">
        <w:rPr>
          <w:rFonts w:hint="eastAsia"/>
        </w:rPr>
        <w:t>【卸下】按钮</w:t>
      </w:r>
      <w:r w:rsidR="00D509ED" w:rsidRPr="0029151F">
        <w:rPr>
          <w:rFonts w:hint="eastAsia"/>
        </w:rPr>
        <w:t>。</w:t>
      </w:r>
      <w:r w:rsidR="00E62D67" w:rsidRPr="0029151F">
        <w:rPr>
          <w:rFonts w:hint="eastAsia"/>
        </w:rPr>
        <w:t>如</w:t>
      </w:r>
      <w:bookmarkStart w:id="31" w:name="OLE_LINK1"/>
      <w:bookmarkStart w:id="32" w:name="OLE_LINK2"/>
      <w:r w:rsidR="00E62D67" w:rsidRPr="0029151F">
        <w:rPr>
          <w:rFonts w:hint="eastAsia"/>
        </w:rPr>
        <w:t>图（</w:t>
      </w:r>
      <w:r w:rsidR="007C0740" w:rsidRPr="0029151F">
        <w:rPr>
          <w:rFonts w:hint="eastAsia"/>
        </w:rPr>
        <w:t>7</w:t>
      </w:r>
      <w:r w:rsidR="00E62D67" w:rsidRPr="0029151F">
        <w:rPr>
          <w:rFonts w:hint="eastAsia"/>
        </w:rPr>
        <w:t>）</w:t>
      </w:r>
      <w:bookmarkEnd w:id="31"/>
      <w:bookmarkEnd w:id="32"/>
      <w:r w:rsidR="00E62D67" w:rsidRPr="0029151F">
        <w:rPr>
          <w:rFonts w:hint="eastAsia"/>
        </w:rPr>
        <w:t>所示：</w:t>
      </w:r>
    </w:p>
    <w:p w:rsidR="00E62D67" w:rsidRPr="0029151F" w:rsidRDefault="00BE385F" w:rsidP="00E62D67">
      <w:pPr>
        <w:ind w:left="420"/>
        <w:jc w:val="center"/>
      </w:pPr>
      <w:r w:rsidRPr="0029151F">
        <w:object w:dxaOrig="6694" w:dyaOrig="6481">
          <v:shape id="_x0000_i1029" type="#_x0000_t75" style="width:334.5pt;height:324pt" o:ole="">
            <v:imagedata r:id="rId21" o:title=""/>
          </v:shape>
          <o:OLEObject Type="Embed" ProgID="Visio.Drawing.11" ShapeID="_x0000_i1029" DrawAspect="Content" ObjectID="_1493560457" r:id="rId22"/>
        </w:object>
      </w:r>
    </w:p>
    <w:p w:rsidR="00E62D67" w:rsidRPr="0029151F" w:rsidRDefault="00E62D67" w:rsidP="00E62D67">
      <w:pPr>
        <w:ind w:left="420"/>
        <w:jc w:val="center"/>
      </w:pPr>
      <w:r w:rsidRPr="0029151F">
        <w:rPr>
          <w:rFonts w:hint="eastAsia"/>
        </w:rPr>
        <w:t>图（</w:t>
      </w:r>
      <w:r w:rsidR="007C0740" w:rsidRPr="0029151F">
        <w:rPr>
          <w:rFonts w:hint="eastAsia"/>
        </w:rPr>
        <w:t>7</w:t>
      </w:r>
      <w:r w:rsidRPr="0029151F">
        <w:rPr>
          <w:rFonts w:hint="eastAsia"/>
        </w:rPr>
        <w:t>）</w:t>
      </w:r>
    </w:p>
    <w:p w:rsidR="00D509ED" w:rsidRPr="0029151F" w:rsidRDefault="00D509ED" w:rsidP="00D509ED">
      <w:pPr>
        <w:pStyle w:val="a9"/>
        <w:numPr>
          <w:ilvl w:val="2"/>
          <w:numId w:val="9"/>
        </w:numPr>
        <w:ind w:firstLineChars="0"/>
      </w:pPr>
      <w:r w:rsidRPr="009E04D0">
        <w:rPr>
          <w:rFonts w:hint="eastAsia"/>
          <w:strike/>
        </w:rPr>
        <w:t>鼠标悬停在按钮上，增加</w:t>
      </w:r>
      <w:r w:rsidRPr="009E04D0">
        <w:rPr>
          <w:rFonts w:hint="eastAsia"/>
          <w:strike/>
        </w:rPr>
        <w:t>tooltips</w:t>
      </w:r>
      <w:r w:rsidRPr="009E04D0">
        <w:rPr>
          <w:rFonts w:hint="eastAsia"/>
          <w:strike/>
        </w:rPr>
        <w:t>说明：</w:t>
      </w:r>
      <w:r w:rsidR="00E62D67" w:rsidRPr="009E04D0">
        <w:rPr>
          <w:rFonts w:hint="eastAsia"/>
          <w:strike/>
        </w:rPr>
        <w:t>卸下</w:t>
      </w:r>
      <w:r w:rsidRPr="009E04D0">
        <w:rPr>
          <w:rFonts w:hint="eastAsia"/>
          <w:strike/>
        </w:rPr>
        <w:t>称号</w:t>
      </w:r>
      <w:r w:rsidRPr="0029151F">
        <w:rPr>
          <w:rFonts w:hint="eastAsia"/>
        </w:rPr>
        <w:t>。</w:t>
      </w:r>
    </w:p>
    <w:p w:rsidR="003534C1" w:rsidRDefault="00BC3A2A" w:rsidP="00D509ED">
      <w:pPr>
        <w:pStyle w:val="a9"/>
        <w:numPr>
          <w:ilvl w:val="2"/>
          <w:numId w:val="9"/>
        </w:numPr>
        <w:ind w:firstLineChars="0"/>
        <w:rPr>
          <w:rFonts w:hint="eastAsia"/>
          <w:strike/>
        </w:rPr>
      </w:pPr>
      <w:r w:rsidRPr="009E04D0">
        <w:rPr>
          <w:rFonts w:hint="eastAsia"/>
          <w:strike/>
        </w:rPr>
        <w:t>玩家未选中已经装备的称号时，【卸下】按钮隐藏，不显示。</w:t>
      </w:r>
    </w:p>
    <w:p w:rsidR="009E04D0" w:rsidRPr="009E04D0" w:rsidRDefault="009E04D0" w:rsidP="00D509ED">
      <w:pPr>
        <w:pStyle w:val="a9"/>
        <w:numPr>
          <w:ilvl w:val="2"/>
          <w:numId w:val="9"/>
        </w:numPr>
        <w:ind w:firstLineChars="0"/>
        <w:rPr>
          <w:color w:val="FF0000"/>
        </w:rPr>
      </w:pPr>
      <w:r w:rsidRPr="009E04D0">
        <w:rPr>
          <w:rFonts w:hint="eastAsia"/>
          <w:color w:val="FF0000"/>
        </w:rPr>
        <w:t>鼠标悬停在称号上，显示出【卸下】按钮。</w:t>
      </w:r>
    </w:p>
    <w:p w:rsidR="00D509ED" w:rsidRPr="0029151F" w:rsidRDefault="00D509ED" w:rsidP="00167516">
      <w:pPr>
        <w:pStyle w:val="a9"/>
        <w:numPr>
          <w:ilvl w:val="1"/>
          <w:numId w:val="9"/>
        </w:numPr>
        <w:ind w:firstLineChars="0"/>
      </w:pPr>
      <w:r w:rsidRPr="0029151F">
        <w:rPr>
          <w:rFonts w:hint="eastAsia"/>
        </w:rPr>
        <w:t>点击按钮，可以卸下当前正在使用的称号。</w:t>
      </w:r>
    </w:p>
    <w:p w:rsidR="00167568" w:rsidRPr="0029151F" w:rsidRDefault="00167568" w:rsidP="00167568">
      <w:pPr>
        <w:pStyle w:val="a9"/>
        <w:numPr>
          <w:ilvl w:val="2"/>
          <w:numId w:val="9"/>
        </w:numPr>
        <w:ind w:firstLineChars="0"/>
      </w:pPr>
      <w:r w:rsidRPr="0029151F">
        <w:rPr>
          <w:rFonts w:hint="eastAsia"/>
        </w:rPr>
        <w:t>未装备称号时，【卸下】按钮</w:t>
      </w:r>
      <w:r w:rsidR="00E62D67" w:rsidRPr="0029151F">
        <w:rPr>
          <w:rFonts w:hint="eastAsia"/>
        </w:rPr>
        <w:t>不显示。</w:t>
      </w:r>
    </w:p>
    <w:p w:rsidR="00D509ED" w:rsidRPr="0029151F" w:rsidRDefault="00D509ED" w:rsidP="00167516">
      <w:pPr>
        <w:pStyle w:val="a9"/>
        <w:numPr>
          <w:ilvl w:val="1"/>
          <w:numId w:val="9"/>
        </w:numPr>
        <w:ind w:firstLineChars="0"/>
      </w:pPr>
      <w:r w:rsidRPr="0029151F">
        <w:rPr>
          <w:rFonts w:hint="eastAsia"/>
        </w:rPr>
        <w:t>卸下称号后，当前称号栏中显示内容为空。</w:t>
      </w:r>
    </w:p>
    <w:p w:rsidR="00107549" w:rsidRDefault="00107549" w:rsidP="00107549">
      <w:pPr>
        <w:pStyle w:val="1"/>
        <w:rPr>
          <w:rFonts w:eastAsia="宋体"/>
        </w:rPr>
      </w:pPr>
      <w:bookmarkStart w:id="33" w:name="_Toc263695692"/>
      <w:bookmarkStart w:id="34" w:name="_Toc290545247"/>
      <w:bookmarkStart w:id="35" w:name="_Toc419818574"/>
      <w:r w:rsidRPr="00BE5B4B">
        <w:rPr>
          <w:rFonts w:hint="eastAsia"/>
        </w:rPr>
        <w:lastRenderedPageBreak/>
        <w:t>收费策略</w:t>
      </w:r>
      <w:bookmarkEnd w:id="33"/>
      <w:bookmarkEnd w:id="34"/>
      <w:bookmarkEnd w:id="35"/>
    </w:p>
    <w:p w:rsidR="00107549" w:rsidRPr="00D22865" w:rsidRDefault="00107549" w:rsidP="00107549">
      <w:pPr>
        <w:ind w:left="425"/>
        <w:rPr>
          <w:color w:val="0000FF"/>
        </w:rPr>
      </w:pPr>
      <w:r w:rsidRPr="00D22865">
        <w:rPr>
          <w:rFonts w:hint="eastAsia"/>
          <w:color w:val="0000FF"/>
        </w:rPr>
        <w:t>先确定此系统在所有收费体系中的收入占比与收入预期，描述玩家的付费体验</w:t>
      </w:r>
    </w:p>
    <w:p w:rsidR="00107549" w:rsidRPr="00D22865" w:rsidRDefault="00107549" w:rsidP="00107549">
      <w:pPr>
        <w:ind w:left="425"/>
        <w:rPr>
          <w:color w:val="0000FF"/>
        </w:rPr>
      </w:pPr>
      <w:r w:rsidRPr="00D22865">
        <w:rPr>
          <w:rFonts w:hint="eastAsia"/>
          <w:color w:val="0000FF"/>
        </w:rPr>
        <w:t>之后设计具体的付费道具</w:t>
      </w:r>
    </w:p>
    <w:p w:rsidR="00107549" w:rsidRPr="002D635C" w:rsidRDefault="00107549" w:rsidP="00107549"/>
    <w:p w:rsidR="00107549" w:rsidRDefault="00107549" w:rsidP="00107549">
      <w:pPr>
        <w:pStyle w:val="1"/>
        <w:rPr>
          <w:rFonts w:eastAsia="宋体"/>
        </w:rPr>
      </w:pPr>
      <w:bookmarkStart w:id="36" w:name="_Toc263695693"/>
      <w:bookmarkStart w:id="37" w:name="_Toc290545248"/>
      <w:bookmarkStart w:id="38" w:name="_Toc419818575"/>
      <w:r w:rsidRPr="00BE5B4B">
        <w:rPr>
          <w:rFonts w:hint="eastAsia"/>
        </w:rPr>
        <w:lastRenderedPageBreak/>
        <w:t>数据表需求</w:t>
      </w:r>
      <w:bookmarkEnd w:id="36"/>
      <w:bookmarkEnd w:id="37"/>
      <w:bookmarkEnd w:id="38"/>
    </w:p>
    <w:p w:rsidR="00107549" w:rsidRPr="00D22865" w:rsidRDefault="00107549" w:rsidP="00107549">
      <w:pPr>
        <w:rPr>
          <w:color w:val="0000FF"/>
        </w:rPr>
      </w:pPr>
    </w:p>
    <w:p w:rsidR="00107549" w:rsidRDefault="00107549" w:rsidP="00107549">
      <w:pPr>
        <w:pStyle w:val="1"/>
        <w:rPr>
          <w:rFonts w:eastAsia="宋体"/>
        </w:rPr>
      </w:pPr>
      <w:bookmarkStart w:id="39" w:name="_Toc263695694"/>
      <w:bookmarkStart w:id="40" w:name="_Toc290545249"/>
      <w:bookmarkStart w:id="41" w:name="_Toc419818576"/>
      <w:r>
        <w:rPr>
          <w:rFonts w:eastAsia="宋体" w:hint="eastAsia"/>
        </w:rPr>
        <w:lastRenderedPageBreak/>
        <w:t>美术资源需求</w:t>
      </w:r>
      <w:bookmarkEnd w:id="39"/>
      <w:bookmarkEnd w:id="40"/>
      <w:bookmarkEnd w:id="41"/>
    </w:p>
    <w:p w:rsidR="00107549" w:rsidRPr="00D22865" w:rsidRDefault="00107549" w:rsidP="00107549">
      <w:pPr>
        <w:ind w:left="425"/>
        <w:rPr>
          <w:color w:val="0000FF"/>
        </w:rPr>
      </w:pPr>
      <w:r w:rsidRPr="00D22865">
        <w:rPr>
          <w:rFonts w:hint="eastAsia"/>
          <w:color w:val="0000FF"/>
        </w:rPr>
        <w:t>描述文档模块</w:t>
      </w:r>
      <w:r w:rsidRPr="00D22865">
        <w:rPr>
          <w:rFonts w:hint="eastAsia"/>
          <w:color w:val="0000FF"/>
        </w:rPr>
        <w:t>2</w:t>
      </w:r>
      <w:r w:rsidRPr="00D22865">
        <w:rPr>
          <w:rFonts w:hint="eastAsia"/>
          <w:color w:val="0000FF"/>
        </w:rPr>
        <w:t>实现需要的所有的美术资源，美术资源需求对应专用的模板</w:t>
      </w:r>
    </w:p>
    <w:p w:rsidR="00107549" w:rsidRDefault="00107549" w:rsidP="00107549">
      <w:pPr>
        <w:pStyle w:val="1"/>
        <w:rPr>
          <w:rFonts w:eastAsia="宋体"/>
        </w:rPr>
      </w:pPr>
      <w:bookmarkStart w:id="42" w:name="_Toc263695695"/>
      <w:bookmarkStart w:id="43" w:name="_Toc290545250"/>
      <w:bookmarkStart w:id="44" w:name="_Toc419818577"/>
      <w:r>
        <w:rPr>
          <w:rFonts w:eastAsia="宋体" w:hint="eastAsia"/>
        </w:rPr>
        <w:lastRenderedPageBreak/>
        <w:t>统计需求</w:t>
      </w:r>
      <w:bookmarkEnd w:id="42"/>
      <w:bookmarkEnd w:id="43"/>
      <w:bookmarkEnd w:id="44"/>
    </w:p>
    <w:p w:rsidR="00107549" w:rsidRDefault="00107549" w:rsidP="00107549">
      <w:pPr>
        <w:ind w:left="425"/>
        <w:rPr>
          <w:color w:val="0000FF"/>
        </w:rPr>
      </w:pPr>
      <w:r w:rsidRPr="00D22865">
        <w:rPr>
          <w:rFonts w:hint="eastAsia"/>
          <w:color w:val="0000FF"/>
        </w:rPr>
        <w:t>数据分析系统，需要提出该系统推出后，需要提取的关键信息</w:t>
      </w:r>
    </w:p>
    <w:p w:rsidR="00107549" w:rsidRDefault="00107549" w:rsidP="00107549">
      <w:pPr>
        <w:ind w:left="425"/>
        <w:rPr>
          <w:color w:val="0000FF"/>
        </w:rPr>
      </w:pPr>
    </w:p>
    <w:p w:rsidR="00107549" w:rsidRDefault="00107549" w:rsidP="00107549">
      <w:pPr>
        <w:pStyle w:val="1"/>
        <w:rPr>
          <w:rFonts w:ascii="宋体" w:eastAsia="宋体" w:hAnsi="宋体" w:cs="宋体"/>
        </w:rPr>
      </w:pPr>
      <w:bookmarkStart w:id="45" w:name="_Toc419818578"/>
      <w:r>
        <w:rPr>
          <w:rFonts w:ascii="宋体" w:eastAsia="宋体" w:hAnsi="宋体" w:cs="宋体" w:hint="eastAsia"/>
        </w:rPr>
        <w:lastRenderedPageBreak/>
        <w:t>其他</w:t>
      </w:r>
      <w:bookmarkEnd w:id="45"/>
    </w:p>
    <w:p w:rsidR="00107549" w:rsidRPr="00DD1A2B" w:rsidRDefault="00107549" w:rsidP="00107549">
      <w:pPr>
        <w:rPr>
          <w:color w:val="0000FF"/>
        </w:rPr>
      </w:pPr>
      <w:r w:rsidRPr="00DD1A2B">
        <w:rPr>
          <w:rFonts w:hint="eastAsia"/>
          <w:color w:val="0000FF"/>
        </w:rPr>
        <w:t>若需要音频、或是其他未包含的工作，请在这里列出</w:t>
      </w:r>
    </w:p>
    <w:p w:rsidR="00B07512" w:rsidRPr="00107549" w:rsidRDefault="00B07512"/>
    <w:sectPr w:rsidR="00B07512" w:rsidRPr="00107549" w:rsidSect="002B2CBC">
      <w:headerReference w:type="default" r:id="rId23"/>
      <w:footerReference w:type="default" r:id="rId24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18B" w:rsidRDefault="004C318B" w:rsidP="00107549">
      <w:r>
        <w:separator/>
      </w:r>
    </w:p>
  </w:endnote>
  <w:endnote w:type="continuationSeparator" w:id="0">
    <w:p w:rsidR="004C318B" w:rsidRDefault="004C318B" w:rsidP="0010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C" w:rsidRPr="00402744" w:rsidRDefault="002B2CBC" w:rsidP="002B2CB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C" w:rsidRPr="00402744" w:rsidRDefault="002B2CBC" w:rsidP="002B2CBC">
    <w:pPr>
      <w:pStyle w:val="a4"/>
      <w:jc w:val="right"/>
    </w:pPr>
    <w:r>
      <w:tab/>
      <w:t xml:space="preserve">- </w:t>
    </w:r>
    <w:fldSimple w:instr=" PAGE ">
      <w:r w:rsidR="009E04D0">
        <w:rPr>
          <w:noProof/>
        </w:rPr>
        <w:t>8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18B" w:rsidRDefault="004C318B" w:rsidP="00107549">
      <w:r>
        <w:separator/>
      </w:r>
    </w:p>
  </w:footnote>
  <w:footnote w:type="continuationSeparator" w:id="0">
    <w:p w:rsidR="004C318B" w:rsidRDefault="004C318B" w:rsidP="001075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C" w:rsidRPr="00A21438" w:rsidRDefault="002B2CBC" w:rsidP="00A21438">
    <w:pPr>
      <w:pStyle w:val="a3"/>
      <w:jc w:val="right"/>
      <w:rPr>
        <w:rFonts w:ascii="MS Sans Serif" w:hAnsi="MS Sans Serif" w:hint="eastAsia"/>
        <w:i/>
        <w:color w:val="FF0000"/>
        <w:sz w:val="16"/>
      </w:rPr>
    </w:pPr>
    <w:r w:rsidRPr="00A21438">
      <w:rPr>
        <w:rFonts w:ascii="MS Sans Serif" w:hAnsi="MS Sans Serif" w:hint="eastAsia"/>
        <w:i/>
        <w:color w:val="FF0000"/>
        <w:sz w:val="16"/>
      </w:rPr>
      <w:t>众川网络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C" w:rsidRPr="00A21438" w:rsidRDefault="002B2CBC" w:rsidP="00A21438">
    <w:pPr>
      <w:pStyle w:val="a3"/>
      <w:jc w:val="right"/>
      <w:rPr>
        <w:rFonts w:ascii="MS Sans Serif" w:hAnsi="MS Sans Serif" w:hint="eastAsia"/>
        <w:i/>
        <w:color w:val="FF0000"/>
        <w:sz w:val="16"/>
      </w:rPr>
    </w:pPr>
    <w:r w:rsidRPr="00A21438">
      <w:rPr>
        <w:rFonts w:ascii="MS Sans Serif" w:hAnsi="MS Sans Serif" w:hint="eastAsia"/>
        <w:i/>
        <w:color w:val="FF0000"/>
        <w:sz w:val="16"/>
      </w:rPr>
      <w:t>众川网络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C" w:rsidRPr="00A21438" w:rsidRDefault="002B2CBC" w:rsidP="00A21438">
    <w:pPr>
      <w:pStyle w:val="a3"/>
      <w:jc w:val="right"/>
      <w:rPr>
        <w:rFonts w:ascii="MS Sans Serif" w:hAnsi="MS Sans Serif" w:hint="eastAsia"/>
        <w:i/>
        <w:color w:val="FF0000"/>
        <w:sz w:val="16"/>
      </w:rPr>
    </w:pPr>
    <w:r w:rsidRPr="00A21438">
      <w:rPr>
        <w:rFonts w:ascii="MS Sans Serif" w:hAnsi="MS Sans Serif" w:hint="eastAsia"/>
        <w:i/>
        <w:color w:val="FF0000"/>
        <w:sz w:val="16"/>
      </w:rPr>
      <w:t>众川网络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47CB"/>
      </v:shape>
    </w:pict>
  </w:numPicBullet>
  <w:abstractNum w:abstractNumId="0">
    <w:nsid w:val="1073447A"/>
    <w:multiLevelType w:val="hybridMultilevel"/>
    <w:tmpl w:val="79B22D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D904905"/>
    <w:multiLevelType w:val="hybridMultilevel"/>
    <w:tmpl w:val="3446E2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2CBF48D0"/>
    <w:multiLevelType w:val="hybridMultilevel"/>
    <w:tmpl w:val="3D9029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0B41312"/>
    <w:multiLevelType w:val="hybridMultilevel"/>
    <w:tmpl w:val="755A7F7A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41F16F17"/>
    <w:multiLevelType w:val="hybridMultilevel"/>
    <w:tmpl w:val="25162BB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3F663F9"/>
    <w:multiLevelType w:val="hybridMultilevel"/>
    <w:tmpl w:val="E8D823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210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6A1247"/>
    <w:multiLevelType w:val="hybridMultilevel"/>
    <w:tmpl w:val="C5F49C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8483297"/>
    <w:multiLevelType w:val="hybridMultilevel"/>
    <w:tmpl w:val="0F5C82A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5D767C0"/>
    <w:multiLevelType w:val="hybridMultilevel"/>
    <w:tmpl w:val="144E5F84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>
    <w:nsid w:val="5F9A4ECC"/>
    <w:multiLevelType w:val="hybridMultilevel"/>
    <w:tmpl w:val="6F465C4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81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>
    <w:nsid w:val="67D94AC3"/>
    <w:multiLevelType w:val="hybridMultilevel"/>
    <w:tmpl w:val="AF6A1FD4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2">
    <w:nsid w:val="7BFE0DC2"/>
    <w:multiLevelType w:val="hybridMultilevel"/>
    <w:tmpl w:val="BA6C6B7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81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2101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12"/>
  </w:num>
  <w:num w:numId="9">
    <w:abstractNumId w:val="7"/>
  </w:num>
  <w:num w:numId="10">
    <w:abstractNumId w:val="11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549"/>
    <w:rsid w:val="0000025E"/>
    <w:rsid w:val="00047A4F"/>
    <w:rsid w:val="00077022"/>
    <w:rsid w:val="000A3427"/>
    <w:rsid w:val="000C4203"/>
    <w:rsid w:val="000E2685"/>
    <w:rsid w:val="000F7577"/>
    <w:rsid w:val="00104530"/>
    <w:rsid w:val="00107549"/>
    <w:rsid w:val="00160856"/>
    <w:rsid w:val="00167516"/>
    <w:rsid w:val="00167568"/>
    <w:rsid w:val="00170A22"/>
    <w:rsid w:val="001A5922"/>
    <w:rsid w:val="001C7818"/>
    <w:rsid w:val="001E571D"/>
    <w:rsid w:val="001F68D8"/>
    <w:rsid w:val="0020300B"/>
    <w:rsid w:val="0022436E"/>
    <w:rsid w:val="00224AB1"/>
    <w:rsid w:val="002364AE"/>
    <w:rsid w:val="00252DF5"/>
    <w:rsid w:val="0029151F"/>
    <w:rsid w:val="0029163D"/>
    <w:rsid w:val="002B2CBC"/>
    <w:rsid w:val="002C30DB"/>
    <w:rsid w:val="002D0AF5"/>
    <w:rsid w:val="002D6E6E"/>
    <w:rsid w:val="003055D9"/>
    <w:rsid w:val="00313C5E"/>
    <w:rsid w:val="003534C1"/>
    <w:rsid w:val="00397267"/>
    <w:rsid w:val="003B46E7"/>
    <w:rsid w:val="003C36CB"/>
    <w:rsid w:val="003C3B10"/>
    <w:rsid w:val="003C7BE3"/>
    <w:rsid w:val="004028F7"/>
    <w:rsid w:val="0041161A"/>
    <w:rsid w:val="00430B1F"/>
    <w:rsid w:val="00441386"/>
    <w:rsid w:val="00467516"/>
    <w:rsid w:val="00490A88"/>
    <w:rsid w:val="004A3489"/>
    <w:rsid w:val="004C318B"/>
    <w:rsid w:val="004C3299"/>
    <w:rsid w:val="004D3182"/>
    <w:rsid w:val="004E1B58"/>
    <w:rsid w:val="00526576"/>
    <w:rsid w:val="00543AAB"/>
    <w:rsid w:val="005628E3"/>
    <w:rsid w:val="00572005"/>
    <w:rsid w:val="005D1398"/>
    <w:rsid w:val="005E1914"/>
    <w:rsid w:val="005E4378"/>
    <w:rsid w:val="0060234D"/>
    <w:rsid w:val="0060347C"/>
    <w:rsid w:val="006101D0"/>
    <w:rsid w:val="00612022"/>
    <w:rsid w:val="00651217"/>
    <w:rsid w:val="00654E46"/>
    <w:rsid w:val="0066372A"/>
    <w:rsid w:val="0067028C"/>
    <w:rsid w:val="00683461"/>
    <w:rsid w:val="006A55F2"/>
    <w:rsid w:val="006B0155"/>
    <w:rsid w:val="006D1767"/>
    <w:rsid w:val="006E112F"/>
    <w:rsid w:val="006E62D9"/>
    <w:rsid w:val="00725E3E"/>
    <w:rsid w:val="00767CAB"/>
    <w:rsid w:val="007A2117"/>
    <w:rsid w:val="007C0740"/>
    <w:rsid w:val="007C32E4"/>
    <w:rsid w:val="007D4D94"/>
    <w:rsid w:val="00801BBA"/>
    <w:rsid w:val="00802A1C"/>
    <w:rsid w:val="00803E5D"/>
    <w:rsid w:val="00810090"/>
    <w:rsid w:val="008332FE"/>
    <w:rsid w:val="008542E6"/>
    <w:rsid w:val="0087124E"/>
    <w:rsid w:val="0089501F"/>
    <w:rsid w:val="008B681C"/>
    <w:rsid w:val="008B6B4D"/>
    <w:rsid w:val="008D1ABE"/>
    <w:rsid w:val="008E773B"/>
    <w:rsid w:val="00923600"/>
    <w:rsid w:val="00945DA8"/>
    <w:rsid w:val="009A45A9"/>
    <w:rsid w:val="009C5162"/>
    <w:rsid w:val="009D05DB"/>
    <w:rsid w:val="009D7C56"/>
    <w:rsid w:val="009E04D0"/>
    <w:rsid w:val="009E3CEA"/>
    <w:rsid w:val="00A21438"/>
    <w:rsid w:val="00A47226"/>
    <w:rsid w:val="00A51D52"/>
    <w:rsid w:val="00A96886"/>
    <w:rsid w:val="00AB053A"/>
    <w:rsid w:val="00AB0FB1"/>
    <w:rsid w:val="00AD3A4B"/>
    <w:rsid w:val="00AF77DC"/>
    <w:rsid w:val="00B07512"/>
    <w:rsid w:val="00B26661"/>
    <w:rsid w:val="00B44363"/>
    <w:rsid w:val="00B46DAB"/>
    <w:rsid w:val="00B60E32"/>
    <w:rsid w:val="00B963D4"/>
    <w:rsid w:val="00BA73F9"/>
    <w:rsid w:val="00BC3A2A"/>
    <w:rsid w:val="00BD24E3"/>
    <w:rsid w:val="00BE385F"/>
    <w:rsid w:val="00C0393E"/>
    <w:rsid w:val="00C13143"/>
    <w:rsid w:val="00C303CC"/>
    <w:rsid w:val="00C36EC2"/>
    <w:rsid w:val="00C414C6"/>
    <w:rsid w:val="00C70260"/>
    <w:rsid w:val="00C70AE1"/>
    <w:rsid w:val="00C724A1"/>
    <w:rsid w:val="00C72590"/>
    <w:rsid w:val="00CA6175"/>
    <w:rsid w:val="00CB2669"/>
    <w:rsid w:val="00CD09CE"/>
    <w:rsid w:val="00CF4E04"/>
    <w:rsid w:val="00D5067D"/>
    <w:rsid w:val="00D509ED"/>
    <w:rsid w:val="00DA4B2C"/>
    <w:rsid w:val="00DE2323"/>
    <w:rsid w:val="00E608A6"/>
    <w:rsid w:val="00E62D67"/>
    <w:rsid w:val="00E71E5B"/>
    <w:rsid w:val="00E7746C"/>
    <w:rsid w:val="00EA649D"/>
    <w:rsid w:val="00ED420F"/>
    <w:rsid w:val="00ED6A5E"/>
    <w:rsid w:val="00EE216A"/>
    <w:rsid w:val="00EE33DC"/>
    <w:rsid w:val="00EF7A09"/>
    <w:rsid w:val="00F12DAC"/>
    <w:rsid w:val="00F2706E"/>
    <w:rsid w:val="00F27DF0"/>
    <w:rsid w:val="00F306DB"/>
    <w:rsid w:val="00F35F2C"/>
    <w:rsid w:val="00F456C2"/>
    <w:rsid w:val="00F503F1"/>
    <w:rsid w:val="00F523C4"/>
    <w:rsid w:val="00F907E0"/>
    <w:rsid w:val="00FA7C50"/>
    <w:rsid w:val="00FC227E"/>
    <w:rsid w:val="00FE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107549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rFonts w:ascii="Arial" w:hAnsi="Arial"/>
      <w:b/>
      <w:bCs/>
      <w:color w:val="9933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107549"/>
    <w:rPr>
      <w:rFonts w:ascii="Arial" w:eastAsia="宋体" w:hAnsi="Arial" w:cs="Times New Roman"/>
      <w:b/>
      <w:bCs/>
      <w:color w:val="9933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F503F1"/>
    <w:pPr>
      <w:tabs>
        <w:tab w:val="left" w:pos="420"/>
        <w:tab w:val="right" w:leader="dot" w:pos="8630"/>
      </w:tabs>
      <w:jc w:val="center"/>
    </w:pPr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35F2C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4E1B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oleObject" Target="embeddings/oleObject5.bin"/><Relationship Id="rId27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140A20-2089-4D9D-B661-5B61C7E4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15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laozhang</dc:creator>
  <cp:lastModifiedBy>umi001</cp:lastModifiedBy>
  <cp:revision>37</cp:revision>
  <dcterms:created xsi:type="dcterms:W3CDTF">2015-04-22T09:24:00Z</dcterms:created>
  <dcterms:modified xsi:type="dcterms:W3CDTF">2015-05-19T09:08:00Z</dcterms:modified>
</cp:coreProperties>
</file>