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1E3A5F"/>
          <w:sz w:val="48"/>
          <w:szCs w:val="48"/>
        </w:rPr>
        <w:t xml:space="preserve">VPS Сървърна Спецификация</w:t>
      </w:r>
    </w:p>
    <w:p>
      <w:pPr>
        <w:spacing w:after="80" w:before="0"/>
      </w:pPr>
      <w:r>
        <w:rPr>
          <w:color w:val="2563EB"/>
          <w:sz w:val="28"/>
          <w:szCs w:val="28"/>
        </w:rPr>
        <w:t xml:space="preserve">pensa.club  —  Digital Literacy Wellbeing 60+</w:t>
      </w:r>
    </w:p>
    <w:p>
      <w:pPr>
        <w:spacing w:after="40" w:before="0"/>
      </w:pPr>
      <w:r>
        <w:rPr>
          <w:color w:val="6B7280"/>
          <w:sz w:val="20"/>
          <w:szCs w:val="20"/>
        </w:rPr>
        <w:t xml:space="preserve">Генерирано: Март 2026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1E3A5F"/>
          <w:sz w:val="32"/>
          <w:szCs w:val="32"/>
        </w:rPr>
        <w:t xml:space="preserve">1. Хостинг и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Hostname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uxla0m4m.superdnsserver.net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Публично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185.123.188.236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Ubuntu 20.04.6 LTS (Focal Fossa)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Kernel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Linux 5.4.0-216-generic #236-Ubuntu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x86_64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Docker мрежи (хост)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172.17.0.1 / 172.18.0.1 / 172.19.0.1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1E3A5F"/>
          <w:sz w:val="32"/>
          <w:szCs w:val="32"/>
        </w:rPr>
        <w:t xml:space="preserve">2. Web сървър — архитектура</w:t>
      </w:r>
    </w:p>
    <w:p>
      <w:pPr>
        <w:spacing w:after="80" w:before="80"/>
      </w:pPr>
      <w:r>
        <w:rPr>
          <w:color w:val="374151"/>
          <w:sz w:val="22"/>
          <w:szCs w:val="22"/>
        </w:rPr>
        <w:t xml:space="preserve">Системният Nginx (v1.18.0) е инсталиран, но НЕАКТИВЕН от октомври 2025. Целият web трафик се управлява от Nginx Proxy Manager (NPM) в Docker контейнер.</w:t>
      </w:r>
    </w:p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2.1 Nginx Proxy Manager (Docker)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Контейнер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nginx-proxy-manager-app-1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Image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jc21/nginx-proxy-manager:latest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Up 5 months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Публични портове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0.0.0.0:80  |  0.0.0.0:81 (admin)  |  0.0.0.0:443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Мрежа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nginx-proxy (external bridge)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Config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/data/nginx/proxy_host/1.conf</w:t>
            </w:r>
          </w:p>
        </w:tc>
      </w:tr>
    </w:tbl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2.2 Routing за pensa.club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60"/>
        <w:gridCol w:w="280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Бележка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/api/*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proxy_pass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server:8080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rewrite /api/x → /x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 (user)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proxy_pass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client:3000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React SPA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 (bot)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proxy_pass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server:8080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Bot detection (UA map)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HTTP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301 redirect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HTTPS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Force SSL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502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inline 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Анимирана BG страница</w:t>
            </w:r>
          </w:p>
        </w:tc>
      </w:tr>
    </w:tbl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2.3 SSL / TLS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Сертификат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Let's Encrypt (npm-2/fullchain.pem)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TLS версии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TLSv1.2 и TLSv1.3 (само)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HSTS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max-age=63072000; preload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HTTP/2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Включен (http2 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ssl_prefer_server_ciphers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off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1E3A5F"/>
          <w:sz w:val="32"/>
          <w:szCs w:val="32"/>
        </w:rPr>
        <w:t xml:space="preserve">3. Docker контейнери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160"/>
        <w:gridCol w:w="300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Контейнер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Портове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dlwb-client-1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dlwb-client (custom)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Up 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3000/tcp (internal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dlwb-server-1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dlwb-server (custom)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Up 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8080/tcp (internal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dlwb-db-1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postgres:16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Up 6h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5432/tcp (internal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nginx-proxy-manager-app-1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jc21/nginx-proxy-manager:latest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Up 5 months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0.0.0.0:80,81,443</w:t>
            </w:r>
          </w:p>
        </w:tc>
      </w:tr>
    </w:tbl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3.1 Docker мрежи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bridge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172.17.0.1 — стандартна Docker bridge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dlwb_default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172.18.0.x — вътрешна мрежа на app стека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nginx-proxy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172.19.0.x — external bridge: NPM + client + server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host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host мрежа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none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null driver</w:t>
            </w:r>
          </w:p>
        </w:tc>
      </w:tr>
    </w:tbl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3.2 IP адреси на контейнерите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client-1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172.18.0.4 (dlwb_default)  /  172.19.0.3 (nginx-proxy)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server-1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172.18.0.3 (dlwb_default)  /  172.19.0.2 (nginx-proxy)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db-1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172.18.0.2 (dlwb_default само — изолиран!)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nginx-proxy-manager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172.19.0.4 (nginx-proxy)</w:t>
            </w:r>
          </w:p>
        </w:tc>
      </w:tr>
    </w:tbl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3.3 Docker Compose — обобщение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Файл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/root/Digital-Literacy-Wellbeing-60-plus/docker-compose.yml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client build args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VITE_API_URL, Firebase keys x6, reCAPTCHA, GA, Google Client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server 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env_file: ./.env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db volume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postgres_data:/var/lib/postgresql/data/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external 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nginx-proxy (трябва да съществува предварително)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db 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db е САМО в default мрежа — не е достъпна от NPM (правилно!)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1E3A5F"/>
          <w:sz w:val="32"/>
          <w:szCs w:val="32"/>
        </w:rPr>
        <w:t xml:space="preserve">4. IP адреси — Whitelist и конфигурация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IP адрес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78.154.13.95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WHITELIST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Твоето IP — никога не се блокира (fail2ban ignoreip)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127.0.0.1/8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WHITELIST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Localhost — никога не се блокира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::1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WHITELIST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IPv6 localhost — никога не се блокира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185.123.188.236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Публично IP на VPS-а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172.17.0.1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Docker bridge gateway (хост)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172.18.0.1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dlwb_default мрежа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172.19.0.1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nginx-proxy мрежа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172.19.0.4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19"/>
                <w:szCs w:val="19"/>
              </w:rPr>
              <w:t xml:space="preserve">INTERNAL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nginx-proxy-manager контейнер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172.19.0.3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19"/>
                <w:szCs w:val="19"/>
              </w:rPr>
              <w:t xml:space="preserve">INTERNAL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client контейнер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172.19.0.2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19"/>
                <w:szCs w:val="19"/>
              </w:rPr>
              <w:t xml:space="preserve">INTERNAL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server контейнер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172.18.0.2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54D0E"/>
                <w:sz w:val="19"/>
                <w:szCs w:val="19"/>
              </w:rPr>
              <w:t xml:space="preserve">INTERNAL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B5563"/>
                <w:sz w:val="19"/>
                <w:szCs w:val="19"/>
              </w:rPr>
              <w:t xml:space="preserve">db (postgres) контейнер</w:t>
            </w:r>
          </w:p>
        </w:tc>
      </w:tr>
    </w:tbl>
    <w:p>
      <w:pPr>
        <w:spacing w:after="80" w:before="160"/>
      </w:pP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4.1 Отворени портове (iptables INPUT)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22 / 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SSH достъп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80 / 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 → NPM (redirect към HTTPS)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443 / 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HTTPS → NPM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81 / 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NPM Admin панел (публично достъпен!)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25, 465 / 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SMTP / SMTPS (mail)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143, 993 / 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IMAP / IMAPS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110, 995 / 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POP3 / POP3S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21 / 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53 TCP+UDP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1022, 8022 / TCP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Алтернативни SSH портове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1E3A5F"/>
          <w:sz w:val="32"/>
          <w:szCs w:val="32"/>
        </w:rPr>
        <w:t xml:space="preserve">5. Trust Proxy</w:t>
      </w:r>
    </w:p>
    <w:p>
      <w:pPr>
        <w:pBdr>
          <w:left w:val="single" w:color="DC2626" w:sz="12" w:space="4"/>
        </w:pBdr>
        <w:shd w:fill="FEF2F2" w:val="clear"/>
        <w:spacing w:after="80" w:before="80"/>
      </w:pPr>
      <w:r>
        <w:rPr>
          <w:b/>
          <w:bCs/>
          <w:color w:val="DC2626"/>
          <w:sz w:val="24"/>
          <w:szCs w:val="24"/>
        </w:rPr>
        <w:t xml:space="preserve">ПРОБЛЕМ: Trust Proxy НЕ Е конфигуриран в Node.js сървъра!</w:t>
      </w:r>
    </w:p>
    <w:p>
      <w:pPr>
        <w:spacing w:after="4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Grep резултат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НЕ намерено: trust proxy / trustProxy / set('trust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Последствие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req.ip = 172.19.0.4 (NPM IP), НЕ реалния клиент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Всички потребители изглеждат с 1 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Геолокация /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Показват вътрешен Docker IP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b/>
          <w:bCs/>
          <w:color w:val="166534"/>
          <w:sz w:val="22"/>
          <w:szCs w:val="22"/>
        </w:rPr>
        <w:t xml:space="preserve">Решение — добави в server/index.js преди всички middleware:</w:t>
      </w:r>
    </w:p>
    <w:p>
      <w:pPr>
        <w:shd w:fill="F0FDF4" w:val="clear"/>
        <w:spacing w:after="80" w:before="80"/>
        <w:ind w:left="360"/>
      </w:pPr>
      <w:r>
        <w:rPr>
          <w:rFonts w:ascii="Courier New" w:cs="Courier New" w:eastAsia="Courier New" w:hAnsi="Courier New"/>
          <w:color w:val="166534"/>
          <w:sz w:val="20"/>
          <w:szCs w:val="20"/>
        </w:rPr>
        <w:t xml:space="preserve">app.set('trust proxy', 1); // NPM е 1 hop пред сървъра</w:t>
      </w:r>
    </w:p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1E3A5F"/>
          <w:sz w:val="32"/>
          <w:szCs w:val="32"/>
        </w:rPr>
        <w:t xml:space="preserve">6. Сигурност</w:t>
      </w: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6.1 Fail2ban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Активен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Защитена услуга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sshd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604800 сек (7 дни)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findtime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600 сек (10 мин)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maxretry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 опита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ignoreip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127.0.0.1/8  ::1  78.154.13.95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Текущо банирани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251 IP адреса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Общо банирани (всички)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3230 IP адреса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Общо неуспешни опити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9994</w:t>
            </w:r>
          </w:p>
        </w:tc>
      </w:tr>
    </w:tbl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6.2 Bot Detection (Nginx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Засечени ботове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Facebook, Twitter, LinkedIn, Slack, WhatsApp, Telegram, Google, Bing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Bot → destination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server:8080 (Node.js — за Open Graph / SSR meta tags)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User → destination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client:3000 (React SPA)</w:t>
            </w:r>
          </w:p>
        </w:tc>
      </w:tr>
    </w:tbl>
    <w:p>
      <w:pPr>
        <w:spacing w:after="40" w:before="120"/>
      </w:pPr>
    </w:p>
    <w:p>
      <w:pPr>
        <w:pStyle w:val="Heading2"/>
        <w:spacing w:after="80" w:before="240"/>
      </w:pPr>
      <w:r>
        <w:rPr>
          <w:b/>
          <w:bCs/>
          <w:color w:val="2563EB"/>
          <w:sz w:val="26"/>
          <w:szCs w:val="26"/>
        </w:rPr>
        <w:t xml:space="preserve">6.3 Nginx защити (block-exploits)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Блокирано (union select, concat...)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File Injection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Блокирано (path traversal)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XSS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Блокирано (script tags в query string)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Spam keywords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Блокирано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Вредни User-Agents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Блокирано (libwww-perl, GetRight, GrabNet и др.)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1E3A5F"/>
          <w:sz w:val="32"/>
          <w:szCs w:val="32"/>
        </w:rPr>
        <w:t xml:space="preserve">7. Приложен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React (Vite build) — контейнер port 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Node.js / Express — контейнер port 8080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База данни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PostgreSQL 16 — port 5432 (само вътрешно)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ORM/Query 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Knex.js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Firebase Authentication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Firebase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Google Analytics (GA4)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Anti-bot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reCAPTCHA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i18n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bg / en / 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GitHub Actions → auto-deploy при push към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Nginx Proxy Manager (Docker)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4151"/>
                <w:sz w:val="20"/>
                <w:szCs w:val="20"/>
              </w:rPr>
              <w:t xml:space="preserve">SSL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Let's Encrypt (auto-renew)</w:t>
            </w:r>
          </w:p>
        </w:tc>
      </w:tr>
    </w:tbl>
    <w:p>
      <w:pPr>
        <w:pBdr>
          <w:bottom w:val="single" w:color="DBEAFE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b/>
          <w:bCs/>
          <w:color w:val="1E3A5F"/>
          <w:sz w:val="32"/>
          <w:szCs w:val="32"/>
        </w:rPr>
        <w:t xml:space="preserve">8. Препоръки и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60"/>
        <w:gridCol w:w="2600"/>
      </w:tblGrid>
      <w:tr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  <w:tc>
          <w:tcPr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91B1B"/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app.set('trust proxy', 1) — добави в server/index.js!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991B1B"/>
                <w:sz w:val="19"/>
                <w:szCs w:val="19"/>
              </w:rPr>
              <w:t xml:space="preserve">ЛИПСВА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  <w:sz w:val="19"/>
                <w:szCs w:val="19"/>
              </w:rPr>
              <w:t xml:space="preserve">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NPM Admin (port 81) е публично достъпен — добави auth или IP ограничение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  <w:sz w:val="19"/>
                <w:szCs w:val="19"/>
              </w:rPr>
              <w:t xml:space="preserve">ПРОВЕРИ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  <w:sz w:val="19"/>
                <w:szCs w:val="19"/>
              </w:rPr>
              <w:t xml:space="preserve">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Системният Nginx е inactive — деинсталирай (apt remove nginx)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854D0E"/>
                <w:sz w:val="19"/>
                <w:szCs w:val="19"/>
              </w:rPr>
              <w:t xml:space="preserve">ПОЧИСТИ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db контейнерът не е в nginx-proxy — правилно изолиран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Fail2ban активен — 7-дневни банове, 9994 блокирани опита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SSL/TLS само TLS 1.2+ с HSTS preload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HTTP/2 включен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Bot detection → SSR meta tags за социални мрежи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66534"/>
                <w:sz w:val="19"/>
                <w:szCs w:val="19"/>
              </w:rPr>
              <w:t xml:space="preserve">OK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</w:pPr>
    <w:r>
      <w:rPr>
        <w:color w:val="9CA3AF"/>
        <w:sz w:val="18"/>
        <w:szCs w:val="18"/>
      </w:rPr>
      <w:t xml:space="preserve">uxla0m4m.superdnsserver.net  |  185.123.188.236  |  Ubuntu 20.04 LTS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b/>
        <w:bCs/>
        <w:color w:val="6B7280"/>
        <w:sz w:val="20"/>
        <w:szCs w:val="20"/>
      </w:rPr>
      <w:t xml:space="preserve">pensa.club — VPS Сървърна Спецификация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2026-03-10T16:22:40.759Z</dcterms:created>
  <dcterms:modified xsi:type="dcterms:W3CDTF">2026-03-10T16:22:40.760Z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