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 w:line="276" w:lineRule="auto"/>
        <w:jc w:val="center"/>
        <w:rPr>
          <w:rFonts w:hint="default"/>
          <w:b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LAPORAN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UAS</w:t>
      </w:r>
    </w:p>
    <w:p w14:paraId="49062D4E">
      <w:pPr>
        <w:spacing w:before="240" w:after="240" w:line="276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ETL DATA WAREHOUSE</w:t>
      </w:r>
    </w:p>
    <w:p w14:paraId="00000003"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“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PENJUALAN PRODUK RETAIL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”</w:t>
      </w:r>
    </w:p>
    <w:p w14:paraId="00000004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005">
      <w:pPr>
        <w:spacing w:before="120" w:after="6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006">
      <w:pPr>
        <w:spacing w:before="120" w:after="60" w:line="276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07">
      <w:pPr>
        <w:spacing w:before="120" w:after="60" w:line="276" w:lineRule="auto"/>
        <w:jc w:val="center"/>
      </w:pPr>
      <w:r>
        <w:drawing>
          <wp:inline distT="0" distB="0" distL="0" distR="0">
            <wp:extent cx="1736725" cy="1810385"/>
            <wp:effectExtent l="0" t="0" r="3175" b="5715"/>
            <wp:docPr id="3" name="image1.png" descr="A logo of a build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logo of a building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spacing w:before="120" w:after="60" w:line="276" w:lineRule="auto"/>
        <w:jc w:val="center"/>
      </w:pPr>
    </w:p>
    <w:p w14:paraId="00000009">
      <w:pPr>
        <w:spacing w:before="120" w:after="60" w:line="276" w:lineRule="auto"/>
        <w:jc w:val="center"/>
      </w:pPr>
    </w:p>
    <w:p w14:paraId="0000000A">
      <w:pPr>
        <w:spacing w:before="120" w:after="60" w:line="276" w:lineRule="auto"/>
        <w:jc w:val="center"/>
      </w:pPr>
    </w:p>
    <w:p w14:paraId="316D6C7A">
      <w:pPr>
        <w:spacing w:before="120" w:after="60" w:line="276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0000000B">
      <w:pPr>
        <w:spacing w:before="120" w:after="6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00C">
      <w:pPr>
        <w:spacing w:before="120" w:after="6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Disusun Oleh:</w:t>
      </w:r>
    </w:p>
    <w:p w14:paraId="0000000D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DANICA NASYWA PUTRINIAR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2341760122</w:t>
      </w:r>
    </w:p>
    <w:p w14:paraId="0000000E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KARTIKA TRI JULIANA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2341760116</w:t>
      </w:r>
    </w:p>
    <w:p w14:paraId="0000000F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PUTERA BHAGASWARA R.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2341760136</w:t>
      </w:r>
    </w:p>
    <w:p w14:paraId="00000010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QUUENADHYNAR AZARINE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2341760109</w:t>
      </w:r>
    </w:p>
    <w:p w14:paraId="00000011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YUSRA YUSUF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2341760044</w:t>
      </w:r>
    </w:p>
    <w:p w14:paraId="00000012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13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014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015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016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JURUSAN TEKNOLOGI INFORMASI</w:t>
      </w:r>
    </w:p>
    <w:p w14:paraId="00000017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D4 SISTEM INFORMASI BISNIS</w:t>
      </w:r>
    </w:p>
    <w:p w14:paraId="00000018">
      <w:pPr>
        <w:spacing w:before="60" w:after="6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POLITEKNIK NEGERI MALANG</w:t>
      </w:r>
    </w:p>
    <w:p w14:paraId="403E47FC">
      <w:pPr>
        <w:spacing w:before="60" w:after="60" w:line="276" w:lineRule="auto"/>
        <w:jc w:val="center"/>
        <w:rPr>
          <w:rFonts w:hint="defaul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202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5</w:t>
      </w:r>
    </w:p>
    <w:p w14:paraId="595F454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07C75DE9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Studi Kasus: Penjualan Produk Retail</w:t>
      </w:r>
    </w:p>
    <w:p w14:paraId="6BB5ABBD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Data yang digunakan adalah file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train.csv</w:t>
      </w:r>
      <w:r>
        <w:rPr>
          <w:rFonts w:hint="default" w:ascii="Times New Roman" w:hAnsi="Times New Roman" w:cs="Times New Roman"/>
          <w:sz w:val="24"/>
          <w:szCs w:val="24"/>
        </w:rPr>
        <w:t xml:space="preserve"> berisi transaksi penjualan yang mencakup atribut berikut:</w:t>
      </w:r>
    </w:p>
    <w:p w14:paraId="19664777">
      <w:pPr>
        <w:pStyle w:val="85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Customer Name</w:t>
      </w:r>
    </w:p>
    <w:p w14:paraId="6D9A8DBE">
      <w:pPr>
        <w:pStyle w:val="85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Product Name</w:t>
      </w:r>
    </w:p>
    <w:p w14:paraId="2A9672D5">
      <w:pPr>
        <w:pStyle w:val="85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Region</w:t>
      </w:r>
    </w:p>
    <w:p w14:paraId="0174DA5F">
      <w:pPr>
        <w:pStyle w:val="85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Sales</w:t>
      </w:r>
      <w:bookmarkStart w:id="0" w:name="_GoBack"/>
      <w:bookmarkEnd w:id="0"/>
    </w:p>
    <w:p w14:paraId="0B6DE3AC">
      <w:pPr>
        <w:pStyle w:val="85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Quantity</w:t>
      </w:r>
    </w:p>
    <w:p w14:paraId="40600A40">
      <w:pPr>
        <w:pStyle w:val="85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Profit</w:t>
      </w:r>
    </w:p>
    <w:p w14:paraId="4F8E97DE">
      <w:pPr>
        <w:pStyle w:val="85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Order Date</w:t>
      </w:r>
    </w:p>
    <w:p w14:paraId="3D642834">
      <w:pPr>
        <w:pStyle w:val="85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right="0" w:righ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Pemilihan dan Persiapan Data</w:t>
      </w:r>
    </w:p>
    <w:p w14:paraId="43213703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Dari file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train.csv</w:t>
      </w:r>
      <w:r>
        <w:rPr>
          <w:rFonts w:hint="default" w:ascii="Times New Roman" w:hAnsi="Times New Roman" w:cs="Times New Roman"/>
          <w:sz w:val="24"/>
          <w:szCs w:val="24"/>
        </w:rPr>
        <w:t>, dibuat 4 kategori data:</w:t>
      </w:r>
    </w:p>
    <w:p w14:paraId="4BEC443C">
      <w:pPr>
        <w:pStyle w:val="85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Data Pelanggan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(Customer)</w:t>
      </w:r>
    </w:p>
    <w:p w14:paraId="30D8CF63">
      <w:pPr>
        <w:pStyle w:val="85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Data Produk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(Product)</w:t>
      </w:r>
    </w:p>
    <w:p w14:paraId="307EFE04">
      <w:pPr>
        <w:pStyle w:val="85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Data Wilayah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(Region)</w:t>
      </w:r>
    </w:p>
    <w:p w14:paraId="3E3016D8">
      <w:pPr>
        <w:pStyle w:val="85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Data Penjualan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(Fact Sales)</w:t>
      </w:r>
    </w:p>
    <w:p w14:paraId="7469646F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Skema Bintang (Star Schema)</w:t>
      </w:r>
    </w:p>
    <w:p w14:paraId="79C62AB0">
      <w:pPr>
        <w:pStyle w:val="5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Tabel Fakta: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fact_sales</w:t>
      </w:r>
    </w:p>
    <w:p w14:paraId="47B15500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8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product_id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(FK ke dim_product)</w:t>
      </w:r>
    </w:p>
    <w:p w14:paraId="3AE9533A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8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customer_id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(FK ke dim_customer)</w:t>
      </w:r>
    </w:p>
    <w:p w14:paraId="046EDE18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8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region_id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(FK ke dim_region)</w:t>
      </w:r>
    </w:p>
    <w:p w14:paraId="1BF152AE">
      <w:pPr>
        <w:pStyle w:val="85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Tabel Dimensi:</w:t>
      </w:r>
    </w:p>
    <w:p w14:paraId="2099B0ED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dim_customer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customer_id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customer_name</w:t>
      </w:r>
    </w:p>
    <w:p w14:paraId="0D91FE87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dim_product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product_id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product_name</w:t>
      </w:r>
    </w:p>
    <w:p w14:paraId="585FE862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dim_region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region_id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region_name</w:t>
      </w:r>
    </w:p>
    <w:p w14:paraId="0E58B4DD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Desain dan Implementasi Proses ETL</w:t>
      </w:r>
    </w:p>
    <w:p w14:paraId="223742D8">
      <w:pPr>
        <w:pStyle w:val="5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Extract</w:t>
      </w:r>
    </w:p>
    <w:p w14:paraId="32CB0C81">
      <w:pPr>
        <w:pStyle w:val="85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Menggunakan komponen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CSV file input</w:t>
      </w:r>
      <w:r>
        <w:rPr>
          <w:rFonts w:hint="default" w:ascii="Times New Roman" w:hAnsi="Times New Roman" w:cs="Times New Roman"/>
          <w:sz w:val="24"/>
          <w:szCs w:val="24"/>
        </w:rPr>
        <w:t xml:space="preserve"> untuk membaca file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train.csv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C741C5B">
      <w:pPr>
        <w:pStyle w:val="85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Header dibaca satu kali, lalu didistribusikan ke jalur masing-masing (Customer, Product, Region, Fact).</w:t>
      </w:r>
    </w:p>
    <w:p w14:paraId="7F9B72F6">
      <w:pPr>
        <w:pStyle w:val="5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Transform</w:t>
      </w:r>
    </w:p>
    <w:p w14:paraId="36F37476">
      <w:pPr>
        <w:pStyle w:val="85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Select Values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Memilih kolom relevan untuk masing-masing tabel.</w:t>
      </w:r>
    </w:p>
    <w:p w14:paraId="02A01FB2">
      <w:pPr>
        <w:pStyle w:val="85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Sort Rows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+ </w:t>
      </w: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Unique Rows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Menghilangkan duplikat untuk tabel dimensi.</w:t>
      </w:r>
    </w:p>
    <w:p w14:paraId="7C3EC21E">
      <w:pPr>
        <w:pStyle w:val="85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Add Sequence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Menambahkan ID unik untuk setiap dimensi (misal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region_id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).</w:t>
      </w:r>
    </w:p>
    <w:p w14:paraId="7EACB237">
      <w:pPr>
        <w:pStyle w:val="85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Database Lookup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Mengambil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region_id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product_id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dan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customer_id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dari tabel dimensi agar bisa digunakan di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fact_sales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41B0C0A9">
      <w:pPr>
        <w:pStyle w:val="5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</w:t>
      </w:r>
    </w:p>
    <w:p w14:paraId="1B1A4F9E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 w:val="0"/>
          <w:bCs w:val="0"/>
          <w:sz w:val="24"/>
          <w:szCs w:val="24"/>
        </w:rPr>
        <w:t>Table Output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</w:p>
    <w:p w14:paraId="34C5FCEE">
      <w:pPr>
        <w:pStyle w:val="85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dim_customer</w:t>
      </w:r>
      <w:r>
        <w:rPr>
          <w:rFonts w:hint="default" w:ascii="Times New Roman" w:hAnsi="Times New Roman" w:cs="Times New Roman"/>
          <w:sz w:val="24"/>
          <w:szCs w:val="24"/>
        </w:rPr>
        <w:t>: 793 baris unik</w:t>
      </w:r>
    </w:p>
    <w:p w14:paraId="25B721AA">
      <w:pPr>
        <w:pStyle w:val="85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dim_product</w:t>
      </w:r>
      <w:r>
        <w:rPr>
          <w:rFonts w:hint="default" w:ascii="Times New Roman" w:hAnsi="Times New Roman" w:cs="Times New Roman"/>
          <w:sz w:val="24"/>
          <w:szCs w:val="24"/>
        </w:rPr>
        <w:t>: 1861 baris unik</w:t>
      </w:r>
    </w:p>
    <w:p w14:paraId="1B19FDA6">
      <w:pPr>
        <w:pStyle w:val="85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dim_region</w:t>
      </w:r>
      <w:r>
        <w:rPr>
          <w:rFonts w:hint="default" w:ascii="Times New Roman" w:hAnsi="Times New Roman" w:cs="Times New Roman"/>
          <w:sz w:val="24"/>
          <w:szCs w:val="24"/>
        </w:rPr>
        <w:t>: 600 baris unik</w:t>
      </w:r>
    </w:p>
    <w:p w14:paraId="355BE60F">
      <w:pPr>
        <w:pStyle w:val="85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fact_sales</w:t>
      </w:r>
      <w:r>
        <w:rPr>
          <w:rFonts w:hint="default" w:ascii="Times New Roman" w:hAnsi="Times New Roman" w:cs="Times New Roman"/>
          <w:sz w:val="24"/>
          <w:szCs w:val="24"/>
        </w:rPr>
        <w:t>: 9800 baris (setelah lookup ID dan pembersihan data)</w:t>
      </w:r>
    </w:p>
    <w:p w14:paraId="1F546E4F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Permasalahan dan Penyelesaian</w:t>
      </w:r>
    </w:p>
    <w:p w14:paraId="2BA9AC00">
      <w:pPr>
        <w:pStyle w:val="5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Error 1: Field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region_id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not found</w:t>
      </w:r>
    </w:p>
    <w:p w14:paraId="3C9D9AA3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Solusi: Menambahkan step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Database Lookup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setelah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dim_region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untuk mencari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region_id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berdasarkan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region_name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798DCE07">
      <w:pPr>
        <w:pStyle w:val="5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outlineLvl w:val="3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Error 2: Data truncation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product_id</w:t>
      </w:r>
    </w:p>
    <w:p w14:paraId="50AA2383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Solusi: Kemungkinan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product_id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terlalu panjang untuk tipe data di database.</w:t>
      </w:r>
    </w:p>
    <w:p w14:paraId="24742DB3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0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Solusi dilakukan dengan: memastikan tipe kolom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product_id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di tabel </w:t>
      </w:r>
      <w:r>
        <w:rPr>
          <w:rStyle w:val="44"/>
          <w:rFonts w:hint="default" w:ascii="Times New Roman" w:hAnsi="Times New Roman" w:cs="Times New Roman"/>
          <w:b w:val="0"/>
          <w:bCs w:val="0"/>
          <w:sz w:val="24"/>
          <w:szCs w:val="24"/>
        </w:rPr>
        <w:t>fact_sales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sama (misal VARCHAR(255) atau INT jika pakai ID numerik dari sequence).</w:t>
      </w:r>
    </w:p>
    <w:p w14:paraId="1ADB67CE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Dokumentasi Pipeline ETL</w:t>
      </w:r>
    </w:p>
    <w:p w14:paraId="068EF695">
      <w:pPr>
        <w:numPr>
          <w:numId w:val="0"/>
        </w:numPr>
        <w:spacing w:line="360" w:lineRule="auto"/>
        <w:ind w:leftChars="0"/>
        <w:rPr>
          <w:rFonts w:hint="default"/>
        </w:rPr>
      </w:pPr>
      <w:r>
        <w:drawing>
          <wp:inline distT="0" distB="0" distL="114300" distR="114300">
            <wp:extent cx="5184140" cy="2916555"/>
            <wp:effectExtent l="0" t="0" r="10160" b="4445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4EDD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Pipeline ETL terdiri dari:</w:t>
      </w:r>
    </w:p>
    <w:p w14:paraId="35436636">
      <w:pPr>
        <w:pStyle w:val="8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 alur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CSV file input</w:t>
      </w:r>
      <w:r>
        <w:rPr>
          <w:rFonts w:hint="default" w:ascii="Times New Roman" w:hAnsi="Times New Roman" w:cs="Times New Roman"/>
          <w:sz w:val="24"/>
          <w:szCs w:val="24"/>
        </w:rPr>
        <w:t xml:space="preserve"> ke masing-masing entitas.</w:t>
      </w:r>
    </w:p>
    <w:p w14:paraId="09CD1B86">
      <w:pPr>
        <w:pStyle w:val="8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Transformasi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Select Values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Sort Rows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Unique Rows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89ABA58">
      <w:pPr>
        <w:pStyle w:val="8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Lookup ke tabel dimensi sebelum mengisi tabel fakta.</w:t>
      </w:r>
    </w:p>
    <w:p w14:paraId="3D91A99E">
      <w:pPr>
        <w:pStyle w:val="8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Output ke database MySQL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dw_sales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419B50B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Hasil dan Analisis</w:t>
      </w:r>
    </w:p>
    <w:p w14:paraId="37D4875F">
      <w:pPr>
        <w:pStyle w:val="5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Hasil Akhir:</w:t>
      </w:r>
    </w:p>
    <w:p w14:paraId="00E17555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dim_customer</w:t>
      </w:r>
      <w:r>
        <w:rPr>
          <w:rFonts w:hint="default" w:ascii="Times New Roman" w:hAnsi="Times New Roman" w:cs="Times New Roman"/>
          <w:sz w:val="24"/>
          <w:szCs w:val="24"/>
        </w:rPr>
        <w:t>: 793 record</w:t>
      </w:r>
    </w:p>
    <w:p w14:paraId="0B5D08B9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dim_product</w:t>
      </w:r>
      <w:r>
        <w:rPr>
          <w:rFonts w:hint="default" w:ascii="Times New Roman" w:hAnsi="Times New Roman" w:cs="Times New Roman"/>
          <w:sz w:val="24"/>
          <w:szCs w:val="24"/>
        </w:rPr>
        <w:t>: 1861 record</w:t>
      </w:r>
    </w:p>
    <w:p w14:paraId="42A255A8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dim_region</w:t>
      </w:r>
      <w:r>
        <w:rPr>
          <w:rFonts w:hint="default" w:ascii="Times New Roman" w:hAnsi="Times New Roman" w:cs="Times New Roman"/>
          <w:sz w:val="24"/>
          <w:szCs w:val="24"/>
        </w:rPr>
        <w:t>: 600 record</w:t>
      </w:r>
    </w:p>
    <w:p w14:paraId="47C03E5B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4"/>
          <w:rFonts w:hint="default" w:ascii="Times New Roman" w:hAnsi="Times New Roman" w:cs="Times New Roman"/>
          <w:sz w:val="24"/>
          <w:szCs w:val="24"/>
        </w:rPr>
        <w:t>fact_sales</w:t>
      </w:r>
      <w:r>
        <w:rPr>
          <w:rFonts w:hint="default" w:ascii="Times New Roman" w:hAnsi="Times New Roman" w:cs="Times New Roman"/>
          <w:sz w:val="24"/>
          <w:szCs w:val="24"/>
        </w:rPr>
        <w:t>: 9800 record berhasil masuk</w:t>
      </w:r>
    </w:p>
    <w:p w14:paraId="3D045B13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Evaluasi KPI (Key Performance Indicators)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86"/>
        <w:gridCol w:w="6094"/>
      </w:tblGrid>
      <w:tr w14:paraId="18E85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6" w:type="dxa"/>
            <w:vAlign w:val="center"/>
          </w:tcPr>
          <w:p w14:paraId="3A123FA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KPI</w:t>
            </w:r>
          </w:p>
        </w:tc>
        <w:tc>
          <w:tcPr>
            <w:tcW w:w="6094" w:type="dxa"/>
            <w:vAlign w:val="center"/>
          </w:tcPr>
          <w:p w14:paraId="1A29C98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 w14:paraId="1C55D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6" w:type="dxa"/>
            <w:vAlign w:val="center"/>
          </w:tcPr>
          <w:p w14:paraId="51587409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Waktu Proses ETL</w:t>
            </w:r>
          </w:p>
        </w:tc>
        <w:tc>
          <w:tcPr>
            <w:tcW w:w="6094" w:type="dxa"/>
            <w:vAlign w:val="center"/>
          </w:tcPr>
          <w:p w14:paraId="477EA9E5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± 2-3 detik per load</w:t>
            </w:r>
          </w:p>
        </w:tc>
      </w:tr>
      <w:tr w14:paraId="5644E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6" w:type="dxa"/>
            <w:vAlign w:val="center"/>
          </w:tcPr>
          <w:p w14:paraId="52D7C471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Konsitensi Data</w:t>
            </w:r>
          </w:p>
        </w:tc>
        <w:tc>
          <w:tcPr>
            <w:tcW w:w="6094" w:type="dxa"/>
            <w:vAlign w:val="center"/>
          </w:tcPr>
          <w:p w14:paraId="39F4540B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Duplikat berhasil dihapus (unique rows)</w:t>
            </w:r>
          </w:p>
        </w:tc>
      </w:tr>
      <w:tr w14:paraId="05FD3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6" w:type="dxa"/>
            <w:vAlign w:val="center"/>
          </w:tcPr>
          <w:p w14:paraId="6DB9C9FA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Kualitas Data</w:t>
            </w:r>
          </w:p>
        </w:tc>
        <w:tc>
          <w:tcPr>
            <w:tcW w:w="6094" w:type="dxa"/>
            <w:vAlign w:val="center"/>
          </w:tcPr>
          <w:p w14:paraId="529EB2E3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Kolom yang dibutuhkan terisi lengkap</w:t>
            </w:r>
          </w:p>
        </w:tc>
      </w:tr>
      <w:tr w14:paraId="1E8B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6" w:type="dxa"/>
            <w:vAlign w:val="center"/>
          </w:tcPr>
          <w:p w14:paraId="598D2AA4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Akurasi Foreign Key</w:t>
            </w:r>
          </w:p>
        </w:tc>
        <w:tc>
          <w:tcPr>
            <w:tcW w:w="6094" w:type="dxa"/>
            <w:vAlign w:val="center"/>
          </w:tcPr>
          <w:p w14:paraId="0B7F8224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Sudah tervalidasi melalui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Database Lookup</w:t>
            </w:r>
          </w:p>
        </w:tc>
      </w:tr>
      <w:tr w14:paraId="64FAE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6" w:type="dxa"/>
            <w:vAlign w:val="center"/>
          </w:tcPr>
          <w:p w14:paraId="324139A9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Eror Rate</w:t>
            </w:r>
          </w:p>
        </w:tc>
        <w:tc>
          <w:tcPr>
            <w:tcW w:w="6094" w:type="dxa"/>
            <w:vAlign w:val="center"/>
          </w:tcPr>
          <w:p w14:paraId="1CD09EDD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 (setelah perbaikan region_id &amp; product_id)</w:t>
            </w:r>
          </w:p>
        </w:tc>
      </w:tr>
    </w:tbl>
    <w:p w14:paraId="79ABA70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Kesimpulan</w:t>
      </w:r>
    </w:p>
    <w:p w14:paraId="0E86A515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Proyek ETL berhasil mengintegrasikan data mentah dari file CSV ke dalam struktur data warehouse berbasis skema bintang. Data berhasil dipisahkan ke dalam dimensi dan fakta yang dapat di-query secara efisien untuk kebutuhan analisis lebih lanjut.</w:t>
      </w:r>
    </w:p>
    <w:p w14:paraId="5C28FA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2C9DA"/>
    <w:multiLevelType w:val="singleLevel"/>
    <w:tmpl w:val="8922C9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BE6A440"/>
    <w:multiLevelType w:val="singleLevel"/>
    <w:tmpl w:val="8BE6A44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3E3533B"/>
    <w:multiLevelType w:val="singleLevel"/>
    <w:tmpl w:val="93E3533B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B8D07EF6"/>
    <w:multiLevelType w:val="singleLevel"/>
    <w:tmpl w:val="B8D07EF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BF49F86D"/>
    <w:multiLevelType w:val="singleLevel"/>
    <w:tmpl w:val="BF49F8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2A32984"/>
    <w:multiLevelType w:val="singleLevel"/>
    <w:tmpl w:val="F2A329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901F6FE"/>
    <w:multiLevelType w:val="singleLevel"/>
    <w:tmpl w:val="F901F6FE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02A3206C"/>
    <w:multiLevelType w:val="singleLevel"/>
    <w:tmpl w:val="02A3206C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8">
    <w:nsid w:val="56B22933"/>
    <w:multiLevelType w:val="singleLevel"/>
    <w:tmpl w:val="56B2293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9">
    <w:nsid w:val="657BEF69"/>
    <w:multiLevelType w:val="singleLevel"/>
    <w:tmpl w:val="657BEF69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0">
    <w:nsid w:val="6FBFBDB9"/>
    <w:multiLevelType w:val="singleLevel"/>
    <w:tmpl w:val="6FBFBDB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7773DF50"/>
    <w:multiLevelType w:val="singleLevel"/>
    <w:tmpl w:val="7773DF50"/>
    <w:lvl w:ilvl="0" w:tentative="0">
      <w:start w:val="1"/>
      <w:numFmt w:val="lowerLetter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  <w:num w:numId="13">
    <w:abstractNumId w:val="1"/>
  </w:num>
  <w:num w:numId="14">
    <w:abstractNumId w:val="20"/>
  </w:num>
  <w:num w:numId="15">
    <w:abstractNumId w:val="5"/>
  </w:num>
  <w:num w:numId="16">
    <w:abstractNumId w:val="2"/>
  </w:num>
  <w:num w:numId="17">
    <w:abstractNumId w:val="4"/>
  </w:num>
  <w:num w:numId="18">
    <w:abstractNumId w:val="6"/>
  </w:num>
  <w:num w:numId="19">
    <w:abstractNumId w:val="21"/>
  </w:num>
  <w:num w:numId="20">
    <w:abstractNumId w:val="17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26C5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9226C54"/>
    <w:rsid w:val="33A96DE4"/>
    <w:rsid w:val="3A06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  <w:jc w:val="center"/>
      <w:outlineLvl w:val="0"/>
    </w:pPr>
    <w:rPr>
      <w:rFonts w:ascii="Times New Roman" w:hAnsi="Times New Roman" w:eastAsia="Arial" w:cs="Arial"/>
      <w:b/>
      <w:sz w:val="24"/>
      <w:szCs w:val="40"/>
      <w:lang w:val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2025-06-27T01:02:00Z</dcterms:created>
  <dc:creator>Donny</dc:creator>
  <cp:lastModifiedBy>Donny</cp:lastModifiedBy>
  <dcterms:modified xsi:type="dcterms:W3CDTF">2025-06-27T01:15:38Z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6A0BB7F5D32D409385F3038500C70407_11</vt:lpwstr>
  </property>
</Properties>
</file>