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9FAA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ind w:right="42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LAPORAN PRAKTIKUM</w:t>
      </w:r>
    </w:p>
    <w:p w14:paraId="2FE3EDA2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ind w:right="42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</w:p>
    <w:p w14:paraId="1705F1F1" w14:textId="53602E64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JOBSHEET 1: DATA WAREHOUSE SEDERHANA DAN PENGENALAN PDI SPOON</w:t>
      </w:r>
    </w:p>
    <w:p w14:paraId="5A1F764D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</w:p>
    <w:p w14:paraId="1C378FF3" w14:textId="59144EEE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t>Dosen Pengampu:</w:t>
      </w: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br/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Rudy Ariyanto, ST., M.Cs.</w:t>
      </w:r>
    </w:p>
    <w:p w14:paraId="35481AC3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</w:p>
    <w:p w14:paraId="26A1D32C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</w:p>
    <w:p w14:paraId="0EDDE812" w14:textId="7B24E0D1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id"/>
          <w14:ligatures w14:val="none"/>
        </w:rPr>
        <w:drawing>
          <wp:inline distT="0" distB="0" distL="0" distR="0" wp14:anchorId="5BF6C124" wp14:editId="245C667C">
            <wp:extent cx="1555667" cy="1619944"/>
            <wp:effectExtent l="0" t="0" r="6985" b="0"/>
            <wp:docPr id="14650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03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5" t="9039"/>
                    <a:stretch/>
                  </pic:blipFill>
                  <pic:spPr bwMode="auto">
                    <a:xfrm>
                      <a:off x="0" y="0"/>
                      <a:ext cx="1581132" cy="164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CA552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</w:p>
    <w:p w14:paraId="0BE626DA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</w:p>
    <w:p w14:paraId="51ED38F1" w14:textId="50D1A264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t>Disusun Oleh:</w:t>
      </w: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br/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Yusra Yusuf</w:t>
      </w: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br/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NIM: 2341760044</w:t>
      </w:r>
    </w:p>
    <w:p w14:paraId="14AE4DF8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</w:p>
    <w:p w14:paraId="7DF1E374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</w:p>
    <w:p w14:paraId="43AFDA78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</w:pPr>
    </w:p>
    <w:p w14:paraId="4C5CF4DA" w14:textId="77777777" w:rsidR="00F62976" w:rsidRPr="00F62976" w:rsidRDefault="00F62976" w:rsidP="00F62976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POLITEKNIK NEGERI MALANG</w:t>
      </w: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br/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JURUSAN TEKNOLOGI INFORMASI</w:t>
      </w:r>
      <w:r w:rsidRPr="00F62976">
        <w:rPr>
          <w:rFonts w:ascii="Times New Roman" w:eastAsia="Times New Roman" w:hAnsi="Times New Roman" w:cs="Times New Roman"/>
          <w:kern w:val="0"/>
          <w:sz w:val="28"/>
          <w:szCs w:val="28"/>
          <w:lang w:val="id"/>
          <w14:ligatures w14:val="none"/>
        </w:rPr>
        <w:br/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PROGRAM STUDY SISTEM INFORMASI BISNIS</w:t>
      </w:r>
    </w:p>
    <w:p w14:paraId="48844C8C" w14:textId="252A1F12" w:rsidR="00F62976" w:rsidRPr="00F62976" w:rsidRDefault="00F62976" w:rsidP="00F629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/>
          <w14:ligatures w14:val="none"/>
        </w:rPr>
        <w:t>2025</w:t>
      </w:r>
    </w:p>
    <w:p w14:paraId="2B72CA65" w14:textId="2BE09D07" w:rsidR="00F62976" w:rsidRPr="00F62976" w:rsidRDefault="00F62976" w:rsidP="006604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2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Jobsheet</w:t>
      </w:r>
      <w:proofErr w:type="spellEnd"/>
      <w:r w:rsidRPr="00F62976">
        <w:rPr>
          <w:rFonts w:ascii="Times New Roman" w:hAnsi="Times New Roman" w:cs="Times New Roman"/>
          <w:b/>
          <w:bCs/>
          <w:sz w:val="24"/>
          <w:szCs w:val="24"/>
        </w:rPr>
        <w:t xml:space="preserve"> 1: Data Warehouse </w:t>
      </w:r>
      <w:proofErr w:type="spellStart"/>
      <w:r w:rsidRPr="00F62976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F6297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62976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F62976">
        <w:rPr>
          <w:rFonts w:ascii="Times New Roman" w:hAnsi="Times New Roman" w:cs="Times New Roman"/>
          <w:b/>
          <w:bCs/>
          <w:sz w:val="24"/>
          <w:szCs w:val="24"/>
        </w:rPr>
        <w:t xml:space="preserve"> PDI Spoon</w:t>
      </w:r>
    </w:p>
    <w:p w14:paraId="1FE17058" w14:textId="09EEDBCC" w:rsidR="005B57D1" w:rsidRPr="00F62976" w:rsidRDefault="005B57D1" w:rsidP="00660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76"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5F2BE9DE" w14:textId="4369C64F" w:rsidR="005B57D1" w:rsidRPr="00F62976" w:rsidRDefault="005B57D1" w:rsidP="00660453">
      <w:pPr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9AC2D" wp14:editId="5E7F0E44">
            <wp:extent cx="5753100" cy="4152900"/>
            <wp:effectExtent l="0" t="0" r="0" b="0"/>
            <wp:docPr id="156072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85D" w14:textId="77777777" w:rsidR="00660453" w:rsidRPr="00F62976" w:rsidRDefault="00941EA6" w:rsidP="00660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97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329B581" w14:textId="1BA906D4" w:rsidR="00941EA6" w:rsidRPr="00F62976" w:rsidRDefault="00941EA6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62976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F62976">
        <w:rPr>
          <w:rFonts w:ascii="Times New Roman" w:hAnsi="Times New Roman" w:cs="Times New Roman"/>
          <w:b/>
          <w:bCs/>
          <w:sz w:val="24"/>
          <w:szCs w:val="24"/>
        </w:rPr>
        <w:t xml:space="preserve"> Kolom</w:t>
      </w:r>
      <w:r w:rsidRPr="00F62976">
        <w:rPr>
          <w:rFonts w:ascii="Times New Roman" w:hAnsi="Times New Roman" w:cs="Times New Roman"/>
          <w:sz w:val="24"/>
          <w:szCs w:val="24"/>
        </w:rPr>
        <w:t xml:space="preserve">: Dataset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r w:rsidRPr="00F62976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proofErr w:type="spellStart"/>
      <w:r w:rsidRPr="00F62976"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>.</w:t>
      </w:r>
    </w:p>
    <w:p w14:paraId="387F5CC7" w14:textId="77777777" w:rsidR="00660453" w:rsidRPr="00F62976" w:rsidRDefault="00660453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85A0D" w14:textId="4874F5CA" w:rsidR="00941EA6" w:rsidRPr="00F62976" w:rsidRDefault="00941EA6" w:rsidP="00660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hAnsi="Times New Roman" w:cs="Times New Roman"/>
          <w:sz w:val="24"/>
          <w:szCs w:val="24"/>
        </w:rPr>
        <w:t xml:space="preserve">Apa arti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61F318" w14:textId="77777777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Nama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pelanggan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B7DE59" w14:textId="77777777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Model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dibeli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D9D547" w14:textId="77777777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Wilayah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pembelian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D7A936" w14:textId="77777777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(format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0833ABB" w14:textId="77777777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Item unit price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Harga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desimal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5710807" w14:textId="77777777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No.Items</w:t>
      </w:r>
      <w:proofErr w:type="spellEnd"/>
      <w:proofErr w:type="gram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dibeli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bulat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D3C70F6" w14:textId="447BC1D5" w:rsidR="00941EA6" w:rsidRPr="00F62976" w:rsidRDefault="00941EA6" w:rsidP="0066045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Sale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Total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desimal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466AFFA" w14:textId="77777777" w:rsidR="00660453" w:rsidRPr="00F62976" w:rsidRDefault="00660453" w:rsidP="00660453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2C43F2" w14:textId="64EFD6B8" w:rsidR="00941EA6" w:rsidRPr="00F62976" w:rsidRDefault="00941EA6" w:rsidP="00660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null / data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2CA1F72" w14:textId="5AAE6CA1" w:rsidR="00941EA6" w:rsidRPr="00F62976" w:rsidRDefault="00941EA6" w:rsidP="0066045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3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kosong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25290A" w14:textId="185D9151" w:rsidR="00941EA6" w:rsidRPr="00F62976" w:rsidRDefault="00941EA6" w:rsidP="0066045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3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kosong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BA417A" w14:textId="31C75504" w:rsidR="00941EA6" w:rsidRPr="00F62976" w:rsidRDefault="00941EA6" w:rsidP="006604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kosong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210CB4" w14:textId="77777777" w:rsidR="00660453" w:rsidRPr="00F62976" w:rsidRDefault="00660453" w:rsidP="006604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1CC891" w14:textId="77777777" w:rsidR="00660453" w:rsidRPr="00F62976" w:rsidRDefault="00941EA6" w:rsidP="006604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976">
        <w:rPr>
          <w:rFonts w:ascii="Times New Roman" w:hAnsi="Times New Roman" w:cs="Times New Roman"/>
          <w:sz w:val="24"/>
          <w:szCs w:val="24"/>
        </w:rPr>
        <w:lastRenderedPageBreak/>
        <w:t>Adakah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sama?</w:t>
      </w:r>
      <w:proofErr w:type="spellEnd"/>
    </w:p>
    <w:p w14:paraId="7B57F347" w14:textId="43C693B1" w:rsidR="005B57D1" w:rsidRPr="00F62976" w:rsidRDefault="005B57D1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hAnsi="Times New Roman" w:cs="Times New Roman"/>
          <w:sz w:val="24"/>
          <w:szCs w:val="24"/>
        </w:rPr>
        <w:t>TIDAK ADA</w:t>
      </w:r>
    </w:p>
    <w:p w14:paraId="0C6AC44F" w14:textId="63E74E7E" w:rsidR="00660453" w:rsidRPr="00F62976" w:rsidRDefault="00660453" w:rsidP="00660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976">
        <w:rPr>
          <w:rFonts w:ascii="Times New Roman" w:hAnsi="Times New Roman" w:cs="Times New Roman"/>
          <w:b/>
          <w:bCs/>
          <w:sz w:val="24"/>
          <w:szCs w:val="24"/>
        </w:rPr>
        <w:t>TUGAS 2</w:t>
      </w:r>
    </w:p>
    <w:p w14:paraId="60740216" w14:textId="77777777" w:rsidR="00660453" w:rsidRPr="00F62976" w:rsidRDefault="00660453" w:rsidP="006604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>?</w:t>
      </w:r>
    </w:p>
    <w:p w14:paraId="17358C02" w14:textId="77777777" w:rsidR="00660453" w:rsidRPr="00F62976" w:rsidRDefault="00660453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hAnsi="Times New Roman" w:cs="Times New Roman"/>
          <w:sz w:val="24"/>
          <w:szCs w:val="24"/>
        </w:rPr>
        <w:t>SUDAH SAMA</w:t>
      </w:r>
    </w:p>
    <w:p w14:paraId="122BE8F4" w14:textId="77777777" w:rsidR="00660453" w:rsidRPr="00F62976" w:rsidRDefault="00660453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14994" w14:textId="7C48DBF9" w:rsidR="00660453" w:rsidRPr="00F62976" w:rsidRDefault="00660453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39DD7" wp14:editId="473DC598">
            <wp:extent cx="5272644" cy="3692541"/>
            <wp:effectExtent l="0" t="0" r="4445" b="3175"/>
            <wp:docPr id="62575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0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316" cy="36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21C" w14:textId="77777777" w:rsidR="00660453" w:rsidRPr="00F62976" w:rsidRDefault="00660453" w:rsidP="00660453">
      <w:pPr>
        <w:rPr>
          <w:rFonts w:ascii="Times New Roman" w:hAnsi="Times New Roman" w:cs="Times New Roman"/>
          <w:sz w:val="24"/>
          <w:szCs w:val="24"/>
        </w:rPr>
      </w:pPr>
    </w:p>
    <w:p w14:paraId="42BF2BDC" w14:textId="77777777" w:rsidR="00660453" w:rsidRPr="00F62976" w:rsidRDefault="00660453" w:rsidP="006604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62976">
        <w:rPr>
          <w:rFonts w:ascii="Times New Roman" w:hAnsi="Times New Roman" w:cs="Times New Roman"/>
          <w:sz w:val="24"/>
          <w:szCs w:val="24"/>
        </w:rPr>
        <w:t xml:space="preserve">Saat PDI Spoon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proses extract,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, Spoon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parsing,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proses, Spoon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di </w:t>
      </w:r>
      <w:r w:rsidRPr="00F62976">
        <w:rPr>
          <w:rStyle w:val="Strong"/>
          <w:rFonts w:ascii="Times New Roman" w:hAnsi="Times New Roman" w:cs="Times New Roman"/>
          <w:sz w:val="24"/>
          <w:szCs w:val="24"/>
        </w:rPr>
        <w:t>Tab Logging</w:t>
      </w:r>
      <w:r w:rsidRPr="00F62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format data yang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2976">
        <w:rPr>
          <w:rFonts w:ascii="Times New Roman" w:hAnsi="Times New Roman" w:cs="Times New Roman"/>
          <w:sz w:val="24"/>
          <w:szCs w:val="24"/>
        </w:rPr>
        <w:t>.</w:t>
      </w:r>
    </w:p>
    <w:p w14:paraId="203CD1BC" w14:textId="77777777" w:rsidR="00660453" w:rsidRPr="00F62976" w:rsidRDefault="00660453" w:rsidP="0066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1C82B" w14:textId="4299ABDF" w:rsidR="00660453" w:rsidRPr="00F62976" w:rsidRDefault="00660453" w:rsidP="006604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uruf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I, O, R, W, U, E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biasanya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muncul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 Logging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indikator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langkah-langkah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transformasi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18F8C8" w14:textId="77777777" w:rsidR="00660453" w:rsidRPr="00F62976" w:rsidRDefault="00660453" w:rsidP="006604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(Input)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masuk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step.</w:t>
      </w:r>
    </w:p>
    <w:p w14:paraId="6A0CDE5B" w14:textId="24222BFC" w:rsidR="00660453" w:rsidRPr="00F62976" w:rsidRDefault="00660453" w:rsidP="006604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(Output)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step.</w:t>
      </w:r>
    </w:p>
    <w:p w14:paraId="0ABB30C3" w14:textId="77777777" w:rsidR="00660453" w:rsidRPr="00F62976" w:rsidRDefault="00660453" w:rsidP="006604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 (Read)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dibaca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4A4A6B4D" w14:textId="77777777" w:rsidR="00660453" w:rsidRPr="00F62976" w:rsidRDefault="00660453" w:rsidP="006604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 (Written)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ditulis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data.</w:t>
      </w:r>
    </w:p>
    <w:p w14:paraId="26E208F0" w14:textId="77777777" w:rsidR="00660453" w:rsidRPr="00F62976" w:rsidRDefault="00660453" w:rsidP="006604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 (Updated)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diperbarui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proses.</w:t>
      </w:r>
    </w:p>
    <w:p w14:paraId="1D4887A3" w14:textId="77777777" w:rsidR="00660453" w:rsidRPr="00F62976" w:rsidRDefault="00660453" w:rsidP="0066045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 (Error)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mengalami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proses.</w:t>
      </w:r>
    </w:p>
    <w:p w14:paraId="5821F9BC" w14:textId="02883882" w:rsidR="00660453" w:rsidRPr="00F62976" w:rsidRDefault="00660453" w:rsidP="00660453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Indikator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memantau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aliran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mengidentifikasi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transformasi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E51093" w14:textId="50FB7562" w:rsidR="00660453" w:rsidRPr="00F62976" w:rsidRDefault="00660453" w:rsidP="0066045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Berapa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dibutuhkan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eksekusi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 data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</w:p>
    <w:p w14:paraId="743A224E" w14:textId="77777777" w:rsidR="00F62976" w:rsidRPr="00F62976" w:rsidRDefault="00F62976" w:rsidP="00F6297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7D5C7A" w14:textId="77777777" w:rsidR="00F62976" w:rsidRPr="00F62976" w:rsidRDefault="00F62976" w:rsidP="00F6297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output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dilihat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csv dan file excel?</w:t>
      </w:r>
    </w:p>
    <w:p w14:paraId="57895478" w14:textId="56865DE5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exel</w:t>
      </w:r>
      <w:proofErr w:type="spellEnd"/>
    </w:p>
    <w:p w14:paraId="251842FD" w14:textId="12516481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0FB4" wp14:editId="51EEF73A">
            <wp:extent cx="5320145" cy="2105891"/>
            <wp:effectExtent l="0" t="0" r="0" b="8890"/>
            <wp:docPr id="15891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05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164" cy="21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111" w14:textId="77777777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FD8B46" w14:textId="1FFE1D35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csv</w:t>
      </w:r>
    </w:p>
    <w:p w14:paraId="41EA32D3" w14:textId="331A6FB2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BC054" wp14:editId="7CF649A8">
            <wp:extent cx="5278582" cy="3419799"/>
            <wp:effectExtent l="0" t="0" r="0" b="9525"/>
            <wp:docPr id="165985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6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703" cy="34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D88D" w14:textId="77777777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8F7F5C" w14:textId="6A301821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CSV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menyajikan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kaya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75C6A" w14:textId="77777777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70A3D" w14:textId="77777777" w:rsidR="00F62976" w:rsidRPr="00F62976" w:rsidRDefault="00F62976" w:rsidP="00F6297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Jelaskan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yang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terjadi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pada proses Filter rows!</w:t>
      </w:r>
    </w:p>
    <w:p w14:paraId="4CCF11F4" w14:textId="394BD780" w:rsidR="00F62976" w:rsidRPr="00F62976" w:rsidRDefault="00F62976" w:rsidP="00F6297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Filter Rows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transformasi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ETL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menyaring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kriteria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Dalam </w:t>
      </w:r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Pentaho Spoon</w:t>
      </w:r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Filter Rows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bekerja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F09CE0" w14:textId="77777777" w:rsidR="00F62976" w:rsidRPr="00F62976" w:rsidRDefault="00F62976" w:rsidP="00F6297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Mengevaluasi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baris data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ditentukan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1000).</w:t>
      </w:r>
    </w:p>
    <w:p w14:paraId="2FBF120C" w14:textId="77777777" w:rsidR="00F62976" w:rsidRPr="00F62976" w:rsidRDefault="00F62976" w:rsidP="00F6297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Memisahkan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memenuhi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kriteria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yang "lolos" filter)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diproses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6F5626" w14:textId="137C7D7F" w:rsidR="00F62976" w:rsidRPr="00F62976" w:rsidRDefault="00F62976" w:rsidP="00F62976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Mengabaikan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membuang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29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filter.</w:t>
      </w:r>
    </w:p>
    <w:p w14:paraId="38CAF800" w14:textId="77777777" w:rsidR="00F62976" w:rsidRPr="00F62976" w:rsidRDefault="00F62976" w:rsidP="00F62976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B842B" w14:textId="5803194F" w:rsidR="00F62976" w:rsidRPr="00F62976" w:rsidRDefault="00F62976" w:rsidP="00F6297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Berapa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waktu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yang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dibutuhkan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melakukan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eksekusi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Extract Transfer Load data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</w:t>
      </w:r>
      <w:proofErr w:type="spellEnd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Sangat </w:t>
      </w:r>
      <w:proofErr w:type="spellStart"/>
      <w:r w:rsidRPr="00F62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cepat</w:t>
      </w:r>
      <w:proofErr w:type="spellEnd"/>
    </w:p>
    <w:p w14:paraId="12554AEE" w14:textId="721B4DFA" w:rsidR="00660453" w:rsidRPr="00F62976" w:rsidRDefault="00660453" w:rsidP="0066045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1F6EE8" w14:textId="2A1AAB0A" w:rsidR="00660453" w:rsidRPr="00F62976" w:rsidRDefault="00660453" w:rsidP="00660453">
      <w:pPr>
        <w:rPr>
          <w:rFonts w:ascii="Times New Roman" w:hAnsi="Times New Roman" w:cs="Times New Roman"/>
          <w:sz w:val="24"/>
          <w:szCs w:val="24"/>
        </w:rPr>
      </w:pPr>
    </w:p>
    <w:p w14:paraId="3D9625F1" w14:textId="77777777" w:rsidR="005B57D1" w:rsidRPr="00F62976" w:rsidRDefault="005B57D1" w:rsidP="00660453">
      <w:pPr>
        <w:rPr>
          <w:rFonts w:ascii="Times New Roman" w:hAnsi="Times New Roman" w:cs="Times New Roman"/>
          <w:sz w:val="24"/>
          <w:szCs w:val="24"/>
        </w:rPr>
      </w:pPr>
    </w:p>
    <w:p w14:paraId="3093599C" w14:textId="77777777" w:rsidR="005B57D1" w:rsidRPr="00F62976" w:rsidRDefault="005B57D1" w:rsidP="00660453">
      <w:pPr>
        <w:rPr>
          <w:rFonts w:ascii="Times New Roman" w:hAnsi="Times New Roman" w:cs="Times New Roman"/>
          <w:sz w:val="24"/>
          <w:szCs w:val="24"/>
        </w:rPr>
      </w:pPr>
    </w:p>
    <w:p w14:paraId="5BA6C34E" w14:textId="77777777" w:rsidR="00941EA6" w:rsidRPr="00F62976" w:rsidRDefault="00941EA6" w:rsidP="00660453">
      <w:pPr>
        <w:rPr>
          <w:rFonts w:ascii="Times New Roman" w:hAnsi="Times New Roman" w:cs="Times New Roman"/>
          <w:sz w:val="24"/>
          <w:szCs w:val="24"/>
        </w:rPr>
      </w:pPr>
    </w:p>
    <w:p w14:paraId="233EC026" w14:textId="77777777" w:rsidR="00941EA6" w:rsidRPr="00F62976" w:rsidRDefault="00941EA6" w:rsidP="00660453">
      <w:pPr>
        <w:rPr>
          <w:rFonts w:ascii="Times New Roman" w:hAnsi="Times New Roman" w:cs="Times New Roman"/>
          <w:sz w:val="24"/>
          <w:szCs w:val="24"/>
        </w:rPr>
      </w:pPr>
    </w:p>
    <w:sectPr w:rsidR="00941EA6" w:rsidRPr="00F6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A3D"/>
    <w:multiLevelType w:val="hybridMultilevel"/>
    <w:tmpl w:val="577C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663F"/>
    <w:multiLevelType w:val="hybridMultilevel"/>
    <w:tmpl w:val="8522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2660"/>
    <w:multiLevelType w:val="hybridMultilevel"/>
    <w:tmpl w:val="F4A04240"/>
    <w:lvl w:ilvl="0" w:tplc="16D656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5B120D"/>
    <w:multiLevelType w:val="multilevel"/>
    <w:tmpl w:val="5CD030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26254"/>
    <w:multiLevelType w:val="hybridMultilevel"/>
    <w:tmpl w:val="18C24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A51369"/>
    <w:multiLevelType w:val="multilevel"/>
    <w:tmpl w:val="8F0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E102D"/>
    <w:multiLevelType w:val="multilevel"/>
    <w:tmpl w:val="85C42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763705E"/>
    <w:multiLevelType w:val="hybridMultilevel"/>
    <w:tmpl w:val="4FAAA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06547"/>
    <w:multiLevelType w:val="hybridMultilevel"/>
    <w:tmpl w:val="2E804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ED4054"/>
    <w:multiLevelType w:val="hybridMultilevel"/>
    <w:tmpl w:val="48FA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FA1280"/>
    <w:multiLevelType w:val="hybridMultilevel"/>
    <w:tmpl w:val="B53C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710"/>
    <w:multiLevelType w:val="hybridMultilevel"/>
    <w:tmpl w:val="3D9C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83A4F"/>
    <w:multiLevelType w:val="hybridMultilevel"/>
    <w:tmpl w:val="562A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32EB"/>
    <w:multiLevelType w:val="hybridMultilevel"/>
    <w:tmpl w:val="417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D04BF"/>
    <w:multiLevelType w:val="hybridMultilevel"/>
    <w:tmpl w:val="7ABE6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8795870">
    <w:abstractNumId w:val="3"/>
  </w:num>
  <w:num w:numId="2" w16cid:durableId="1923562712">
    <w:abstractNumId w:val="13"/>
  </w:num>
  <w:num w:numId="3" w16cid:durableId="996034209">
    <w:abstractNumId w:val="10"/>
  </w:num>
  <w:num w:numId="4" w16cid:durableId="527571605">
    <w:abstractNumId w:val="2"/>
  </w:num>
  <w:num w:numId="5" w16cid:durableId="200166572">
    <w:abstractNumId w:val="0"/>
  </w:num>
  <w:num w:numId="6" w16cid:durableId="1972321381">
    <w:abstractNumId w:val="5"/>
  </w:num>
  <w:num w:numId="7" w16cid:durableId="1681664881">
    <w:abstractNumId w:val="8"/>
  </w:num>
  <w:num w:numId="8" w16cid:durableId="1237983574">
    <w:abstractNumId w:val="12"/>
  </w:num>
  <w:num w:numId="9" w16cid:durableId="1116295161">
    <w:abstractNumId w:val="7"/>
  </w:num>
  <w:num w:numId="10" w16cid:durableId="2117944812">
    <w:abstractNumId w:val="4"/>
  </w:num>
  <w:num w:numId="11" w16cid:durableId="1400321444">
    <w:abstractNumId w:val="11"/>
  </w:num>
  <w:num w:numId="12" w16cid:durableId="1053698370">
    <w:abstractNumId w:val="14"/>
  </w:num>
  <w:num w:numId="13" w16cid:durableId="274291649">
    <w:abstractNumId w:val="1"/>
  </w:num>
  <w:num w:numId="14" w16cid:durableId="2112434254">
    <w:abstractNumId w:val="6"/>
  </w:num>
  <w:num w:numId="15" w16cid:durableId="775056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C5"/>
    <w:rsid w:val="000609C1"/>
    <w:rsid w:val="00141F63"/>
    <w:rsid w:val="00316228"/>
    <w:rsid w:val="00400C0F"/>
    <w:rsid w:val="00404F06"/>
    <w:rsid w:val="00582ED4"/>
    <w:rsid w:val="005B57D1"/>
    <w:rsid w:val="00660453"/>
    <w:rsid w:val="006D3E8C"/>
    <w:rsid w:val="009048C5"/>
    <w:rsid w:val="00941EA6"/>
    <w:rsid w:val="00E9645D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74E5"/>
  <w15:chartTrackingRefBased/>
  <w15:docId w15:val="{0D87AB32-900F-40CC-97A6-9CD3671C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8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028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85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yusrayusuf</dc:creator>
  <cp:keywords/>
  <dc:description/>
  <cp:lastModifiedBy>yusrayusuf</cp:lastModifiedBy>
  <cp:revision>5</cp:revision>
  <dcterms:created xsi:type="dcterms:W3CDTF">2025-02-26T17:45:00Z</dcterms:created>
  <dcterms:modified xsi:type="dcterms:W3CDTF">2025-02-26T18:25:00Z</dcterms:modified>
</cp:coreProperties>
</file>