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Koteeswaran Ramachandran</w:t>
      </w:r>
    </w:p>
    <w:p>
      <w:pPr>
        <w:jc w:val="center"/>
      </w:pPr>
      <w:r>
        <w:rPr>
          <w:sz w:val="32"/>
        </w:rPr>
        <w:t>Senior Web Developer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CONTACT</w:t>
              <w:br/>
            </w:r>
            <w:r>
              <w:rPr>
                <w:sz w:val="20"/>
              </w:rPr>
              <w:t>Unjavelampatti, Pollachi, 642003, India</w:t>
              <w:br/>
              <w:t>+91 98405 99416</w:t>
              <w:br/>
              <w:t>kodee.ramachandran@gmail.com</w:t>
              <w:br/>
            </w:r>
            <w:r>
              <w:rPr>
                <w:b/>
              </w:rPr>
              <w:br/>
              <w:t>SKILLS</w:t>
              <w:br/>
            </w:r>
            <w:r>
              <w:rPr>
                <w:sz w:val="20"/>
              </w:rPr>
              <w:t>JavaScript, TypeScript, Node.js, React, LWC, Angular, HTML, CSS, Bootstrap,</w:t>
              <w:br/>
              <w:t>Webpack, Micro Frontends, MongoDB, MySQL, Docker, AWS, Git, Python, Ruby on Rails</w:t>
            </w:r>
            <w:r>
              <w:rPr>
                <w:b/>
              </w:rPr>
              <w:br/>
              <w:br/>
              <w:t>HOBBIES</w:t>
              <w:br/>
            </w:r>
            <w:r>
              <w:rPr>
                <w:sz w:val="20"/>
              </w:rPr>
              <w:t>Cricket, Farming</w:t>
            </w:r>
            <w:r>
              <w:rPr>
                <w:b/>
              </w:rPr>
              <w:br/>
              <w:br/>
              <w:t>LANGUAGES</w:t>
              <w:br/>
            </w:r>
            <w:r>
              <w:rPr>
                <w:sz w:val="20"/>
              </w:rPr>
              <w:t>English, German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PROFILE</w:t>
              <w:br/>
            </w:r>
            <w:r>
              <w:rPr>
                <w:sz w:val="20"/>
              </w:rPr>
              <w:t>Highly skilled UI Developer with 14 years of experience in front-end web development, building responsive interfaces, leading UI teams, and developing complex enterprise systems.</w:t>
              <w:br/>
              <w:br/>
            </w:r>
            <w:r>
              <w:rPr>
                <w:b/>
              </w:rPr>
              <w:t>EXPERIENCE</w:t>
              <w:br/>
            </w:r>
            <w:r>
              <w:rPr>
                <w:b/>
              </w:rPr>
              <w:t>Software Developer II — SIXT Autovermietung (2016–Present)</w:t>
              <w:br/>
            </w:r>
            <w:r>
              <w:rPr>
                <w:sz w:val="20"/>
              </w:rPr>
              <w:t>• Built LWC, React, Angular, and Node.js applications</w:t>
              <w:br/>
              <w:t>• Led UI development for HR tools, planning tools, dashboards, and B2B apps</w:t>
              <w:br/>
              <w:t>• Created reusable LWC components and automation tools</w:t>
              <w:br/>
              <w:br/>
            </w:r>
            <w:r>
              <w:rPr>
                <w:b/>
              </w:rPr>
              <w:t>Lead Engineer — HCL Technologies (2014–2016)</w:t>
              <w:br/>
            </w:r>
            <w:r>
              <w:rPr>
                <w:sz w:val="20"/>
              </w:rPr>
              <w:t>• Built UIs for large-scale e‑commerce apps using JS, Angular, Salesforce</w:t>
              <w:br/>
              <w:br/>
            </w:r>
            <w:r>
              <w:rPr>
                <w:b/>
              </w:rPr>
              <w:t>Senior Software Engineer — Sedin Technologies (2012–2014)</w:t>
              <w:br/>
            </w:r>
            <w:r>
              <w:rPr>
                <w:sz w:val="20"/>
              </w:rPr>
              <w:t>• Developed Ruby on Rails applications and REST APIs</w:t>
              <w:br/>
              <w:br/>
            </w:r>
            <w:r>
              <w:rPr>
                <w:b/>
              </w:rPr>
              <w:t>EDUCATION</w:t>
              <w:br/>
            </w:r>
            <w:r>
              <w:rPr>
                <w:sz w:val="20"/>
              </w:rPr>
              <w:t>Master of Computer Application — Madras University (2006–2009)</w:t>
              <w:br/>
              <w:t>Bachelor of Computer Science — Madurai Kamaraj University (2003–2005)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