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8E1E1" w14:textId="5025C40C" w:rsidR="006B36DC" w:rsidRPr="00775568" w:rsidRDefault="006B36DC" w:rsidP="009422B0">
      <w:pPr>
        <w:spacing w:line="276" w:lineRule="auto"/>
        <w:rPr>
          <w:i/>
          <w:iCs/>
          <w:sz w:val="18"/>
          <w:szCs w:val="18"/>
        </w:rPr>
      </w:pPr>
      <w:bookmarkStart w:id="0" w:name="_Hlk182686124"/>
      <w:r w:rsidRPr="00775568">
        <w:rPr>
          <w:i/>
          <w:iCs/>
          <w:sz w:val="18"/>
          <w:szCs w:val="18"/>
        </w:rPr>
        <w:t xml:space="preserve">If you are a data miner, and you saw this document. Props to you. Just do not spoil everything </w:t>
      </w:r>
      <w:proofErr w:type="gramStart"/>
      <w:r w:rsidRPr="00775568">
        <w:rPr>
          <w:i/>
          <w:iCs/>
          <w:sz w:val="18"/>
          <w:szCs w:val="18"/>
        </w:rPr>
        <w:t>you</w:t>
      </w:r>
      <w:proofErr w:type="gramEnd"/>
      <w:r w:rsidRPr="00775568">
        <w:rPr>
          <w:i/>
          <w:iCs/>
          <w:sz w:val="18"/>
          <w:szCs w:val="18"/>
        </w:rPr>
        <w:t xml:space="preserve"> knucklehead.</w:t>
      </w:r>
    </w:p>
    <w:p w14:paraId="7532DF30" w14:textId="5F16A14D" w:rsidR="006B36DC" w:rsidRPr="00775568" w:rsidRDefault="006B36DC" w:rsidP="009422B0">
      <w:pPr>
        <w:pBdr>
          <w:bottom w:val="single" w:sz="6" w:space="1" w:color="auto"/>
        </w:pBdr>
        <w:spacing w:line="276" w:lineRule="auto"/>
        <w:rPr>
          <w:i/>
          <w:iCs/>
          <w:sz w:val="18"/>
          <w:szCs w:val="18"/>
        </w:rPr>
      </w:pPr>
      <w:r w:rsidRPr="00775568">
        <w:rPr>
          <w:i/>
          <w:iCs/>
          <w:sz w:val="18"/>
          <w:szCs w:val="18"/>
        </w:rPr>
        <w:tab/>
        <w:t xml:space="preserve">- </w:t>
      </w:r>
      <w:proofErr w:type="spellStart"/>
      <w:r w:rsidRPr="00775568">
        <w:rPr>
          <w:i/>
          <w:iCs/>
          <w:sz w:val="18"/>
          <w:szCs w:val="18"/>
        </w:rPr>
        <w:t>Eseyem</w:t>
      </w:r>
      <w:proofErr w:type="spellEnd"/>
    </w:p>
    <w:p w14:paraId="0E1EFFF4" w14:textId="77777777" w:rsidR="00775568" w:rsidRPr="00775568" w:rsidRDefault="00775568" w:rsidP="009422B0">
      <w:pPr>
        <w:pBdr>
          <w:bottom w:val="single" w:sz="6" w:space="1" w:color="auto"/>
        </w:pBdr>
        <w:spacing w:line="276" w:lineRule="auto"/>
        <w:rPr>
          <w:sz w:val="18"/>
          <w:szCs w:val="18"/>
        </w:rPr>
      </w:pPr>
    </w:p>
    <w:p w14:paraId="4C3AA658" w14:textId="77777777" w:rsidR="006B36DC" w:rsidRPr="00775568" w:rsidRDefault="006B36DC" w:rsidP="009422B0">
      <w:pPr>
        <w:spacing w:line="276" w:lineRule="auto"/>
        <w:rPr>
          <w:sz w:val="18"/>
          <w:szCs w:val="18"/>
        </w:rPr>
      </w:pPr>
    </w:p>
    <w:p w14:paraId="196C2A35" w14:textId="72EB9505" w:rsidR="005E798B" w:rsidRDefault="00686887" w:rsidP="005E798B">
      <w:pPr>
        <w:spacing w:line="276" w:lineRule="auto"/>
        <w:rPr>
          <w:b/>
          <w:bCs/>
          <w:sz w:val="18"/>
          <w:szCs w:val="18"/>
        </w:rPr>
      </w:pPr>
      <w:r w:rsidRPr="00686887">
        <w:rPr>
          <w:b/>
          <w:bCs/>
          <w:sz w:val="18"/>
          <w:szCs w:val="18"/>
        </w:rPr>
        <w:t>The Journey to the Starlit Veil</w:t>
      </w:r>
    </w:p>
    <w:p w14:paraId="464C97AC" w14:textId="34599464" w:rsidR="005E798B" w:rsidRDefault="005E798B" w:rsidP="005E798B">
      <w:pPr>
        <w:spacing w:line="276" w:lineRule="auto"/>
        <w:rPr>
          <w:b/>
          <w:bCs/>
          <w:sz w:val="18"/>
          <w:szCs w:val="18"/>
        </w:rPr>
      </w:pPr>
      <w:r>
        <w:rPr>
          <w:b/>
          <w:bCs/>
          <w:sz w:val="18"/>
          <w:szCs w:val="18"/>
        </w:rPr>
        <w:t>Arc 1 | Shattered Skylight</w:t>
      </w:r>
    </w:p>
    <w:p w14:paraId="17C93FFD" w14:textId="71702C5F" w:rsidR="005E798B" w:rsidRPr="005E798B" w:rsidRDefault="005E798B" w:rsidP="005E798B">
      <w:pPr>
        <w:spacing w:line="276" w:lineRule="auto"/>
        <w:rPr>
          <w:sz w:val="18"/>
          <w:szCs w:val="18"/>
        </w:rPr>
      </w:pPr>
      <w:r>
        <w:rPr>
          <w:b/>
          <w:bCs/>
          <w:sz w:val="18"/>
          <w:szCs w:val="18"/>
        </w:rPr>
        <w:tab/>
        <w:t xml:space="preserve">Chapter 1 | </w:t>
      </w:r>
      <w:r w:rsidRPr="005E798B">
        <w:rPr>
          <w:b/>
          <w:bCs/>
          <w:sz w:val="18"/>
          <w:szCs w:val="18"/>
        </w:rPr>
        <w:t>The Moment of Isolation</w:t>
      </w:r>
      <w:r>
        <w:rPr>
          <w:b/>
          <w:bCs/>
          <w:sz w:val="18"/>
          <w:szCs w:val="18"/>
        </w:rPr>
        <w:tab/>
      </w:r>
      <w:r>
        <w:rPr>
          <w:sz w:val="18"/>
          <w:szCs w:val="18"/>
        </w:rPr>
        <w:tab/>
      </w:r>
    </w:p>
    <w:bookmarkEnd w:id="0"/>
    <w:p w14:paraId="17237B92" w14:textId="0EB32EA5" w:rsidR="00961C4D" w:rsidRPr="00961C4D" w:rsidRDefault="00961C4D" w:rsidP="00961C4D">
      <w:pPr>
        <w:spacing w:line="276" w:lineRule="auto"/>
        <w:rPr>
          <w:sz w:val="18"/>
          <w:szCs w:val="18"/>
        </w:rPr>
      </w:pPr>
      <w:r w:rsidRPr="00961C4D">
        <w:rPr>
          <w:sz w:val="18"/>
          <w:szCs w:val="18"/>
        </w:rPr>
        <w:t>1. Building Ledge Scene (Protagonist on the edge, internal conflict)</w:t>
      </w:r>
    </w:p>
    <w:p w14:paraId="59953A29" w14:textId="2FDFD40B" w:rsidR="00961C4D" w:rsidRPr="00961C4D" w:rsidRDefault="00961C4D" w:rsidP="00F8146B">
      <w:pPr>
        <w:spacing w:line="276" w:lineRule="auto"/>
        <w:ind w:left="720"/>
        <w:rPr>
          <w:sz w:val="18"/>
          <w:szCs w:val="18"/>
        </w:rPr>
      </w:pPr>
      <w:r w:rsidRPr="00961C4D">
        <w:rPr>
          <w:b/>
          <w:bCs/>
          <w:sz w:val="18"/>
          <w:szCs w:val="18"/>
        </w:rPr>
        <w:t>[Visuals]</w:t>
      </w:r>
      <w:r w:rsidRPr="00961C4D">
        <w:rPr>
          <w:b/>
          <w:bCs/>
          <w:sz w:val="18"/>
          <w:szCs w:val="18"/>
        </w:rPr>
        <w:br/>
      </w:r>
      <w:r w:rsidRPr="00961C4D">
        <w:rPr>
          <w:sz w:val="18"/>
          <w:szCs w:val="18"/>
        </w:rPr>
        <w:t>The protagonist stands on the ledge of a tall building. A distant city stretches out below, bathed in faint, cold moonlight. The night is quiet, with only the sound of wind howling past the protagonist.</w:t>
      </w:r>
    </w:p>
    <w:p w14:paraId="53E6A5B5" w14:textId="2D3C5BB9" w:rsidR="00961C4D" w:rsidRPr="00961C4D" w:rsidRDefault="00961C4D" w:rsidP="00F8146B">
      <w:pPr>
        <w:spacing w:line="276" w:lineRule="auto"/>
        <w:ind w:left="720"/>
        <w:rPr>
          <w:sz w:val="18"/>
          <w:szCs w:val="18"/>
        </w:rPr>
      </w:pPr>
      <w:r w:rsidRPr="00961C4D">
        <w:rPr>
          <w:sz w:val="18"/>
          <w:szCs w:val="18"/>
        </w:rPr>
        <w:t>Soft, cold moonlight illuminates the protagonist, casting a long shadow. A subtle, warm glow can be seen behind them, suggesting an internal warmth amidst the cold environment.</w:t>
      </w:r>
      <w:r>
        <w:rPr>
          <w:sz w:val="18"/>
          <w:szCs w:val="18"/>
        </w:rPr>
        <w:br/>
      </w:r>
    </w:p>
    <w:p w14:paraId="35A9BB7A" w14:textId="1678B258" w:rsidR="00961C4D" w:rsidRPr="00961C4D" w:rsidRDefault="00961C4D" w:rsidP="00F8146B">
      <w:pPr>
        <w:spacing w:line="276" w:lineRule="auto"/>
        <w:ind w:left="720"/>
        <w:rPr>
          <w:sz w:val="18"/>
          <w:szCs w:val="18"/>
        </w:rPr>
      </w:pPr>
      <w:r w:rsidRPr="00961C4D">
        <w:rPr>
          <w:b/>
          <w:bCs/>
          <w:sz w:val="18"/>
          <w:szCs w:val="18"/>
        </w:rPr>
        <w:t>[Audio]</w:t>
      </w:r>
      <w:r w:rsidRPr="00961C4D">
        <w:rPr>
          <w:b/>
          <w:bCs/>
          <w:sz w:val="18"/>
          <w:szCs w:val="18"/>
        </w:rPr>
        <w:br/>
      </w:r>
      <w:r w:rsidRPr="00961C4D">
        <w:rPr>
          <w:sz w:val="18"/>
          <w:szCs w:val="18"/>
        </w:rPr>
        <w:t xml:space="preserve">Wind howling, soft rustling of the protagonist’s </w:t>
      </w:r>
      <w:proofErr w:type="spellStart"/>
      <w:r w:rsidRPr="00961C4D">
        <w:rPr>
          <w:sz w:val="18"/>
          <w:szCs w:val="18"/>
        </w:rPr>
        <w:t>clothing.</w:t>
      </w:r>
      <w:proofErr w:type="spellEnd"/>
    </w:p>
    <w:p w14:paraId="4B8A029F" w14:textId="7F97A5DD" w:rsidR="00961C4D" w:rsidRPr="00961C4D" w:rsidRDefault="00961C4D" w:rsidP="00F8146B">
      <w:pPr>
        <w:spacing w:line="276" w:lineRule="auto"/>
        <w:ind w:firstLine="720"/>
        <w:rPr>
          <w:sz w:val="18"/>
          <w:szCs w:val="18"/>
        </w:rPr>
      </w:pPr>
      <w:proofErr w:type="spellStart"/>
      <w:r w:rsidRPr="00961C4D">
        <w:rPr>
          <w:sz w:val="18"/>
          <w:szCs w:val="18"/>
        </w:rPr>
        <w:t>Light</w:t>
      </w:r>
      <w:proofErr w:type="spellEnd"/>
      <w:r w:rsidRPr="00961C4D">
        <w:rPr>
          <w:sz w:val="18"/>
          <w:szCs w:val="18"/>
        </w:rPr>
        <w:t xml:space="preserve"> heartbeat sound in the background, faint and slow.</w:t>
      </w:r>
      <w:r>
        <w:rPr>
          <w:sz w:val="18"/>
          <w:szCs w:val="18"/>
        </w:rPr>
        <w:br/>
      </w:r>
    </w:p>
    <w:p w14:paraId="08937CA9" w14:textId="77777777" w:rsidR="00961C4D" w:rsidRPr="00961C4D" w:rsidRDefault="00961C4D" w:rsidP="00F8146B">
      <w:pPr>
        <w:spacing w:line="276" w:lineRule="auto"/>
        <w:ind w:firstLine="720"/>
        <w:rPr>
          <w:b/>
          <w:bCs/>
          <w:sz w:val="18"/>
          <w:szCs w:val="18"/>
        </w:rPr>
      </w:pPr>
      <w:r w:rsidRPr="00961C4D">
        <w:rPr>
          <w:b/>
          <w:bCs/>
          <w:sz w:val="18"/>
          <w:szCs w:val="18"/>
        </w:rPr>
        <w:t>[Dialogue]</w:t>
      </w:r>
    </w:p>
    <w:p w14:paraId="3E3DD211" w14:textId="77777777" w:rsidR="00961C4D" w:rsidRPr="00961C4D" w:rsidRDefault="00961C4D" w:rsidP="00F8146B">
      <w:pPr>
        <w:spacing w:line="276" w:lineRule="auto"/>
        <w:ind w:firstLine="720"/>
        <w:rPr>
          <w:sz w:val="18"/>
          <w:szCs w:val="18"/>
        </w:rPr>
      </w:pPr>
      <w:r w:rsidRPr="003A4029">
        <w:rPr>
          <w:i/>
          <w:iCs/>
          <w:sz w:val="18"/>
          <w:szCs w:val="18"/>
        </w:rPr>
        <w:t>Protagonist (Internal):</w:t>
      </w:r>
      <w:r w:rsidRPr="00961C4D">
        <w:rPr>
          <w:sz w:val="18"/>
          <w:szCs w:val="18"/>
        </w:rPr>
        <w:t xml:space="preserve"> “It's so cold.”</w:t>
      </w:r>
    </w:p>
    <w:p w14:paraId="6627401C" w14:textId="2F5E8820" w:rsidR="00961C4D" w:rsidRPr="00961C4D" w:rsidRDefault="00961C4D" w:rsidP="00F8146B">
      <w:pPr>
        <w:spacing w:line="276" w:lineRule="auto"/>
        <w:ind w:firstLine="720"/>
        <w:rPr>
          <w:sz w:val="18"/>
          <w:szCs w:val="18"/>
        </w:rPr>
      </w:pPr>
      <w:r w:rsidRPr="00961C4D">
        <w:rPr>
          <w:sz w:val="18"/>
          <w:szCs w:val="18"/>
        </w:rPr>
        <w:t>(Their voice is quiet, as if speaking to themselves.)</w:t>
      </w:r>
    </w:p>
    <w:p w14:paraId="0AD3674A" w14:textId="77777777" w:rsidR="00961C4D" w:rsidRPr="00961C4D" w:rsidRDefault="00961C4D" w:rsidP="00F8146B">
      <w:pPr>
        <w:spacing w:line="276" w:lineRule="auto"/>
        <w:ind w:firstLine="720"/>
        <w:rPr>
          <w:sz w:val="18"/>
          <w:szCs w:val="18"/>
        </w:rPr>
      </w:pPr>
      <w:r w:rsidRPr="003A4029">
        <w:rPr>
          <w:i/>
          <w:iCs/>
          <w:sz w:val="18"/>
          <w:szCs w:val="18"/>
        </w:rPr>
        <w:t>Protagonist (Internal):</w:t>
      </w:r>
      <w:r w:rsidRPr="00961C4D">
        <w:rPr>
          <w:sz w:val="18"/>
          <w:szCs w:val="18"/>
        </w:rPr>
        <w:t xml:space="preserve"> “Yet I oddly feel so warm.”</w:t>
      </w:r>
    </w:p>
    <w:p w14:paraId="6635026E" w14:textId="58990944" w:rsidR="00961C4D" w:rsidRPr="00961C4D" w:rsidRDefault="00961C4D" w:rsidP="00F8146B">
      <w:pPr>
        <w:spacing w:line="276" w:lineRule="auto"/>
        <w:ind w:firstLine="720"/>
        <w:rPr>
          <w:sz w:val="18"/>
          <w:szCs w:val="18"/>
        </w:rPr>
      </w:pPr>
      <w:r w:rsidRPr="00961C4D">
        <w:rPr>
          <w:sz w:val="18"/>
          <w:szCs w:val="18"/>
        </w:rPr>
        <w:t>(A sense of paradox, revealing an internal conflict or emotional warmth.)</w:t>
      </w:r>
    </w:p>
    <w:p w14:paraId="1AAB198B" w14:textId="77777777" w:rsidR="00961C4D" w:rsidRPr="00961C4D" w:rsidRDefault="00961C4D" w:rsidP="00F8146B">
      <w:pPr>
        <w:spacing w:line="276" w:lineRule="auto"/>
        <w:ind w:firstLine="720"/>
        <w:rPr>
          <w:sz w:val="18"/>
          <w:szCs w:val="18"/>
        </w:rPr>
      </w:pPr>
      <w:r w:rsidRPr="003A4029">
        <w:rPr>
          <w:i/>
          <w:iCs/>
          <w:sz w:val="18"/>
          <w:szCs w:val="18"/>
        </w:rPr>
        <w:t>Protagonist (Internal):</w:t>
      </w:r>
      <w:r w:rsidRPr="00961C4D">
        <w:rPr>
          <w:sz w:val="18"/>
          <w:szCs w:val="18"/>
        </w:rPr>
        <w:t xml:space="preserve"> “The stars surely look bright.”</w:t>
      </w:r>
    </w:p>
    <w:p w14:paraId="5B83139E" w14:textId="02056726" w:rsidR="00961C4D" w:rsidRDefault="00961C4D" w:rsidP="00F8146B">
      <w:pPr>
        <w:spacing w:line="276" w:lineRule="auto"/>
        <w:ind w:firstLine="720"/>
        <w:rPr>
          <w:sz w:val="18"/>
          <w:szCs w:val="18"/>
        </w:rPr>
      </w:pPr>
      <w:r w:rsidRPr="00961C4D">
        <w:rPr>
          <w:sz w:val="18"/>
          <w:szCs w:val="18"/>
        </w:rPr>
        <w:t>(Their gaze shifts to the night sky, stars twinkling in the distance, a brief moment of reflection.)</w:t>
      </w:r>
    </w:p>
    <w:p w14:paraId="1812EB93" w14:textId="77777777" w:rsidR="00961C4D" w:rsidRPr="00961C4D" w:rsidRDefault="00961C4D" w:rsidP="00961C4D">
      <w:pPr>
        <w:spacing w:line="276" w:lineRule="auto"/>
        <w:rPr>
          <w:sz w:val="18"/>
          <w:szCs w:val="18"/>
        </w:rPr>
      </w:pPr>
    </w:p>
    <w:p w14:paraId="4E946CF7" w14:textId="77777777" w:rsidR="00961C4D" w:rsidRPr="00961C4D" w:rsidRDefault="00961C4D" w:rsidP="00961C4D">
      <w:pPr>
        <w:spacing w:line="276" w:lineRule="auto"/>
        <w:rPr>
          <w:sz w:val="18"/>
          <w:szCs w:val="18"/>
        </w:rPr>
      </w:pPr>
      <w:r w:rsidRPr="00961C4D">
        <w:rPr>
          <w:sz w:val="18"/>
          <w:szCs w:val="18"/>
        </w:rPr>
        <w:t>2. Jumping Scene (The turning point, physical act of jumping)</w:t>
      </w:r>
    </w:p>
    <w:p w14:paraId="3B981BA1" w14:textId="65D7D86F" w:rsidR="00961C4D" w:rsidRPr="00F8146B" w:rsidRDefault="00961C4D" w:rsidP="00F8146B">
      <w:pPr>
        <w:spacing w:line="276" w:lineRule="auto"/>
        <w:ind w:firstLine="720"/>
        <w:rPr>
          <w:b/>
          <w:bCs/>
          <w:sz w:val="18"/>
          <w:szCs w:val="18"/>
        </w:rPr>
      </w:pPr>
      <w:r w:rsidRPr="00F8146B">
        <w:rPr>
          <w:b/>
          <w:bCs/>
          <w:sz w:val="18"/>
          <w:szCs w:val="18"/>
        </w:rPr>
        <w:t>[Visuals</w:t>
      </w:r>
      <w:r w:rsidRPr="00F8146B">
        <w:rPr>
          <w:b/>
          <w:bCs/>
          <w:sz w:val="18"/>
          <w:szCs w:val="18"/>
        </w:rPr>
        <w:t>]</w:t>
      </w:r>
    </w:p>
    <w:p w14:paraId="5568B758" w14:textId="39CCB5CE" w:rsidR="00961C4D" w:rsidRPr="00961C4D" w:rsidRDefault="00F8146B" w:rsidP="00F8146B">
      <w:pPr>
        <w:spacing w:line="276" w:lineRule="auto"/>
        <w:ind w:left="720"/>
        <w:rPr>
          <w:sz w:val="18"/>
          <w:szCs w:val="18"/>
        </w:rPr>
      </w:pPr>
      <w:r>
        <w:rPr>
          <w:sz w:val="18"/>
          <w:szCs w:val="18"/>
        </w:rPr>
        <w:t>T</w:t>
      </w:r>
      <w:r w:rsidR="00961C4D" w:rsidRPr="00961C4D">
        <w:rPr>
          <w:sz w:val="18"/>
          <w:szCs w:val="18"/>
        </w:rPr>
        <w:t>he protagonist takes a deep breath, stepping forward. The camera pulls back, showing them silhouetted against the vast sky.</w:t>
      </w:r>
    </w:p>
    <w:p w14:paraId="2D4E8C3A" w14:textId="77777777" w:rsidR="00961C4D" w:rsidRPr="00961C4D" w:rsidRDefault="00961C4D" w:rsidP="00F8146B">
      <w:pPr>
        <w:spacing w:line="276" w:lineRule="auto"/>
        <w:ind w:left="720"/>
        <w:rPr>
          <w:sz w:val="18"/>
          <w:szCs w:val="18"/>
        </w:rPr>
      </w:pPr>
      <w:r w:rsidRPr="00961C4D">
        <w:rPr>
          <w:sz w:val="18"/>
          <w:szCs w:val="18"/>
        </w:rPr>
        <w:t>Time seems to slow down as the protagonist begins to fall. The city lights below distort, and the world around them starts to shift and fragment.</w:t>
      </w:r>
    </w:p>
    <w:p w14:paraId="39665E12" w14:textId="77777777" w:rsidR="00961C4D" w:rsidRDefault="00961C4D" w:rsidP="00F8146B">
      <w:pPr>
        <w:spacing w:line="276" w:lineRule="auto"/>
        <w:ind w:firstLine="720"/>
        <w:rPr>
          <w:sz w:val="18"/>
          <w:szCs w:val="18"/>
        </w:rPr>
      </w:pPr>
      <w:r w:rsidRPr="00961C4D">
        <w:rPr>
          <w:sz w:val="18"/>
          <w:szCs w:val="18"/>
        </w:rPr>
        <w:t>The protagonist’s body begins to blur at the edges as they fall into the void.</w:t>
      </w:r>
    </w:p>
    <w:p w14:paraId="06DBC634" w14:textId="77777777" w:rsidR="00F8146B" w:rsidRPr="00961C4D" w:rsidRDefault="00F8146B" w:rsidP="00F8146B">
      <w:pPr>
        <w:spacing w:line="276" w:lineRule="auto"/>
        <w:ind w:firstLine="720"/>
        <w:rPr>
          <w:sz w:val="18"/>
          <w:szCs w:val="18"/>
        </w:rPr>
      </w:pPr>
    </w:p>
    <w:p w14:paraId="01978FB9" w14:textId="384F6985" w:rsidR="00961C4D" w:rsidRPr="00F8146B" w:rsidRDefault="00961C4D" w:rsidP="00F8146B">
      <w:pPr>
        <w:spacing w:line="276" w:lineRule="auto"/>
        <w:ind w:firstLine="720"/>
        <w:rPr>
          <w:b/>
          <w:bCs/>
          <w:sz w:val="18"/>
          <w:szCs w:val="18"/>
        </w:rPr>
      </w:pPr>
      <w:r w:rsidRPr="00F8146B">
        <w:rPr>
          <w:b/>
          <w:bCs/>
          <w:sz w:val="18"/>
          <w:szCs w:val="18"/>
        </w:rPr>
        <w:lastRenderedPageBreak/>
        <w:t>[Audio]</w:t>
      </w:r>
    </w:p>
    <w:p w14:paraId="2E714E3A" w14:textId="77777777" w:rsidR="00961C4D" w:rsidRPr="00961C4D" w:rsidRDefault="00961C4D" w:rsidP="00F8146B">
      <w:pPr>
        <w:spacing w:line="276" w:lineRule="auto"/>
        <w:ind w:firstLine="720"/>
        <w:rPr>
          <w:sz w:val="18"/>
          <w:szCs w:val="18"/>
        </w:rPr>
      </w:pPr>
      <w:r w:rsidRPr="00961C4D">
        <w:rPr>
          <w:sz w:val="18"/>
          <w:szCs w:val="18"/>
        </w:rPr>
        <w:t>The wind intensifies, rushing in the protagonist’s ears as they plummet.</w:t>
      </w:r>
    </w:p>
    <w:p w14:paraId="4BD2CC61" w14:textId="77777777" w:rsidR="00961C4D" w:rsidRPr="00961C4D" w:rsidRDefault="00961C4D" w:rsidP="00F8146B">
      <w:pPr>
        <w:spacing w:line="276" w:lineRule="auto"/>
        <w:ind w:firstLine="720"/>
        <w:rPr>
          <w:sz w:val="18"/>
          <w:szCs w:val="18"/>
        </w:rPr>
      </w:pPr>
      <w:r w:rsidRPr="00961C4D">
        <w:rPr>
          <w:sz w:val="18"/>
          <w:szCs w:val="18"/>
        </w:rPr>
        <w:t>Their heartbeat quickens, growing louder and more erratic.</w:t>
      </w:r>
    </w:p>
    <w:p w14:paraId="70F78B40" w14:textId="77777777" w:rsidR="00961C4D" w:rsidRDefault="00961C4D" w:rsidP="00F8146B">
      <w:pPr>
        <w:spacing w:line="276" w:lineRule="auto"/>
        <w:ind w:firstLine="720"/>
        <w:rPr>
          <w:sz w:val="18"/>
          <w:szCs w:val="18"/>
        </w:rPr>
      </w:pPr>
      <w:r w:rsidRPr="00961C4D">
        <w:rPr>
          <w:sz w:val="18"/>
          <w:szCs w:val="18"/>
        </w:rPr>
        <w:t>Faint whispers or echoes of their past can be heard, suggesting memories or regrets.</w:t>
      </w:r>
    </w:p>
    <w:p w14:paraId="00E050D6" w14:textId="77777777" w:rsidR="00F8146B" w:rsidRPr="00961C4D" w:rsidRDefault="00F8146B" w:rsidP="00F8146B">
      <w:pPr>
        <w:spacing w:line="276" w:lineRule="auto"/>
        <w:ind w:firstLine="720"/>
        <w:rPr>
          <w:sz w:val="18"/>
          <w:szCs w:val="18"/>
        </w:rPr>
      </w:pPr>
    </w:p>
    <w:p w14:paraId="7495DF05" w14:textId="7E336FC8" w:rsidR="00961C4D" w:rsidRPr="00F8146B" w:rsidRDefault="00961C4D" w:rsidP="00F8146B">
      <w:pPr>
        <w:spacing w:line="276" w:lineRule="auto"/>
        <w:ind w:firstLine="720"/>
        <w:rPr>
          <w:b/>
          <w:bCs/>
          <w:sz w:val="18"/>
          <w:szCs w:val="18"/>
        </w:rPr>
      </w:pPr>
      <w:r w:rsidRPr="00F8146B">
        <w:rPr>
          <w:b/>
          <w:bCs/>
          <w:sz w:val="18"/>
          <w:szCs w:val="18"/>
        </w:rPr>
        <w:t>[Dialogue]</w:t>
      </w:r>
    </w:p>
    <w:p w14:paraId="3499CABD" w14:textId="77777777" w:rsidR="00961C4D" w:rsidRPr="00961C4D" w:rsidRDefault="00961C4D" w:rsidP="00F8146B">
      <w:pPr>
        <w:spacing w:line="276" w:lineRule="auto"/>
        <w:ind w:firstLine="720"/>
        <w:rPr>
          <w:sz w:val="18"/>
          <w:szCs w:val="18"/>
        </w:rPr>
      </w:pPr>
      <w:r w:rsidRPr="003A4029">
        <w:rPr>
          <w:i/>
          <w:iCs/>
          <w:sz w:val="18"/>
          <w:szCs w:val="18"/>
        </w:rPr>
        <w:t>Protagonist (Internal):</w:t>
      </w:r>
      <w:r w:rsidRPr="00961C4D">
        <w:rPr>
          <w:sz w:val="18"/>
          <w:szCs w:val="18"/>
        </w:rPr>
        <w:t xml:space="preserve"> “I’m done.”</w:t>
      </w:r>
    </w:p>
    <w:p w14:paraId="0B037B52" w14:textId="77777777" w:rsidR="00961C4D" w:rsidRPr="00961C4D" w:rsidRDefault="00961C4D" w:rsidP="00F8146B">
      <w:pPr>
        <w:spacing w:line="276" w:lineRule="auto"/>
        <w:ind w:firstLine="720"/>
        <w:rPr>
          <w:sz w:val="18"/>
          <w:szCs w:val="18"/>
        </w:rPr>
      </w:pPr>
      <w:r w:rsidRPr="00961C4D">
        <w:rPr>
          <w:sz w:val="18"/>
          <w:szCs w:val="18"/>
        </w:rPr>
        <w:t>(This is a soft, internal declaration, not said aloud.)</w:t>
      </w:r>
    </w:p>
    <w:p w14:paraId="1CA5A16C" w14:textId="77777777" w:rsidR="00F8146B" w:rsidRDefault="00F8146B" w:rsidP="00961C4D">
      <w:pPr>
        <w:spacing w:line="276" w:lineRule="auto"/>
        <w:rPr>
          <w:sz w:val="18"/>
          <w:szCs w:val="18"/>
        </w:rPr>
      </w:pPr>
    </w:p>
    <w:p w14:paraId="1F9EB748" w14:textId="3889E1BB" w:rsidR="00961C4D" w:rsidRPr="00961C4D" w:rsidRDefault="00961C4D" w:rsidP="00961C4D">
      <w:pPr>
        <w:spacing w:line="276" w:lineRule="auto"/>
        <w:rPr>
          <w:sz w:val="18"/>
          <w:szCs w:val="18"/>
        </w:rPr>
      </w:pPr>
      <w:r w:rsidRPr="00961C4D">
        <w:rPr>
          <w:sz w:val="18"/>
          <w:szCs w:val="18"/>
        </w:rPr>
        <w:t>3. Reality Shift (Transition from reality to the mindscape)</w:t>
      </w:r>
    </w:p>
    <w:p w14:paraId="7BC2D030" w14:textId="192E6D0D" w:rsidR="00961C4D" w:rsidRPr="00F8146B" w:rsidRDefault="00961C4D" w:rsidP="00F8146B">
      <w:pPr>
        <w:spacing w:line="276" w:lineRule="auto"/>
        <w:ind w:firstLine="720"/>
        <w:rPr>
          <w:b/>
          <w:bCs/>
          <w:sz w:val="18"/>
          <w:szCs w:val="18"/>
        </w:rPr>
      </w:pPr>
      <w:r w:rsidRPr="00F8146B">
        <w:rPr>
          <w:b/>
          <w:bCs/>
          <w:sz w:val="18"/>
          <w:szCs w:val="18"/>
        </w:rPr>
        <w:t>[Visuals]</w:t>
      </w:r>
    </w:p>
    <w:p w14:paraId="7BB9C6BB" w14:textId="77777777" w:rsidR="00961C4D" w:rsidRPr="00961C4D" w:rsidRDefault="00961C4D" w:rsidP="00F8146B">
      <w:pPr>
        <w:spacing w:line="276" w:lineRule="auto"/>
        <w:ind w:left="720"/>
        <w:rPr>
          <w:sz w:val="18"/>
          <w:szCs w:val="18"/>
        </w:rPr>
      </w:pPr>
      <w:r w:rsidRPr="00961C4D">
        <w:rPr>
          <w:sz w:val="18"/>
          <w:szCs w:val="18"/>
        </w:rPr>
        <w:t xml:space="preserve">As the protagonist falls, the scene begins to distort further. The world dissolves into water-like liquid, swirling around </w:t>
      </w:r>
      <w:proofErr w:type="gramStart"/>
      <w:r w:rsidRPr="00961C4D">
        <w:rPr>
          <w:sz w:val="18"/>
          <w:szCs w:val="18"/>
        </w:rPr>
        <w:t>them</w:t>
      </w:r>
      <w:proofErr w:type="gramEnd"/>
      <w:r w:rsidRPr="00961C4D">
        <w:rPr>
          <w:sz w:val="18"/>
          <w:szCs w:val="18"/>
        </w:rPr>
        <w:t>.</w:t>
      </w:r>
    </w:p>
    <w:p w14:paraId="2109F988" w14:textId="77777777" w:rsidR="00961C4D" w:rsidRPr="00961C4D" w:rsidRDefault="00961C4D" w:rsidP="00F8146B">
      <w:pPr>
        <w:spacing w:line="276" w:lineRule="auto"/>
        <w:ind w:left="720"/>
        <w:rPr>
          <w:sz w:val="18"/>
          <w:szCs w:val="18"/>
        </w:rPr>
      </w:pPr>
      <w:r w:rsidRPr="00961C4D">
        <w:rPr>
          <w:sz w:val="18"/>
          <w:szCs w:val="18"/>
        </w:rPr>
        <w:t>The protagonist’s descent slows as if they’re swimming through liquid light, a mixture of stars and nebulae merging with fluid, cosmic water.</w:t>
      </w:r>
    </w:p>
    <w:p w14:paraId="16B6AB27" w14:textId="77777777" w:rsidR="00961C4D" w:rsidRPr="00961C4D" w:rsidRDefault="00961C4D" w:rsidP="00F8146B">
      <w:pPr>
        <w:spacing w:line="276" w:lineRule="auto"/>
        <w:ind w:left="720"/>
        <w:rPr>
          <w:sz w:val="18"/>
          <w:szCs w:val="18"/>
        </w:rPr>
      </w:pPr>
      <w:r w:rsidRPr="00961C4D">
        <w:rPr>
          <w:sz w:val="18"/>
          <w:szCs w:val="18"/>
        </w:rPr>
        <w:t>The camera pans out, showing the protagonist fully engulfed by the surreal space-like mindscape, floating in a vast void surrounded by glowing orbs (representing memories).</w:t>
      </w:r>
    </w:p>
    <w:p w14:paraId="7AB050C5" w14:textId="251A43C5" w:rsidR="00961C4D" w:rsidRPr="00F8146B" w:rsidRDefault="00961C4D" w:rsidP="00F8146B">
      <w:pPr>
        <w:spacing w:line="276" w:lineRule="auto"/>
        <w:ind w:firstLine="720"/>
        <w:rPr>
          <w:b/>
          <w:bCs/>
          <w:sz w:val="18"/>
          <w:szCs w:val="18"/>
        </w:rPr>
      </w:pPr>
      <w:r w:rsidRPr="00F8146B">
        <w:rPr>
          <w:b/>
          <w:bCs/>
          <w:sz w:val="18"/>
          <w:szCs w:val="18"/>
        </w:rPr>
        <w:t>[Audio]</w:t>
      </w:r>
    </w:p>
    <w:p w14:paraId="5917971E" w14:textId="77777777" w:rsidR="00961C4D" w:rsidRPr="00961C4D" w:rsidRDefault="00961C4D" w:rsidP="00F8146B">
      <w:pPr>
        <w:spacing w:line="276" w:lineRule="auto"/>
        <w:ind w:left="720"/>
        <w:rPr>
          <w:sz w:val="18"/>
          <w:szCs w:val="18"/>
        </w:rPr>
      </w:pPr>
      <w:r w:rsidRPr="00961C4D">
        <w:rPr>
          <w:sz w:val="18"/>
          <w:szCs w:val="18"/>
        </w:rPr>
        <w:t>The sound of rushing water intensifies, blending with a low, echoing hum, suggesting the transition from physical space to a more ethereal realm.</w:t>
      </w:r>
    </w:p>
    <w:p w14:paraId="790D35FB" w14:textId="77777777" w:rsidR="00961C4D" w:rsidRPr="00961C4D" w:rsidRDefault="00961C4D" w:rsidP="00F8146B">
      <w:pPr>
        <w:spacing w:line="276" w:lineRule="auto"/>
        <w:ind w:firstLine="720"/>
        <w:rPr>
          <w:sz w:val="18"/>
          <w:szCs w:val="18"/>
        </w:rPr>
      </w:pPr>
      <w:r w:rsidRPr="00961C4D">
        <w:rPr>
          <w:sz w:val="18"/>
          <w:szCs w:val="18"/>
        </w:rPr>
        <w:t>Water-like splashes as the protagonist "plunges," followed by a calm, haunting hum that fills the mindscape.</w:t>
      </w:r>
    </w:p>
    <w:p w14:paraId="0ADCE775" w14:textId="77777777" w:rsidR="00961C4D" w:rsidRPr="00961C4D" w:rsidRDefault="00961C4D" w:rsidP="00F8146B">
      <w:pPr>
        <w:spacing w:line="276" w:lineRule="auto"/>
        <w:ind w:firstLine="720"/>
        <w:rPr>
          <w:sz w:val="18"/>
          <w:szCs w:val="18"/>
        </w:rPr>
      </w:pPr>
      <w:r w:rsidRPr="00961C4D">
        <w:rPr>
          <w:sz w:val="18"/>
          <w:szCs w:val="18"/>
        </w:rPr>
        <w:t>Soft, distant whispers of past memories, blending with an eerie, yet peaceful, ambient tone.</w:t>
      </w:r>
    </w:p>
    <w:p w14:paraId="67934C5F" w14:textId="7BA6B14F" w:rsidR="00961C4D" w:rsidRPr="00F8146B" w:rsidRDefault="00961C4D" w:rsidP="00F8146B">
      <w:pPr>
        <w:spacing w:line="276" w:lineRule="auto"/>
        <w:ind w:firstLine="720"/>
        <w:rPr>
          <w:b/>
          <w:bCs/>
          <w:sz w:val="18"/>
          <w:szCs w:val="18"/>
        </w:rPr>
      </w:pPr>
      <w:r w:rsidRPr="00F8146B">
        <w:rPr>
          <w:b/>
          <w:bCs/>
          <w:sz w:val="18"/>
          <w:szCs w:val="18"/>
        </w:rPr>
        <w:t>[Dialogue]</w:t>
      </w:r>
    </w:p>
    <w:p w14:paraId="18E5D412" w14:textId="77777777" w:rsidR="00961C4D" w:rsidRPr="003A4029" w:rsidRDefault="00961C4D" w:rsidP="00F8146B">
      <w:pPr>
        <w:spacing w:line="276" w:lineRule="auto"/>
        <w:ind w:firstLine="720"/>
        <w:rPr>
          <w:i/>
          <w:iCs/>
          <w:sz w:val="18"/>
          <w:szCs w:val="18"/>
        </w:rPr>
      </w:pPr>
      <w:r w:rsidRPr="003A4029">
        <w:rPr>
          <w:i/>
          <w:iCs/>
          <w:sz w:val="18"/>
          <w:szCs w:val="18"/>
        </w:rPr>
        <w:t>Protagonist (Internal): “Where am I?”</w:t>
      </w:r>
    </w:p>
    <w:p w14:paraId="44057E2C" w14:textId="77777777" w:rsidR="00961C4D" w:rsidRDefault="00961C4D" w:rsidP="00F8146B">
      <w:pPr>
        <w:spacing w:line="276" w:lineRule="auto"/>
        <w:ind w:firstLine="720"/>
        <w:rPr>
          <w:sz w:val="18"/>
          <w:szCs w:val="18"/>
        </w:rPr>
      </w:pPr>
      <w:r w:rsidRPr="00961C4D">
        <w:rPr>
          <w:sz w:val="18"/>
          <w:szCs w:val="18"/>
        </w:rPr>
        <w:t>(Their voice echoes in the emptiness, filled with confusion and uncertainty.)</w:t>
      </w:r>
    </w:p>
    <w:p w14:paraId="55486C1D" w14:textId="77777777" w:rsidR="00F8146B" w:rsidRPr="00961C4D" w:rsidRDefault="00F8146B" w:rsidP="00F8146B">
      <w:pPr>
        <w:spacing w:line="276" w:lineRule="auto"/>
        <w:ind w:firstLine="720"/>
        <w:rPr>
          <w:sz w:val="18"/>
          <w:szCs w:val="18"/>
        </w:rPr>
      </w:pPr>
    </w:p>
    <w:p w14:paraId="21C62A57" w14:textId="77777777" w:rsidR="00961C4D" w:rsidRPr="00961C4D" w:rsidRDefault="00961C4D" w:rsidP="00961C4D">
      <w:pPr>
        <w:spacing w:line="276" w:lineRule="auto"/>
        <w:rPr>
          <w:sz w:val="18"/>
          <w:szCs w:val="18"/>
        </w:rPr>
      </w:pPr>
      <w:r w:rsidRPr="00961C4D">
        <w:rPr>
          <w:sz w:val="18"/>
          <w:szCs w:val="18"/>
        </w:rPr>
        <w:t>4. Mindscape Emergence (The protagonist’s first experience in the mindscape)</w:t>
      </w:r>
    </w:p>
    <w:p w14:paraId="6D97B438" w14:textId="56687D95" w:rsidR="00961C4D" w:rsidRPr="00F8146B" w:rsidRDefault="00961C4D" w:rsidP="00F8146B">
      <w:pPr>
        <w:spacing w:line="276" w:lineRule="auto"/>
        <w:ind w:firstLine="720"/>
        <w:rPr>
          <w:b/>
          <w:bCs/>
          <w:sz w:val="18"/>
          <w:szCs w:val="18"/>
        </w:rPr>
      </w:pPr>
      <w:r w:rsidRPr="00F8146B">
        <w:rPr>
          <w:b/>
          <w:bCs/>
          <w:sz w:val="18"/>
          <w:szCs w:val="18"/>
        </w:rPr>
        <w:t>[Visuals]</w:t>
      </w:r>
    </w:p>
    <w:p w14:paraId="6FE9C638" w14:textId="77777777" w:rsidR="00961C4D" w:rsidRPr="00961C4D" w:rsidRDefault="00961C4D" w:rsidP="00F8146B">
      <w:pPr>
        <w:spacing w:line="276" w:lineRule="auto"/>
        <w:ind w:left="720"/>
        <w:rPr>
          <w:sz w:val="18"/>
          <w:szCs w:val="18"/>
        </w:rPr>
      </w:pPr>
      <w:r w:rsidRPr="00961C4D">
        <w:rPr>
          <w:sz w:val="18"/>
          <w:szCs w:val="18"/>
        </w:rPr>
        <w:t xml:space="preserve">The protagonist is now fully immersed in the mindscape. They float in a vast, surreal space </w:t>
      </w:r>
      <w:proofErr w:type="gramStart"/>
      <w:r w:rsidRPr="00961C4D">
        <w:rPr>
          <w:sz w:val="18"/>
          <w:szCs w:val="18"/>
        </w:rPr>
        <w:t>where</w:t>
      </w:r>
      <w:proofErr w:type="gramEnd"/>
      <w:r w:rsidRPr="00961C4D">
        <w:rPr>
          <w:sz w:val="18"/>
          <w:szCs w:val="18"/>
        </w:rPr>
        <w:t xml:space="preserve"> glowing memory orbs drift by, each representing fragments of memories.</w:t>
      </w:r>
    </w:p>
    <w:p w14:paraId="7666588A" w14:textId="77777777" w:rsidR="00961C4D" w:rsidRPr="00961C4D" w:rsidRDefault="00961C4D" w:rsidP="00F8146B">
      <w:pPr>
        <w:spacing w:line="276" w:lineRule="auto"/>
        <w:ind w:left="720"/>
        <w:rPr>
          <w:sz w:val="18"/>
          <w:szCs w:val="18"/>
        </w:rPr>
      </w:pPr>
      <w:r w:rsidRPr="00961C4D">
        <w:rPr>
          <w:sz w:val="18"/>
          <w:szCs w:val="18"/>
        </w:rPr>
        <w:t>The mindscape environment is a mix of floating islands, cosmic light, and fragmented structures that symbolize past emotions or stories. The colors are vivid but unnatural, with nebulae swirling in the background.</w:t>
      </w:r>
    </w:p>
    <w:p w14:paraId="4F5F8C42" w14:textId="77777777" w:rsidR="00961C4D" w:rsidRPr="00961C4D" w:rsidRDefault="00961C4D" w:rsidP="00F8146B">
      <w:pPr>
        <w:spacing w:line="276" w:lineRule="auto"/>
        <w:ind w:left="720"/>
        <w:rPr>
          <w:sz w:val="18"/>
          <w:szCs w:val="18"/>
        </w:rPr>
      </w:pPr>
      <w:r w:rsidRPr="00961C4D">
        <w:rPr>
          <w:sz w:val="18"/>
          <w:szCs w:val="18"/>
        </w:rPr>
        <w:t>The protagonist gently moves through this space, feeling weightless, yet burdened by the memories around them.</w:t>
      </w:r>
    </w:p>
    <w:p w14:paraId="26309252" w14:textId="01A6B04C" w:rsidR="00961C4D" w:rsidRPr="003A4029" w:rsidRDefault="00961C4D" w:rsidP="00F8146B">
      <w:pPr>
        <w:spacing w:line="276" w:lineRule="auto"/>
        <w:ind w:firstLine="720"/>
        <w:rPr>
          <w:b/>
          <w:bCs/>
          <w:sz w:val="18"/>
          <w:szCs w:val="18"/>
        </w:rPr>
      </w:pPr>
      <w:r w:rsidRPr="003A4029">
        <w:rPr>
          <w:b/>
          <w:bCs/>
          <w:sz w:val="18"/>
          <w:szCs w:val="18"/>
        </w:rPr>
        <w:lastRenderedPageBreak/>
        <w:t>[Audio]</w:t>
      </w:r>
    </w:p>
    <w:p w14:paraId="306A0E9C" w14:textId="77777777" w:rsidR="00961C4D" w:rsidRPr="00961C4D" w:rsidRDefault="00961C4D" w:rsidP="00F8146B">
      <w:pPr>
        <w:spacing w:line="276" w:lineRule="auto"/>
        <w:ind w:firstLine="720"/>
        <w:rPr>
          <w:sz w:val="18"/>
          <w:szCs w:val="18"/>
        </w:rPr>
      </w:pPr>
      <w:r w:rsidRPr="00961C4D">
        <w:rPr>
          <w:sz w:val="18"/>
          <w:szCs w:val="18"/>
        </w:rPr>
        <w:t>A peaceful, yet haunting ambient music plays, underscoring the ethereal quality of the space.</w:t>
      </w:r>
    </w:p>
    <w:p w14:paraId="6FBF40B3" w14:textId="77777777" w:rsidR="00961C4D" w:rsidRPr="00961C4D" w:rsidRDefault="00961C4D" w:rsidP="00F8146B">
      <w:pPr>
        <w:spacing w:line="276" w:lineRule="auto"/>
        <w:ind w:left="720"/>
        <w:rPr>
          <w:sz w:val="18"/>
          <w:szCs w:val="18"/>
        </w:rPr>
      </w:pPr>
      <w:r w:rsidRPr="00961C4D">
        <w:rPr>
          <w:sz w:val="18"/>
          <w:szCs w:val="18"/>
        </w:rPr>
        <w:t>Soft, echoing whispers from the memory orbs grow louder as the protagonist approaches them, beckoning them to interact.</w:t>
      </w:r>
    </w:p>
    <w:p w14:paraId="0E2F33E1" w14:textId="6D89DE97" w:rsidR="00961C4D" w:rsidRPr="003A4029" w:rsidRDefault="00961C4D" w:rsidP="00F8146B">
      <w:pPr>
        <w:spacing w:line="276" w:lineRule="auto"/>
        <w:ind w:firstLine="720"/>
        <w:rPr>
          <w:b/>
          <w:bCs/>
          <w:sz w:val="18"/>
          <w:szCs w:val="18"/>
        </w:rPr>
      </w:pPr>
      <w:r w:rsidRPr="003A4029">
        <w:rPr>
          <w:b/>
          <w:bCs/>
          <w:sz w:val="18"/>
          <w:szCs w:val="18"/>
        </w:rPr>
        <w:t>[Dialogue]</w:t>
      </w:r>
    </w:p>
    <w:p w14:paraId="43E5EB3F" w14:textId="77777777" w:rsidR="00961C4D" w:rsidRPr="003A4029" w:rsidRDefault="00961C4D" w:rsidP="00F8146B">
      <w:pPr>
        <w:spacing w:line="276" w:lineRule="auto"/>
        <w:ind w:firstLine="720"/>
        <w:rPr>
          <w:i/>
          <w:iCs/>
          <w:sz w:val="18"/>
          <w:szCs w:val="18"/>
        </w:rPr>
      </w:pPr>
      <w:r w:rsidRPr="003A4029">
        <w:rPr>
          <w:i/>
          <w:iCs/>
          <w:sz w:val="18"/>
          <w:szCs w:val="18"/>
        </w:rPr>
        <w:t>Protagonist (Internal): “Is this… a dream?”</w:t>
      </w:r>
    </w:p>
    <w:p w14:paraId="667EA5AD" w14:textId="77777777" w:rsidR="00961C4D" w:rsidRDefault="00961C4D" w:rsidP="00F8146B">
      <w:pPr>
        <w:spacing w:line="276" w:lineRule="auto"/>
        <w:ind w:firstLine="720"/>
        <w:rPr>
          <w:sz w:val="18"/>
          <w:szCs w:val="18"/>
        </w:rPr>
      </w:pPr>
      <w:r w:rsidRPr="00961C4D">
        <w:rPr>
          <w:sz w:val="18"/>
          <w:szCs w:val="18"/>
        </w:rPr>
        <w:t>(They look around, overwhelmed by the surreal surroundings.)</w:t>
      </w:r>
    </w:p>
    <w:p w14:paraId="100B0AB1" w14:textId="77777777" w:rsidR="003A4029" w:rsidRPr="00961C4D" w:rsidRDefault="003A4029" w:rsidP="00F8146B">
      <w:pPr>
        <w:spacing w:line="276" w:lineRule="auto"/>
        <w:ind w:firstLine="720"/>
        <w:rPr>
          <w:sz w:val="18"/>
          <w:szCs w:val="18"/>
        </w:rPr>
      </w:pPr>
    </w:p>
    <w:p w14:paraId="23A6DD3A" w14:textId="77777777" w:rsidR="00961C4D" w:rsidRPr="00961C4D" w:rsidRDefault="00961C4D" w:rsidP="00961C4D">
      <w:pPr>
        <w:spacing w:line="276" w:lineRule="auto"/>
        <w:rPr>
          <w:sz w:val="18"/>
          <w:szCs w:val="18"/>
        </w:rPr>
      </w:pPr>
      <w:r w:rsidRPr="00961C4D">
        <w:rPr>
          <w:sz w:val="18"/>
          <w:szCs w:val="18"/>
        </w:rPr>
        <w:t>5. Emotional Shift in the Mindscape (The protagonist begins to understand)</w:t>
      </w:r>
    </w:p>
    <w:p w14:paraId="3574F149" w14:textId="12A5F51B" w:rsidR="00961C4D" w:rsidRPr="003A4029" w:rsidRDefault="00961C4D" w:rsidP="003A4029">
      <w:pPr>
        <w:spacing w:line="276" w:lineRule="auto"/>
        <w:ind w:firstLine="720"/>
        <w:rPr>
          <w:b/>
          <w:bCs/>
          <w:sz w:val="18"/>
          <w:szCs w:val="18"/>
        </w:rPr>
      </w:pPr>
      <w:r w:rsidRPr="003A4029">
        <w:rPr>
          <w:b/>
          <w:bCs/>
          <w:sz w:val="18"/>
          <w:szCs w:val="18"/>
        </w:rPr>
        <w:t>[Visuals]</w:t>
      </w:r>
    </w:p>
    <w:p w14:paraId="6259479F" w14:textId="77777777" w:rsidR="00961C4D" w:rsidRPr="00961C4D" w:rsidRDefault="00961C4D" w:rsidP="003A4029">
      <w:pPr>
        <w:spacing w:line="276" w:lineRule="auto"/>
        <w:ind w:left="720"/>
        <w:rPr>
          <w:sz w:val="18"/>
          <w:szCs w:val="18"/>
        </w:rPr>
      </w:pPr>
      <w:r w:rsidRPr="00961C4D">
        <w:rPr>
          <w:sz w:val="18"/>
          <w:szCs w:val="18"/>
        </w:rPr>
        <w:t>As the protagonist floats closer to the first memory orb, the scene around them shifts in tone. The colors of the mindscape darken as the memory orb pulses with energy.</w:t>
      </w:r>
    </w:p>
    <w:p w14:paraId="161D9141" w14:textId="77777777" w:rsidR="00961C4D" w:rsidRPr="00961C4D" w:rsidRDefault="00961C4D" w:rsidP="003A4029">
      <w:pPr>
        <w:spacing w:line="276" w:lineRule="auto"/>
        <w:ind w:left="720"/>
        <w:rPr>
          <w:sz w:val="18"/>
          <w:szCs w:val="18"/>
        </w:rPr>
      </w:pPr>
      <w:r w:rsidRPr="00961C4D">
        <w:rPr>
          <w:sz w:val="18"/>
          <w:szCs w:val="18"/>
        </w:rPr>
        <w:t>The protagonist moves closer, the orb drawing them in. A faint image of a past memory—perhaps a face or an event—appears within it, distorting as the orb ripples.</w:t>
      </w:r>
    </w:p>
    <w:p w14:paraId="075A3313" w14:textId="77777777" w:rsidR="00961C4D" w:rsidRPr="00961C4D" w:rsidRDefault="00961C4D" w:rsidP="003A4029">
      <w:pPr>
        <w:spacing w:line="276" w:lineRule="auto"/>
        <w:ind w:left="720"/>
        <w:rPr>
          <w:sz w:val="18"/>
          <w:szCs w:val="18"/>
        </w:rPr>
      </w:pPr>
      <w:r w:rsidRPr="00961C4D">
        <w:rPr>
          <w:sz w:val="18"/>
          <w:szCs w:val="18"/>
        </w:rPr>
        <w:t>The protagonist hesitates but then reaches out to touch the orb, triggering a shift in the environment. A piece of the memory begins to unfold.</w:t>
      </w:r>
    </w:p>
    <w:p w14:paraId="26F9F952" w14:textId="03B8C742" w:rsidR="00961C4D" w:rsidRPr="003A4029" w:rsidRDefault="00961C4D" w:rsidP="003A4029">
      <w:pPr>
        <w:spacing w:line="276" w:lineRule="auto"/>
        <w:ind w:firstLine="720"/>
        <w:rPr>
          <w:b/>
          <w:bCs/>
          <w:sz w:val="18"/>
          <w:szCs w:val="18"/>
        </w:rPr>
      </w:pPr>
      <w:r w:rsidRPr="003A4029">
        <w:rPr>
          <w:b/>
          <w:bCs/>
          <w:sz w:val="18"/>
          <w:szCs w:val="18"/>
        </w:rPr>
        <w:t>[Audio]</w:t>
      </w:r>
    </w:p>
    <w:p w14:paraId="5EDE82D3" w14:textId="77777777" w:rsidR="00961C4D" w:rsidRPr="00961C4D" w:rsidRDefault="00961C4D" w:rsidP="003A4029">
      <w:pPr>
        <w:spacing w:line="276" w:lineRule="auto"/>
        <w:ind w:left="720"/>
        <w:rPr>
          <w:sz w:val="18"/>
          <w:szCs w:val="18"/>
        </w:rPr>
      </w:pPr>
      <w:r w:rsidRPr="00961C4D">
        <w:rPr>
          <w:sz w:val="18"/>
          <w:szCs w:val="18"/>
        </w:rPr>
        <w:t>The sounds of the mindscape change as the memory orb’s energy grows. The music shifts from ambient to a more melancholic, reflective tone as the memory begins to unfold.</w:t>
      </w:r>
    </w:p>
    <w:p w14:paraId="194DAFCC" w14:textId="77777777" w:rsidR="00961C4D" w:rsidRPr="00961C4D" w:rsidRDefault="00961C4D" w:rsidP="003A4029">
      <w:pPr>
        <w:spacing w:line="276" w:lineRule="auto"/>
        <w:ind w:left="720"/>
        <w:rPr>
          <w:sz w:val="18"/>
          <w:szCs w:val="18"/>
        </w:rPr>
      </w:pPr>
      <w:r w:rsidRPr="00961C4D">
        <w:rPr>
          <w:sz w:val="18"/>
          <w:szCs w:val="18"/>
        </w:rPr>
        <w:t>The memory plays out in the background as the protagonist’s eyes widen, realizing that this memory is part of their past.</w:t>
      </w:r>
    </w:p>
    <w:p w14:paraId="30B7D3BE" w14:textId="62C0D62A" w:rsidR="00961C4D" w:rsidRPr="003A4029" w:rsidRDefault="00961C4D" w:rsidP="003A4029">
      <w:pPr>
        <w:spacing w:line="276" w:lineRule="auto"/>
        <w:ind w:firstLine="720"/>
        <w:rPr>
          <w:b/>
          <w:bCs/>
          <w:sz w:val="18"/>
          <w:szCs w:val="18"/>
        </w:rPr>
      </w:pPr>
      <w:r w:rsidRPr="003A4029">
        <w:rPr>
          <w:b/>
          <w:bCs/>
          <w:sz w:val="18"/>
          <w:szCs w:val="18"/>
        </w:rPr>
        <w:t>[Dialogue]</w:t>
      </w:r>
    </w:p>
    <w:p w14:paraId="1742E0C4" w14:textId="77777777" w:rsidR="00961C4D" w:rsidRPr="003A4029" w:rsidRDefault="00961C4D" w:rsidP="003A4029">
      <w:pPr>
        <w:spacing w:line="276" w:lineRule="auto"/>
        <w:ind w:firstLine="720"/>
        <w:rPr>
          <w:i/>
          <w:iCs/>
          <w:sz w:val="18"/>
          <w:szCs w:val="18"/>
        </w:rPr>
      </w:pPr>
      <w:r w:rsidRPr="003A4029">
        <w:rPr>
          <w:i/>
          <w:iCs/>
          <w:sz w:val="18"/>
          <w:szCs w:val="18"/>
        </w:rPr>
        <w:t>Protagonist (Internal): “This is… my past?”</w:t>
      </w:r>
    </w:p>
    <w:p w14:paraId="7BB57047" w14:textId="77777777" w:rsidR="00961C4D" w:rsidRDefault="00961C4D" w:rsidP="003A4029">
      <w:pPr>
        <w:spacing w:line="276" w:lineRule="auto"/>
        <w:ind w:firstLine="720"/>
        <w:rPr>
          <w:sz w:val="18"/>
          <w:szCs w:val="18"/>
        </w:rPr>
      </w:pPr>
      <w:r w:rsidRPr="00961C4D">
        <w:rPr>
          <w:sz w:val="18"/>
          <w:szCs w:val="18"/>
        </w:rPr>
        <w:t>(A quiet realization hits the protagonist, as they start to understand where they are.)</w:t>
      </w:r>
    </w:p>
    <w:p w14:paraId="59E627E2" w14:textId="77777777" w:rsidR="003A4029" w:rsidRPr="00961C4D" w:rsidRDefault="003A4029" w:rsidP="003A4029">
      <w:pPr>
        <w:spacing w:line="276" w:lineRule="auto"/>
        <w:ind w:firstLine="720"/>
        <w:rPr>
          <w:sz w:val="18"/>
          <w:szCs w:val="18"/>
        </w:rPr>
      </w:pPr>
    </w:p>
    <w:p w14:paraId="7AA15305" w14:textId="77777777" w:rsidR="00961C4D" w:rsidRPr="00961C4D" w:rsidRDefault="00961C4D" w:rsidP="00961C4D">
      <w:pPr>
        <w:spacing w:line="276" w:lineRule="auto"/>
        <w:rPr>
          <w:sz w:val="18"/>
          <w:szCs w:val="18"/>
        </w:rPr>
      </w:pPr>
      <w:r w:rsidRPr="00961C4D">
        <w:rPr>
          <w:sz w:val="18"/>
          <w:szCs w:val="18"/>
        </w:rPr>
        <w:t>6. End of Cutscene (Setting the stage for the player’s journey)</w:t>
      </w:r>
    </w:p>
    <w:p w14:paraId="46362254" w14:textId="6D94E69C" w:rsidR="00961C4D" w:rsidRPr="003A4029" w:rsidRDefault="00961C4D" w:rsidP="003A4029">
      <w:pPr>
        <w:spacing w:line="276" w:lineRule="auto"/>
        <w:ind w:firstLine="720"/>
        <w:rPr>
          <w:b/>
          <w:bCs/>
          <w:sz w:val="18"/>
          <w:szCs w:val="18"/>
        </w:rPr>
      </w:pPr>
      <w:r w:rsidRPr="003A4029">
        <w:rPr>
          <w:b/>
          <w:bCs/>
          <w:sz w:val="18"/>
          <w:szCs w:val="18"/>
        </w:rPr>
        <w:t>[Visuals]</w:t>
      </w:r>
    </w:p>
    <w:p w14:paraId="25CFB899" w14:textId="77777777" w:rsidR="00961C4D" w:rsidRPr="00961C4D" w:rsidRDefault="00961C4D" w:rsidP="003A4029">
      <w:pPr>
        <w:spacing w:line="276" w:lineRule="auto"/>
        <w:ind w:left="720"/>
        <w:rPr>
          <w:sz w:val="18"/>
          <w:szCs w:val="18"/>
        </w:rPr>
      </w:pPr>
      <w:r w:rsidRPr="00961C4D">
        <w:rPr>
          <w:sz w:val="18"/>
          <w:szCs w:val="18"/>
        </w:rPr>
        <w:t>The protagonist looks around at the surrounding mindscape, now filled with floating memories, each with its own glowing orb. The camera slowly zooms out, showing the vast, infinite space stretching ahead.</w:t>
      </w:r>
    </w:p>
    <w:p w14:paraId="2CE99562" w14:textId="77777777" w:rsidR="00961C4D" w:rsidRPr="00961C4D" w:rsidRDefault="00961C4D" w:rsidP="003A4029">
      <w:pPr>
        <w:spacing w:line="276" w:lineRule="auto"/>
        <w:ind w:left="720"/>
        <w:rPr>
          <w:sz w:val="18"/>
          <w:szCs w:val="18"/>
        </w:rPr>
      </w:pPr>
      <w:r w:rsidRPr="00961C4D">
        <w:rPr>
          <w:sz w:val="18"/>
          <w:szCs w:val="18"/>
        </w:rPr>
        <w:t>The protagonist stands still for a moment, contemplating the weight of their journey, then begins to move toward the first memory orb.</w:t>
      </w:r>
    </w:p>
    <w:p w14:paraId="68AE0752" w14:textId="045FE2E4" w:rsidR="00961C4D" w:rsidRPr="003A4029" w:rsidRDefault="00961C4D" w:rsidP="003A4029">
      <w:pPr>
        <w:spacing w:line="276" w:lineRule="auto"/>
        <w:ind w:firstLine="720"/>
        <w:rPr>
          <w:b/>
          <w:bCs/>
          <w:sz w:val="18"/>
          <w:szCs w:val="18"/>
        </w:rPr>
      </w:pPr>
      <w:r w:rsidRPr="003A4029">
        <w:rPr>
          <w:b/>
          <w:bCs/>
          <w:sz w:val="18"/>
          <w:szCs w:val="18"/>
        </w:rPr>
        <w:t>[Audio]</w:t>
      </w:r>
    </w:p>
    <w:p w14:paraId="775BBD89" w14:textId="77777777" w:rsidR="00961C4D" w:rsidRPr="00961C4D" w:rsidRDefault="00961C4D" w:rsidP="003A4029">
      <w:pPr>
        <w:spacing w:line="276" w:lineRule="auto"/>
        <w:ind w:left="720"/>
        <w:rPr>
          <w:sz w:val="18"/>
          <w:szCs w:val="18"/>
        </w:rPr>
      </w:pPr>
      <w:r w:rsidRPr="00961C4D">
        <w:rPr>
          <w:sz w:val="18"/>
          <w:szCs w:val="18"/>
        </w:rPr>
        <w:t>The music slowly fades out, leaving only the ambient sound of the mindscape, a soft hum that hints at the mystery yet to unfold.</w:t>
      </w:r>
    </w:p>
    <w:p w14:paraId="45A32C1D" w14:textId="77777777" w:rsidR="003A4029" w:rsidRDefault="003A4029" w:rsidP="00961C4D">
      <w:pPr>
        <w:spacing w:line="276" w:lineRule="auto"/>
        <w:rPr>
          <w:sz w:val="18"/>
          <w:szCs w:val="18"/>
        </w:rPr>
      </w:pPr>
    </w:p>
    <w:p w14:paraId="15832E6D" w14:textId="6D8FEDD0" w:rsidR="00961C4D" w:rsidRPr="003A4029" w:rsidRDefault="00961C4D" w:rsidP="00961C4D">
      <w:pPr>
        <w:spacing w:line="276" w:lineRule="auto"/>
        <w:rPr>
          <w:b/>
          <w:bCs/>
          <w:sz w:val="18"/>
          <w:szCs w:val="18"/>
        </w:rPr>
      </w:pPr>
      <w:r w:rsidRPr="003A4029">
        <w:rPr>
          <w:b/>
          <w:bCs/>
          <w:sz w:val="18"/>
          <w:szCs w:val="18"/>
        </w:rPr>
        <w:lastRenderedPageBreak/>
        <w:t>Transition to Gameplay</w:t>
      </w:r>
    </w:p>
    <w:p w14:paraId="6498D699" w14:textId="77777777" w:rsidR="00961C4D" w:rsidRPr="003A4029" w:rsidRDefault="00961C4D" w:rsidP="003A4029">
      <w:pPr>
        <w:spacing w:line="276" w:lineRule="auto"/>
        <w:ind w:firstLine="720"/>
        <w:rPr>
          <w:i/>
          <w:iCs/>
          <w:sz w:val="18"/>
          <w:szCs w:val="18"/>
        </w:rPr>
      </w:pPr>
      <w:r w:rsidRPr="003A4029">
        <w:rPr>
          <w:i/>
          <w:iCs/>
          <w:sz w:val="18"/>
          <w:szCs w:val="18"/>
        </w:rPr>
        <w:t>Narrative Prompt: “The first memory awaits. What will you choose to do with it?”</w:t>
      </w:r>
    </w:p>
    <w:p w14:paraId="7BBBA026" w14:textId="566DA4F7" w:rsidR="005E798B" w:rsidRDefault="00961C4D" w:rsidP="003A4029">
      <w:pPr>
        <w:spacing w:line="276" w:lineRule="auto"/>
        <w:ind w:firstLine="720"/>
        <w:rPr>
          <w:sz w:val="18"/>
          <w:szCs w:val="18"/>
        </w:rPr>
      </w:pPr>
      <w:r w:rsidRPr="00961C4D">
        <w:rPr>
          <w:sz w:val="18"/>
          <w:szCs w:val="18"/>
        </w:rPr>
        <w:t>(The player gains control and can interact with the first memory orb.)</w:t>
      </w:r>
    </w:p>
    <w:p w14:paraId="3ADDE24C" w14:textId="77777777" w:rsidR="003A4029" w:rsidRPr="00775568" w:rsidRDefault="003A4029" w:rsidP="003A4029">
      <w:pPr>
        <w:pBdr>
          <w:bottom w:val="single" w:sz="6" w:space="1" w:color="auto"/>
        </w:pBdr>
        <w:spacing w:line="276" w:lineRule="auto"/>
        <w:rPr>
          <w:sz w:val="18"/>
          <w:szCs w:val="18"/>
        </w:rPr>
      </w:pPr>
    </w:p>
    <w:p w14:paraId="6D3F416B" w14:textId="77777777" w:rsidR="003A4029" w:rsidRPr="00775568" w:rsidRDefault="003A4029" w:rsidP="003A4029">
      <w:pPr>
        <w:spacing w:line="276" w:lineRule="auto"/>
        <w:rPr>
          <w:sz w:val="18"/>
          <w:szCs w:val="18"/>
        </w:rPr>
      </w:pPr>
    </w:p>
    <w:p w14:paraId="5BDFFC46" w14:textId="77777777" w:rsidR="003A4029" w:rsidRPr="005E798B" w:rsidRDefault="003A4029" w:rsidP="003A4029">
      <w:pPr>
        <w:spacing w:line="276" w:lineRule="auto"/>
        <w:rPr>
          <w:sz w:val="18"/>
          <w:szCs w:val="18"/>
        </w:rPr>
      </w:pPr>
    </w:p>
    <w:sectPr w:rsidR="003A4029" w:rsidRPr="005E7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9223B"/>
    <w:multiLevelType w:val="multilevel"/>
    <w:tmpl w:val="F4FE5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C187E"/>
    <w:multiLevelType w:val="multilevel"/>
    <w:tmpl w:val="85D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E748C"/>
    <w:multiLevelType w:val="multilevel"/>
    <w:tmpl w:val="F3546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15BE2"/>
    <w:multiLevelType w:val="hybridMultilevel"/>
    <w:tmpl w:val="A878A220"/>
    <w:lvl w:ilvl="0" w:tplc="8ABCF4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DB4C63"/>
    <w:multiLevelType w:val="multilevel"/>
    <w:tmpl w:val="8164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A18D1"/>
    <w:multiLevelType w:val="multilevel"/>
    <w:tmpl w:val="9ADA1F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48006D86"/>
    <w:multiLevelType w:val="multilevel"/>
    <w:tmpl w:val="1E26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7151D2"/>
    <w:multiLevelType w:val="hybridMultilevel"/>
    <w:tmpl w:val="6C0ED06C"/>
    <w:lvl w:ilvl="0" w:tplc="A8D8F84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C53E6"/>
    <w:multiLevelType w:val="hybridMultilevel"/>
    <w:tmpl w:val="357AFEE8"/>
    <w:lvl w:ilvl="0" w:tplc="DBCCAD0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60641DD"/>
    <w:multiLevelType w:val="multilevel"/>
    <w:tmpl w:val="1750D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9121684">
    <w:abstractNumId w:val="7"/>
  </w:num>
  <w:num w:numId="2" w16cid:durableId="1770848850">
    <w:abstractNumId w:val="3"/>
  </w:num>
  <w:num w:numId="3" w16cid:durableId="1300964076">
    <w:abstractNumId w:val="8"/>
  </w:num>
  <w:num w:numId="4" w16cid:durableId="673803970">
    <w:abstractNumId w:val="2"/>
  </w:num>
  <w:num w:numId="5" w16cid:durableId="448478079">
    <w:abstractNumId w:val="6"/>
  </w:num>
  <w:num w:numId="6" w16cid:durableId="2008170584">
    <w:abstractNumId w:val="9"/>
  </w:num>
  <w:num w:numId="7" w16cid:durableId="1359962989">
    <w:abstractNumId w:val="0"/>
  </w:num>
  <w:num w:numId="8" w16cid:durableId="1477526075">
    <w:abstractNumId w:val="5"/>
  </w:num>
  <w:num w:numId="9" w16cid:durableId="1162160225">
    <w:abstractNumId w:val="1"/>
  </w:num>
  <w:num w:numId="10" w16cid:durableId="1091968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EB"/>
    <w:rsid w:val="00025932"/>
    <w:rsid w:val="00134C77"/>
    <w:rsid w:val="0017546E"/>
    <w:rsid w:val="001D5C9E"/>
    <w:rsid w:val="00253FD4"/>
    <w:rsid w:val="003A4029"/>
    <w:rsid w:val="00402253"/>
    <w:rsid w:val="0046433D"/>
    <w:rsid w:val="00472C2A"/>
    <w:rsid w:val="004C43B9"/>
    <w:rsid w:val="005E798B"/>
    <w:rsid w:val="005F28F9"/>
    <w:rsid w:val="00686887"/>
    <w:rsid w:val="006A1E86"/>
    <w:rsid w:val="006B36DC"/>
    <w:rsid w:val="00775568"/>
    <w:rsid w:val="00792CEB"/>
    <w:rsid w:val="009422B0"/>
    <w:rsid w:val="00961C4D"/>
    <w:rsid w:val="0099520F"/>
    <w:rsid w:val="00A02D54"/>
    <w:rsid w:val="00B35F4D"/>
    <w:rsid w:val="00B95684"/>
    <w:rsid w:val="00C615ED"/>
    <w:rsid w:val="00DB0656"/>
    <w:rsid w:val="00E620A0"/>
    <w:rsid w:val="00EC21DC"/>
    <w:rsid w:val="00F81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DFB8"/>
  <w15:chartTrackingRefBased/>
  <w15:docId w15:val="{883E8337-E340-42E1-83AE-0307AF15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029"/>
  </w:style>
  <w:style w:type="paragraph" w:styleId="Heading1">
    <w:name w:val="heading 1"/>
    <w:basedOn w:val="Normal"/>
    <w:next w:val="Normal"/>
    <w:link w:val="Heading1Char"/>
    <w:uiPriority w:val="9"/>
    <w:qFormat/>
    <w:rsid w:val="00792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C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C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C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C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C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C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CEB"/>
    <w:rPr>
      <w:rFonts w:eastAsiaTheme="majorEastAsia" w:cstheme="majorBidi"/>
      <w:color w:val="272727" w:themeColor="text1" w:themeTint="D8"/>
    </w:rPr>
  </w:style>
  <w:style w:type="paragraph" w:styleId="Title">
    <w:name w:val="Title"/>
    <w:basedOn w:val="Normal"/>
    <w:next w:val="Normal"/>
    <w:link w:val="TitleChar"/>
    <w:uiPriority w:val="10"/>
    <w:qFormat/>
    <w:rsid w:val="00792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CEB"/>
    <w:pPr>
      <w:spacing w:before="160"/>
      <w:jc w:val="center"/>
    </w:pPr>
    <w:rPr>
      <w:i/>
      <w:iCs/>
      <w:color w:val="404040" w:themeColor="text1" w:themeTint="BF"/>
    </w:rPr>
  </w:style>
  <w:style w:type="character" w:customStyle="1" w:styleId="QuoteChar">
    <w:name w:val="Quote Char"/>
    <w:basedOn w:val="DefaultParagraphFont"/>
    <w:link w:val="Quote"/>
    <w:uiPriority w:val="29"/>
    <w:rsid w:val="00792CEB"/>
    <w:rPr>
      <w:i/>
      <w:iCs/>
      <w:color w:val="404040" w:themeColor="text1" w:themeTint="BF"/>
    </w:rPr>
  </w:style>
  <w:style w:type="paragraph" w:styleId="ListParagraph">
    <w:name w:val="List Paragraph"/>
    <w:basedOn w:val="Normal"/>
    <w:uiPriority w:val="34"/>
    <w:qFormat/>
    <w:rsid w:val="00792CEB"/>
    <w:pPr>
      <w:ind w:left="720"/>
      <w:contextualSpacing/>
    </w:pPr>
  </w:style>
  <w:style w:type="character" w:styleId="IntenseEmphasis">
    <w:name w:val="Intense Emphasis"/>
    <w:basedOn w:val="DefaultParagraphFont"/>
    <w:uiPriority w:val="21"/>
    <w:qFormat/>
    <w:rsid w:val="00792CEB"/>
    <w:rPr>
      <w:i/>
      <w:iCs/>
      <w:color w:val="0F4761" w:themeColor="accent1" w:themeShade="BF"/>
    </w:rPr>
  </w:style>
  <w:style w:type="paragraph" w:styleId="IntenseQuote">
    <w:name w:val="Intense Quote"/>
    <w:basedOn w:val="Normal"/>
    <w:next w:val="Normal"/>
    <w:link w:val="IntenseQuoteChar"/>
    <w:uiPriority w:val="30"/>
    <w:qFormat/>
    <w:rsid w:val="00792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CEB"/>
    <w:rPr>
      <w:i/>
      <w:iCs/>
      <w:color w:val="0F4761" w:themeColor="accent1" w:themeShade="BF"/>
    </w:rPr>
  </w:style>
  <w:style w:type="character" w:styleId="IntenseReference">
    <w:name w:val="Intense Reference"/>
    <w:basedOn w:val="DefaultParagraphFont"/>
    <w:uiPriority w:val="32"/>
    <w:qFormat/>
    <w:rsid w:val="00792C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07">
      <w:bodyDiv w:val="1"/>
      <w:marLeft w:val="0"/>
      <w:marRight w:val="0"/>
      <w:marTop w:val="0"/>
      <w:marBottom w:val="0"/>
      <w:divBdr>
        <w:top w:val="none" w:sz="0" w:space="0" w:color="auto"/>
        <w:left w:val="none" w:sz="0" w:space="0" w:color="auto"/>
        <w:bottom w:val="none" w:sz="0" w:space="0" w:color="auto"/>
        <w:right w:val="none" w:sz="0" w:space="0" w:color="auto"/>
      </w:divBdr>
    </w:div>
    <w:div w:id="45375600">
      <w:bodyDiv w:val="1"/>
      <w:marLeft w:val="0"/>
      <w:marRight w:val="0"/>
      <w:marTop w:val="0"/>
      <w:marBottom w:val="0"/>
      <w:divBdr>
        <w:top w:val="none" w:sz="0" w:space="0" w:color="auto"/>
        <w:left w:val="none" w:sz="0" w:space="0" w:color="auto"/>
        <w:bottom w:val="none" w:sz="0" w:space="0" w:color="auto"/>
        <w:right w:val="none" w:sz="0" w:space="0" w:color="auto"/>
      </w:divBdr>
    </w:div>
    <w:div w:id="373162785">
      <w:bodyDiv w:val="1"/>
      <w:marLeft w:val="0"/>
      <w:marRight w:val="0"/>
      <w:marTop w:val="0"/>
      <w:marBottom w:val="0"/>
      <w:divBdr>
        <w:top w:val="none" w:sz="0" w:space="0" w:color="auto"/>
        <w:left w:val="none" w:sz="0" w:space="0" w:color="auto"/>
        <w:bottom w:val="none" w:sz="0" w:space="0" w:color="auto"/>
        <w:right w:val="none" w:sz="0" w:space="0" w:color="auto"/>
      </w:divBdr>
    </w:div>
    <w:div w:id="478964551">
      <w:bodyDiv w:val="1"/>
      <w:marLeft w:val="0"/>
      <w:marRight w:val="0"/>
      <w:marTop w:val="0"/>
      <w:marBottom w:val="0"/>
      <w:divBdr>
        <w:top w:val="none" w:sz="0" w:space="0" w:color="auto"/>
        <w:left w:val="none" w:sz="0" w:space="0" w:color="auto"/>
        <w:bottom w:val="none" w:sz="0" w:space="0" w:color="auto"/>
        <w:right w:val="none" w:sz="0" w:space="0" w:color="auto"/>
      </w:divBdr>
    </w:div>
    <w:div w:id="540089982">
      <w:bodyDiv w:val="1"/>
      <w:marLeft w:val="0"/>
      <w:marRight w:val="0"/>
      <w:marTop w:val="0"/>
      <w:marBottom w:val="0"/>
      <w:divBdr>
        <w:top w:val="none" w:sz="0" w:space="0" w:color="auto"/>
        <w:left w:val="none" w:sz="0" w:space="0" w:color="auto"/>
        <w:bottom w:val="none" w:sz="0" w:space="0" w:color="auto"/>
        <w:right w:val="none" w:sz="0" w:space="0" w:color="auto"/>
      </w:divBdr>
    </w:div>
    <w:div w:id="544177786">
      <w:bodyDiv w:val="1"/>
      <w:marLeft w:val="0"/>
      <w:marRight w:val="0"/>
      <w:marTop w:val="0"/>
      <w:marBottom w:val="0"/>
      <w:divBdr>
        <w:top w:val="none" w:sz="0" w:space="0" w:color="auto"/>
        <w:left w:val="none" w:sz="0" w:space="0" w:color="auto"/>
        <w:bottom w:val="none" w:sz="0" w:space="0" w:color="auto"/>
        <w:right w:val="none" w:sz="0" w:space="0" w:color="auto"/>
      </w:divBdr>
    </w:div>
    <w:div w:id="567347121">
      <w:bodyDiv w:val="1"/>
      <w:marLeft w:val="0"/>
      <w:marRight w:val="0"/>
      <w:marTop w:val="0"/>
      <w:marBottom w:val="0"/>
      <w:divBdr>
        <w:top w:val="none" w:sz="0" w:space="0" w:color="auto"/>
        <w:left w:val="none" w:sz="0" w:space="0" w:color="auto"/>
        <w:bottom w:val="none" w:sz="0" w:space="0" w:color="auto"/>
        <w:right w:val="none" w:sz="0" w:space="0" w:color="auto"/>
      </w:divBdr>
    </w:div>
    <w:div w:id="674262391">
      <w:bodyDiv w:val="1"/>
      <w:marLeft w:val="0"/>
      <w:marRight w:val="0"/>
      <w:marTop w:val="0"/>
      <w:marBottom w:val="0"/>
      <w:divBdr>
        <w:top w:val="none" w:sz="0" w:space="0" w:color="auto"/>
        <w:left w:val="none" w:sz="0" w:space="0" w:color="auto"/>
        <w:bottom w:val="none" w:sz="0" w:space="0" w:color="auto"/>
        <w:right w:val="none" w:sz="0" w:space="0" w:color="auto"/>
      </w:divBdr>
    </w:div>
    <w:div w:id="790511266">
      <w:bodyDiv w:val="1"/>
      <w:marLeft w:val="0"/>
      <w:marRight w:val="0"/>
      <w:marTop w:val="0"/>
      <w:marBottom w:val="0"/>
      <w:divBdr>
        <w:top w:val="none" w:sz="0" w:space="0" w:color="auto"/>
        <w:left w:val="none" w:sz="0" w:space="0" w:color="auto"/>
        <w:bottom w:val="none" w:sz="0" w:space="0" w:color="auto"/>
        <w:right w:val="none" w:sz="0" w:space="0" w:color="auto"/>
      </w:divBdr>
    </w:div>
    <w:div w:id="1214342234">
      <w:bodyDiv w:val="1"/>
      <w:marLeft w:val="0"/>
      <w:marRight w:val="0"/>
      <w:marTop w:val="0"/>
      <w:marBottom w:val="0"/>
      <w:divBdr>
        <w:top w:val="none" w:sz="0" w:space="0" w:color="auto"/>
        <w:left w:val="none" w:sz="0" w:space="0" w:color="auto"/>
        <w:bottom w:val="none" w:sz="0" w:space="0" w:color="auto"/>
        <w:right w:val="none" w:sz="0" w:space="0" w:color="auto"/>
      </w:divBdr>
    </w:div>
    <w:div w:id="1342317626">
      <w:bodyDiv w:val="1"/>
      <w:marLeft w:val="0"/>
      <w:marRight w:val="0"/>
      <w:marTop w:val="0"/>
      <w:marBottom w:val="0"/>
      <w:divBdr>
        <w:top w:val="none" w:sz="0" w:space="0" w:color="auto"/>
        <w:left w:val="none" w:sz="0" w:space="0" w:color="auto"/>
        <w:bottom w:val="none" w:sz="0" w:space="0" w:color="auto"/>
        <w:right w:val="none" w:sz="0" w:space="0" w:color="auto"/>
      </w:divBdr>
    </w:div>
    <w:div w:id="1518812185">
      <w:bodyDiv w:val="1"/>
      <w:marLeft w:val="0"/>
      <w:marRight w:val="0"/>
      <w:marTop w:val="0"/>
      <w:marBottom w:val="0"/>
      <w:divBdr>
        <w:top w:val="none" w:sz="0" w:space="0" w:color="auto"/>
        <w:left w:val="none" w:sz="0" w:space="0" w:color="auto"/>
        <w:bottom w:val="none" w:sz="0" w:space="0" w:color="auto"/>
        <w:right w:val="none" w:sz="0" w:space="0" w:color="auto"/>
      </w:divBdr>
    </w:div>
    <w:div w:id="1573858110">
      <w:bodyDiv w:val="1"/>
      <w:marLeft w:val="0"/>
      <w:marRight w:val="0"/>
      <w:marTop w:val="0"/>
      <w:marBottom w:val="0"/>
      <w:divBdr>
        <w:top w:val="none" w:sz="0" w:space="0" w:color="auto"/>
        <w:left w:val="none" w:sz="0" w:space="0" w:color="auto"/>
        <w:bottom w:val="none" w:sz="0" w:space="0" w:color="auto"/>
        <w:right w:val="none" w:sz="0" w:space="0" w:color="auto"/>
      </w:divBdr>
    </w:div>
    <w:div w:id="1646350668">
      <w:bodyDiv w:val="1"/>
      <w:marLeft w:val="0"/>
      <w:marRight w:val="0"/>
      <w:marTop w:val="0"/>
      <w:marBottom w:val="0"/>
      <w:divBdr>
        <w:top w:val="none" w:sz="0" w:space="0" w:color="auto"/>
        <w:left w:val="none" w:sz="0" w:space="0" w:color="auto"/>
        <w:bottom w:val="none" w:sz="0" w:space="0" w:color="auto"/>
        <w:right w:val="none" w:sz="0" w:space="0" w:color="auto"/>
      </w:divBdr>
    </w:div>
    <w:div w:id="1648513630">
      <w:bodyDiv w:val="1"/>
      <w:marLeft w:val="0"/>
      <w:marRight w:val="0"/>
      <w:marTop w:val="0"/>
      <w:marBottom w:val="0"/>
      <w:divBdr>
        <w:top w:val="none" w:sz="0" w:space="0" w:color="auto"/>
        <w:left w:val="none" w:sz="0" w:space="0" w:color="auto"/>
        <w:bottom w:val="none" w:sz="0" w:space="0" w:color="auto"/>
        <w:right w:val="none" w:sz="0" w:space="0" w:color="auto"/>
      </w:divBdr>
    </w:div>
    <w:div w:id="194892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Shannja Malelang</dc:creator>
  <cp:keywords/>
  <dc:description/>
  <cp:lastModifiedBy>Shannja Malelang</cp:lastModifiedBy>
  <cp:revision>9</cp:revision>
  <dcterms:created xsi:type="dcterms:W3CDTF">2024-07-16T10:59:00Z</dcterms:created>
  <dcterms:modified xsi:type="dcterms:W3CDTF">2024-11-17T16:00:00Z</dcterms:modified>
</cp:coreProperties>
</file>