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Nissan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It’s attractive and simple.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Easy to use, you can request a quote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 check the used cars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also choose the color of the car you want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80581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pictures looks similar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Same format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84153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41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helps you see how you match the outfit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and easy to understand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go through there links to check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