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1F" w:rsidRDefault="009D6A1F" w:rsidP="00165CC1">
      <w:pPr>
        <w:jc w:val="both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165CC1">
      <w:pPr>
        <w:jc w:val="both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165CC1">
      <w:pPr>
        <w:jc w:val="both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Default="009D6A1F" w:rsidP="00165CC1">
      <w:pPr>
        <w:jc w:val="both"/>
        <w:rPr>
          <w:rFonts w:ascii="Arial" w:hAnsi="Arial" w:cs="Arial"/>
          <w:b/>
          <w:color w:val="5B9BD5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D6A1F" w:rsidRPr="00FC5342" w:rsidRDefault="009D6A1F" w:rsidP="00165CC1">
      <w:pPr>
        <w:jc w:val="both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5342"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Dokumentationsmappe</w:t>
      </w:r>
    </w:p>
    <w:p w:rsidR="009D6A1F" w:rsidRPr="00FC5342" w:rsidRDefault="00165CC1" w:rsidP="00165CC1">
      <w:pPr>
        <w:jc w:val="both"/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DeLaRoYa</w:t>
      </w:r>
      <w:proofErr w:type="spellEnd"/>
      <w:r>
        <w:rPr>
          <w:rFonts w:ascii="Arial" w:hAnsi="Arial" w:cs="Arial"/>
          <w:b/>
          <w:color w:val="C4006A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-Netzwerk</w:t>
      </w:r>
    </w:p>
    <w:p w:rsidR="009D6A1F" w:rsidRDefault="009D6A1F" w:rsidP="00165CC1">
      <w:pPr>
        <w:jc w:val="both"/>
        <w:rPr>
          <w:rFonts w:ascii="Arial" w:hAnsi="Arial" w:cs="Arial"/>
          <w:sz w:val="24"/>
        </w:rPr>
      </w:pPr>
    </w:p>
    <w:p w:rsidR="009D6A1F" w:rsidRDefault="009D6A1F" w:rsidP="00165CC1">
      <w:pPr>
        <w:jc w:val="both"/>
        <w:rPr>
          <w:rFonts w:ascii="Arial" w:hAnsi="Arial" w:cs="Arial"/>
        </w:rPr>
      </w:pPr>
    </w:p>
    <w:p w:rsidR="009D6A1F" w:rsidRDefault="009D6A1F" w:rsidP="00165CC1">
      <w:pPr>
        <w:jc w:val="both"/>
        <w:rPr>
          <w:rFonts w:ascii="Arial" w:hAnsi="Arial" w:cs="Arial"/>
        </w:rPr>
      </w:pPr>
    </w:p>
    <w:p w:rsidR="009D6A1F" w:rsidRDefault="009D6A1F" w:rsidP="00165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</w:p>
    <w:p w:rsidR="00165CC1" w:rsidRDefault="009D6A1F" w:rsidP="00165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Denis Piekenbrock</w:t>
      </w:r>
    </w:p>
    <w:p w:rsidR="00165CC1" w:rsidRDefault="00165CC1" w:rsidP="00165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Larissa Röck</w:t>
      </w:r>
    </w:p>
    <w:p w:rsidR="00165CC1" w:rsidRDefault="00165CC1" w:rsidP="00165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Ronja </w:t>
      </w:r>
      <w:proofErr w:type="spellStart"/>
      <w:r>
        <w:rPr>
          <w:rFonts w:ascii="Arial" w:hAnsi="Arial" w:cs="Arial"/>
        </w:rPr>
        <w:t>Loges</w:t>
      </w:r>
      <w:proofErr w:type="spellEnd"/>
    </w:p>
    <w:p w:rsidR="009D6A1F" w:rsidRDefault="00165CC1" w:rsidP="00165C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Yannick Schmid</w:t>
      </w:r>
      <w:r w:rsidR="009D6A1F">
        <w:rPr>
          <w:rFonts w:ascii="Arial" w:hAnsi="Arial" w:cs="Arial"/>
        </w:rPr>
        <w:br w:type="page"/>
      </w:r>
    </w:p>
    <w:sdt>
      <w:sdtPr>
        <w:id w:val="-195863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0C60" w:rsidRDefault="001C0C60">
          <w:pPr>
            <w:pStyle w:val="Inhaltsverzeichnisberschrift"/>
          </w:pPr>
          <w:r>
            <w:t>Inhalt</w:t>
          </w:r>
        </w:p>
        <w:p w:rsidR="001C0C60" w:rsidRDefault="001C0C6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7427" w:history="1">
            <w:r w:rsidRPr="00FC24C5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Definition und Zielsetzung der Datenbankprojekts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28" w:history="1">
            <w:r w:rsidRPr="00FC24C5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Projektanstoß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29" w:history="1">
            <w:r w:rsidRPr="00FC24C5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Planung und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0" w:history="1">
            <w:r w:rsidRPr="00FC24C5">
              <w:rPr>
                <w:rStyle w:val="Hyperlink"/>
                <w:rFonts w:ascii="Arial" w:hAnsi="Arial" w:cs="Arial"/>
                <w:noProof/>
              </w:rPr>
              <w:t>1.3 Reflexion der Projektarbeit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1" w:history="1">
            <w:r w:rsidRPr="00FC24C5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Anwendungsfälle beschreiben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2" w:history="1">
            <w:r w:rsidRPr="00FC24C5">
              <w:rPr>
                <w:rStyle w:val="Hyperlink"/>
                <w:rFonts w:ascii="Arial" w:hAnsi="Arial" w:cs="Arial"/>
                <w:noProof/>
              </w:rPr>
              <w:t>3.1 Bikesharing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3" w:history="1">
            <w:r w:rsidRPr="00FC24C5">
              <w:rPr>
                <w:rStyle w:val="Hyperlink"/>
                <w:rFonts w:ascii="Arial" w:hAnsi="Arial" w:cs="Arial"/>
                <w:noProof/>
              </w:rPr>
              <w:t>3.2 Unterschiedliche Liefer- &amp; Rechnungsadresse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4" w:history="1">
            <w:r w:rsidRPr="00FC24C5">
              <w:rPr>
                <w:rStyle w:val="Hyperlink"/>
                <w:rFonts w:ascii="Arial" w:hAnsi="Arial" w:cs="Arial"/>
                <w:noProof/>
              </w:rPr>
              <w:t>3.3 Geschwister mit gleicher Adresse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5" w:history="1">
            <w:r w:rsidRPr="00FC24C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6" w:history="1">
            <w:r w:rsidRPr="00FC24C5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Semantisches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7" w:history="1">
            <w:r w:rsidRPr="00FC24C5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Datenbankschema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337438" w:history="1">
            <w:r w:rsidRPr="00FC24C5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C24C5">
              <w:rPr>
                <w:rStyle w:val="Hyperlink"/>
                <w:rFonts w:ascii="Arial" w:hAnsi="Arial" w:cs="Arial"/>
                <w:noProof/>
              </w:rPr>
              <w:t>Abfragen für bestimmte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C60" w:rsidRDefault="001C0C60">
          <w:r>
            <w:rPr>
              <w:b/>
              <w:bCs/>
            </w:rPr>
            <w:fldChar w:fldCharType="end"/>
          </w:r>
        </w:p>
      </w:sdtContent>
    </w:sdt>
    <w:p w:rsidR="00FC5342" w:rsidRDefault="00FC5342" w:rsidP="00165CC1">
      <w:pPr>
        <w:pStyle w:val="berschrift2"/>
        <w:jc w:val="both"/>
        <w:rPr>
          <w:rFonts w:ascii="Arial" w:hAnsi="Arial" w:cs="Arial"/>
          <w:color w:val="C4006A"/>
          <w:sz w:val="24"/>
          <w:szCs w:val="28"/>
        </w:rPr>
      </w:pPr>
    </w:p>
    <w:p w:rsidR="00C74B8B" w:rsidRDefault="00C15949" w:rsidP="001C0C60">
      <w:pPr>
        <w:pStyle w:val="berschrift1"/>
        <w:numPr>
          <w:ilvl w:val="0"/>
          <w:numId w:val="2"/>
        </w:numPr>
        <w:shd w:val="clear" w:color="auto" w:fill="0070C0"/>
        <w:rPr>
          <w:rFonts w:ascii="Arial" w:hAnsi="Arial" w:cs="Arial"/>
          <w:color w:val="auto"/>
          <w:sz w:val="28"/>
        </w:rPr>
      </w:pPr>
      <w:bookmarkStart w:id="0" w:name="_Toc103337427"/>
      <w:r w:rsidRPr="001C0C60">
        <w:rPr>
          <w:rFonts w:ascii="Arial" w:hAnsi="Arial" w:cs="Arial"/>
          <w:color w:val="auto"/>
          <w:sz w:val="28"/>
        </w:rPr>
        <w:t>Definition und Zielsetzung der Datenbankprojekts</w:t>
      </w:r>
      <w:bookmarkEnd w:id="0"/>
    </w:p>
    <w:p w:rsidR="001C0C60" w:rsidRPr="001C0C60" w:rsidRDefault="001C0C60" w:rsidP="001C0C60">
      <w:pPr>
        <w:pStyle w:val="KeinLeerraum"/>
        <w:rPr>
          <w:rFonts w:ascii="Arial" w:hAnsi="Arial" w:cs="Arial"/>
        </w:rPr>
      </w:pPr>
    </w:p>
    <w:p w:rsidR="00165CC1" w:rsidRPr="001C0C60" w:rsidRDefault="001C0C60" w:rsidP="001C0C60">
      <w:pPr>
        <w:pStyle w:val="berschrift2"/>
        <w:rPr>
          <w:rFonts w:ascii="Arial" w:hAnsi="Arial" w:cs="Arial"/>
          <w:color w:val="auto"/>
        </w:rPr>
      </w:pPr>
      <w:r w:rsidRPr="001C0C60">
        <w:rPr>
          <w:rFonts w:ascii="Arial" w:hAnsi="Arial" w:cs="Arial"/>
          <w:color w:val="auto"/>
        </w:rPr>
        <w:t xml:space="preserve">1.1 </w:t>
      </w:r>
      <w:bookmarkStart w:id="1" w:name="_Toc103337428"/>
      <w:r w:rsidR="00C74B8B" w:rsidRPr="001C0C60">
        <w:rPr>
          <w:rFonts w:ascii="Arial" w:hAnsi="Arial" w:cs="Arial"/>
          <w:color w:val="auto"/>
        </w:rPr>
        <w:t>Projektansto</w:t>
      </w:r>
      <w:r w:rsidR="001034E1" w:rsidRPr="001C0C60">
        <w:rPr>
          <w:rFonts w:ascii="Arial" w:hAnsi="Arial" w:cs="Arial"/>
          <w:color w:val="auto"/>
        </w:rPr>
        <w:t>ß</w:t>
      </w:r>
      <w:bookmarkEnd w:id="1"/>
    </w:p>
    <w:p w:rsidR="00DC1B29" w:rsidRPr="001C0C60" w:rsidRDefault="001C0C60" w:rsidP="001C0C60">
      <w:pPr>
        <w:pStyle w:val="berschrift2"/>
        <w:rPr>
          <w:rFonts w:ascii="Arial" w:hAnsi="Arial" w:cs="Arial"/>
          <w:color w:val="auto"/>
        </w:rPr>
      </w:pPr>
      <w:r w:rsidRPr="001C0C60">
        <w:rPr>
          <w:rFonts w:ascii="Arial" w:hAnsi="Arial" w:cs="Arial"/>
          <w:color w:val="auto"/>
        </w:rPr>
        <w:t>1.2</w:t>
      </w:r>
      <w:r w:rsidR="00433EA8" w:rsidRPr="001C0C60">
        <w:rPr>
          <w:rFonts w:ascii="Arial" w:hAnsi="Arial" w:cs="Arial"/>
          <w:color w:val="auto"/>
        </w:rPr>
        <w:t xml:space="preserve"> </w:t>
      </w:r>
      <w:bookmarkStart w:id="2" w:name="_Toc103337429"/>
      <w:r w:rsidR="00BF0581" w:rsidRPr="001C0C60">
        <w:rPr>
          <w:rFonts w:ascii="Arial" w:hAnsi="Arial" w:cs="Arial"/>
          <w:color w:val="auto"/>
        </w:rPr>
        <w:t xml:space="preserve">Planung und </w:t>
      </w:r>
      <w:bookmarkStart w:id="3" w:name="_GoBack"/>
      <w:bookmarkEnd w:id="3"/>
      <w:r w:rsidR="00BF0581" w:rsidRPr="001C0C60">
        <w:rPr>
          <w:rFonts w:ascii="Arial" w:hAnsi="Arial" w:cs="Arial"/>
          <w:color w:val="auto"/>
        </w:rPr>
        <w:t>Durchführung</w:t>
      </w:r>
      <w:bookmarkEnd w:id="2"/>
    </w:p>
    <w:p w:rsidR="00780836" w:rsidRPr="001C0C60" w:rsidRDefault="00780836" w:rsidP="001C0C60">
      <w:pPr>
        <w:pStyle w:val="KeinLeerraum"/>
        <w:rPr>
          <w:rFonts w:ascii="Arial" w:hAnsi="Arial" w:cs="Arial"/>
        </w:rPr>
      </w:pPr>
    </w:p>
    <w:p w:rsidR="00165CC1" w:rsidRPr="001C0C60" w:rsidRDefault="00165CC1" w:rsidP="001C0C60">
      <w:pPr>
        <w:pStyle w:val="berschrift3"/>
        <w:rPr>
          <w:rFonts w:ascii="Arial" w:hAnsi="Arial" w:cs="Arial"/>
          <w:color w:val="auto"/>
        </w:rPr>
      </w:pPr>
      <w:r w:rsidRPr="001C0C60">
        <w:rPr>
          <w:rFonts w:ascii="Arial" w:hAnsi="Arial" w:cs="Arial"/>
          <w:color w:val="auto"/>
        </w:rPr>
        <w:t>1.2.1 Bildung der Arbeitsgruppe und Verteilung der Zuständigkeiten</w:t>
      </w:r>
    </w:p>
    <w:p w:rsidR="00780836" w:rsidRDefault="00780836" w:rsidP="00780836"/>
    <w:p w:rsidR="00165CC1" w:rsidRDefault="00165CC1" w:rsidP="00165C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Zuerst </w:t>
      </w:r>
      <w:proofErr w:type="gramStart"/>
      <w:r>
        <w:rPr>
          <w:rFonts w:ascii="Arial" w:hAnsi="Arial" w:cs="Arial"/>
          <w:sz w:val="24"/>
        </w:rPr>
        <w:t>erfolgte</w:t>
      </w:r>
      <w:proofErr w:type="gramEnd"/>
      <w:r>
        <w:rPr>
          <w:rFonts w:ascii="Arial" w:hAnsi="Arial" w:cs="Arial"/>
          <w:sz w:val="24"/>
        </w:rPr>
        <w:t xml:space="preserve"> die Bildung der Arbeitsgruppe und Festlegung der verschiedenen Zuständigkeiten. Gruppenführer wird bei dieser Arbeitsgruppe </w:t>
      </w:r>
      <w:r w:rsidRPr="00165CC1">
        <w:rPr>
          <w:rFonts w:ascii="Arial" w:hAnsi="Arial" w:cs="Arial"/>
          <w:b/>
          <w:sz w:val="24"/>
        </w:rPr>
        <w:t>Yannick Schmid</w:t>
      </w:r>
      <w:r>
        <w:rPr>
          <w:rFonts w:ascii="Arial" w:hAnsi="Arial" w:cs="Arial"/>
          <w:sz w:val="24"/>
        </w:rPr>
        <w:t xml:space="preserve"> übernehmen. Die Dokumentation wird von </w:t>
      </w:r>
      <w:r w:rsidRPr="00165CC1">
        <w:rPr>
          <w:rFonts w:ascii="Arial" w:hAnsi="Arial" w:cs="Arial"/>
          <w:b/>
          <w:sz w:val="24"/>
        </w:rPr>
        <w:t>Denis Piekenbrock</w:t>
      </w:r>
      <w:r>
        <w:rPr>
          <w:rFonts w:ascii="Arial" w:hAnsi="Arial" w:cs="Arial"/>
          <w:sz w:val="24"/>
        </w:rPr>
        <w:t xml:space="preserve"> übernommen. Die Umsetzung des Projektes wird von allen vier Teilnehmern gleichermaßen durchgeführt.</w:t>
      </w:r>
    </w:p>
    <w:p w:rsidR="00165CC1" w:rsidRDefault="00165CC1" w:rsidP="00165CC1">
      <w:pPr>
        <w:ind w:left="708"/>
        <w:jc w:val="both"/>
        <w:rPr>
          <w:rFonts w:ascii="Arial" w:hAnsi="Arial" w:cs="Arial"/>
          <w:sz w:val="24"/>
        </w:rPr>
      </w:pPr>
    </w:p>
    <w:p w:rsidR="00165CC1" w:rsidRPr="00165CC1" w:rsidRDefault="00165CC1" w:rsidP="00165CC1">
      <w:pPr>
        <w:ind w:left="708"/>
        <w:jc w:val="both"/>
        <w:rPr>
          <w:rFonts w:ascii="Arial" w:hAnsi="Arial" w:cs="Arial"/>
          <w:sz w:val="24"/>
        </w:rPr>
      </w:pPr>
    </w:p>
    <w:p w:rsidR="00DC1B29" w:rsidRDefault="00DC1B29" w:rsidP="00165CC1">
      <w:pPr>
        <w:jc w:val="both"/>
      </w:pPr>
    </w:p>
    <w:p w:rsidR="00DC1B29" w:rsidRPr="00165CC1" w:rsidRDefault="0091599E" w:rsidP="001C0C60">
      <w:pPr>
        <w:pStyle w:val="berschrift3"/>
        <w:jc w:val="both"/>
        <w:rPr>
          <w:rFonts w:ascii="Arial" w:hAnsi="Arial" w:cs="Arial"/>
          <w:color w:val="auto"/>
        </w:rPr>
      </w:pPr>
      <w:r w:rsidRPr="00165CC1">
        <w:rPr>
          <w:color w:val="auto"/>
        </w:rPr>
        <w:t xml:space="preserve"> </w:t>
      </w:r>
      <w:bookmarkStart w:id="4" w:name="_Toc103337430"/>
      <w:r w:rsidR="00165CC1" w:rsidRPr="00165CC1">
        <w:rPr>
          <w:rFonts w:ascii="Arial" w:hAnsi="Arial" w:cs="Arial"/>
          <w:color w:val="auto"/>
        </w:rPr>
        <w:t xml:space="preserve">1.3 </w:t>
      </w:r>
      <w:r w:rsidRPr="00165CC1">
        <w:rPr>
          <w:rFonts w:ascii="Arial" w:hAnsi="Arial" w:cs="Arial"/>
          <w:color w:val="auto"/>
        </w:rPr>
        <w:t>Reflexion der Projektarbeit</w:t>
      </w:r>
      <w:bookmarkEnd w:id="4"/>
    </w:p>
    <w:p w:rsidR="00FC5342" w:rsidRDefault="00FC5342" w:rsidP="00165CC1">
      <w:pPr>
        <w:jc w:val="both"/>
        <w:rPr>
          <w:rFonts w:ascii="Arial" w:eastAsiaTheme="majorEastAsia" w:hAnsi="Arial" w:cs="Arial"/>
          <w:color w:val="C4006A"/>
          <w:sz w:val="28"/>
          <w:szCs w:val="26"/>
        </w:rPr>
      </w:pPr>
      <w:r>
        <w:rPr>
          <w:rFonts w:ascii="Arial" w:hAnsi="Arial" w:cs="Arial"/>
          <w:color w:val="C4006A"/>
          <w:sz w:val="28"/>
        </w:rPr>
        <w:br w:type="page"/>
      </w:r>
    </w:p>
    <w:p w:rsidR="00FC5342" w:rsidRDefault="00FC5342" w:rsidP="00165CC1">
      <w:pPr>
        <w:pStyle w:val="berschrift2"/>
        <w:jc w:val="both"/>
        <w:rPr>
          <w:rFonts w:ascii="Arial" w:hAnsi="Arial" w:cs="Arial"/>
          <w:color w:val="C4006A"/>
          <w:sz w:val="28"/>
        </w:rPr>
      </w:pPr>
    </w:p>
    <w:p w:rsidR="00D8557C" w:rsidRPr="002904BF" w:rsidRDefault="00D8557C" w:rsidP="00165CC1">
      <w:pPr>
        <w:pStyle w:val="berschrift2"/>
        <w:numPr>
          <w:ilvl w:val="0"/>
          <w:numId w:val="2"/>
        </w:numPr>
        <w:shd w:val="clear" w:color="auto" w:fill="C4006A"/>
        <w:jc w:val="both"/>
        <w:rPr>
          <w:rFonts w:ascii="Arial" w:hAnsi="Arial" w:cs="Arial"/>
          <w:color w:val="FFFFFF" w:themeColor="background1"/>
          <w:sz w:val="28"/>
          <w:szCs w:val="28"/>
        </w:rPr>
      </w:pPr>
      <w:bookmarkStart w:id="5" w:name="_Toc103337431"/>
      <w:r>
        <w:rPr>
          <w:rFonts w:ascii="Arial" w:hAnsi="Arial" w:cs="Arial"/>
          <w:color w:val="FFFFFF" w:themeColor="background1"/>
          <w:sz w:val="28"/>
          <w:szCs w:val="28"/>
        </w:rPr>
        <w:t>Anwendungsfälle beschreiben</w:t>
      </w:r>
      <w:bookmarkEnd w:id="5"/>
    </w:p>
    <w:p w:rsidR="00D8557C" w:rsidRDefault="00D8557C" w:rsidP="00165CC1">
      <w:pPr>
        <w:pStyle w:val="berschrift3"/>
        <w:ind w:firstLine="360"/>
        <w:jc w:val="both"/>
        <w:rPr>
          <w:rFonts w:ascii="Arial" w:hAnsi="Arial" w:cs="Arial"/>
          <w:color w:val="000000" w:themeColor="text1"/>
        </w:rPr>
      </w:pPr>
      <w:bookmarkStart w:id="6" w:name="_Toc103337432"/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.1 </w:t>
      </w:r>
      <w:proofErr w:type="spellStart"/>
      <w:r>
        <w:rPr>
          <w:rFonts w:ascii="Arial" w:hAnsi="Arial" w:cs="Arial"/>
          <w:color w:val="000000" w:themeColor="text1"/>
        </w:rPr>
        <w:t>Bikesharing</w:t>
      </w:r>
      <w:bookmarkEnd w:id="6"/>
      <w:proofErr w:type="spellEnd"/>
    </w:p>
    <w:p w:rsidR="00D8557C" w:rsidRPr="00D0091E" w:rsidRDefault="00D8557C" w:rsidP="00165CC1">
      <w:pPr>
        <w:jc w:val="both"/>
        <w:rPr>
          <w:rFonts w:ascii="Arial" w:hAnsi="Arial" w:cs="Arial"/>
          <w:sz w:val="24"/>
        </w:rPr>
      </w:pPr>
      <w:r w:rsidRPr="00D0091E">
        <w:rPr>
          <w:rFonts w:ascii="Arial" w:hAnsi="Arial" w:cs="Arial"/>
          <w:sz w:val="24"/>
        </w:rPr>
        <w:tab/>
      </w:r>
      <w:r w:rsidRPr="00D0091E">
        <w:rPr>
          <w:rFonts w:ascii="Arial" w:hAnsi="Arial" w:cs="Arial"/>
          <w:sz w:val="24"/>
        </w:rPr>
        <w:tab/>
        <w:t>Hier könnte Ihr Text stehen</w:t>
      </w:r>
    </w:p>
    <w:p w:rsidR="00D8557C" w:rsidRPr="00D8557C" w:rsidRDefault="00D8557C" w:rsidP="00165CC1">
      <w:pPr>
        <w:pStyle w:val="berschrift3"/>
        <w:ind w:firstLine="360"/>
        <w:jc w:val="both"/>
        <w:rPr>
          <w:rFonts w:ascii="Arial" w:hAnsi="Arial" w:cs="Arial"/>
          <w:color w:val="000000" w:themeColor="text1"/>
        </w:rPr>
      </w:pPr>
      <w:bookmarkStart w:id="7" w:name="_Toc103337433"/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.2 </w:t>
      </w:r>
      <w:r>
        <w:rPr>
          <w:rFonts w:ascii="Arial" w:hAnsi="Arial" w:cs="Arial"/>
          <w:color w:val="000000" w:themeColor="text1"/>
        </w:rPr>
        <w:t>Unterschiedliche Liefer- &amp; Rechnungsadresse</w:t>
      </w:r>
      <w:bookmarkEnd w:id="7"/>
    </w:p>
    <w:p w:rsidR="00D8557C" w:rsidRPr="00D8557C" w:rsidRDefault="00D8557C" w:rsidP="00165CC1">
      <w:pPr>
        <w:jc w:val="both"/>
        <w:rPr>
          <w:rFonts w:ascii="Arial" w:hAnsi="Arial" w:cs="Arial"/>
          <w:sz w:val="24"/>
        </w:rPr>
      </w:pPr>
      <w:r w:rsidRPr="00D8557C">
        <w:rPr>
          <w:rFonts w:ascii="Arial" w:hAnsi="Arial" w:cs="Arial"/>
          <w:sz w:val="24"/>
        </w:rPr>
        <w:tab/>
      </w:r>
      <w:r w:rsidRPr="00D8557C">
        <w:rPr>
          <w:rFonts w:ascii="Arial" w:hAnsi="Arial" w:cs="Arial"/>
          <w:sz w:val="24"/>
        </w:rPr>
        <w:tab/>
      </w:r>
      <w:bookmarkStart w:id="8" w:name="_Toc103172251"/>
      <w:r w:rsidRPr="00D8557C">
        <w:rPr>
          <w:rFonts w:ascii="Arial" w:hAnsi="Arial" w:cs="Arial"/>
          <w:sz w:val="24"/>
        </w:rPr>
        <w:t>Hier könnte Ihr Text stehen</w:t>
      </w:r>
      <w:bookmarkEnd w:id="8"/>
    </w:p>
    <w:p w:rsidR="00D8557C" w:rsidRDefault="00D8557C" w:rsidP="00165CC1">
      <w:pPr>
        <w:pStyle w:val="berschrift3"/>
        <w:ind w:firstLine="360"/>
        <w:jc w:val="both"/>
        <w:rPr>
          <w:rFonts w:ascii="Arial" w:hAnsi="Arial" w:cs="Arial"/>
          <w:color w:val="000000" w:themeColor="text1"/>
        </w:rPr>
      </w:pPr>
      <w:bookmarkStart w:id="9" w:name="_Toc103337434"/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3</w:t>
      </w:r>
      <w:r w:rsidRPr="009D6A1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Geschwister mit gleicher Adresse</w:t>
      </w:r>
      <w:bookmarkEnd w:id="9"/>
    </w:p>
    <w:p w:rsidR="00D81FEB" w:rsidRPr="00D81FEB" w:rsidRDefault="00D81FEB" w:rsidP="00165CC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81FE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81FEB">
        <w:rPr>
          <w:rFonts w:ascii="Arial" w:hAnsi="Arial" w:cs="Arial"/>
          <w:sz w:val="24"/>
          <w:szCs w:val="24"/>
        </w:rPr>
        <w:t>sdfsdfsdf</w:t>
      </w:r>
      <w:proofErr w:type="spellEnd"/>
    </w:p>
    <w:p w:rsidR="00D8557C" w:rsidRDefault="00D8557C" w:rsidP="00165CC1">
      <w:pPr>
        <w:jc w:val="both"/>
        <w:rPr>
          <w:rFonts w:ascii="Arial" w:eastAsiaTheme="majorEastAsia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</w:rPr>
        <w:br w:type="page"/>
      </w:r>
    </w:p>
    <w:p w:rsidR="00C15949" w:rsidRPr="00FC5342" w:rsidRDefault="00C15949" w:rsidP="00165CC1">
      <w:pPr>
        <w:pStyle w:val="berschrift2"/>
        <w:ind w:left="360"/>
        <w:jc w:val="both"/>
        <w:rPr>
          <w:rFonts w:ascii="Arial" w:hAnsi="Arial" w:cs="Arial"/>
          <w:color w:val="C4006A"/>
          <w:sz w:val="28"/>
        </w:rPr>
      </w:pPr>
    </w:p>
    <w:p w:rsidR="00C15949" w:rsidRPr="002904BF" w:rsidRDefault="00C15949" w:rsidP="00165CC1">
      <w:pPr>
        <w:pStyle w:val="berschrift2"/>
        <w:numPr>
          <w:ilvl w:val="0"/>
          <w:numId w:val="2"/>
        </w:numPr>
        <w:shd w:val="clear" w:color="auto" w:fill="C4006A"/>
        <w:jc w:val="both"/>
        <w:rPr>
          <w:rFonts w:ascii="Arial" w:hAnsi="Arial" w:cs="Arial"/>
          <w:color w:val="FFFFFF" w:themeColor="background1"/>
          <w:sz w:val="28"/>
        </w:rPr>
      </w:pPr>
      <w:bookmarkStart w:id="10" w:name="_Toc103337435"/>
      <w:r w:rsidRPr="002904BF">
        <w:rPr>
          <w:rFonts w:ascii="Arial" w:hAnsi="Arial" w:cs="Arial"/>
          <w:color w:val="FFFFFF" w:themeColor="background1"/>
          <w:sz w:val="28"/>
        </w:rPr>
        <w:t>Datenbank</w:t>
      </w:r>
      <w:bookmarkEnd w:id="10"/>
    </w:p>
    <w:p w:rsidR="002904BF" w:rsidRPr="002904BF" w:rsidRDefault="00C15949" w:rsidP="00165CC1">
      <w:pPr>
        <w:pStyle w:val="berschrift3"/>
        <w:numPr>
          <w:ilvl w:val="1"/>
          <w:numId w:val="2"/>
        </w:numPr>
        <w:jc w:val="both"/>
        <w:rPr>
          <w:rFonts w:ascii="Arial" w:hAnsi="Arial" w:cs="Arial"/>
          <w:color w:val="000000" w:themeColor="text1"/>
        </w:rPr>
      </w:pPr>
      <w:bookmarkStart w:id="11" w:name="_Toc103337436"/>
      <w:r w:rsidRPr="009D6A1F">
        <w:rPr>
          <w:rFonts w:ascii="Arial" w:hAnsi="Arial" w:cs="Arial"/>
          <w:color w:val="000000" w:themeColor="text1"/>
        </w:rPr>
        <w:t>Semantisches Modell</w:t>
      </w:r>
      <w:bookmarkEnd w:id="11"/>
    </w:p>
    <w:p w:rsidR="002904BF" w:rsidRPr="002904BF" w:rsidRDefault="002904BF" w:rsidP="00165CC1">
      <w:pPr>
        <w:ind w:left="360"/>
        <w:jc w:val="both"/>
      </w:pPr>
      <w:r>
        <w:rPr>
          <w:noProof/>
        </w:rPr>
        <w:drawing>
          <wp:inline distT="0" distB="0" distL="0" distR="0">
            <wp:extent cx="5387340" cy="2222970"/>
            <wp:effectExtent l="0" t="0" r="381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Shop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30" cy="22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2" w:rsidRDefault="00C15949" w:rsidP="00165CC1">
      <w:pPr>
        <w:pStyle w:val="berschrift3"/>
        <w:numPr>
          <w:ilvl w:val="1"/>
          <w:numId w:val="2"/>
        </w:numPr>
        <w:jc w:val="both"/>
        <w:rPr>
          <w:rFonts w:ascii="Arial" w:hAnsi="Arial" w:cs="Arial"/>
          <w:color w:val="000000" w:themeColor="text1"/>
        </w:rPr>
      </w:pPr>
      <w:bookmarkStart w:id="12" w:name="_Toc103337437"/>
      <w:r w:rsidRPr="009D6A1F">
        <w:rPr>
          <w:rFonts w:ascii="Arial" w:hAnsi="Arial" w:cs="Arial"/>
          <w:color w:val="000000" w:themeColor="text1"/>
        </w:rPr>
        <w:t>Datenbankschema</w:t>
      </w:r>
      <w:bookmarkEnd w:id="12"/>
    </w:p>
    <w:p w:rsidR="002904BF" w:rsidRPr="002904BF" w:rsidRDefault="002904BF" w:rsidP="00165CC1">
      <w:pPr>
        <w:ind w:left="360"/>
        <w:jc w:val="both"/>
      </w:pPr>
      <w:r>
        <w:rPr>
          <w:noProof/>
        </w:rPr>
        <w:drawing>
          <wp:inline distT="0" distB="0" distL="0" distR="0">
            <wp:extent cx="5387913" cy="5387913"/>
            <wp:effectExtent l="0" t="0" r="381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keShopDBS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13" cy="53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49" w:rsidRPr="00FC5342" w:rsidRDefault="00FC5342" w:rsidP="00165CC1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C5342" w:rsidRDefault="00FC5342" w:rsidP="00165CC1">
      <w:pPr>
        <w:pStyle w:val="berschrift2"/>
        <w:ind w:left="360"/>
        <w:jc w:val="both"/>
        <w:rPr>
          <w:rFonts w:ascii="Arial" w:hAnsi="Arial" w:cs="Arial"/>
          <w:color w:val="C4006A"/>
          <w:sz w:val="28"/>
        </w:rPr>
      </w:pPr>
    </w:p>
    <w:p w:rsidR="00C15949" w:rsidRPr="002904BF" w:rsidRDefault="00C15949" w:rsidP="00165CC1">
      <w:pPr>
        <w:pStyle w:val="berschrift2"/>
        <w:numPr>
          <w:ilvl w:val="0"/>
          <w:numId w:val="2"/>
        </w:numPr>
        <w:shd w:val="clear" w:color="auto" w:fill="C4006A"/>
        <w:jc w:val="both"/>
        <w:rPr>
          <w:rFonts w:ascii="Arial" w:hAnsi="Arial" w:cs="Arial"/>
          <w:color w:val="FFFFFF" w:themeColor="background1"/>
          <w:sz w:val="28"/>
        </w:rPr>
      </w:pPr>
      <w:bookmarkStart w:id="13" w:name="_Toc103337438"/>
      <w:r w:rsidRPr="002904BF">
        <w:rPr>
          <w:rFonts w:ascii="Arial" w:hAnsi="Arial" w:cs="Arial"/>
          <w:color w:val="FFFFFF" w:themeColor="background1"/>
          <w:sz w:val="28"/>
        </w:rPr>
        <w:t>Abfragen für bestimmte Use-Cases</w:t>
      </w:r>
      <w:bookmarkEnd w:id="13"/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33122D" w:rsidRPr="009D6A1F" w:rsidRDefault="0033122D" w:rsidP="00165CC1">
      <w:pPr>
        <w:jc w:val="both"/>
        <w:rPr>
          <w:rFonts w:ascii="Arial" w:hAnsi="Arial" w:cs="Arial"/>
          <w:color w:val="000000" w:themeColor="text1"/>
        </w:rPr>
      </w:pPr>
    </w:p>
    <w:p w:rsidR="00C15949" w:rsidRPr="009D6A1F" w:rsidRDefault="00C15949" w:rsidP="00165CC1">
      <w:pPr>
        <w:jc w:val="both"/>
        <w:rPr>
          <w:rFonts w:ascii="Arial" w:hAnsi="Arial" w:cs="Arial"/>
          <w:color w:val="000000" w:themeColor="text1"/>
        </w:rPr>
      </w:pPr>
    </w:p>
    <w:sectPr w:rsidR="00C15949" w:rsidRPr="009D6A1F" w:rsidSect="009D6A1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93" w:rsidRDefault="00F21B93" w:rsidP="009D6A1F">
      <w:pPr>
        <w:spacing w:after="0" w:line="240" w:lineRule="auto"/>
      </w:pPr>
      <w:r>
        <w:separator/>
      </w:r>
    </w:p>
  </w:endnote>
  <w:end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8534321"/>
      <w:docPartObj>
        <w:docPartGallery w:val="Page Numbers (Bottom of Page)"/>
        <w:docPartUnique/>
      </w:docPartObj>
    </w:sdtPr>
    <w:sdtEndPr/>
    <w:sdtContent>
      <w:p w:rsidR="00613C92" w:rsidRDefault="00613C9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6A1F" w:rsidRDefault="00613C92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8F28D" wp14:editId="23DDF326">
              <wp:simplePos x="0" y="0"/>
              <wp:positionH relativeFrom="column">
                <wp:posOffset>161925</wp:posOffset>
              </wp:positionH>
              <wp:positionV relativeFrom="paragraph">
                <wp:posOffset>76200</wp:posOffset>
              </wp:positionV>
              <wp:extent cx="5943600" cy="252730"/>
              <wp:effectExtent l="0" t="0" r="0" b="0"/>
              <wp:wrapNone/>
              <wp:docPr id="166" name="Textfeld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3C92" w:rsidRDefault="001C0C60" w:rsidP="00613C92">
                          <w:pPr>
                            <w:pStyle w:val="Fuzeile"/>
                            <w:jc w:val="right"/>
                          </w:pPr>
                          <w:sdt>
                            <w:sdtPr>
                              <w:rPr>
                                <w:caps/>
                                <w:color w:val="C4006A"/>
                                <w:sz w:val="20"/>
                                <w:szCs w:val="20"/>
                              </w:rPr>
                              <w:alias w:val="Titel"/>
                              <w:tag w:val=""/>
                              <w:id w:val="-20005736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3C92">
                                <w:rPr>
                                  <w:caps/>
                                  <w:color w:val="C4006A"/>
                                  <w:sz w:val="20"/>
                                  <w:szCs w:val="20"/>
                                </w:rPr>
                                <w:t>Bikeshop</w:t>
                              </w:r>
                            </w:sdtContent>
                          </w:sdt>
                          <w:r w:rsidR="00613C92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|</w:t>
                          </w: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Untertitel"/>
                              <w:tag w:val=""/>
                              <w:id w:val="-757830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3C92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Dokumappe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8F28D" id="_x0000_t202" coordsize="21600,21600" o:spt="202" path="m,l,21600r21600,l21600,xe">
              <v:stroke joinstyle="miter"/>
              <v:path gradientshapeok="t" o:connecttype="rect"/>
            </v:shapetype>
            <v:shape id="Textfeld 166" o:spid="_x0000_s1026" type="#_x0000_t202" style="position:absolute;margin-left:12.75pt;margin-top:6pt;width:468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XLfAIAAF4FAAAOAAAAZHJzL2Uyb0RvYy54bWysVE1PGzEQvVfqf7B8L5sEEtqIDUpBVJUQ&#10;oELF2fHaZFV/1Xaym/76Pnt3E5T2QtWLd3bmzXg+3vjistWKbIUPtTUlHZ+MKBGG26o2LyX9/nTz&#10;4SMlITJTMWWNKOlOBHq5eP/uonFzMbFrqyrhCYKYMG9cSdcxunlRBL4WmoUT64SBUVqvWcSvfykq&#10;zxpE16qYjEazorG+ct5yEQK0152RLnJ8KQWP91IGEYkqKXKL+fT5XKWzWFyw+Ytnbl3zPg32D1lo&#10;Vhtcug91zSIjG1//EUrX3NtgZTzhVhdWypqLXAOqGY+OqnlcMydyLWhOcPs2hf8Xlt9tHzypK8xu&#10;NqPEMI0hPYk2SqEqknToUOPCHMBHB2hsP9sW6EEfoEyFt9Lr9EVJBHb0erfvL8IRDuX009npbAQT&#10;h20ynZyf5gEUB2/nQ/wirCZJKKnH/HJb2fY2RGQC6ABJlxl7UyuVZ6gMaUo6O52OssPeAg9lElZk&#10;NvRhUkVd5lmKOyUSRplvQqIbuYCkyDwUV8qTLQODGOfCxFx7jgt0Qkkk8RbHHn/I6i3OXR3DzdbE&#10;vbOujfW5+qO0qx9DyrLDo5Gv6k5ibFdtP+mVrXYYtLfdsgTHb2pM45aF+MA8tgMDxMbHexxSWXTd&#10;9hIla+t//U2f8CAtrJQ02LaShp8b5gUl6qsBndNqZuFsej7Bjx+0q9das9FXFmMY401xPIsJG9Ug&#10;Sm/1Mx6EZboNJmY47ixpHMSr2O0+HhQulssMwiI6Fm/No+MpdJpK4thT+8y864kYQeE7O+wjmx/x&#10;scNmwrjlJoKVmaypsV03+4ZjiTOH+wcnvRKv/zPq8CwufgMAAP//AwBQSwMEFAAGAAgAAAAhAPCg&#10;jwnbAAAACAEAAA8AAABkcnMvZG93bnJldi54bWxMj81OwzAQhO9IvIO1SNyok0ipSohTIX6uFbQ8&#10;gBubJG28Dv5JTJ+e5QTHnRnNflNvkxnZrJ0fLArIVxkwja1VA3YCPg6vdxtgPkhUcrSoBXxrD9vm&#10;+qqWlbILvut5HzpGJegrKaAPYao4922vjfQrO2kk79M6IwOdruPKyYXKzciLLFtzIwekD72c9FOv&#10;2/M+GgFvs2pDLJbnyy77SvHysju5FIW4vUmPD8CCTuEvDL/4hA4NMR1tROXZKKAoS0qSXtAk8u/X&#10;OQlHAWW+Ad7U/P+A5gcAAP//AwBQSwECLQAUAAYACAAAACEAtoM4kv4AAADhAQAAEwAAAAAAAAAA&#10;AAAAAAAAAAAAW0NvbnRlbnRfVHlwZXNdLnhtbFBLAQItABQABgAIAAAAIQA4/SH/1gAAAJQBAAAL&#10;AAAAAAAAAAAAAAAAAC8BAABfcmVscy8ucmVsc1BLAQItABQABgAIAAAAIQAb+1XLfAIAAF4FAAAO&#10;AAAAAAAAAAAAAAAAAC4CAABkcnMvZTJvRG9jLnhtbFBLAQItABQABgAIAAAAIQDwoI8J2wAAAAgB&#10;AAAPAAAAAAAAAAAAAAAAANYEAABkcnMvZG93bnJldi54bWxQSwUGAAAAAAQABADzAAAA3gUAAAAA&#10;" filled="f" stroked="f" strokeweight=".5pt">
              <v:textbox style="mso-fit-shape-to-text:t" inset="0,,0">
                <w:txbxContent>
                  <w:p w:rsidR="00613C92" w:rsidRDefault="001C0C60" w:rsidP="00613C92">
                    <w:pPr>
                      <w:pStyle w:val="Fuzeile"/>
                      <w:jc w:val="right"/>
                    </w:pPr>
                    <w:sdt>
                      <w:sdtPr>
                        <w:rPr>
                          <w:caps/>
                          <w:color w:val="C4006A"/>
                          <w:sz w:val="20"/>
                          <w:szCs w:val="20"/>
                        </w:rPr>
                        <w:alias w:val="Titel"/>
                        <w:tag w:val=""/>
                        <w:id w:val="-200057368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613C92">
                          <w:rPr>
                            <w:caps/>
                            <w:color w:val="C4006A"/>
                            <w:sz w:val="20"/>
                            <w:szCs w:val="20"/>
                          </w:rPr>
                          <w:t>Bikeshop</w:t>
                        </w:r>
                      </w:sdtContent>
                    </w:sdt>
                    <w:r w:rsidR="00613C92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>|</w:t>
                    </w: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Untertitel"/>
                        <w:tag w:val=""/>
                        <w:id w:val="-757830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613C92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Dokumappe</w:t>
                        </w:r>
                        <w:proofErr w:type="spellEnd"/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93" w:rsidRDefault="00F21B93" w:rsidP="009D6A1F">
      <w:pPr>
        <w:spacing w:after="0" w:line="240" w:lineRule="auto"/>
      </w:pPr>
      <w:r>
        <w:separator/>
      </w:r>
    </w:p>
  </w:footnote>
  <w:footnote w:type="continuationSeparator" w:id="0">
    <w:p w:rsidR="00F21B93" w:rsidRDefault="00F21B93" w:rsidP="009D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AF2" w:rsidRDefault="00FC5342" w:rsidP="009D6A1F">
    <w:pPr>
      <w:pStyle w:val="Kopfzeile"/>
      <w:rPr>
        <w:color w:val="C4006A"/>
        <w:sz w:val="24"/>
        <w:szCs w:val="24"/>
      </w:rPr>
    </w:pPr>
    <w:r w:rsidRPr="00FC5342">
      <w:rPr>
        <w:color w:val="C4006A"/>
        <w:sz w:val="24"/>
        <w:szCs w:val="24"/>
      </w:rPr>
      <w:t>IT11f</w:t>
    </w:r>
    <w:r w:rsidR="009D6A1F" w:rsidRPr="00FC5342">
      <w:rPr>
        <w:noProof/>
        <w:color w:val="C4006A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  <a:solidFill>
                        <a:srgbClr val="C4006A"/>
                      </a:solidFill>
                    </wpg:grpSpPr>
                    <wps:wsp>
                      <wps:cNvPr id="71" name="Freihand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ihand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ihand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ihand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ihand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2ACAA" id="Gruppe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Kp3AUAAIkgAAAOAAAAZHJzL2Uyb0RvYy54bWzsml1v4kYUhu8r9T9YvqzUxd8OKGRVZZuo&#10;UrpdKVS9NsZ8qLbHHZtA+uv7nhkPjM0A0ZJeROIGg+f1mfPlZyZ2bj9vi9x6yXi9YuXYdj85tpWV&#10;KZutysXY/nPy8PONbdVNUs6SnJXZ2H7Navvz3Y8/3G6qUeaxJctnGbdgpKxHm2psL5umGg0GdbrM&#10;iqT+xKqsxOCc8SJp8JMvBjOebGC9yAee40SDDeOzirM0q2uc/SIH7Tthfz7P0uaP+bzOGisf2/Ct&#10;EZ9cfE7pc3B3m4wWPKmWq7R1I/kOL4pkVWLSnakvSZNYa746MFWsUs5qNm8+pawYsPl8lWYiBkTj&#10;Or1oHjlbVyKWxWizqHZpQmp7efpus+nXl2/cWs3Gdoz0lEmBGj3ydVVlFk4gO5tqMYLokVfP1Tfe&#10;nljIXxTwds4LOiIUayvy+rrLa7ZtrBQnY98NPZhPMRQHThQFMu/pEsXZX+V67tBTI7/ur42DWF2L&#10;S4VisJ+4Zvlq9rDKc/Ki5ovpfc6tlwT1vg/QIL+QQcg12YBi2oWwqdB59T659WXJfV4mVSZqVlPe&#10;VHJdldwHnq2WuB+opa3YJe/IA0gpvyKG6omlf9fkdmeEftTQWNPN72yGOiXrhomm69XACyPH92wL&#10;2dZSqooRxBiGO1SMIPa9g4Sm67p5zJioavLyVDfwBI09wzf5pW2TCSo6L3LcLj8NLMfaWAFq3GqV&#10;BPPsJBi2liYRXN2JjtjxNclRO4EuciOzR6EmOuJPpEloMmNkaEnNaWNcQJ8mMVoZapJOXOjYXcaT&#10;pSpCui3bKuCblRBjHdEBFavpPqKSoKwT0VYwARWV7IhYtsjEb++Q02IklyyHbxIjgySO3yRGmkg8&#10;1MXS9zZWDor3+c1tC/ye0jXJqEoaSpH6am3Q2cSbpTzS+YK9ZBMmFM2eOKSCBcy2H8/LUzo1qo6V&#10;sBa4MmJlTY2qY6sinxDqaZXU7D1TNtKc1Zl0luIVXu8Cp3xpty3gRkQUyclFC5SsPQGlPAMeyLYS&#10;lCGwSBJN2ewVkMGajsVyyfi/trXB+ji263/WCc9sK/+tBCOHbhDA1Ub8CMKYYuP6yFQfKdfFPQOS&#10;wYOkTGF1bDfq630j12MsiIjnqXyuUhKKWvG6mWz/SnhlVfiKi+D1V6YYm4wUnxAVCaS2BacMpP0B&#10;wsvw/n/U47aS62gX9WLd6gAdi9KlqHf9wHXlfRzcxNGNvB8U6sNhGPm4cQn14dCLYnWPqQVD7xmV&#10;Sg08i5niOIrbQVnoRXKqvURHPYaBeoMIrp6zo6P+qB0d9aHnAdGGyfqoN0h01NNkRjs66gNzXH3U&#10;G6bSUU9T7fKD3r2i/gLUU64J9XQ8jvq2Ikj2adTvdQq86ighjm57A8SFT7jrxEZXIFcuKl1bEvWH&#10;M15R/0FQD1aZUC92VO+O+iDyHbkL86Mwbvm7Q/1NGARwR6D+xgv990O9K7ZxBCm1GnRQ78aEskPR&#10;AeoPJR3Uu57ZTgf1rk+IPrR0gPpDSQf1cNpoR0c9/XVgmOoA9YdTdVCv5+eKevyRcQnqkWuBehxP&#10;oF5W5DzqsXOSG2qFZXVsUe+iQc/u16lFzqta1O88UzNdUf9BUA8MmVAvFvj3Rr3nxB6ekVFXDePQ&#10;76Pe8xwPiBGo95wwEuPo9ot39UEkHhwcQ30QEaLx2d/691FvsKOj/qgdHfX4kxKINljqo97gj456&#10;WDDb0VEfmuPqo97gjY76TlxX1F+Gesq1eICDdjuO+rb4Z1G/1ynwqmP7aCZ8C8SFT/S39MllQ6L+&#10;cMYr6j8I6kEYE+pF1d8b9bJZDBv6zjsTz/NC8WznUsqHYGEUnHx2EwUuaIjPc5Q32NEpf9SOTnm8&#10;zjF71Ke8wR+d8vDFbEenPG3oDXZ0yh/Jj075TlxXyl9GeeohojyVxUR5tAF42xbtLOX3OkV3dZSU&#10;p5eH57fqwqfz2/6eZ2qmK+Uvprx4P4v33eIVR/tunl6o67/FY/39fxDc/QcAAP//AwBQSwMEFAAG&#10;AAgAAAAhANRTnHXeAAAABwEAAA8AAABkcnMvZG93bnJldi54bWxMj8FqwzAQRO+F/oPYQm+NrNQJ&#10;xbUcQmh7CoUmhdLbxtrYJtbKWIrt/H2VU3PbYYaZt/lqsq0YqPeNYw1qloAgLp1puNLwvX9/egHh&#10;A7LB1jFpuJCHVXF/l2Nm3MhfNOxCJWIJ+ww11CF0mZS+rMmin7mOOHpH11sMUfaVND2Osdy2cp4k&#10;S2mx4bhQY0ebmsrT7mw1fIw4rp/V27A9HTeX3/3i82erSOvHh2n9CiLQFP7DcMWP6FBEpoM7s/Gi&#10;1RAfCRrSNPJfXbWYgzjEY6lSkEUub/mLPwAAAP//AwBQSwECLQAUAAYACAAAACEAtoM4kv4AAADh&#10;AQAAEwAAAAAAAAAAAAAAAAAAAAAAW0NvbnRlbnRfVHlwZXNdLnhtbFBLAQItABQABgAIAAAAIQA4&#10;/SH/1gAAAJQBAAALAAAAAAAAAAAAAAAAAC8BAABfcmVscy8ucmVsc1BLAQItABQABgAIAAAAIQBm&#10;UEKp3AUAAIkgAAAOAAAAAAAAAAAAAAAAAC4CAABkcnMvZTJvRG9jLnhtbFBLAQItABQABgAIAAAA&#10;IQDUU5x13gAAAAcBAAAPAAAAAAAAAAAAAAAAADYIAABkcnMvZG93bnJldi54bWxQSwUGAAAAAAQA&#10;BADzAAAAQQkAAAAA&#10;">
              <v:shape id="Freihand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KmwQAAANsAAAAPAAAAZHJzL2Rvd25yZXYueG1sRI9BawIx&#10;FITvBf9DeIK3mrVCldUoIgjVW60evD03z83i5mVJosZ/bwqFHoeZ+YaZL5NtxZ18aBwrGA0LEMSV&#10;0w3XCg4/m/cpiBCRNbaOScGTAiwXvbc5lto9+Jvu+1iLDOFQogITY1dKGSpDFsPQdcTZuzhvMWbp&#10;a6k9PjLctvKjKD6lxYbzgsGO1oaq6/5mFSTv/fUob1vj1qvTLtXnsZyclRr002oGIlKK/+G/9pdW&#10;MBnB75f8A+TiBQAA//8DAFBLAQItABQABgAIAAAAIQDb4fbL7gAAAIUBAAATAAAAAAAAAAAAAAAA&#10;AAAAAABbQ29udGVudF9UeXBlc10ueG1sUEsBAi0AFAAGAAgAAAAhAFr0LFu/AAAAFQEAAAsAAAAA&#10;AAAAAAAAAAAAHwEAAF9yZWxzLy5yZWxzUEsBAi0AFAAGAAgAAAAhADGVcqbBAAAA2wAAAA8AAAAA&#10;AAAAAAAAAAAABwIAAGRycy9kb3ducmV2LnhtbFBLBQYAAAAAAwADALcAAAD1AgAAAAA=&#10;" path="m,420r,l416,r4,l,420xe" filled="f" stroked="f">
                <v:path arrowok="t" o:connecttype="custom" o:connectlocs="0,473242;0,473242;471071,0;475601,0;0,473242" o:connectangles="0,0,0,0,0"/>
              </v:shape>
              <v:shape id="Freihand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M6wgAAANsAAAAPAAAAZHJzL2Rvd25yZXYueG1sRI9Pi8Iw&#10;FMTvC/sdwlvwsmhqZVepRhFF8eofWI+P5tkWm5eSxFq/vRGEPQ4z8xtmtuhMLVpyvrKsYDhIQBDn&#10;VldcKDgdN/0JCB+QNdaWScGDPCzmnx8zzLS9857aQyhEhLDPUEEZQpNJ6fOSDPqBbYijd7HOYIjS&#10;FVI7vEe4qWWaJL/SYMVxocSGViXl18PNKHC7/ZZG3z9uS3Ruk9M5/cvXqVK9r245BRGoC//hd3un&#10;FYxTeH2JP0DOnwAAAP//AwBQSwECLQAUAAYACAAAACEA2+H2y+4AAACFAQAAEwAAAAAAAAAAAAAA&#10;AAAAAAAAW0NvbnRlbnRfVHlwZXNdLnhtbFBLAQItABQABgAIAAAAIQBa9CxbvwAAABUBAAALAAAA&#10;AAAAAAAAAAAAAB8BAABfcmVscy8ucmVsc1BLAQItABQABgAIAAAAIQAYHvM6wgAAANsAAAAPAAAA&#10;AAAAAAAAAAAAAAcCAABkcnMvZG93bnJldi54bWxQSwUGAAAAAAMAAwC3AAAA9gIAAAAA&#10;" path="m,526r,l522,r4,4l,526xe" filled="f" stroked="f">
                <v:path arrowok="t" o:connecttype="custom" o:connectlocs="0,592679;0,592679;591104,0;595634,4507;0,592679" o:connectangles="0,0,0,0,0"/>
              </v:shape>
              <v:shape id="Freihand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EHxAAAANsAAAAPAAAAZHJzL2Rvd25yZXYueG1sRI/dasJA&#10;FITvC77DcgRvSt1oqZXoKk1BUKgX/jzAIXtMgtmzIbv58+m7QqGXw8x8w6y3vSlFS7UrLCuYTSMQ&#10;xKnVBWcKrpfd2xKE88gaS8ukYCAH283oZY2xth2fqD37TAQIuxgV5N5XsZQuzcmgm9qKOHg3Wxv0&#10;QdaZ1DV2AW5KOY+ihTRYcFjIsaLvnNL7uTEK+mSY8aN8bbqfRNNx8XG3h32k1GTcf61AeOr9f/iv&#10;vdcKPt/h+SX8ALn5BQAA//8DAFBLAQItABQABgAIAAAAIQDb4fbL7gAAAIUBAAATAAAAAAAAAAAA&#10;AAAAAAAAAABbQ29udGVudF9UeXBlc10ueG1sUEsBAi0AFAAGAAgAAAAhAFr0LFu/AAAAFQEAAAsA&#10;AAAAAAAAAAAAAAAAHwEAAF9yZWxzLy5yZWxzUEsBAi0AFAAGAAgAAAAhACtSMQfEAAAA2wAAAA8A&#10;AAAAAAAAAAAAAAAABwIAAGRycy9kb3ducmV2LnhtbFBLBQYAAAAAAwADALcAAAD4AgAAAAA=&#10;" path="m,517r,-5l513,r4,l,517xe" filled="f" stroked="f">
                <v:path arrowok="t" o:connecttype="custom" o:connectlocs="0,582539;0,576905;580913,0;585443,0;0,582539" o:connectangles="0,0,0,0,0"/>
              </v:shape>
              <v:shape id="Freihand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TkxAAAANsAAAAPAAAAZHJzL2Rvd25yZXYueG1sRI9Ba8JA&#10;FITvhf6H5RV6KXVj0SjRTaiC4EltWu+P7DMJzb5NsqvGf+8KhR6HmfmGWWaDacSFeldbVjAeRSCI&#10;C6trLhX8fG/e5yCcR9bYWCYFN3KQpc9PS0y0vfIXXXJfigBhl6CCyvs2kdIVFRl0I9sSB+9ke4M+&#10;yL6UusdrgJtGfkRRLA3WHBYqbGldUfGbn42CohvMwe6mx9k+XudzOsbd26pT6vVl+FyA8DT4//Bf&#10;e6sVzCbw+BJ+gEzvAAAA//8DAFBLAQItABQABgAIAAAAIQDb4fbL7gAAAIUBAAATAAAAAAAAAAAA&#10;AAAAAAAAAABbQ29udGVudF9UeXBlc10ueG1sUEsBAi0AFAAGAAgAAAAhAFr0LFu/AAAAFQEAAAsA&#10;AAAAAAAAAAAAAAAAHwEAAF9yZWxzLy5yZWxzUEsBAi0AFAAGAAgAAAAhAJCeNOTEAAAA2wAAAA8A&#10;AAAAAAAAAAAAAAAABwIAAGRycy9kb3ducmV2LnhtbFBLBQYAAAAAAwADALcAAAD4AgAAAAA=&#10;" path="m,462r,l457,r4,5l,462xe" filled="f" stroked="f">
                <v:path arrowok="t" o:connecttype="custom" o:connectlocs="0,520566;0,520566;517499,0;522029,5634;0,520566" o:connectangles="0,0,0,0,0"/>
              </v:shape>
              <v:shape id="Freihand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caxQAAANsAAAAPAAAAZHJzL2Rvd25yZXYueG1sRI9Ba8JA&#10;FITvQv/D8gq96aaC2qauoi2Cl6CmBe3tsftMQrNvQ3araX+9Kwgeh5n5hpnOO1uLE7W+cqzgeZCA&#10;INbOVFwo+Ppc9V9A+IBssHZMCv7Iw3z20JtiatyZd3TKQyEihH2KCsoQmlRKr0uy6AeuIY7e0bUW&#10;Q5RtIU2L5wi3tRwmyVharDgulNjQe0n6J/+1Cj5WGz4e3N7r7HX7b5bf2WKkM6WeHrvFG4hAXbiH&#10;b+21UTAZwfVL/AFydgEAAP//AwBQSwECLQAUAAYACAAAACEA2+H2y+4AAACFAQAAEwAAAAAAAAAA&#10;AAAAAAAAAAAAW0NvbnRlbnRfVHlwZXNdLnhtbFBLAQItABQABgAIAAAAIQBa9CxbvwAAABUBAAAL&#10;AAAAAAAAAAAAAAAAAB8BAABfcmVscy8ucmVsc1BLAQItABQABgAIAAAAIQCZ8ecaxQAAANsAAAAP&#10;AAAAAAAAAAAAAAAAAAcCAABkcnMvZG93bnJldi54bWxQSwUGAAAAAAMAAwC3AAAA+QIAAAAA&#10;" path="m5,641r-5,l642,r4,l5,641xe" filled="f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 w:rsidR="009D6A1F" w:rsidRPr="00FC5342">
      <w:rPr>
        <w:color w:val="C4006A"/>
        <w:sz w:val="24"/>
        <w:szCs w:val="24"/>
      </w:rPr>
      <w:tab/>
    </w:r>
    <w:r>
      <w:rPr>
        <w:color w:val="C4006A"/>
        <w:sz w:val="24"/>
        <w:szCs w:val="24"/>
      </w:rPr>
      <w:t>AWP</w:t>
    </w:r>
    <w:r w:rsidR="009D6A1F" w:rsidRPr="00FC5342">
      <w:rPr>
        <w:color w:val="C4006A"/>
        <w:sz w:val="24"/>
        <w:szCs w:val="24"/>
      </w:rPr>
      <w:tab/>
    </w:r>
    <w:r w:rsidRPr="00FC5342">
      <w:rPr>
        <w:color w:val="C4006A"/>
        <w:sz w:val="24"/>
        <w:szCs w:val="24"/>
      </w:rPr>
      <w:t xml:space="preserve">Yannick Schmid </w:t>
    </w:r>
  </w:p>
  <w:p w:rsidR="009D6A1F" w:rsidRPr="00FC5342" w:rsidRDefault="00F57AF2" w:rsidP="009D6A1F">
    <w:pPr>
      <w:pStyle w:val="Kopfzeile"/>
      <w:rPr>
        <w:color w:val="C4006A"/>
        <w:sz w:val="24"/>
        <w:szCs w:val="24"/>
      </w:rPr>
    </w:pPr>
    <w:r>
      <w:rPr>
        <w:color w:val="C4006A"/>
        <w:sz w:val="24"/>
        <w:szCs w:val="24"/>
      </w:rPr>
      <w:tab/>
    </w:r>
    <w:r>
      <w:rPr>
        <w:color w:val="C4006A"/>
        <w:sz w:val="24"/>
        <w:szCs w:val="24"/>
      </w:rPr>
      <w:tab/>
    </w:r>
    <w:r w:rsidR="00FC5342" w:rsidRPr="00FC5342">
      <w:rPr>
        <w:color w:val="C4006A"/>
        <w:sz w:val="24"/>
        <w:szCs w:val="24"/>
      </w:rPr>
      <w:t>Denis Piekenbrock</w:t>
    </w:r>
  </w:p>
  <w:p w:rsidR="009D6A1F" w:rsidRDefault="009D6A1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4D1"/>
    <w:multiLevelType w:val="hybridMultilevel"/>
    <w:tmpl w:val="D27A1F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1A41"/>
    <w:multiLevelType w:val="hybridMultilevel"/>
    <w:tmpl w:val="B8C289E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23C51"/>
    <w:multiLevelType w:val="hybridMultilevel"/>
    <w:tmpl w:val="522840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387B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C21553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9B39FE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1D16D8E"/>
    <w:multiLevelType w:val="hybridMultilevel"/>
    <w:tmpl w:val="41B41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75CC"/>
    <w:multiLevelType w:val="multilevel"/>
    <w:tmpl w:val="A64064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49"/>
    <w:rsid w:val="00041066"/>
    <w:rsid w:val="001034E1"/>
    <w:rsid w:val="001076D0"/>
    <w:rsid w:val="00165CC1"/>
    <w:rsid w:val="001C0C60"/>
    <w:rsid w:val="002700CA"/>
    <w:rsid w:val="002904BF"/>
    <w:rsid w:val="00293DB3"/>
    <w:rsid w:val="0033122D"/>
    <w:rsid w:val="00433EA8"/>
    <w:rsid w:val="004461CC"/>
    <w:rsid w:val="00483F24"/>
    <w:rsid w:val="00591331"/>
    <w:rsid w:val="005A4242"/>
    <w:rsid w:val="005D38DB"/>
    <w:rsid w:val="00613C92"/>
    <w:rsid w:val="00780836"/>
    <w:rsid w:val="00892176"/>
    <w:rsid w:val="0091599E"/>
    <w:rsid w:val="009D6A1F"/>
    <w:rsid w:val="00A3414D"/>
    <w:rsid w:val="00B1471A"/>
    <w:rsid w:val="00BE0EE2"/>
    <w:rsid w:val="00BF0581"/>
    <w:rsid w:val="00C15949"/>
    <w:rsid w:val="00C267BD"/>
    <w:rsid w:val="00C74B8B"/>
    <w:rsid w:val="00D0091E"/>
    <w:rsid w:val="00D53EED"/>
    <w:rsid w:val="00D81FEB"/>
    <w:rsid w:val="00D8557C"/>
    <w:rsid w:val="00DC1B29"/>
    <w:rsid w:val="00EB7E2E"/>
    <w:rsid w:val="00EE63CC"/>
    <w:rsid w:val="00F21B93"/>
    <w:rsid w:val="00F57AF2"/>
    <w:rsid w:val="00F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385BD7"/>
  <w15:chartTrackingRefBased/>
  <w15:docId w15:val="{0F2838A4-195B-4C8F-A8B0-745D9137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1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4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1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949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3122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3122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3122D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1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12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3122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A1F"/>
  </w:style>
  <w:style w:type="paragraph" w:styleId="Fuzeile">
    <w:name w:val="footer"/>
    <w:basedOn w:val="Standard"/>
    <w:link w:val="FuzeileZchn"/>
    <w:uiPriority w:val="99"/>
    <w:unhideWhenUsed/>
    <w:rsid w:val="009D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1F"/>
  </w:style>
  <w:style w:type="paragraph" w:styleId="Verzeichnis1">
    <w:name w:val="toc 1"/>
    <w:basedOn w:val="Standard"/>
    <w:next w:val="Standard"/>
    <w:autoRedefine/>
    <w:uiPriority w:val="39"/>
    <w:unhideWhenUsed/>
    <w:rsid w:val="009D6A1F"/>
    <w:pPr>
      <w:spacing w:after="100"/>
    </w:pPr>
  </w:style>
  <w:style w:type="paragraph" w:styleId="KeinLeerraum">
    <w:name w:val="No Spacing"/>
    <w:uiPriority w:val="1"/>
    <w:qFormat/>
    <w:rsid w:val="001C0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F32F-89A1-443A-BB58-A68F12A9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Bikeshop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Bikeshop</dc:title>
  <dc:subject>Dokumappe</dc:subject>
  <dc:creator>Denis Piekenbrock</dc:creator>
  <cp:keywords/>
  <dc:description/>
  <cp:lastModifiedBy>Denis Piekenbrock</cp:lastModifiedBy>
  <cp:revision>4</cp:revision>
  <dcterms:created xsi:type="dcterms:W3CDTF">2022-05-13T10:15:00Z</dcterms:created>
  <dcterms:modified xsi:type="dcterms:W3CDTF">2022-05-13T10:32:00Z</dcterms:modified>
</cp:coreProperties>
</file>