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A1F" w:rsidRDefault="009D6A1F" w:rsidP="00EE126E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EE126E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EE126E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EE126E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Pr="007A5512" w:rsidRDefault="009D6A1F" w:rsidP="00EE126E">
      <w:pPr>
        <w:jc w:val="center"/>
        <w:rPr>
          <w:rFonts w:ascii="Arial" w:hAnsi="Arial" w:cs="Arial"/>
          <w:b/>
          <w:color w:val="00B0F0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5512">
        <w:rPr>
          <w:rFonts w:ascii="Arial" w:hAnsi="Arial" w:cs="Arial"/>
          <w:b/>
          <w:color w:val="00B0F0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Dokumentationsmappe</w:t>
      </w:r>
    </w:p>
    <w:p w:rsidR="009D6A1F" w:rsidRPr="007A5512" w:rsidRDefault="00165CC1" w:rsidP="00EE126E">
      <w:pPr>
        <w:jc w:val="center"/>
        <w:rPr>
          <w:rFonts w:ascii="Arial" w:hAnsi="Arial" w:cs="Arial"/>
          <w:b/>
          <w:color w:val="00B0F0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7A5512">
        <w:rPr>
          <w:rFonts w:ascii="Arial" w:hAnsi="Arial" w:cs="Arial"/>
          <w:b/>
          <w:color w:val="00B0F0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DeLaRoYa</w:t>
      </w:r>
      <w:proofErr w:type="spellEnd"/>
      <w:r w:rsidRPr="007A5512">
        <w:rPr>
          <w:rFonts w:ascii="Arial" w:hAnsi="Arial" w:cs="Arial"/>
          <w:b/>
          <w:color w:val="00B0F0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-Netzwerk</w:t>
      </w:r>
    </w:p>
    <w:p w:rsidR="009D6A1F" w:rsidRDefault="009D6A1F" w:rsidP="00EE126E">
      <w:pPr>
        <w:jc w:val="center"/>
        <w:rPr>
          <w:rFonts w:ascii="Arial" w:hAnsi="Arial" w:cs="Arial"/>
          <w:sz w:val="24"/>
        </w:rPr>
      </w:pPr>
    </w:p>
    <w:p w:rsidR="009D6A1F" w:rsidRDefault="009D6A1F" w:rsidP="00EE126E">
      <w:pPr>
        <w:jc w:val="center"/>
        <w:rPr>
          <w:rFonts w:ascii="Arial" w:hAnsi="Arial" w:cs="Arial"/>
        </w:rPr>
      </w:pPr>
    </w:p>
    <w:p w:rsidR="009D6A1F" w:rsidRDefault="009D6A1F" w:rsidP="00EE126E">
      <w:pPr>
        <w:jc w:val="center"/>
        <w:rPr>
          <w:rFonts w:ascii="Arial" w:hAnsi="Arial" w:cs="Arial"/>
        </w:rPr>
      </w:pPr>
    </w:p>
    <w:p w:rsidR="009D6A1F" w:rsidRDefault="009D6A1F" w:rsidP="00EE12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By</w:t>
      </w:r>
    </w:p>
    <w:p w:rsidR="00165CC1" w:rsidRDefault="009D6A1F" w:rsidP="00EE12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Denis Piekenbrock</w:t>
      </w:r>
    </w:p>
    <w:p w:rsidR="00165CC1" w:rsidRDefault="00165CC1" w:rsidP="00EE12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Larissa Röck</w:t>
      </w:r>
    </w:p>
    <w:p w:rsidR="00165CC1" w:rsidRDefault="00165CC1" w:rsidP="00EE12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Ronja </w:t>
      </w:r>
      <w:proofErr w:type="spellStart"/>
      <w:r>
        <w:rPr>
          <w:rFonts w:ascii="Arial" w:hAnsi="Arial" w:cs="Arial"/>
        </w:rPr>
        <w:t>Loges</w:t>
      </w:r>
      <w:proofErr w:type="spellEnd"/>
    </w:p>
    <w:p w:rsidR="009D6A1F" w:rsidRDefault="00165CC1" w:rsidP="00EE12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Yannick Schmid</w:t>
      </w:r>
      <w:r w:rsidR="009D6A1F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8632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3C74" w:rsidRDefault="00F43C74">
          <w:pPr>
            <w:pStyle w:val="Inhaltsverzeichnisberschrift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:rsidR="001C0C60" w:rsidRPr="00AA01FB" w:rsidRDefault="001C0C60">
          <w:pPr>
            <w:pStyle w:val="Inhaltsverzeichnisberschrift"/>
            <w:rPr>
              <w:color w:val="0070C0"/>
            </w:rPr>
          </w:pPr>
          <w:r w:rsidRPr="00AA01FB">
            <w:rPr>
              <w:color w:val="0070C0"/>
            </w:rPr>
            <w:t>Inhalt</w:t>
          </w:r>
        </w:p>
        <w:p w:rsidR="002215B9" w:rsidRDefault="001C0C6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91323" w:history="1">
            <w:r w:rsidR="002215B9" w:rsidRPr="00E178A6">
              <w:rPr>
                <w:rStyle w:val="Hyperlink"/>
                <w:rFonts w:ascii="Arial" w:hAnsi="Arial" w:cs="Arial"/>
                <w:noProof/>
              </w:rPr>
              <w:t>1.</w:t>
            </w:r>
            <w:r w:rsidR="002215B9">
              <w:rPr>
                <w:rFonts w:eastAsiaTheme="minorEastAsia"/>
                <w:noProof/>
                <w:lang w:eastAsia="de-DE"/>
              </w:rPr>
              <w:tab/>
            </w:r>
            <w:r w:rsidR="002215B9" w:rsidRPr="00E178A6">
              <w:rPr>
                <w:rStyle w:val="Hyperlink"/>
                <w:rFonts w:ascii="Arial" w:hAnsi="Arial" w:cs="Arial"/>
                <w:noProof/>
              </w:rPr>
              <w:t>Definition und Zielsetzung der Datenbankprojekts</w:t>
            </w:r>
            <w:r w:rsidR="002215B9">
              <w:rPr>
                <w:noProof/>
                <w:webHidden/>
              </w:rPr>
              <w:tab/>
            </w:r>
            <w:r w:rsidR="002215B9">
              <w:rPr>
                <w:noProof/>
                <w:webHidden/>
              </w:rPr>
              <w:fldChar w:fldCharType="begin"/>
            </w:r>
            <w:r w:rsidR="002215B9">
              <w:rPr>
                <w:noProof/>
                <w:webHidden/>
              </w:rPr>
              <w:instrText xml:space="preserve"> PAGEREF _Toc103591323 \h </w:instrText>
            </w:r>
            <w:r w:rsidR="002215B9">
              <w:rPr>
                <w:noProof/>
                <w:webHidden/>
              </w:rPr>
            </w:r>
            <w:r w:rsidR="002215B9">
              <w:rPr>
                <w:noProof/>
                <w:webHidden/>
              </w:rPr>
              <w:fldChar w:fldCharType="separate"/>
            </w:r>
            <w:r w:rsidR="002215B9">
              <w:rPr>
                <w:noProof/>
                <w:webHidden/>
              </w:rPr>
              <w:t>3</w:t>
            </w:r>
            <w:r w:rsidR="002215B9">
              <w:rPr>
                <w:noProof/>
                <w:webHidden/>
              </w:rPr>
              <w:fldChar w:fldCharType="end"/>
            </w:r>
          </w:hyperlink>
        </w:p>
        <w:p w:rsidR="002215B9" w:rsidRDefault="002215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1324" w:history="1">
            <w:r w:rsidRPr="00E178A6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178A6">
              <w:rPr>
                <w:rStyle w:val="Hyperlink"/>
                <w:rFonts w:ascii="Arial" w:hAnsi="Arial" w:cs="Arial"/>
                <w:noProof/>
              </w:rPr>
              <w:t>Projektanstoß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B9" w:rsidRDefault="002215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1325" w:history="1">
            <w:r w:rsidRPr="00E178A6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178A6">
              <w:rPr>
                <w:rStyle w:val="Hyperlink"/>
                <w:rFonts w:ascii="Arial" w:hAnsi="Arial" w:cs="Arial"/>
                <w:noProof/>
              </w:rPr>
              <w:t>Planung und 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B9" w:rsidRDefault="002215B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1326" w:history="1">
            <w:r w:rsidRPr="00E178A6">
              <w:rPr>
                <w:rStyle w:val="Hyperlink"/>
                <w:rFonts w:ascii="Arial" w:hAnsi="Arial" w:cs="Arial"/>
                <w:noProof/>
              </w:rPr>
              <w:t>1.2.1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178A6">
              <w:rPr>
                <w:rStyle w:val="Hyperlink"/>
                <w:rFonts w:ascii="Arial" w:hAnsi="Arial" w:cs="Arial"/>
                <w:noProof/>
              </w:rPr>
              <w:t>Bildung der Arbeitsgruppe und Verteilung der Zuständigkeiten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B9" w:rsidRDefault="002215B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1327" w:history="1">
            <w:r w:rsidRPr="00E178A6">
              <w:rPr>
                <w:rStyle w:val="Hyperlink"/>
                <w:rFonts w:ascii="Arial" w:hAnsi="Arial" w:cs="Arial"/>
                <w:noProof/>
              </w:rPr>
              <w:t>1.2.2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178A6">
              <w:rPr>
                <w:rStyle w:val="Hyperlink"/>
                <w:rFonts w:ascii="Arial" w:hAnsi="Arial" w:cs="Arial"/>
                <w:noProof/>
              </w:rPr>
              <w:t>Erstellen des Netzwerkplanes in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B9" w:rsidRDefault="002215B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1328" w:history="1">
            <w:r w:rsidRPr="00E178A6">
              <w:rPr>
                <w:rStyle w:val="Hyperlink"/>
                <w:rFonts w:ascii="Arial" w:hAnsi="Arial" w:cs="Arial"/>
                <w:noProof/>
              </w:rPr>
              <w:t>1.3 Reflexion der Projektarbeit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B9" w:rsidRDefault="002215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1329" w:history="1">
            <w:r w:rsidRPr="00E178A6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178A6">
              <w:rPr>
                <w:rStyle w:val="Hyperlink"/>
                <w:rFonts w:ascii="Arial" w:hAnsi="Arial" w:cs="Arial"/>
                <w:noProof/>
              </w:rPr>
              <w:t>Anwendungsfälle beschreiben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B9" w:rsidRDefault="002215B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1330" w:history="1">
            <w:r w:rsidRPr="00E178A6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178A6">
              <w:rPr>
                <w:rStyle w:val="Hyperlink"/>
                <w:rFonts w:ascii="Arial" w:hAnsi="Arial" w:cs="Arial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B9" w:rsidRDefault="002215B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1331" w:history="1">
            <w:r w:rsidRPr="00E178A6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178A6">
              <w:rPr>
                <w:rStyle w:val="Hyperlink"/>
                <w:rFonts w:ascii="Arial" w:hAnsi="Arial" w:cs="Arial"/>
                <w:noProof/>
              </w:rPr>
              <w:t>Semantisches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B9" w:rsidRDefault="002215B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1332" w:history="1">
            <w:r w:rsidRPr="00E178A6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178A6">
              <w:rPr>
                <w:rStyle w:val="Hyperlink"/>
                <w:rFonts w:ascii="Arial" w:hAnsi="Arial" w:cs="Arial"/>
                <w:noProof/>
              </w:rPr>
              <w:t>Datenbankschema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B9" w:rsidRDefault="002215B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91333" w:history="1">
            <w:r w:rsidRPr="00E178A6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178A6">
              <w:rPr>
                <w:rStyle w:val="Hyperlink"/>
                <w:rFonts w:ascii="Arial" w:hAnsi="Arial" w:cs="Arial"/>
                <w:noProof/>
              </w:rPr>
              <w:t>Abfragen für bestimmte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C74" w:rsidRPr="00F43C74" w:rsidRDefault="001C0C60" w:rsidP="00F43C7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43C74" w:rsidRDefault="00F43C74" w:rsidP="00F43C7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F43C74" w:rsidRPr="00AA01FB" w:rsidRDefault="00F43C74" w:rsidP="00F43C74">
      <w:pPr>
        <w:pStyle w:val="KeinLeerraum"/>
        <w:rPr>
          <w:rFonts w:ascii="Arial" w:hAnsi="Arial" w:cs="Arial"/>
          <w:sz w:val="24"/>
        </w:rPr>
      </w:pPr>
    </w:p>
    <w:p w:rsidR="00C74B8B" w:rsidRPr="002215B9" w:rsidRDefault="00C15949" w:rsidP="007A5512">
      <w:pPr>
        <w:pStyle w:val="berschrift1"/>
        <w:numPr>
          <w:ilvl w:val="0"/>
          <w:numId w:val="2"/>
        </w:numPr>
        <w:shd w:val="clear" w:color="auto" w:fill="00B0F0"/>
        <w:rPr>
          <w:rFonts w:ascii="Arial" w:hAnsi="Arial" w:cs="Arial"/>
          <w:color w:val="auto"/>
          <w:sz w:val="28"/>
        </w:rPr>
      </w:pPr>
      <w:bookmarkStart w:id="0" w:name="_Toc103591323"/>
      <w:r w:rsidRPr="002215B9">
        <w:rPr>
          <w:rFonts w:ascii="Arial" w:hAnsi="Arial" w:cs="Arial"/>
          <w:color w:val="auto"/>
          <w:sz w:val="28"/>
        </w:rPr>
        <w:t>Definition und Zielsetzung der Datenbankprojekts</w:t>
      </w:r>
      <w:bookmarkEnd w:id="0"/>
    </w:p>
    <w:p w:rsidR="001C0C60" w:rsidRPr="00F43C74" w:rsidRDefault="001C0C60" w:rsidP="001C0C60">
      <w:pPr>
        <w:pStyle w:val="KeinLeerraum"/>
        <w:rPr>
          <w:rFonts w:ascii="Arial" w:hAnsi="Arial" w:cs="Arial"/>
          <w:sz w:val="24"/>
        </w:rPr>
      </w:pPr>
    </w:p>
    <w:p w:rsidR="00F43C74" w:rsidRPr="00AA01FB" w:rsidRDefault="00F43C74" w:rsidP="00F43C74">
      <w:pPr>
        <w:pStyle w:val="berschrift2"/>
        <w:numPr>
          <w:ilvl w:val="1"/>
          <w:numId w:val="2"/>
        </w:numPr>
        <w:rPr>
          <w:rFonts w:ascii="Arial" w:hAnsi="Arial" w:cs="Arial"/>
          <w:color w:val="auto"/>
          <w:sz w:val="24"/>
        </w:rPr>
      </w:pPr>
      <w:bookmarkStart w:id="1" w:name="_Toc103591324"/>
      <w:r w:rsidRPr="00AA01FB">
        <w:rPr>
          <w:rFonts w:ascii="Arial" w:hAnsi="Arial" w:cs="Arial"/>
          <w:color w:val="auto"/>
          <w:sz w:val="24"/>
        </w:rPr>
        <w:t>Projektanstoß</w:t>
      </w:r>
      <w:bookmarkEnd w:id="1"/>
    </w:p>
    <w:p w:rsidR="00F43C74" w:rsidRPr="00AA01FB" w:rsidRDefault="00F43C74" w:rsidP="00AA01FB">
      <w:pPr>
        <w:pStyle w:val="KeinLeerraum"/>
        <w:ind w:firstLine="708"/>
        <w:rPr>
          <w:rFonts w:ascii="Arial" w:hAnsi="Arial" w:cs="Arial"/>
          <w:sz w:val="24"/>
        </w:rPr>
      </w:pPr>
      <w:r w:rsidRPr="00AA01FB">
        <w:rPr>
          <w:rFonts w:ascii="Arial" w:hAnsi="Arial" w:cs="Arial"/>
          <w:sz w:val="24"/>
        </w:rPr>
        <w:t>Hier Text einfügen!</w:t>
      </w:r>
    </w:p>
    <w:p w:rsidR="00AA01FB" w:rsidRPr="00AA01FB" w:rsidRDefault="00AA01FB" w:rsidP="00AA01FB">
      <w:pPr>
        <w:pStyle w:val="KeinLeerraum"/>
        <w:rPr>
          <w:rFonts w:ascii="Arial" w:hAnsi="Arial" w:cs="Arial"/>
          <w:sz w:val="24"/>
        </w:rPr>
      </w:pPr>
    </w:p>
    <w:p w:rsidR="00F43C74" w:rsidRPr="00AA01FB" w:rsidRDefault="00F43C74" w:rsidP="00F43C74">
      <w:pPr>
        <w:pStyle w:val="berschrift2"/>
        <w:numPr>
          <w:ilvl w:val="1"/>
          <w:numId w:val="2"/>
        </w:numPr>
        <w:rPr>
          <w:rFonts w:ascii="Arial" w:hAnsi="Arial" w:cs="Arial"/>
          <w:color w:val="auto"/>
          <w:sz w:val="24"/>
        </w:rPr>
      </w:pPr>
      <w:bookmarkStart w:id="2" w:name="_Toc103591325"/>
      <w:r w:rsidRPr="00AA01FB">
        <w:rPr>
          <w:rFonts w:ascii="Arial" w:hAnsi="Arial" w:cs="Arial"/>
          <w:color w:val="auto"/>
          <w:sz w:val="24"/>
        </w:rPr>
        <w:t>Planung und Durchführung</w:t>
      </w:r>
      <w:bookmarkEnd w:id="2"/>
    </w:p>
    <w:p w:rsidR="00AA01FB" w:rsidRPr="00AA01FB" w:rsidRDefault="00AA01FB" w:rsidP="00AA01FB">
      <w:pPr>
        <w:pStyle w:val="KeinLeerraum"/>
        <w:rPr>
          <w:rFonts w:ascii="Arial" w:hAnsi="Arial" w:cs="Arial"/>
          <w:sz w:val="24"/>
        </w:rPr>
      </w:pPr>
    </w:p>
    <w:p w:rsidR="00780836" w:rsidRPr="00AA01FB" w:rsidRDefault="00F43C74" w:rsidP="00F43C74">
      <w:pPr>
        <w:pStyle w:val="berschrift3"/>
        <w:numPr>
          <w:ilvl w:val="2"/>
          <w:numId w:val="2"/>
        </w:numPr>
        <w:ind w:left="709" w:hanging="709"/>
        <w:rPr>
          <w:rFonts w:ascii="Arial" w:hAnsi="Arial" w:cs="Arial"/>
          <w:color w:val="auto"/>
        </w:rPr>
      </w:pPr>
      <w:bookmarkStart w:id="3" w:name="_Toc103591326"/>
      <w:r w:rsidRPr="00AA01FB">
        <w:rPr>
          <w:rFonts w:ascii="Arial" w:hAnsi="Arial" w:cs="Arial"/>
          <w:color w:val="auto"/>
        </w:rPr>
        <w:t>Bildung der Arbeitsgruppe und Verteilung der Zuständigkeiten</w:t>
      </w:r>
      <w:bookmarkEnd w:id="3"/>
    </w:p>
    <w:p w:rsidR="00165CC1" w:rsidRDefault="00165CC1" w:rsidP="00AA01FB">
      <w:pPr>
        <w:pStyle w:val="KeinLeerraum"/>
        <w:ind w:left="708"/>
        <w:jc w:val="both"/>
        <w:rPr>
          <w:rFonts w:ascii="Arial" w:hAnsi="Arial" w:cs="Arial"/>
          <w:sz w:val="24"/>
        </w:rPr>
      </w:pPr>
      <w:r w:rsidRPr="00F43C74">
        <w:rPr>
          <w:rFonts w:ascii="Arial" w:hAnsi="Arial" w:cs="Arial"/>
          <w:sz w:val="24"/>
        </w:rPr>
        <w:t xml:space="preserve">Zuerst </w:t>
      </w:r>
      <w:r w:rsidR="002215B9" w:rsidRPr="00F43C74">
        <w:rPr>
          <w:rFonts w:ascii="Arial" w:hAnsi="Arial" w:cs="Arial"/>
          <w:sz w:val="24"/>
        </w:rPr>
        <w:t>erfolgten</w:t>
      </w:r>
      <w:r w:rsidRPr="00F43C74">
        <w:rPr>
          <w:rFonts w:ascii="Arial" w:hAnsi="Arial" w:cs="Arial"/>
          <w:sz w:val="24"/>
        </w:rPr>
        <w:t xml:space="preserve"> die Bildung der Arbeitsgruppe und Festlegung der verschiedenen Zuständigkeiten. </w:t>
      </w:r>
      <w:r w:rsidR="00000A09">
        <w:rPr>
          <w:rFonts w:ascii="Arial" w:hAnsi="Arial" w:cs="Arial"/>
          <w:sz w:val="24"/>
        </w:rPr>
        <w:t xml:space="preserve">Neben der Umsetzung des Projektes wird </w:t>
      </w:r>
      <w:r w:rsidR="00000A09" w:rsidRPr="00F43C74">
        <w:rPr>
          <w:rFonts w:ascii="Arial" w:hAnsi="Arial" w:cs="Arial"/>
          <w:b/>
          <w:sz w:val="24"/>
        </w:rPr>
        <w:t>Yannick Schmid</w:t>
      </w:r>
      <w:r w:rsidR="00000A09">
        <w:rPr>
          <w:rFonts w:ascii="Arial" w:hAnsi="Arial" w:cs="Arial"/>
          <w:sz w:val="24"/>
        </w:rPr>
        <w:t xml:space="preserve"> die Rolle des </w:t>
      </w:r>
      <w:r w:rsidRPr="00F43C74">
        <w:rPr>
          <w:rFonts w:ascii="Arial" w:hAnsi="Arial" w:cs="Arial"/>
          <w:sz w:val="24"/>
        </w:rPr>
        <w:t>Gruppenführer</w:t>
      </w:r>
      <w:r w:rsidR="00000A09">
        <w:rPr>
          <w:rFonts w:ascii="Arial" w:hAnsi="Arial" w:cs="Arial"/>
          <w:sz w:val="24"/>
        </w:rPr>
        <w:t>s</w:t>
      </w:r>
      <w:r w:rsidRPr="00F43C74">
        <w:rPr>
          <w:rFonts w:ascii="Arial" w:hAnsi="Arial" w:cs="Arial"/>
          <w:sz w:val="24"/>
        </w:rPr>
        <w:t xml:space="preserve"> </w:t>
      </w:r>
      <w:r w:rsidR="00000A09">
        <w:rPr>
          <w:rFonts w:ascii="Arial" w:hAnsi="Arial" w:cs="Arial"/>
          <w:sz w:val="24"/>
        </w:rPr>
        <w:t>der</w:t>
      </w:r>
      <w:r w:rsidRPr="00F43C74">
        <w:rPr>
          <w:rFonts w:ascii="Arial" w:hAnsi="Arial" w:cs="Arial"/>
          <w:sz w:val="24"/>
        </w:rPr>
        <w:t xml:space="preserve"> Arbeitsgruppe übernehmen. Die Dokumentation </w:t>
      </w:r>
      <w:r w:rsidR="00000A09">
        <w:rPr>
          <w:rFonts w:ascii="Arial" w:hAnsi="Arial" w:cs="Arial"/>
          <w:sz w:val="24"/>
        </w:rPr>
        <w:t>führt</w:t>
      </w:r>
      <w:r w:rsidRPr="00F43C74">
        <w:rPr>
          <w:rFonts w:ascii="Arial" w:hAnsi="Arial" w:cs="Arial"/>
          <w:sz w:val="24"/>
        </w:rPr>
        <w:t xml:space="preserve"> </w:t>
      </w:r>
      <w:r w:rsidRPr="00F43C74">
        <w:rPr>
          <w:rFonts w:ascii="Arial" w:hAnsi="Arial" w:cs="Arial"/>
          <w:b/>
          <w:sz w:val="24"/>
        </w:rPr>
        <w:t>Denis Piekenbrock</w:t>
      </w:r>
      <w:r w:rsidRPr="00F43C74">
        <w:rPr>
          <w:rFonts w:ascii="Arial" w:hAnsi="Arial" w:cs="Arial"/>
          <w:sz w:val="24"/>
        </w:rPr>
        <w:t xml:space="preserve"> </w:t>
      </w:r>
      <w:r w:rsidR="00000A09">
        <w:rPr>
          <w:rFonts w:ascii="Arial" w:hAnsi="Arial" w:cs="Arial"/>
          <w:sz w:val="24"/>
        </w:rPr>
        <w:t>begleitend zur Umsetzung des Projektes</w:t>
      </w:r>
      <w:r w:rsidRPr="00F43C74">
        <w:rPr>
          <w:rFonts w:ascii="Arial" w:hAnsi="Arial" w:cs="Arial"/>
          <w:sz w:val="24"/>
        </w:rPr>
        <w:t xml:space="preserve">. </w:t>
      </w:r>
      <w:r w:rsidR="00000A09">
        <w:rPr>
          <w:rFonts w:ascii="Arial" w:hAnsi="Arial" w:cs="Arial"/>
          <w:sz w:val="24"/>
        </w:rPr>
        <w:t xml:space="preserve">Weiter sind für die </w:t>
      </w:r>
      <w:r w:rsidRPr="00F43C74">
        <w:rPr>
          <w:rFonts w:ascii="Arial" w:hAnsi="Arial" w:cs="Arial"/>
          <w:sz w:val="24"/>
        </w:rPr>
        <w:t xml:space="preserve">Umsetzung </w:t>
      </w:r>
      <w:r w:rsidR="00000A09">
        <w:rPr>
          <w:rFonts w:ascii="Arial" w:hAnsi="Arial" w:cs="Arial"/>
          <w:sz w:val="24"/>
        </w:rPr>
        <w:t xml:space="preserve">zusätzlich </w:t>
      </w:r>
      <w:r w:rsidR="00000A09" w:rsidRPr="00000A09">
        <w:rPr>
          <w:rFonts w:ascii="Arial" w:hAnsi="Arial" w:cs="Arial"/>
          <w:b/>
          <w:sz w:val="24"/>
        </w:rPr>
        <w:t>Larissa Röck</w:t>
      </w:r>
      <w:r w:rsidR="00000A09">
        <w:rPr>
          <w:rFonts w:ascii="Arial" w:hAnsi="Arial" w:cs="Arial"/>
          <w:sz w:val="24"/>
        </w:rPr>
        <w:t xml:space="preserve"> und </w:t>
      </w:r>
      <w:r w:rsidR="00000A09" w:rsidRPr="00000A09">
        <w:rPr>
          <w:rFonts w:ascii="Arial" w:hAnsi="Arial" w:cs="Arial"/>
          <w:b/>
          <w:sz w:val="24"/>
        </w:rPr>
        <w:t xml:space="preserve">Ronja </w:t>
      </w:r>
      <w:proofErr w:type="spellStart"/>
      <w:r w:rsidR="00000A09" w:rsidRPr="00000A09">
        <w:rPr>
          <w:rFonts w:ascii="Arial" w:hAnsi="Arial" w:cs="Arial"/>
          <w:b/>
          <w:sz w:val="24"/>
        </w:rPr>
        <w:t>Loges</w:t>
      </w:r>
      <w:proofErr w:type="spellEnd"/>
      <w:r w:rsidR="00000A09">
        <w:rPr>
          <w:rFonts w:ascii="Arial" w:hAnsi="Arial" w:cs="Arial"/>
          <w:sz w:val="24"/>
        </w:rPr>
        <w:t xml:space="preserve"> zuständig.</w:t>
      </w:r>
    </w:p>
    <w:p w:rsidR="00AA01FB" w:rsidRPr="00F43C74" w:rsidRDefault="00AA01FB" w:rsidP="00AA01FB">
      <w:pPr>
        <w:pStyle w:val="KeinLeerraum"/>
        <w:ind w:left="708"/>
        <w:jc w:val="both"/>
        <w:rPr>
          <w:rFonts w:ascii="Arial" w:hAnsi="Arial" w:cs="Arial"/>
          <w:sz w:val="24"/>
        </w:rPr>
      </w:pPr>
    </w:p>
    <w:p w:rsidR="00AA01FB" w:rsidRPr="00AA01FB" w:rsidRDefault="00AA01FB" w:rsidP="00AA01FB">
      <w:pPr>
        <w:pStyle w:val="berschrift3"/>
        <w:numPr>
          <w:ilvl w:val="2"/>
          <w:numId w:val="2"/>
        </w:numPr>
        <w:ind w:left="709" w:hanging="709"/>
        <w:rPr>
          <w:rFonts w:ascii="Arial" w:hAnsi="Arial" w:cs="Arial"/>
          <w:color w:val="auto"/>
        </w:rPr>
      </w:pPr>
      <w:bookmarkStart w:id="4" w:name="_Toc103591327"/>
      <w:r>
        <w:rPr>
          <w:rFonts w:ascii="Arial" w:hAnsi="Arial" w:cs="Arial"/>
          <w:color w:val="auto"/>
        </w:rPr>
        <w:t>Erstellen des Netzwerkplanes in Packet Tracer</w:t>
      </w:r>
      <w:bookmarkEnd w:id="4"/>
    </w:p>
    <w:p w:rsidR="00DC1B29" w:rsidRDefault="00DC1B29" w:rsidP="00AA01FB">
      <w:pPr>
        <w:pStyle w:val="KeinLeerraum"/>
        <w:rPr>
          <w:rFonts w:ascii="Arial" w:hAnsi="Arial" w:cs="Arial"/>
          <w:sz w:val="24"/>
        </w:rPr>
      </w:pPr>
      <w:bookmarkStart w:id="5" w:name="_GoBack"/>
      <w:bookmarkEnd w:id="5"/>
    </w:p>
    <w:p w:rsidR="00AA01FB" w:rsidRPr="00AA01FB" w:rsidRDefault="00AA01FB" w:rsidP="00AA01FB">
      <w:pPr>
        <w:pStyle w:val="KeinLeerraum"/>
        <w:rPr>
          <w:rFonts w:ascii="Arial" w:hAnsi="Arial" w:cs="Arial"/>
          <w:sz w:val="24"/>
        </w:rPr>
      </w:pPr>
    </w:p>
    <w:p w:rsidR="002215B9" w:rsidRPr="002215B9" w:rsidRDefault="002215B9" w:rsidP="002215B9">
      <w:pPr>
        <w:pStyle w:val="berschrift2"/>
        <w:numPr>
          <w:ilvl w:val="1"/>
          <w:numId w:val="2"/>
        </w:numPr>
        <w:rPr>
          <w:rFonts w:ascii="Arial" w:hAnsi="Arial" w:cs="Arial"/>
          <w:color w:val="auto"/>
          <w:sz w:val="22"/>
        </w:rPr>
      </w:pPr>
      <w:r w:rsidRPr="002215B9">
        <w:rPr>
          <w:rFonts w:ascii="Arial" w:hAnsi="Arial" w:cs="Arial"/>
          <w:color w:val="auto"/>
          <w:sz w:val="24"/>
        </w:rPr>
        <w:t>Reflexion der Projektarbeit</w:t>
      </w:r>
    </w:p>
    <w:p w:rsidR="00DC1B29" w:rsidRPr="00165CC1" w:rsidRDefault="00DC1B29" w:rsidP="001C0C60">
      <w:pPr>
        <w:pStyle w:val="berschrift3"/>
        <w:jc w:val="both"/>
        <w:rPr>
          <w:rFonts w:ascii="Arial" w:hAnsi="Arial" w:cs="Arial"/>
          <w:color w:val="auto"/>
        </w:rPr>
      </w:pPr>
    </w:p>
    <w:p w:rsidR="00FC5342" w:rsidRDefault="00FC5342" w:rsidP="00165CC1">
      <w:pPr>
        <w:jc w:val="both"/>
        <w:rPr>
          <w:rFonts w:ascii="Arial" w:eastAsiaTheme="majorEastAsia" w:hAnsi="Arial" w:cs="Arial"/>
          <w:color w:val="C4006A"/>
          <w:sz w:val="28"/>
          <w:szCs w:val="26"/>
        </w:rPr>
      </w:pPr>
      <w:r>
        <w:rPr>
          <w:rFonts w:ascii="Arial" w:hAnsi="Arial" w:cs="Arial"/>
          <w:color w:val="C4006A"/>
          <w:sz w:val="28"/>
        </w:rPr>
        <w:br w:type="page"/>
      </w:r>
    </w:p>
    <w:p w:rsidR="00FC5342" w:rsidRPr="00F43C74" w:rsidRDefault="00FC5342" w:rsidP="00F43C74">
      <w:pPr>
        <w:pStyle w:val="KeinLeerraum"/>
        <w:rPr>
          <w:rFonts w:ascii="Arial" w:hAnsi="Arial" w:cs="Arial"/>
          <w:sz w:val="24"/>
        </w:rPr>
      </w:pPr>
    </w:p>
    <w:p w:rsidR="00F43C74" w:rsidRDefault="00F43C74" w:rsidP="00F43C74">
      <w:pPr>
        <w:pStyle w:val="berschrift1"/>
        <w:numPr>
          <w:ilvl w:val="0"/>
          <w:numId w:val="2"/>
        </w:numPr>
        <w:shd w:val="clear" w:color="auto" w:fill="00B0F0"/>
        <w:rPr>
          <w:rFonts w:ascii="Arial" w:hAnsi="Arial" w:cs="Arial"/>
          <w:color w:val="auto"/>
          <w:sz w:val="28"/>
        </w:rPr>
      </w:pPr>
      <w:bookmarkStart w:id="6" w:name="_Toc103591329"/>
      <w:r>
        <w:rPr>
          <w:rFonts w:ascii="Arial" w:hAnsi="Arial" w:cs="Arial"/>
          <w:color w:val="auto"/>
          <w:sz w:val="28"/>
        </w:rPr>
        <w:t>Anwendungsfälle beschreiben</w:t>
      </w:r>
      <w:bookmarkEnd w:id="6"/>
    </w:p>
    <w:p w:rsidR="00AA01FB" w:rsidRPr="00AA01FB" w:rsidRDefault="00AA01FB" w:rsidP="00AA01FB">
      <w:pPr>
        <w:pStyle w:val="KeinLeerraum"/>
        <w:rPr>
          <w:rFonts w:ascii="Arial" w:hAnsi="Arial" w:cs="Arial"/>
          <w:sz w:val="24"/>
        </w:rPr>
      </w:pPr>
    </w:p>
    <w:p w:rsidR="00D8557C" w:rsidRDefault="00D8557C" w:rsidP="00165CC1">
      <w:pPr>
        <w:jc w:val="both"/>
        <w:rPr>
          <w:rFonts w:ascii="Arial" w:eastAsiaTheme="majorEastAsia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</w:rPr>
        <w:br w:type="page"/>
      </w:r>
    </w:p>
    <w:p w:rsidR="00C15949" w:rsidRPr="00FC5342" w:rsidRDefault="00C15949" w:rsidP="00165CC1">
      <w:pPr>
        <w:pStyle w:val="berschrift2"/>
        <w:ind w:left="360"/>
        <w:jc w:val="both"/>
        <w:rPr>
          <w:rFonts w:ascii="Arial" w:hAnsi="Arial" w:cs="Arial"/>
          <w:color w:val="C4006A"/>
          <w:sz w:val="28"/>
        </w:rPr>
      </w:pPr>
    </w:p>
    <w:p w:rsidR="00C15949" w:rsidRPr="00F43C74" w:rsidRDefault="00C15949" w:rsidP="00F43C74">
      <w:pPr>
        <w:pStyle w:val="berschrift2"/>
        <w:numPr>
          <w:ilvl w:val="0"/>
          <w:numId w:val="2"/>
        </w:numPr>
        <w:shd w:val="clear" w:color="auto" w:fill="00B0F0"/>
        <w:jc w:val="both"/>
        <w:rPr>
          <w:rFonts w:ascii="Arial" w:hAnsi="Arial" w:cs="Arial"/>
          <w:color w:val="auto"/>
          <w:sz w:val="28"/>
        </w:rPr>
      </w:pPr>
      <w:bookmarkStart w:id="7" w:name="_Toc103591330"/>
      <w:r w:rsidRPr="00F43C74">
        <w:rPr>
          <w:rFonts w:ascii="Arial" w:hAnsi="Arial" w:cs="Arial"/>
          <w:color w:val="auto"/>
          <w:sz w:val="28"/>
        </w:rPr>
        <w:t>Datenbank</w:t>
      </w:r>
      <w:bookmarkEnd w:id="7"/>
    </w:p>
    <w:p w:rsidR="002904BF" w:rsidRPr="002904BF" w:rsidRDefault="00C15949" w:rsidP="00165CC1">
      <w:pPr>
        <w:pStyle w:val="berschrift3"/>
        <w:numPr>
          <w:ilvl w:val="1"/>
          <w:numId w:val="2"/>
        </w:numPr>
        <w:jc w:val="both"/>
        <w:rPr>
          <w:rFonts w:ascii="Arial" w:hAnsi="Arial" w:cs="Arial"/>
          <w:color w:val="000000" w:themeColor="text1"/>
        </w:rPr>
      </w:pPr>
      <w:bookmarkStart w:id="8" w:name="_Toc103591331"/>
      <w:r w:rsidRPr="009D6A1F">
        <w:rPr>
          <w:rFonts w:ascii="Arial" w:hAnsi="Arial" w:cs="Arial"/>
          <w:color w:val="000000" w:themeColor="text1"/>
        </w:rPr>
        <w:t>Semantisches Modell</w:t>
      </w:r>
      <w:bookmarkEnd w:id="8"/>
    </w:p>
    <w:p w:rsidR="002904BF" w:rsidRPr="002904BF" w:rsidRDefault="002904BF" w:rsidP="00165CC1">
      <w:pPr>
        <w:ind w:left="360"/>
        <w:jc w:val="both"/>
      </w:pPr>
      <w:r>
        <w:rPr>
          <w:noProof/>
        </w:rPr>
        <w:drawing>
          <wp:inline distT="0" distB="0" distL="0" distR="0">
            <wp:extent cx="5387340" cy="2222970"/>
            <wp:effectExtent l="0" t="0" r="381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keShopER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30" cy="222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42" w:rsidRDefault="00C15949" w:rsidP="00165CC1">
      <w:pPr>
        <w:pStyle w:val="berschrift3"/>
        <w:numPr>
          <w:ilvl w:val="1"/>
          <w:numId w:val="2"/>
        </w:numPr>
        <w:jc w:val="both"/>
        <w:rPr>
          <w:rFonts w:ascii="Arial" w:hAnsi="Arial" w:cs="Arial"/>
          <w:color w:val="000000" w:themeColor="text1"/>
        </w:rPr>
      </w:pPr>
      <w:bookmarkStart w:id="9" w:name="_Toc103591332"/>
      <w:r w:rsidRPr="009D6A1F">
        <w:rPr>
          <w:rFonts w:ascii="Arial" w:hAnsi="Arial" w:cs="Arial"/>
          <w:color w:val="000000" w:themeColor="text1"/>
        </w:rPr>
        <w:t>Datenbankschema</w:t>
      </w:r>
      <w:bookmarkEnd w:id="9"/>
    </w:p>
    <w:p w:rsidR="002904BF" w:rsidRPr="002904BF" w:rsidRDefault="002904BF" w:rsidP="00165CC1">
      <w:pPr>
        <w:ind w:left="360"/>
        <w:jc w:val="both"/>
      </w:pPr>
      <w:r>
        <w:rPr>
          <w:noProof/>
        </w:rPr>
        <w:drawing>
          <wp:inline distT="0" distB="0" distL="0" distR="0">
            <wp:extent cx="5387913" cy="5387913"/>
            <wp:effectExtent l="0" t="0" r="381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keShopDBSche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13" cy="53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49" w:rsidRPr="00FC5342" w:rsidRDefault="00FC5342" w:rsidP="00165CC1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br w:type="page"/>
      </w:r>
    </w:p>
    <w:p w:rsidR="00FC5342" w:rsidRDefault="00FC5342" w:rsidP="00165CC1">
      <w:pPr>
        <w:pStyle w:val="berschrift2"/>
        <w:ind w:left="360"/>
        <w:jc w:val="both"/>
        <w:rPr>
          <w:rFonts w:ascii="Arial" w:hAnsi="Arial" w:cs="Arial"/>
          <w:color w:val="C4006A"/>
          <w:sz w:val="28"/>
        </w:rPr>
      </w:pPr>
    </w:p>
    <w:p w:rsidR="00C15949" w:rsidRPr="00F43C74" w:rsidRDefault="00C15949" w:rsidP="00F43C74">
      <w:pPr>
        <w:pStyle w:val="berschrift2"/>
        <w:numPr>
          <w:ilvl w:val="0"/>
          <w:numId w:val="2"/>
        </w:numPr>
        <w:shd w:val="clear" w:color="auto" w:fill="00B0F0"/>
        <w:jc w:val="both"/>
        <w:rPr>
          <w:rFonts w:ascii="Arial" w:hAnsi="Arial" w:cs="Arial"/>
          <w:color w:val="auto"/>
          <w:sz w:val="28"/>
        </w:rPr>
      </w:pPr>
      <w:bookmarkStart w:id="10" w:name="_Toc103591333"/>
      <w:r w:rsidRPr="00F43C74">
        <w:rPr>
          <w:rFonts w:ascii="Arial" w:hAnsi="Arial" w:cs="Arial"/>
          <w:color w:val="auto"/>
          <w:sz w:val="28"/>
        </w:rPr>
        <w:t>Abfragen für bestimmte Use-Cases</w:t>
      </w:r>
      <w:bookmarkEnd w:id="10"/>
    </w:p>
    <w:p w:rsidR="0033122D" w:rsidRPr="009D6A1F" w:rsidRDefault="0033122D" w:rsidP="00165CC1">
      <w:pPr>
        <w:jc w:val="both"/>
        <w:rPr>
          <w:rFonts w:ascii="Arial" w:hAnsi="Arial" w:cs="Arial"/>
          <w:color w:val="000000" w:themeColor="text1"/>
        </w:rPr>
      </w:pPr>
    </w:p>
    <w:p w:rsidR="0033122D" w:rsidRPr="009D6A1F" w:rsidRDefault="0033122D" w:rsidP="00165CC1">
      <w:pPr>
        <w:jc w:val="both"/>
        <w:rPr>
          <w:rFonts w:ascii="Arial" w:hAnsi="Arial" w:cs="Arial"/>
          <w:color w:val="000000" w:themeColor="text1"/>
        </w:rPr>
      </w:pPr>
    </w:p>
    <w:p w:rsidR="00C15949" w:rsidRPr="009D6A1F" w:rsidRDefault="00C15949" w:rsidP="00165CC1">
      <w:pPr>
        <w:jc w:val="both"/>
        <w:rPr>
          <w:rFonts w:ascii="Arial" w:hAnsi="Arial" w:cs="Arial"/>
          <w:color w:val="000000" w:themeColor="text1"/>
        </w:rPr>
      </w:pPr>
    </w:p>
    <w:sectPr w:rsidR="00C15949" w:rsidRPr="009D6A1F" w:rsidSect="009D6A1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B93" w:rsidRDefault="00F21B93" w:rsidP="009D6A1F">
      <w:pPr>
        <w:spacing w:after="0" w:line="240" w:lineRule="auto"/>
      </w:pPr>
      <w:r>
        <w:separator/>
      </w:r>
    </w:p>
  </w:endnote>
  <w:endnote w:type="continuationSeparator" w:id="0">
    <w:p w:rsidR="00F21B93" w:rsidRDefault="00F21B93" w:rsidP="009D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2975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A01FB" w:rsidRDefault="00AA01FB">
        <w:pPr>
          <w:pStyle w:val="Fuzeile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BE35A2D" wp14:editId="2C07234D">
                  <wp:simplePos x="0" y="0"/>
                  <wp:positionH relativeFrom="column">
                    <wp:posOffset>-195466</wp:posOffset>
                  </wp:positionH>
                  <wp:positionV relativeFrom="paragraph">
                    <wp:posOffset>-39370</wp:posOffset>
                  </wp:positionV>
                  <wp:extent cx="5943600" cy="252730"/>
                  <wp:effectExtent l="0" t="0" r="0" b="1905"/>
                  <wp:wrapNone/>
                  <wp:docPr id="166" name="Textfeld 16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943600" cy="252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1FB" w:rsidRPr="00AA01FB" w:rsidRDefault="00AA01FB" w:rsidP="00AA01FB">
                              <w:pPr>
                                <w:pStyle w:val="Fuzeile"/>
                                <w:jc w:val="right"/>
                                <w:rPr>
                                  <w:sz w:val="28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0070C0"/>
                                    <w:sz w:val="24"/>
                                    <w:szCs w:val="20"/>
                                  </w:rPr>
                                  <w:alias w:val="Titel"/>
                                  <w:tag w:val=""/>
                                  <w:id w:val="-200057368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roofErr w:type="spellStart"/>
                                  <w:r w:rsidRPr="00AA01FB">
                                    <w:rPr>
                                      <w:caps/>
                                      <w:color w:val="0070C0"/>
                                      <w:sz w:val="24"/>
                                      <w:szCs w:val="20"/>
                                    </w:rPr>
                                    <w:t>DeLaRoya-Netzwerk</w:t>
                                  </w:r>
                                </w:sdtContent>
                              </w:sdt>
                              <w:r w:rsidRPr="00AA01FB">
                                <w:rPr>
                                  <w:caps/>
                                  <w:color w:val="808080" w:themeColor="background1" w:themeShade="80"/>
                                  <w:sz w:val="24"/>
                                  <w:szCs w:val="20"/>
                                </w:rPr>
                                <w:t>|</w:t>
                              </w:r>
                              <w:sdt>
                                <w:sdtPr>
                                  <w:rPr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alias w:val="Untertitel"/>
                                  <w:tag w:val=""/>
                                  <w:id w:val="-75783056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r>
                                    <w:rPr>
                                      <w:color w:val="808080" w:themeColor="background1" w:themeShade="80"/>
                                      <w:sz w:val="24"/>
                                      <w:szCs w:val="20"/>
                                    </w:rPr>
                                    <w:t>Dokumappe</w:t>
                                  </w:r>
                                  <w:proofErr w:type="spellEnd"/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BE35A2D" id="_x0000_t202" coordsize="21600,21600" o:spt="202" path="m,l,21600r21600,l21600,xe">
                  <v:stroke joinstyle="miter"/>
                  <v:path gradientshapeok="t" o:connecttype="rect"/>
                </v:shapetype>
                <v:shape id="Textfeld 166" o:spid="_x0000_s1026" type="#_x0000_t202" style="position:absolute;margin-left:-15.4pt;margin-top:-3.1pt;width:468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" filled="f" stroked="f" strokeweight=".5pt">
                  <v:textbox style="mso-fit-shape-to-text:t" inset="0,,0">
                    <w:txbxContent>
                      <w:p w:rsidR="00AA01FB" w:rsidRPr="00AA01FB" w:rsidRDefault="00AA01FB" w:rsidP="00AA01FB">
                        <w:pPr>
                          <w:pStyle w:val="Fuzeile"/>
                          <w:jc w:val="right"/>
                          <w:rPr>
                            <w:sz w:val="28"/>
                          </w:rPr>
                        </w:pPr>
                        <w:sdt>
                          <w:sdtPr>
                            <w:rPr>
                              <w:caps/>
                              <w:color w:val="0070C0"/>
                              <w:sz w:val="24"/>
                              <w:szCs w:val="20"/>
                            </w:rPr>
                            <w:alias w:val="Titel"/>
                            <w:tag w:val=""/>
                            <w:id w:val="-200057368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roofErr w:type="spellStart"/>
                            <w:r w:rsidRPr="00AA01FB">
                              <w:rPr>
                                <w:caps/>
                                <w:color w:val="0070C0"/>
                                <w:sz w:val="24"/>
                                <w:szCs w:val="20"/>
                              </w:rPr>
                              <w:t>DeLaRoya-Netzwerk</w:t>
                            </w:r>
                          </w:sdtContent>
                        </w:sdt>
                        <w:r w:rsidRPr="00AA01FB">
                          <w:rPr>
                            <w:caps/>
                            <w:color w:val="808080" w:themeColor="background1" w:themeShade="80"/>
                            <w:sz w:val="24"/>
                            <w:szCs w:val="20"/>
                          </w:rPr>
                          <w:t>|</w:t>
                        </w:r>
                        <w:sdt>
                          <w:sdtPr>
                            <w:rPr>
                              <w:color w:val="808080" w:themeColor="background1" w:themeShade="80"/>
                              <w:sz w:val="24"/>
                              <w:szCs w:val="20"/>
                            </w:rPr>
                            <w:alias w:val="Untertitel"/>
                            <w:tag w:val=""/>
                            <w:id w:val="-75783056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Dokumappe</w:t>
                            </w:r>
                            <w:proofErr w:type="spellEnd"/>
                          </w:sdtContent>
                        </w:sdt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  <w:r w:rsidRPr="00AA01FB">
          <w:rPr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B93" w:rsidRDefault="00F21B93" w:rsidP="009D6A1F">
      <w:pPr>
        <w:spacing w:after="0" w:line="240" w:lineRule="auto"/>
      </w:pPr>
      <w:r>
        <w:separator/>
      </w:r>
    </w:p>
  </w:footnote>
  <w:footnote w:type="continuationSeparator" w:id="0">
    <w:p w:rsidR="00F21B93" w:rsidRDefault="00F21B93" w:rsidP="009D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AF2" w:rsidRPr="00F43C74" w:rsidRDefault="00FC5342" w:rsidP="009D6A1F">
    <w:pPr>
      <w:pStyle w:val="Kopfzeile"/>
      <w:rPr>
        <w:color w:val="0070C0"/>
        <w:sz w:val="24"/>
        <w:szCs w:val="24"/>
        <w:lang w:val="en-US"/>
      </w:rPr>
    </w:pPr>
    <w:r w:rsidRPr="00F43C74">
      <w:rPr>
        <w:color w:val="0070C0"/>
        <w:sz w:val="24"/>
        <w:szCs w:val="24"/>
        <w:lang w:val="en-US"/>
      </w:rPr>
      <w:t>IT11f</w:t>
    </w:r>
    <w:r w:rsidR="009D6A1F" w:rsidRPr="00F43C74">
      <w:rPr>
        <w:noProof/>
        <w:color w:val="0070C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11430" b="21590"/>
              <wp:wrapNone/>
              <wp:docPr id="70" name="Grup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  <a:solidFill>
                        <a:srgbClr val="0070C0"/>
                      </a:solidFill>
                    </wpg:grpSpPr>
                    <wps:wsp>
                      <wps:cNvPr id="71" name="Freihand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solidFill>
                            <a:srgbClr val="00B0F0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ihand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solidFill>
                            <a:srgbClr val="00B0F0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ihand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solidFill>
                            <a:srgbClr val="00B0F0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ihand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solidFill>
                            <a:srgbClr val="00B0F0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ihand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solidFill>
                            <a:srgbClr val="00B0F0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875F31" id="Gruppe 70" o:spid="_x0000_s1026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">
              <v:shape id="Freihand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" path="m,420r,l416,r4,l,420xe" filled="f" strokecolor="#00b0f0">
                <v:path arrowok="t" o:connecttype="custom" o:connectlocs="0,473242;0,473242;471071,0;475601,0;0,473242" o:connectangles="0,0,0,0,0"/>
              </v:shape>
              <v:shape id="Freihand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" path="m,526r,l522,r4,4l,526xe" filled="f" strokecolor="#00b0f0">
                <v:path arrowok="t" o:connecttype="custom" o:connectlocs="0,592679;0,592679;591104,0;595634,4507;0,592679" o:connectangles="0,0,0,0,0"/>
              </v:shape>
              <v:shape id="Freihand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" path="m,517r,-5l513,r4,l,517xe" filled="f" strokecolor="#00b0f0">
                <v:path arrowok="t" o:connecttype="custom" o:connectlocs="0,582539;0,576905;580913,0;585443,0;0,582539" o:connectangles="0,0,0,0,0"/>
              </v:shape>
              <v:shape id="Freihand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" path="m,462r,l457,r4,5l,462xe" filled="f" strokecolor="#00b0f0">
                <v:path arrowok="t" o:connecttype="custom" o:connectlocs="0,520566;0,520566;517499,0;522029,5634;0,520566" o:connectangles="0,0,0,0,0"/>
              </v:shape>
              <v:shape id="Freihand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" path="m5,641r-5,l642,r4,l5,641xe" filled="f" strokecolor="#00b0f0">
                <v:path arrowok="t" o:connecttype="custom" o:connectlocs="5662,722258;0,722258;726990,0;731520,0;5662,722258" o:connectangles="0,0,0,0,0"/>
              </v:shape>
              <w10:wrap anchorx="margin" anchory="margin"/>
            </v:group>
          </w:pict>
        </mc:Fallback>
      </mc:AlternateContent>
    </w:r>
    <w:r w:rsidR="009D6A1F" w:rsidRPr="00F43C74">
      <w:rPr>
        <w:color w:val="0070C0"/>
        <w:sz w:val="24"/>
        <w:szCs w:val="24"/>
        <w:lang w:val="en-US"/>
      </w:rPr>
      <w:tab/>
    </w:r>
    <w:r w:rsidRPr="00F43C74">
      <w:rPr>
        <w:color w:val="0070C0"/>
        <w:sz w:val="24"/>
        <w:szCs w:val="24"/>
        <w:lang w:val="en-US"/>
      </w:rPr>
      <w:t>AWP</w:t>
    </w:r>
    <w:r w:rsidR="009D6A1F" w:rsidRPr="00F43C74">
      <w:rPr>
        <w:color w:val="0070C0"/>
        <w:sz w:val="24"/>
        <w:szCs w:val="24"/>
        <w:lang w:val="en-US"/>
      </w:rPr>
      <w:tab/>
    </w:r>
    <w:r w:rsidRPr="00F43C74">
      <w:rPr>
        <w:color w:val="0070C0"/>
        <w:sz w:val="24"/>
        <w:szCs w:val="24"/>
        <w:lang w:val="en-US"/>
      </w:rPr>
      <w:t xml:space="preserve">Yannick Schmid </w:t>
    </w:r>
  </w:p>
  <w:p w:rsidR="009D6A1F" w:rsidRPr="00F43C74" w:rsidRDefault="00F57AF2" w:rsidP="009D6A1F">
    <w:pPr>
      <w:pStyle w:val="Kopfzeile"/>
      <w:rPr>
        <w:color w:val="0070C0"/>
        <w:sz w:val="24"/>
        <w:szCs w:val="24"/>
        <w:lang w:val="en-US"/>
      </w:rPr>
    </w:pPr>
    <w:r w:rsidRPr="00F43C74">
      <w:rPr>
        <w:color w:val="0070C0"/>
        <w:sz w:val="24"/>
        <w:szCs w:val="24"/>
        <w:lang w:val="en-US"/>
      </w:rPr>
      <w:tab/>
    </w:r>
    <w:r w:rsidRPr="00F43C74">
      <w:rPr>
        <w:color w:val="0070C0"/>
        <w:sz w:val="24"/>
        <w:szCs w:val="24"/>
        <w:lang w:val="en-US"/>
      </w:rPr>
      <w:tab/>
    </w:r>
    <w:r w:rsidR="00FC5342" w:rsidRPr="00F43C74">
      <w:rPr>
        <w:color w:val="0070C0"/>
        <w:sz w:val="24"/>
        <w:szCs w:val="24"/>
        <w:lang w:val="en-US"/>
      </w:rPr>
      <w:t>Denis Piekenbrock</w:t>
    </w:r>
  </w:p>
  <w:p w:rsidR="009D6A1F" w:rsidRPr="00F43C74" w:rsidRDefault="009D6A1F">
    <w:pPr>
      <w:pStyle w:val="Kopfzeile"/>
      <w:rPr>
        <w:color w:val="0070C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164D1"/>
    <w:multiLevelType w:val="hybridMultilevel"/>
    <w:tmpl w:val="D27A1F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51A41"/>
    <w:multiLevelType w:val="hybridMultilevel"/>
    <w:tmpl w:val="B8C289E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23C51"/>
    <w:multiLevelType w:val="hybridMultilevel"/>
    <w:tmpl w:val="522840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6387B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7C21553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19B39FE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1D16D8E"/>
    <w:multiLevelType w:val="hybridMultilevel"/>
    <w:tmpl w:val="41B416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B75CC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49"/>
    <w:rsid w:val="00000A09"/>
    <w:rsid w:val="00041066"/>
    <w:rsid w:val="001034E1"/>
    <w:rsid w:val="001076D0"/>
    <w:rsid w:val="00165CC1"/>
    <w:rsid w:val="001C0C60"/>
    <w:rsid w:val="002215B9"/>
    <w:rsid w:val="002700CA"/>
    <w:rsid w:val="002810AF"/>
    <w:rsid w:val="002904BF"/>
    <w:rsid w:val="00293DB3"/>
    <w:rsid w:val="0033122D"/>
    <w:rsid w:val="00433EA8"/>
    <w:rsid w:val="004461CC"/>
    <w:rsid w:val="00483F24"/>
    <w:rsid w:val="00591331"/>
    <w:rsid w:val="005A4242"/>
    <w:rsid w:val="005D38DB"/>
    <w:rsid w:val="00613C92"/>
    <w:rsid w:val="00780836"/>
    <w:rsid w:val="007A5512"/>
    <w:rsid w:val="00892176"/>
    <w:rsid w:val="0091599E"/>
    <w:rsid w:val="009D6A1F"/>
    <w:rsid w:val="00A3414D"/>
    <w:rsid w:val="00AA01FB"/>
    <w:rsid w:val="00B1471A"/>
    <w:rsid w:val="00BE0EE2"/>
    <w:rsid w:val="00BF0581"/>
    <w:rsid w:val="00C15949"/>
    <w:rsid w:val="00C267BD"/>
    <w:rsid w:val="00C74B8B"/>
    <w:rsid w:val="00D0091E"/>
    <w:rsid w:val="00D53EED"/>
    <w:rsid w:val="00D81FEB"/>
    <w:rsid w:val="00D8557C"/>
    <w:rsid w:val="00DC1B29"/>
    <w:rsid w:val="00EB7E2E"/>
    <w:rsid w:val="00EE126E"/>
    <w:rsid w:val="00EE63CC"/>
    <w:rsid w:val="00F21B93"/>
    <w:rsid w:val="00F43C74"/>
    <w:rsid w:val="00F57AF2"/>
    <w:rsid w:val="00FC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B9D67F6"/>
  <w15:chartTrackingRefBased/>
  <w15:docId w15:val="{0F2838A4-195B-4C8F-A8B0-745D9137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5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5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12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312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594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1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5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5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5949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5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3122D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33122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3122D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312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312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33122D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9D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6A1F"/>
  </w:style>
  <w:style w:type="paragraph" w:styleId="Fuzeile">
    <w:name w:val="footer"/>
    <w:basedOn w:val="Standard"/>
    <w:link w:val="FuzeileZchn"/>
    <w:uiPriority w:val="99"/>
    <w:unhideWhenUsed/>
    <w:rsid w:val="009D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1F"/>
  </w:style>
  <w:style w:type="paragraph" w:styleId="Verzeichnis1">
    <w:name w:val="toc 1"/>
    <w:basedOn w:val="Standard"/>
    <w:next w:val="Standard"/>
    <w:autoRedefine/>
    <w:uiPriority w:val="39"/>
    <w:unhideWhenUsed/>
    <w:rsid w:val="009D6A1F"/>
    <w:pPr>
      <w:spacing w:after="100"/>
    </w:pPr>
  </w:style>
  <w:style w:type="paragraph" w:styleId="KeinLeerraum">
    <w:name w:val="No Spacing"/>
    <w:uiPriority w:val="1"/>
    <w:qFormat/>
    <w:rsid w:val="001C0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474D9-EC73-4C15-A5A0-9260CEF2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273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Bikeshop</vt:lpstr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DeLaRoya-Netzwerk</dc:title>
  <dc:subject>Dokumappe</dc:subject>
  <dc:creator>Denis Piekenbrock</dc:creator>
  <cp:keywords/>
  <dc:description/>
  <cp:lastModifiedBy>Denis Piekenbrock</cp:lastModifiedBy>
  <cp:revision>5</cp:revision>
  <dcterms:created xsi:type="dcterms:W3CDTF">2022-05-16T07:57:00Z</dcterms:created>
  <dcterms:modified xsi:type="dcterms:W3CDTF">2022-05-16T09:02:00Z</dcterms:modified>
</cp:coreProperties>
</file>