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u w:val="single"/>
        </w:rPr>
      </w:pPr>
      <w:r w:rsidDel="00000000" w:rsidR="00000000" w:rsidRPr="00000000">
        <w:rPr>
          <w:b w:val="1"/>
          <w:sz w:val="32"/>
          <w:szCs w:val="32"/>
          <w:u w:val="single"/>
          <w:rtl w:val="0"/>
        </w:rPr>
        <w:t xml:space="preserve">Chapter 9 Additional Linear Modeling Topics</w:t>
      </w:r>
    </w:p>
    <w:p w:rsidR="00000000" w:rsidDel="00000000" w:rsidP="00000000" w:rsidRDefault="00000000" w:rsidRPr="00000000" w14:paraId="00000002">
      <w:pPr>
        <w:spacing w:after="0" w:line="240" w:lineRule="auto"/>
        <w:jc w:val="center"/>
        <w:rPr/>
      </w:pPr>
      <w:r w:rsidDel="00000000" w:rsidR="00000000" w:rsidRPr="00000000">
        <w:rPr>
          <w:rtl w:val="0"/>
        </w:rPr>
        <w:t xml:space="preserve">(2022.2.12) 박규서</w:t>
      </w:r>
      <w:r w:rsidDel="00000000" w:rsidR="00000000" w:rsidRPr="00000000">
        <w:rPr>
          <w:rtl w:val="0"/>
        </w:rPr>
      </w:r>
    </w:p>
    <w:p w:rsidR="00000000" w:rsidDel="00000000" w:rsidP="00000000" w:rsidRDefault="00000000" w:rsidRPr="00000000" w14:paraId="00000003">
      <w:pPr>
        <w:spacing w:after="0" w:line="240" w:lineRule="auto"/>
        <w:rPr/>
      </w:pPr>
      <w:r w:rsidDel="00000000" w:rsidR="00000000" w:rsidRPr="00000000">
        <w:rPr>
          <w:rtl w:val="0"/>
        </w:rPr>
      </w:r>
    </w:p>
    <w:tbl>
      <w:tblPr>
        <w:tblStyle w:val="Table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04">
            <w:pPr>
              <w:rPr>
                <w:b w:val="1"/>
              </w:rPr>
            </w:pPr>
            <w:r w:rsidDel="00000000" w:rsidR="00000000" w:rsidRPr="00000000">
              <w:rPr>
                <w:b w:val="1"/>
                <w:rtl w:val="0"/>
              </w:rPr>
              <w:t xml:space="preserve">9 Additional Linear Modeling Topics</w:t>
            </w:r>
          </w:p>
          <w:p w:rsidR="00000000" w:rsidDel="00000000" w:rsidP="00000000" w:rsidRDefault="00000000" w:rsidRPr="00000000" w14:paraId="00000005">
            <w:pPr>
              <w:rPr>
                <w:b w:val="1"/>
              </w:rPr>
            </w:pPr>
            <w:r w:rsidDel="00000000" w:rsidR="00000000" w:rsidRPr="00000000">
              <w:rPr>
                <w:b w:val="1"/>
                <w:rtl w:val="0"/>
              </w:rPr>
              <w:t xml:space="preserve">9.1 Handling Highly Correlated Variables</w:t>
            </w:r>
          </w:p>
          <w:p w:rsidR="00000000" w:rsidDel="00000000" w:rsidP="00000000" w:rsidRDefault="00000000" w:rsidRPr="00000000" w14:paraId="00000006">
            <w:pPr>
              <w:ind w:left="446" w:firstLine="0"/>
              <w:rPr/>
            </w:pPr>
            <w:r w:rsidDel="00000000" w:rsidR="00000000" w:rsidRPr="00000000">
              <w:rPr>
                <w:rtl w:val="0"/>
              </w:rPr>
              <w:t xml:space="preserve">9.1.1 An Initial Linear Model of Online Spend</w:t>
            </w:r>
          </w:p>
          <w:p w:rsidR="00000000" w:rsidDel="00000000" w:rsidP="00000000" w:rsidRDefault="00000000" w:rsidRPr="00000000" w14:paraId="00000007">
            <w:pPr>
              <w:ind w:left="446" w:firstLine="0"/>
              <w:rPr/>
            </w:pPr>
            <w:r w:rsidDel="00000000" w:rsidR="00000000" w:rsidRPr="00000000">
              <w:rPr>
                <w:rtl w:val="0"/>
              </w:rPr>
              <w:t xml:space="preserve">9.1.2 Remediating Collinearity</w:t>
            </w:r>
          </w:p>
          <w:p w:rsidR="00000000" w:rsidDel="00000000" w:rsidP="00000000" w:rsidRDefault="00000000" w:rsidRPr="00000000" w14:paraId="00000008">
            <w:pPr>
              <w:rPr>
                <w:b w:val="1"/>
              </w:rPr>
            </w:pPr>
            <w:r w:rsidDel="00000000" w:rsidR="00000000" w:rsidRPr="00000000">
              <w:rPr>
                <w:b w:val="1"/>
                <w:rtl w:val="0"/>
              </w:rPr>
              <w:t xml:space="preserve">9.2 Linear Models for Binary Outcomes: Logistic Regression</w:t>
            </w:r>
          </w:p>
          <w:p w:rsidR="00000000" w:rsidDel="00000000" w:rsidP="00000000" w:rsidRDefault="00000000" w:rsidRPr="00000000" w14:paraId="00000009">
            <w:pPr>
              <w:ind w:left="446" w:firstLine="0"/>
              <w:rPr/>
            </w:pPr>
            <w:r w:rsidDel="00000000" w:rsidR="00000000" w:rsidRPr="00000000">
              <w:rPr>
                <w:rtl w:val="0"/>
              </w:rPr>
              <w:t xml:space="preserve">9.2.1 Basics of the Logistic Regression Model</w:t>
            </w:r>
          </w:p>
          <w:p w:rsidR="00000000" w:rsidDel="00000000" w:rsidP="00000000" w:rsidRDefault="00000000" w:rsidRPr="00000000" w14:paraId="0000000A">
            <w:pPr>
              <w:ind w:left="446" w:firstLine="0"/>
              <w:rPr/>
            </w:pPr>
            <w:r w:rsidDel="00000000" w:rsidR="00000000" w:rsidRPr="00000000">
              <w:rPr>
                <w:rtl w:val="0"/>
              </w:rPr>
              <w:t xml:space="preserve">9.2.2 Data for Logistic Regression of Season Passes</w:t>
            </w:r>
          </w:p>
          <w:p w:rsidR="00000000" w:rsidDel="00000000" w:rsidP="00000000" w:rsidRDefault="00000000" w:rsidRPr="00000000" w14:paraId="0000000B">
            <w:pPr>
              <w:ind w:left="446" w:firstLine="0"/>
              <w:rPr/>
            </w:pPr>
            <w:r w:rsidDel="00000000" w:rsidR="00000000" w:rsidRPr="00000000">
              <w:rPr>
                <w:rtl w:val="0"/>
              </w:rPr>
              <w:t xml:space="preserve">9.2.3 Sales Table Data</w:t>
            </w:r>
          </w:p>
          <w:p w:rsidR="00000000" w:rsidDel="00000000" w:rsidP="00000000" w:rsidRDefault="00000000" w:rsidRPr="00000000" w14:paraId="0000000C">
            <w:pPr>
              <w:ind w:left="446" w:firstLine="0"/>
              <w:rPr/>
            </w:pPr>
            <w:r w:rsidDel="00000000" w:rsidR="00000000" w:rsidRPr="00000000">
              <w:rPr>
                <w:rtl w:val="0"/>
              </w:rPr>
              <w:t xml:space="preserve">9.2.4 Language Brief: Classes and Attributes of Objects</w:t>
            </w:r>
          </w:p>
          <w:p w:rsidR="00000000" w:rsidDel="00000000" w:rsidP="00000000" w:rsidRDefault="00000000" w:rsidRPr="00000000" w14:paraId="0000000D">
            <w:pPr>
              <w:ind w:left="446" w:firstLine="0"/>
              <w:rPr/>
            </w:pPr>
            <w:r w:rsidDel="00000000" w:rsidR="00000000" w:rsidRPr="00000000">
              <w:rPr>
                <w:rtl w:val="0"/>
              </w:rPr>
              <w:t xml:space="preserve">9.2.5 Finalizing the Data</w:t>
            </w:r>
          </w:p>
          <w:p w:rsidR="00000000" w:rsidDel="00000000" w:rsidP="00000000" w:rsidRDefault="00000000" w:rsidRPr="00000000" w14:paraId="0000000E">
            <w:pPr>
              <w:ind w:left="446" w:firstLine="0"/>
              <w:rPr/>
            </w:pPr>
            <w:r w:rsidDel="00000000" w:rsidR="00000000" w:rsidRPr="00000000">
              <w:rPr>
                <w:rtl w:val="0"/>
              </w:rPr>
              <w:t xml:space="preserve">9.2.6 Fitting a Logistic Regression Model</w:t>
            </w:r>
          </w:p>
          <w:p w:rsidR="00000000" w:rsidDel="00000000" w:rsidP="00000000" w:rsidRDefault="00000000" w:rsidRPr="00000000" w14:paraId="0000000F">
            <w:pPr>
              <w:ind w:left="446" w:firstLine="0"/>
              <w:rPr/>
            </w:pPr>
            <w:r w:rsidDel="00000000" w:rsidR="00000000" w:rsidRPr="00000000">
              <w:rPr>
                <w:rtl w:val="0"/>
              </w:rPr>
              <w:t xml:space="preserve">9.2.7 Reconsidering the Model</w:t>
            </w:r>
          </w:p>
          <w:p w:rsidR="00000000" w:rsidDel="00000000" w:rsidP="00000000" w:rsidRDefault="00000000" w:rsidRPr="00000000" w14:paraId="00000010">
            <w:pPr>
              <w:ind w:left="446" w:firstLine="0"/>
              <w:rPr/>
            </w:pPr>
            <w:r w:rsidDel="00000000" w:rsidR="00000000" w:rsidRPr="00000000">
              <w:rPr>
                <w:rtl w:val="0"/>
              </w:rPr>
              <w:t xml:space="preserve">9.2.8 Additional Discussion</w:t>
            </w:r>
          </w:p>
          <w:p w:rsidR="00000000" w:rsidDel="00000000" w:rsidP="00000000" w:rsidRDefault="00000000" w:rsidRPr="00000000" w14:paraId="00000011">
            <w:pPr>
              <w:rPr>
                <w:b w:val="1"/>
              </w:rPr>
            </w:pPr>
            <w:r w:rsidDel="00000000" w:rsidR="00000000" w:rsidRPr="00000000">
              <w:rPr>
                <w:b w:val="1"/>
                <w:rtl w:val="0"/>
              </w:rPr>
              <w:t xml:space="preserve">9.3 Hierarchical Models</w:t>
            </w:r>
          </w:p>
          <w:p w:rsidR="00000000" w:rsidDel="00000000" w:rsidP="00000000" w:rsidRDefault="00000000" w:rsidRPr="00000000" w14:paraId="00000012">
            <w:pPr>
              <w:ind w:left="446" w:firstLine="0"/>
              <w:rPr/>
            </w:pPr>
            <w:r w:rsidDel="00000000" w:rsidR="00000000" w:rsidRPr="00000000">
              <w:rPr>
                <w:rtl w:val="0"/>
              </w:rPr>
              <w:t xml:space="preserve">9.3.1 Some HLM Concepts</w:t>
            </w:r>
          </w:p>
          <w:p w:rsidR="00000000" w:rsidDel="00000000" w:rsidP="00000000" w:rsidRDefault="00000000" w:rsidRPr="00000000" w14:paraId="00000013">
            <w:pPr>
              <w:ind w:left="446" w:firstLine="0"/>
              <w:rPr/>
            </w:pPr>
            <w:r w:rsidDel="00000000" w:rsidR="00000000" w:rsidRPr="00000000">
              <w:rPr>
                <w:rtl w:val="0"/>
              </w:rPr>
              <w:t xml:space="preserve">9.3.2 Ratings-Based Conjoint Analysis for the Amusement Park</w:t>
            </w:r>
          </w:p>
          <w:p w:rsidR="00000000" w:rsidDel="00000000" w:rsidP="00000000" w:rsidRDefault="00000000" w:rsidRPr="00000000" w14:paraId="00000014">
            <w:pPr>
              <w:ind w:left="446" w:firstLine="0"/>
              <w:rPr/>
            </w:pPr>
            <w:r w:rsidDel="00000000" w:rsidR="00000000" w:rsidRPr="00000000">
              <w:rPr>
                <w:rtl w:val="0"/>
              </w:rPr>
              <w:t xml:space="preserve">9.3.3 Simulating Ratings-Based Conjoint Data</w:t>
            </w:r>
          </w:p>
          <w:p w:rsidR="00000000" w:rsidDel="00000000" w:rsidP="00000000" w:rsidRDefault="00000000" w:rsidRPr="00000000" w14:paraId="00000015">
            <w:pPr>
              <w:ind w:left="446" w:firstLine="0"/>
              <w:rPr/>
            </w:pPr>
            <w:r w:rsidDel="00000000" w:rsidR="00000000" w:rsidRPr="00000000">
              <w:rPr>
                <w:rtl w:val="0"/>
              </w:rPr>
              <w:t xml:space="preserve">9.3.4 An Initial Linear Model</w:t>
            </w:r>
          </w:p>
          <w:p w:rsidR="00000000" w:rsidDel="00000000" w:rsidP="00000000" w:rsidRDefault="00000000" w:rsidRPr="00000000" w14:paraId="00000016">
            <w:pPr>
              <w:ind w:left="446" w:firstLine="0"/>
              <w:rPr/>
            </w:pPr>
            <w:r w:rsidDel="00000000" w:rsidR="00000000" w:rsidRPr="00000000">
              <w:rPr>
                <w:rtl w:val="0"/>
              </w:rPr>
              <w:t xml:space="preserve">9.3.5 Initial Hierarchical Linear Model with lme4</w:t>
            </w:r>
          </w:p>
          <w:p w:rsidR="00000000" w:rsidDel="00000000" w:rsidP="00000000" w:rsidRDefault="00000000" w:rsidRPr="00000000" w14:paraId="00000017">
            <w:pPr>
              <w:ind w:left="446" w:firstLine="0"/>
              <w:rPr/>
            </w:pPr>
            <w:r w:rsidDel="00000000" w:rsidR="00000000" w:rsidRPr="00000000">
              <w:rPr>
                <w:rtl w:val="0"/>
              </w:rPr>
              <w:t xml:space="preserve">9.3.6 Complete Hierarchical Linear Model</w:t>
            </w:r>
          </w:p>
          <w:p w:rsidR="00000000" w:rsidDel="00000000" w:rsidP="00000000" w:rsidRDefault="00000000" w:rsidRPr="00000000" w14:paraId="00000018">
            <w:pPr>
              <w:ind w:left="446" w:firstLine="0"/>
              <w:rPr/>
            </w:pPr>
            <w:r w:rsidDel="00000000" w:rsidR="00000000" w:rsidRPr="00000000">
              <w:rPr>
                <w:rtl w:val="0"/>
              </w:rPr>
              <w:t xml:space="preserve">9.3.7 Conclusion for Classical HLM</w:t>
            </w:r>
          </w:p>
          <w:p w:rsidR="00000000" w:rsidDel="00000000" w:rsidP="00000000" w:rsidRDefault="00000000" w:rsidRPr="00000000" w14:paraId="00000019">
            <w:pPr>
              <w:rPr>
                <w:b w:val="1"/>
              </w:rPr>
            </w:pPr>
            <w:r w:rsidDel="00000000" w:rsidR="00000000" w:rsidRPr="00000000">
              <w:rPr>
                <w:b w:val="1"/>
                <w:rtl w:val="0"/>
              </w:rPr>
              <w:t xml:space="preserve">9.4 Bayesian Hierarchical Linear Models</w:t>
            </w:r>
          </w:p>
          <w:p w:rsidR="00000000" w:rsidDel="00000000" w:rsidP="00000000" w:rsidRDefault="00000000" w:rsidRPr="00000000" w14:paraId="0000001A">
            <w:pPr>
              <w:ind w:left="446" w:firstLine="0"/>
              <w:rPr/>
            </w:pPr>
            <w:r w:rsidDel="00000000" w:rsidR="00000000" w:rsidRPr="00000000">
              <w:rPr>
                <w:rtl w:val="0"/>
              </w:rPr>
              <w:t xml:space="preserve">9.4.1 Initial Linear Model with MCMCregress()</w:t>
            </w:r>
          </w:p>
          <w:p w:rsidR="00000000" w:rsidDel="00000000" w:rsidP="00000000" w:rsidRDefault="00000000" w:rsidRPr="00000000" w14:paraId="0000001B">
            <w:pPr>
              <w:ind w:left="446" w:firstLine="0"/>
              <w:rPr/>
            </w:pPr>
            <w:r w:rsidDel="00000000" w:rsidR="00000000" w:rsidRPr="00000000">
              <w:rPr>
                <w:rtl w:val="0"/>
              </w:rPr>
              <w:t xml:space="preserve">9.4.2 Hierarchical Linear Model with MCMChregress()</w:t>
            </w:r>
          </w:p>
          <w:p w:rsidR="00000000" w:rsidDel="00000000" w:rsidP="00000000" w:rsidRDefault="00000000" w:rsidRPr="00000000" w14:paraId="0000001C">
            <w:pPr>
              <w:ind w:left="446" w:firstLine="0"/>
              <w:rPr/>
            </w:pPr>
            <w:r w:rsidDel="00000000" w:rsidR="00000000" w:rsidRPr="00000000">
              <w:rPr>
                <w:rtl w:val="0"/>
              </w:rPr>
              <w:t xml:space="preserve">9.4.3 Inspecting Distribution of Preference</w:t>
            </w:r>
          </w:p>
          <w:p w:rsidR="00000000" w:rsidDel="00000000" w:rsidP="00000000" w:rsidRDefault="00000000" w:rsidRPr="00000000" w14:paraId="0000001D">
            <w:pPr>
              <w:rPr>
                <w:b w:val="1"/>
              </w:rPr>
            </w:pPr>
            <w:r w:rsidDel="00000000" w:rsidR="00000000" w:rsidRPr="00000000">
              <w:rPr>
                <w:b w:val="1"/>
                <w:rtl w:val="0"/>
              </w:rPr>
              <w:t xml:space="preserve">9.5 A Quick Comparison of the Effects</w:t>
            </w:r>
          </w:p>
          <w:p w:rsidR="00000000" w:rsidDel="00000000" w:rsidP="00000000" w:rsidRDefault="00000000" w:rsidRPr="00000000" w14:paraId="0000001E">
            <w:pPr>
              <w:rPr>
                <w:b w:val="1"/>
              </w:rPr>
            </w:pPr>
            <w:r w:rsidDel="00000000" w:rsidR="00000000" w:rsidRPr="00000000">
              <w:rPr>
                <w:b w:val="1"/>
                <w:rtl w:val="0"/>
              </w:rPr>
              <w:t xml:space="preserve">9.6 Key Points</w:t>
            </w:r>
          </w:p>
          <w:p w:rsidR="00000000" w:rsidDel="00000000" w:rsidP="00000000" w:rsidRDefault="00000000" w:rsidRPr="00000000" w14:paraId="0000001F">
            <w:pPr>
              <w:rPr/>
            </w:pPr>
            <w:r w:rsidDel="00000000" w:rsidR="00000000" w:rsidRPr="00000000">
              <w:rPr>
                <w:rtl w:val="0"/>
              </w:rPr>
              <w:t xml:space="preserve">9.7 Data Sources</w:t>
            </w:r>
          </w:p>
          <w:p w:rsidR="00000000" w:rsidDel="00000000" w:rsidP="00000000" w:rsidRDefault="00000000" w:rsidRPr="00000000" w14:paraId="00000020">
            <w:pPr>
              <w:rPr/>
            </w:pPr>
            <w:r w:rsidDel="00000000" w:rsidR="00000000" w:rsidRPr="00000000">
              <w:rPr>
                <w:rtl w:val="0"/>
              </w:rPr>
              <w:t xml:space="preserve">9.8 Learning More</w:t>
            </w:r>
          </w:p>
        </w:tc>
      </w:tr>
    </w:tbl>
    <w:p w:rsidR="00000000" w:rsidDel="00000000" w:rsidP="00000000" w:rsidRDefault="00000000" w:rsidRPr="00000000" w14:paraId="00000021">
      <w:pPr>
        <w:spacing w:after="0" w:line="240" w:lineRule="auto"/>
        <w:rPr/>
      </w:pPr>
      <w:r w:rsidDel="00000000" w:rsidR="00000000" w:rsidRPr="00000000">
        <w:rPr>
          <w:rtl w:val="0"/>
        </w:rPr>
      </w:r>
    </w:p>
    <w:tbl>
      <w:tblPr>
        <w:tblStyle w:val="Table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22">
            <w:pPr>
              <w:rPr/>
            </w:pPr>
            <w:r w:rsidDel="00000000" w:rsidR="00000000" w:rsidRPr="00000000">
              <w:rPr>
                <w:b w:val="1"/>
                <w:u w:val="single"/>
                <w:rtl w:val="0"/>
              </w:rPr>
              <w:t xml:space="preserve">9장 코드 위치</w:t>
            </w:r>
            <w:r w:rsidDel="00000000" w:rsidR="00000000" w:rsidRPr="00000000">
              <w:rPr>
                <w:rtl w:val="0"/>
              </w:rPr>
              <w:t xml:space="preserve">:</w:t>
            </w:r>
          </w:p>
          <w:p w:rsidR="00000000" w:rsidDel="00000000" w:rsidP="00000000" w:rsidRDefault="00000000" w:rsidRPr="00000000" w14:paraId="00000023">
            <w:pPr>
              <w:rPr/>
            </w:pPr>
            <w:hyperlink r:id="rId7">
              <w:r w:rsidDel="00000000" w:rsidR="00000000" w:rsidRPr="00000000">
                <w:rPr>
                  <w:color w:val="0000ff"/>
                  <w:u w:val="single"/>
                  <w:rtl w:val="0"/>
                </w:rPr>
                <w:t xml:space="preserve">http://r-marketing.r-forge.r-project.org/code/chapter9-ChapmanFeit2e.R</w:t>
              </w:r>
            </w:hyperlink>
            <w:r w:rsidDel="00000000" w:rsidR="00000000" w:rsidRPr="00000000">
              <w:rPr>
                <w:rtl w:val="0"/>
              </w:rPr>
            </w:r>
          </w:p>
        </w:tc>
      </w:tr>
    </w:tbl>
    <w:p w:rsidR="00000000" w:rsidDel="00000000" w:rsidP="00000000" w:rsidRDefault="00000000" w:rsidRPr="00000000" w14:paraId="00000024">
      <w:pPr>
        <w:spacing w:after="0" w:line="240" w:lineRule="auto"/>
        <w:rPr/>
      </w:pPr>
      <w:r w:rsidDel="00000000" w:rsidR="00000000" w:rsidRPr="00000000">
        <w:rPr>
          <w:rtl w:val="0"/>
        </w:rPr>
      </w:r>
    </w:p>
    <w:p w:rsidR="00000000" w:rsidDel="00000000" w:rsidP="00000000" w:rsidRDefault="00000000" w:rsidRPr="00000000" w14:paraId="00000025">
      <w:pPr>
        <w:spacing w:after="0" w:line="240" w:lineRule="auto"/>
        <w:rPr>
          <w:b w:val="1"/>
          <w:sz w:val="24"/>
          <w:szCs w:val="24"/>
        </w:rPr>
      </w:pPr>
      <w:r w:rsidDel="00000000" w:rsidR="00000000" w:rsidRPr="00000000">
        <w:rPr>
          <w:b w:val="1"/>
          <w:sz w:val="24"/>
          <w:szCs w:val="24"/>
          <w:rtl w:val="0"/>
        </w:rPr>
        <w:t xml:space="preserve">[개요]</w:t>
      </w:r>
    </w:p>
    <w:p w:rsidR="00000000" w:rsidDel="00000000" w:rsidP="00000000" w:rsidRDefault="00000000" w:rsidRPr="00000000" w14:paraId="00000026">
      <w:pPr>
        <w:spacing w:after="0" w:line="240" w:lineRule="auto"/>
        <w:rPr/>
      </w:pPr>
      <w:r w:rsidDel="00000000" w:rsidR="00000000" w:rsidRPr="00000000">
        <w:rPr>
          <w:rtl w:val="0"/>
        </w:rPr>
      </w:r>
    </w:p>
    <w:p w:rsidR="00000000" w:rsidDel="00000000" w:rsidP="00000000" w:rsidRDefault="00000000" w:rsidRPr="00000000" w14:paraId="00000027">
      <w:pPr>
        <w:spacing w:after="0" w:line="240" w:lineRule="auto"/>
        <w:rPr>
          <w:u w:val="single"/>
        </w:rPr>
      </w:pPr>
      <w:r w:rsidDel="00000000" w:rsidR="00000000" w:rsidRPr="00000000">
        <w:rPr>
          <w:highlight w:val="yellow"/>
          <w:u w:val="single"/>
          <w:rtl w:val="0"/>
        </w:rPr>
        <w:t xml:space="preserve">□ 4가지 추가 주제에 대하여 논의</w:t>
      </w:r>
      <w:r w:rsidDel="00000000" w:rsidR="00000000" w:rsidRPr="00000000">
        <w:rPr>
          <w:rtl w:val="0"/>
        </w:rPr>
      </w:r>
    </w:p>
    <w:p w:rsidR="00000000" w:rsidDel="00000000" w:rsidP="00000000" w:rsidRDefault="00000000" w:rsidRPr="00000000" w14:paraId="00000028">
      <w:pPr>
        <w:spacing w:after="0" w:line="240" w:lineRule="auto"/>
        <w:rPr/>
      </w:pPr>
      <w:r w:rsidDel="00000000" w:rsidR="00000000" w:rsidRPr="00000000">
        <w:rPr>
          <w:rtl w:val="0"/>
        </w:rPr>
      </w:r>
    </w:p>
    <w:p w:rsidR="00000000" w:rsidDel="00000000" w:rsidP="00000000" w:rsidRDefault="00000000" w:rsidRPr="00000000" w14:paraId="00000029">
      <w:pPr>
        <w:spacing w:after="0" w:line="240" w:lineRule="auto"/>
        <w:rPr/>
      </w:pPr>
      <w:r w:rsidDel="00000000" w:rsidR="00000000" w:rsidRPr="00000000">
        <w:rPr>
          <w:rtl w:val="0"/>
        </w:rPr>
        <w:t xml:space="preserve">As we noted in Chap. 7, the range of applications and methods in linear modeling and regression is vast. In this chapter, we discuss </w:t>
      </w:r>
      <w:r w:rsidDel="00000000" w:rsidR="00000000" w:rsidRPr="00000000">
        <w:rPr>
          <w:u w:val="single"/>
          <w:rtl w:val="0"/>
        </w:rPr>
        <w:t xml:space="preserve">four additional topics in linear modeling</w:t>
      </w:r>
      <w:r w:rsidDel="00000000" w:rsidR="00000000" w:rsidRPr="00000000">
        <w:rPr>
          <w:rtl w:val="0"/>
        </w:rPr>
        <w:t xml:space="preserve"> that often arise in marketing:</w:t>
      </w:r>
    </w:p>
    <w:p w:rsidR="00000000" w:rsidDel="00000000" w:rsidP="00000000" w:rsidRDefault="00000000" w:rsidRPr="00000000" w14:paraId="0000002A">
      <w:pPr>
        <w:spacing w:after="0" w:line="240" w:lineRule="auto"/>
        <w:rPr/>
      </w:pPr>
      <w:r w:rsidDel="00000000" w:rsidR="00000000" w:rsidRPr="00000000">
        <w:rPr>
          <w:rtl w:val="0"/>
        </w:rPr>
      </w:r>
    </w:p>
    <w:p w:rsidR="00000000" w:rsidDel="00000000" w:rsidP="00000000" w:rsidRDefault="00000000" w:rsidRPr="00000000" w14:paraId="0000002B">
      <w:pPr>
        <w:spacing w:after="0" w:line="240" w:lineRule="auto"/>
        <w:rPr>
          <w:b w:val="1"/>
        </w:rPr>
      </w:pPr>
      <w:r w:rsidDel="00000000" w:rsidR="00000000" w:rsidRPr="00000000">
        <w:rPr>
          <w:b w:val="1"/>
          <w:highlight w:val="yellow"/>
          <w:rtl w:val="0"/>
        </w:rPr>
        <w:t xml:space="preserve">① 공선성</w:t>
      </w: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rtl w:val="0"/>
        </w:rPr>
        <w:t xml:space="preserve">Handling highly correlated observations, which pose a problem known as collinearity, as mentioned in Sect. 7.2.1. In Sect. 9.1 we examine the problem in detail, along with ways to detect and remediate collinearity in a data set.</w:t>
      </w:r>
    </w:p>
    <w:p w:rsidR="00000000" w:rsidDel="00000000" w:rsidP="00000000" w:rsidRDefault="00000000" w:rsidRPr="00000000" w14:paraId="0000002D">
      <w:pPr>
        <w:spacing w:after="0" w:line="240" w:lineRule="auto"/>
        <w:rPr>
          <w:b w:val="1"/>
        </w:rPr>
      </w:pPr>
      <w:r w:rsidDel="00000000" w:rsidR="00000000" w:rsidRPr="00000000">
        <w:rPr>
          <w:b w:val="1"/>
          <w:highlight w:val="yellow"/>
          <w:rtl w:val="0"/>
        </w:rPr>
        <w:t xml:space="preserve">② 로지스틱 회귀모형 (예/아니오 또는 이진결과 모델)</w:t>
      </w:r>
      <w:r w:rsidDel="00000000" w:rsidR="00000000" w:rsidRPr="00000000">
        <w:rPr>
          <w:b w:val="1"/>
          <w:rtl w:val="0"/>
        </w:rPr>
        <w:t xml:space="preserve"> </w:t>
      </w:r>
    </w:p>
    <w:p w:rsidR="00000000" w:rsidDel="00000000" w:rsidP="00000000" w:rsidRDefault="00000000" w:rsidRPr="00000000" w14:paraId="0000002E">
      <w:pPr>
        <w:spacing w:after="0" w:line="240" w:lineRule="auto"/>
        <w:rPr/>
      </w:pPr>
      <w:r w:rsidDel="00000000" w:rsidR="00000000" w:rsidRPr="00000000">
        <w:rPr>
          <w:rtl w:val="0"/>
        </w:rPr>
        <w:t xml:space="preserve">Fitting models for yes/no, or binary outcomes, such as purchasing a product. In Sect. 9.2 we introduce logistic regression models to model binary outcomes and their influences.</w:t>
      </w:r>
    </w:p>
    <w:p w:rsidR="00000000" w:rsidDel="00000000" w:rsidP="00000000" w:rsidRDefault="00000000" w:rsidRPr="00000000" w14:paraId="0000002F">
      <w:pPr>
        <w:spacing w:after="0" w:line="240" w:lineRule="auto"/>
        <w:rPr>
          <w:b w:val="1"/>
        </w:rPr>
      </w:pPr>
      <w:r w:rsidDel="00000000" w:rsidR="00000000" w:rsidRPr="00000000">
        <w:rPr>
          <w:b w:val="1"/>
          <w:highlight w:val="yellow"/>
          <w:rtl w:val="0"/>
        </w:rPr>
        <w:t xml:space="preserve">③ hierarchical linear models (HLM)- 위계적 선형모형</w:t>
      </w:r>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rtl w:val="0"/>
        </w:rPr>
        <w:t xml:space="preserve">표본 전체 뿐만 아니라 개별 선호도와 반응에 대한 모델 도출 - 마케팅에서 종종 개별 소비자와 전체 집단 사이의 행동 및 제품 관심의 다양성을 이해하기를 원함 - ratings-based conjoint analysis data에서 소비자 선호에 대한 hierarchical linear models (HLM) 고려</w:t>
      </w:r>
    </w:p>
    <w:p w:rsidR="00000000" w:rsidDel="00000000" w:rsidP="00000000" w:rsidRDefault="00000000" w:rsidRPr="00000000" w14:paraId="00000031">
      <w:pPr>
        <w:spacing w:after="0" w:line="240" w:lineRule="auto"/>
        <w:rPr/>
      </w:pPr>
      <w:r w:rsidDel="00000000" w:rsidR="00000000" w:rsidRPr="00000000">
        <w:rPr>
          <w:rtl w:val="0"/>
        </w:rPr>
        <w:t xml:space="preserve">Finding a model for the preferences and responses of individuals, not only for the sample as a whole. In marketing, we often wish to understand individual consumers and the diversity of behavior and product interest among people. In Sect. 9.3 we consider hierarchical linear models (HLM) for consumer preference in ratings-based conjoint analysis data.</w:t>
      </w:r>
    </w:p>
    <w:p w:rsidR="00000000" w:rsidDel="00000000" w:rsidP="00000000" w:rsidRDefault="00000000" w:rsidRPr="00000000" w14:paraId="00000032">
      <w:pPr>
        <w:spacing w:after="0" w:line="240" w:lineRule="auto"/>
        <w:rPr/>
      </w:pPr>
      <w:r w:rsidDel="00000000" w:rsidR="00000000" w:rsidRPr="00000000">
        <w:rPr>
          <w:b w:val="1"/>
          <w:highlight w:val="yellow"/>
          <w:rtl w:val="0"/>
        </w:rPr>
        <w:t xml:space="preserve">④ 베이지안 방법을 사용한 위계적 선형모형</w:t>
      </w:r>
      <w:r w:rsidDel="00000000" w:rsidR="00000000" w:rsidRPr="00000000">
        <w:rPr>
          <w:rtl w:val="0"/>
        </w:rPr>
        <w:t xml:space="preserve"> - HLM by introducing hierarchical Bayesian (HB) methods, HB for ratings-based conjoint analysis</w:t>
      </w:r>
    </w:p>
    <w:p w:rsidR="00000000" w:rsidDel="00000000" w:rsidP="00000000" w:rsidRDefault="00000000" w:rsidRPr="00000000" w14:paraId="00000033">
      <w:pPr>
        <w:spacing w:after="0" w:line="240" w:lineRule="auto"/>
        <w:rPr/>
      </w:pPr>
      <w:r w:rsidDel="00000000" w:rsidR="00000000" w:rsidRPr="00000000">
        <w:rPr>
          <w:rtl w:val="0"/>
        </w:rPr>
        <w:t xml:space="preserve">In marketing, hierarchical models of individual preference are most often estimated using Bayesian methods. In Sect. 9.4 we continue the discussion of HLM by introducing hierarchical Bayesian (HB) methods, and we apply HB for ratings-based conjoint analysis.</w:t>
      </w:r>
    </w:p>
    <w:p w:rsidR="00000000" w:rsidDel="00000000" w:rsidP="00000000" w:rsidRDefault="00000000" w:rsidRPr="00000000" w14:paraId="00000034">
      <w:pPr>
        <w:spacing w:after="0" w:line="240" w:lineRule="auto"/>
        <w:rPr/>
      </w:pPr>
      <w:r w:rsidDel="00000000" w:rsidR="00000000" w:rsidRPr="00000000">
        <w:rPr>
          <w:rtl w:val="0"/>
        </w:rPr>
      </w:r>
    </w:p>
    <w:p w:rsidR="00000000" w:rsidDel="00000000" w:rsidP="00000000" w:rsidRDefault="00000000" w:rsidRPr="00000000" w14:paraId="00000035">
      <w:pPr>
        <w:spacing w:after="0" w:line="240" w:lineRule="auto"/>
        <w:rPr/>
      </w:pPr>
      <w:r w:rsidDel="00000000" w:rsidR="00000000" w:rsidRPr="00000000">
        <w:rPr>
          <w:rtl w:val="0"/>
        </w:rPr>
        <w:t xml:space="preserve">Except for the two HLM sections, these topics are not especially closely related to one another; unlike other chapters in this book</w:t>
      </w:r>
      <w:r w:rsidDel="00000000" w:rsidR="00000000" w:rsidRPr="00000000">
        <w:rPr>
          <w:u w:val="single"/>
          <w:rtl w:val="0"/>
        </w:rPr>
        <w:t xml:space="preserve">, they may be read independently within this chapter</w:t>
      </w:r>
      <w:r w:rsidDel="00000000" w:rsidR="00000000" w:rsidRPr="00000000">
        <w:rPr>
          <w:rtl w:val="0"/>
        </w:rPr>
        <w:t xml:space="preserve">. Still, each section builds on models presented earlier in the book and will extend your knowledge of issues and applications for linear modeling. More importantly, each is a foundational part of a compete toolbox for marketing analysis.</w:t>
      </w:r>
    </w:p>
    <w:p w:rsidR="00000000" w:rsidDel="00000000" w:rsidP="00000000" w:rsidRDefault="00000000" w:rsidRPr="00000000" w14:paraId="00000036">
      <w:pPr>
        <w:spacing w:after="0" w:line="240" w:lineRule="auto"/>
        <w:rPr/>
      </w:pPr>
      <w:r w:rsidDel="00000000" w:rsidR="00000000" w:rsidRPr="00000000">
        <w:rPr>
          <w:rtl w:val="0"/>
        </w:rPr>
      </w:r>
    </w:p>
    <w:p w:rsidR="00000000" w:rsidDel="00000000" w:rsidP="00000000" w:rsidRDefault="00000000" w:rsidRPr="00000000" w14:paraId="00000037">
      <w:pPr>
        <w:spacing w:after="0" w:line="240" w:lineRule="auto"/>
        <w:rPr/>
      </w:pPr>
      <w:r w:rsidDel="00000000" w:rsidR="00000000" w:rsidRPr="00000000">
        <w:rPr>
          <w:rtl w:val="0"/>
        </w:rPr>
      </w:r>
    </w:p>
    <w:p w:rsidR="00000000" w:rsidDel="00000000" w:rsidP="00000000" w:rsidRDefault="00000000" w:rsidRPr="00000000" w14:paraId="00000038">
      <w:pPr>
        <w:spacing w:after="0" w:line="240" w:lineRule="auto"/>
        <w:rPr/>
      </w:pPr>
      <w:r w:rsidDel="00000000" w:rsidR="00000000" w:rsidRPr="00000000">
        <w:rPr>
          <w:rtl w:val="0"/>
        </w:rPr>
      </w:r>
    </w:p>
    <w:p w:rsidR="00000000" w:rsidDel="00000000" w:rsidP="00000000" w:rsidRDefault="00000000" w:rsidRPr="00000000" w14:paraId="00000039">
      <w:pPr>
        <w:spacing w:after="0" w:line="240" w:lineRule="auto"/>
        <w:rPr>
          <w:b w:val="1"/>
          <w:sz w:val="24"/>
          <w:szCs w:val="24"/>
        </w:rPr>
      </w:pPr>
      <w:r w:rsidDel="00000000" w:rsidR="00000000" w:rsidRPr="00000000">
        <w:rPr>
          <w:b w:val="1"/>
          <w:sz w:val="24"/>
          <w:szCs w:val="24"/>
          <w:rtl w:val="0"/>
        </w:rPr>
        <w:t xml:space="preserve">9.1 Handling Highly Correlated Variables</w:t>
      </w:r>
    </w:p>
    <w:p w:rsidR="00000000" w:rsidDel="00000000" w:rsidP="00000000" w:rsidRDefault="00000000" w:rsidRPr="00000000" w14:paraId="0000003A">
      <w:pPr>
        <w:spacing w:after="0" w:line="240" w:lineRule="auto"/>
        <w:rPr/>
      </w:pPr>
      <w:r w:rsidDel="00000000" w:rsidR="00000000" w:rsidRPr="00000000">
        <w:rPr>
          <w:rtl w:val="0"/>
        </w:rPr>
      </w:r>
    </w:p>
    <w:p w:rsidR="00000000" w:rsidDel="00000000" w:rsidP="00000000" w:rsidRDefault="00000000" w:rsidRPr="00000000" w14:paraId="0000003B">
      <w:pPr>
        <w:spacing w:after="0" w:line="240" w:lineRule="auto"/>
        <w:rPr/>
      </w:pPr>
      <w:r w:rsidDel="00000000" w:rsidR="00000000" w:rsidRPr="00000000">
        <w:rPr>
          <w:rtl w:val="0"/>
        </w:rPr>
        <w:t xml:space="preserve">We have mentioned several times (as in Sect. 7.2.1) that highly correlated explanatory variables cause problems with linear models. In this section, we examine why that is the case and strategies to address the problem.</w:t>
      </w:r>
    </w:p>
    <w:p w:rsidR="00000000" w:rsidDel="00000000" w:rsidP="00000000" w:rsidRDefault="00000000" w:rsidRPr="00000000" w14:paraId="0000003C">
      <w:pPr>
        <w:spacing w:after="0" w:line="240" w:lineRule="auto"/>
        <w:rPr/>
      </w:pPr>
      <w:r w:rsidDel="00000000" w:rsidR="00000000" w:rsidRPr="00000000">
        <w:rPr>
          <w:rtl w:val="0"/>
        </w:rPr>
      </w:r>
    </w:p>
    <w:p w:rsidR="00000000" w:rsidDel="00000000" w:rsidP="00000000" w:rsidRDefault="00000000" w:rsidRPr="00000000" w14:paraId="0000003D">
      <w:pPr>
        <w:spacing w:after="0" w:line="240" w:lineRule="auto"/>
        <w:rPr>
          <w:b w:val="1"/>
        </w:rPr>
      </w:pPr>
      <w:r w:rsidDel="00000000" w:rsidR="00000000" w:rsidRPr="00000000">
        <w:rPr>
          <w:rtl w:val="0"/>
        </w:rPr>
        <w:t xml:space="preserve">We consider a question that might arise with the retail sales data in Chap. 4, which simulated </w:t>
      </w:r>
      <w:r w:rsidDel="00000000" w:rsidR="00000000" w:rsidRPr="00000000">
        <w:rPr>
          <w:u w:val="single"/>
          <w:rtl w:val="0"/>
        </w:rPr>
        <w:t xml:space="preserve">summaries of 12 month online and in-store transactions by customer</w:t>
      </w:r>
      <w:r w:rsidDel="00000000" w:rsidR="00000000" w:rsidRPr="00000000">
        <w:rPr>
          <w:rtl w:val="0"/>
        </w:rPr>
        <w:t xml:space="preserve"> (see Sect. 4.1). The question is this: </w:t>
      </w:r>
      <w:r w:rsidDel="00000000" w:rsidR="00000000" w:rsidRPr="00000000">
        <w:rPr>
          <w:b w:val="1"/>
          <w:rtl w:val="0"/>
        </w:rPr>
        <w:t xml:space="preserve">which variables are most predictive of online spending? If we wished to increase online spending by customers, which factors might we consider?</w:t>
      </w:r>
    </w:p>
    <w:p w:rsidR="00000000" w:rsidDel="00000000" w:rsidP="00000000" w:rsidRDefault="00000000" w:rsidRPr="00000000" w14:paraId="0000003E">
      <w:pPr>
        <w:spacing w:after="0" w:line="240" w:lineRule="auto"/>
        <w:rPr/>
      </w:pPr>
      <w:r w:rsidDel="00000000" w:rsidR="00000000" w:rsidRPr="00000000">
        <w:rPr>
          <w:rtl w:val="0"/>
        </w:rPr>
      </w:r>
    </w:p>
    <w:p w:rsidR="00000000" w:rsidDel="00000000" w:rsidP="00000000" w:rsidRDefault="00000000" w:rsidRPr="00000000" w14:paraId="0000003F">
      <w:pPr>
        <w:spacing w:after="0" w:line="240" w:lineRule="auto"/>
        <w:rPr>
          <w:b w:val="1"/>
          <w:i w:val="1"/>
          <w:sz w:val="24"/>
          <w:szCs w:val="24"/>
        </w:rPr>
      </w:pPr>
      <w:r w:rsidDel="00000000" w:rsidR="00000000" w:rsidRPr="00000000">
        <w:rPr>
          <w:b w:val="1"/>
          <w:i w:val="1"/>
          <w:sz w:val="24"/>
          <w:szCs w:val="24"/>
          <w:rtl w:val="0"/>
        </w:rPr>
        <w:t xml:space="preserve">9.1.1 An Initial Linear Model of Online Spend</w:t>
      </w:r>
    </w:p>
    <w:p w:rsidR="00000000" w:rsidDel="00000000" w:rsidP="00000000" w:rsidRDefault="00000000" w:rsidRPr="00000000" w14:paraId="00000040">
      <w:pPr>
        <w:spacing w:after="0" w:line="240" w:lineRule="auto"/>
        <w:rPr/>
      </w:pPr>
      <w:r w:rsidDel="00000000" w:rsidR="00000000" w:rsidRPr="00000000">
        <w:rPr>
          <w:rtl w:val="0"/>
        </w:rPr>
      </w:r>
    </w:p>
    <w:p w:rsidR="00000000" w:rsidDel="00000000" w:rsidP="00000000" w:rsidRDefault="00000000" w:rsidRPr="00000000" w14:paraId="00000041">
      <w:pPr>
        <w:spacing w:after="0" w:line="240" w:lineRule="auto"/>
        <w:rPr/>
      </w:pPr>
      <w:r w:rsidDel="00000000" w:rsidR="00000000" w:rsidRPr="00000000">
        <w:rPr>
          <w:rtl w:val="0"/>
        </w:rPr>
        <w:t xml:space="preserve">Either create the simulated retail sales data (Sect. 4.1) or load it from the book’s website:</w:t>
      </w:r>
    </w:p>
    <w:p w:rsidR="00000000" w:rsidDel="00000000" w:rsidP="00000000" w:rsidRDefault="00000000" w:rsidRPr="00000000" w14:paraId="00000042">
      <w:pPr>
        <w:spacing w:after="0" w:line="240" w:lineRule="auto"/>
        <w:rPr/>
      </w:pPr>
      <w:r w:rsidDel="00000000" w:rsidR="00000000" w:rsidRPr="00000000">
        <w:rPr>
          <w:rtl w:val="0"/>
        </w:rPr>
      </w:r>
    </w:p>
    <w:tbl>
      <w:tblPr>
        <w:tblStyle w:val="Table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43">
            <w:pPr>
              <w:rPr/>
            </w:pPr>
            <w:r w:rsidDel="00000000" w:rsidR="00000000" w:rsidRPr="00000000">
              <w:rPr>
                <w:rtl w:val="0"/>
              </w:rPr>
            </w:r>
          </w:p>
          <w:tbl>
            <w:tblPr>
              <w:tblStyle w:val="Table4"/>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04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0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Collinearity</w:t>
                  </w:r>
                </w:p>
                <w:p w:rsidR="00000000" w:rsidDel="00000000" w:rsidP="00000000" w:rsidRDefault="00000000" w:rsidRPr="00000000" w14:paraId="0000004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t>
                  </w:r>
                </w:p>
                <w:p w:rsidR="00000000" w:rsidDel="00000000" w:rsidP="00000000" w:rsidRDefault="00000000" w:rsidRPr="00000000" w14:paraId="000000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04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highlight w:val="yellow"/>
                    </w:rPr>
                  </w:pPr>
                  <w:r w:rsidDel="00000000" w:rsidR="00000000" w:rsidRPr="00000000">
                    <w:rPr>
                      <w:rFonts w:ascii="D2Coding" w:cs="D2Coding" w:eastAsia="D2Coding" w:hAnsi="D2Coding"/>
                      <w:color w:val="0000ff"/>
                      <w:highlight w:val="yellow"/>
                      <w:rtl w:val="0"/>
                    </w:rPr>
                    <w:t xml:space="preserve">&gt; cust.df &lt;- read.csv("http://goo.gl/PmPkaG")</w:t>
                  </w:r>
                </w:p>
                <w:p w:rsidR="00000000" w:rsidDel="00000000" w:rsidP="00000000" w:rsidRDefault="00000000" w:rsidRPr="00000000" w14:paraId="000000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highlight w:val="yellow"/>
                      <w:rtl w:val="0"/>
                    </w:rPr>
                    <w:t xml:space="preserve">&gt; summary(cust.df)</w:t>
                  </w:r>
                  <w:r w:rsidDel="00000000" w:rsidR="00000000" w:rsidRPr="00000000">
                    <w:rPr>
                      <w:rtl w:val="0"/>
                    </w:rPr>
                  </w:r>
                </w:p>
                <w:p w:rsidR="00000000" w:rsidDel="00000000" w:rsidP="00000000" w:rsidRDefault="00000000" w:rsidRPr="00000000" w14:paraId="000000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cust.id            age         credit.score      email           distance.to.store </w:t>
                  </w:r>
                </w:p>
                <w:p w:rsidR="00000000" w:rsidDel="00000000" w:rsidP="00000000" w:rsidRDefault="00000000" w:rsidRPr="00000000" w14:paraId="0000004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   1.0   Min.   :19.34   Min.   :543.0   Length:1000        Min.   :  0.2136  </w:t>
                  </w:r>
                </w:p>
                <w:p w:rsidR="00000000" w:rsidDel="00000000" w:rsidP="00000000" w:rsidRDefault="00000000" w:rsidRPr="00000000" w14:paraId="0000004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1st Qu.: 250.8   1st Qu.:31.43   1st Qu.:691.7   Class :character   1st Qu.:  3.3383  </w:t>
                  </w:r>
                </w:p>
                <w:p w:rsidR="00000000" w:rsidDel="00000000" w:rsidP="00000000" w:rsidRDefault="00000000" w:rsidRPr="00000000" w14:paraId="0000004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Median : 500.5   Median :35.10   Median :725.5   Mode  :character   Median :  7.1317  </w:t>
                  </w:r>
                </w:p>
                <w:p w:rsidR="00000000" w:rsidDel="00000000" w:rsidP="00000000" w:rsidRDefault="00000000" w:rsidRPr="00000000" w14:paraId="0000004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 500.5   Mean   :34.92   Mean   :725.5                      Mean   : 14.6553  </w:t>
                  </w:r>
                </w:p>
                <w:p w:rsidR="00000000" w:rsidDel="00000000" w:rsidP="00000000" w:rsidRDefault="00000000" w:rsidRPr="00000000" w14:paraId="0000004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3rd Qu.: 750.2   3rd Qu.:38.20   3rd Qu.:757.2                      3rd Qu.: 16.6589  </w:t>
                  </w:r>
                </w:p>
                <w:p w:rsidR="00000000" w:rsidDel="00000000" w:rsidP="00000000" w:rsidRDefault="00000000" w:rsidRPr="00000000" w14:paraId="0000005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Max.   :1000.0   Max.   :51.86   Max.   :880.8                      Max.   :267.0864  </w:t>
                  </w:r>
                </w:p>
                <w:p w:rsidR="00000000" w:rsidDel="00000000" w:rsidP="00000000" w:rsidRDefault="00000000" w:rsidRPr="00000000" w14:paraId="0000005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w:t>
                  </w:r>
                </w:p>
                <w:p w:rsidR="00000000" w:rsidDel="00000000" w:rsidP="00000000" w:rsidRDefault="00000000" w:rsidRPr="00000000" w14:paraId="0000005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online.visits     online.trans      online.spend      store.trans      store.spend    </w:t>
                  </w:r>
                </w:p>
                <w:p w:rsidR="00000000" w:rsidDel="00000000" w:rsidP="00000000" w:rsidRDefault="00000000" w:rsidRPr="00000000" w14:paraId="0000005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  0.00   Min.   :  0.000   Min.   :   0.00   Min.   : 0.000   Min.   :  0.00  </w:t>
                  </w:r>
                </w:p>
                <w:p w:rsidR="00000000" w:rsidDel="00000000" w:rsidP="00000000" w:rsidRDefault="00000000" w:rsidRPr="00000000" w14:paraId="0000005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1st Qu.:  0.00   1st Qu.:  0.000   1st Qu.:   0.00   1st Qu.: 0.000   1st Qu.:  0.00  </w:t>
                  </w:r>
                </w:p>
                <w:p w:rsidR="00000000" w:rsidDel="00000000" w:rsidP="00000000" w:rsidRDefault="00000000" w:rsidRPr="00000000" w14:paraId="0000005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Median :  6.00   Median :  2.000   Median :  37.03   Median : 1.000   Median : 30.05  </w:t>
                  </w:r>
                </w:p>
                <w:p w:rsidR="00000000" w:rsidDel="00000000" w:rsidP="00000000" w:rsidRDefault="00000000" w:rsidRPr="00000000" w14:paraId="000000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 28.29   Mean   :  8.385   Mean   : 170.32   Mean   : 1.323   Mean   : 47.58  </w:t>
                  </w:r>
                </w:p>
                <w:p w:rsidR="00000000" w:rsidDel="00000000" w:rsidP="00000000" w:rsidRDefault="00000000" w:rsidRPr="00000000" w14:paraId="000000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3rd Qu.: 31.00   3rd Qu.:  9.000   3rd Qu.: 177.89   3rd Qu.: 2.000   3rd Qu.: 66.49  </w:t>
                  </w:r>
                </w:p>
                <w:p w:rsidR="00000000" w:rsidDel="00000000" w:rsidP="00000000" w:rsidRDefault="00000000" w:rsidRPr="00000000" w14:paraId="0000005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Max.   :606.00   Max.   :169.000   Max.   :3593.03   Max.   :12.000   Max.   :705.66  </w:t>
                  </w:r>
                </w:p>
                <w:p w:rsidR="00000000" w:rsidDel="00000000" w:rsidP="00000000" w:rsidRDefault="00000000" w:rsidRPr="00000000" w14:paraId="0000005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w:t>
                  </w:r>
                </w:p>
                <w:p w:rsidR="00000000" w:rsidDel="00000000" w:rsidP="00000000" w:rsidRDefault="00000000" w:rsidRPr="00000000" w14:paraId="0000005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sat.service   sat.selection  </w:t>
                  </w:r>
                </w:p>
                <w:p w:rsidR="00000000" w:rsidDel="00000000" w:rsidP="00000000" w:rsidRDefault="00000000" w:rsidRPr="00000000" w14:paraId="0000005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:1.00   Min.   :1.000  </w:t>
                  </w:r>
                </w:p>
                <w:p w:rsidR="00000000" w:rsidDel="00000000" w:rsidP="00000000" w:rsidRDefault="00000000" w:rsidRPr="00000000" w14:paraId="0000005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1st Qu.:3.00   1st Qu.:2.000  </w:t>
                  </w:r>
                </w:p>
                <w:p w:rsidR="00000000" w:rsidDel="00000000" w:rsidP="00000000" w:rsidRDefault="00000000" w:rsidRPr="00000000" w14:paraId="0000005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Median :3.00   Median :2.000  </w:t>
                  </w:r>
                </w:p>
                <w:p w:rsidR="00000000" w:rsidDel="00000000" w:rsidP="00000000" w:rsidRDefault="00000000" w:rsidRPr="00000000" w14:paraId="0000005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:3.07   Mean   :2.401  </w:t>
                  </w:r>
                </w:p>
                <w:p w:rsidR="00000000" w:rsidDel="00000000" w:rsidP="00000000" w:rsidRDefault="00000000" w:rsidRPr="00000000" w14:paraId="0000005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3rd Qu.:4.00   3rd Qu.:3.000  </w:t>
                  </w:r>
                </w:p>
                <w:p w:rsidR="00000000" w:rsidDel="00000000" w:rsidP="00000000" w:rsidRDefault="00000000" w:rsidRPr="00000000" w14:paraId="0000006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Max.   :5.00   Max.   :5.000  </w:t>
                  </w:r>
                </w:p>
                <w:p w:rsidR="00000000" w:rsidDel="00000000" w:rsidP="00000000" w:rsidRDefault="00000000" w:rsidRPr="00000000" w14:paraId="0000006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NA's   :341    NA's   :341    </w:t>
                  </w:r>
                </w:p>
                <w:p w:rsidR="00000000" w:rsidDel="00000000" w:rsidP="00000000" w:rsidRDefault="00000000" w:rsidRPr="00000000" w14:paraId="00000062">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63">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5"/>
                    <w:tblW w:w="8710.0" w:type="dxa"/>
                    <w:jc w:val="left"/>
                    <w:tblLayout w:type="fixed"/>
                    <w:tblLook w:val="0400"/>
                  </w:tblPr>
                  <w:tblGrid>
                    <w:gridCol w:w="8710"/>
                    <w:tblGridChange w:id="0">
                      <w:tblGrid>
                        <w:gridCol w:w="8710"/>
                      </w:tblGrid>
                    </w:tblGridChange>
                  </w:tblGrid>
                  <w:tr>
                    <w:trPr>
                      <w:cantSplit w:val="0"/>
                      <w:tblHeader w:val="0"/>
                    </w:trPr>
                    <w:tc>
                      <w:tcPr/>
                      <w:p w:rsidR="00000000" w:rsidDel="00000000" w:rsidP="00000000" w:rsidRDefault="00000000" w:rsidRPr="00000000" w14:paraId="00000065">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bl>
                        <w:tblPr>
                          <w:tblStyle w:val="Table6"/>
                          <w:tblW w:w="8710.0" w:type="dxa"/>
                          <w:jc w:val="left"/>
                          <w:tblLayout w:type="fixed"/>
                          <w:tblLook w:val="0400"/>
                        </w:tblPr>
                        <w:tblGrid>
                          <w:gridCol w:w="8710"/>
                          <w:tblGridChange w:id="0">
                            <w:tblGrid>
                              <w:gridCol w:w="8710"/>
                            </w:tblGrid>
                          </w:tblGridChange>
                        </w:tblGrid>
                        <w:tr>
                          <w:trPr>
                            <w:cantSplit w:val="0"/>
                            <w:tblHeader w:val="0"/>
                          </w:trPr>
                          <w:tc>
                            <w:tcPr>
                              <w:shd w:fill="ffffff" w:val="clear"/>
                            </w:tcPr>
                            <w:p w:rsidR="00000000" w:rsidDel="00000000" w:rsidP="00000000" w:rsidRDefault="00000000" w:rsidRPr="00000000" w14:paraId="0000006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head(cust.df)</w:t>
                              </w:r>
                            </w:p>
                            <w:p w:rsidR="00000000" w:rsidDel="00000000" w:rsidP="00000000" w:rsidRDefault="00000000" w:rsidRPr="00000000" w14:paraId="0000006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cust.id      age credit.score email distance.to.store online.visits online.trans</w:t>
                              </w:r>
                            </w:p>
                            <w:p w:rsidR="00000000" w:rsidDel="00000000" w:rsidP="00000000" w:rsidRDefault="00000000" w:rsidRPr="00000000" w14:paraId="0000006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1 22.89437     630.6089   yes          2.582494            20            3</w:t>
                              </w:r>
                            </w:p>
                            <w:p w:rsidR="00000000" w:rsidDel="00000000" w:rsidP="00000000" w:rsidRDefault="00000000" w:rsidRPr="00000000" w14:paraId="0000006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       2 28.04994     748.5746   yes         48.175989           121           39</w:t>
                              </w:r>
                            </w:p>
                            <w:p w:rsidR="00000000" w:rsidDel="00000000" w:rsidP="00000000" w:rsidRDefault="00000000" w:rsidRPr="00000000" w14:paraId="0000006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3       3 35.87942     732.5459   yes          1.285712            39           14</w:t>
                              </w:r>
                            </w:p>
                            <w:p w:rsidR="00000000" w:rsidDel="00000000" w:rsidP="00000000" w:rsidRDefault="00000000" w:rsidRPr="00000000" w14:paraId="0000006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       4 30.52740     829.5889   yes          5.253992             1            0</w:t>
                              </w:r>
                            </w:p>
                            <w:p w:rsidR="00000000" w:rsidDel="00000000" w:rsidP="00000000" w:rsidRDefault="00000000" w:rsidRPr="00000000" w14:paraId="0000006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5       5 38.73575     733.7968    no         25.044693            35           11</w:t>
                              </w:r>
                            </w:p>
                            <w:p w:rsidR="00000000" w:rsidDel="00000000" w:rsidP="00000000" w:rsidRDefault="00000000" w:rsidRPr="00000000" w14:paraId="000000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6       6 42.41277     685.8721   yes         18.462041             1            1</w:t>
                              </w:r>
                            </w:p>
                            <w:p w:rsidR="00000000" w:rsidDel="00000000" w:rsidP="00000000" w:rsidRDefault="00000000" w:rsidRPr="00000000" w14:paraId="000000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online.spend store.trans store.spend sat.service sat.selection</w:t>
                              </w:r>
                            </w:p>
                            <w:p w:rsidR="00000000" w:rsidDel="00000000" w:rsidP="00000000" w:rsidRDefault="00000000" w:rsidRPr="00000000" w14:paraId="0000006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1     58.42999           4   140.32321           3             3</w:t>
                              </w:r>
                            </w:p>
                            <w:p w:rsidR="00000000" w:rsidDel="00000000" w:rsidP="00000000" w:rsidRDefault="00000000" w:rsidRPr="00000000" w14:paraId="0000007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2    756.88008           0     0.00000           3             3</w:t>
                              </w:r>
                            </w:p>
                            <w:p w:rsidR="00000000" w:rsidDel="00000000" w:rsidP="00000000" w:rsidRDefault="00000000" w:rsidRPr="00000000" w14:paraId="000000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3    250.32801           0     0.00000          NA            NA</w:t>
                              </w:r>
                            </w:p>
                            <w:p w:rsidR="00000000" w:rsidDel="00000000" w:rsidP="00000000" w:rsidRDefault="00000000" w:rsidRPr="00000000" w14:paraId="0000007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4      0.00000           2    95.91194           4             2</w:t>
                              </w:r>
                            </w:p>
                            <w:p w:rsidR="00000000" w:rsidDel="00000000" w:rsidP="00000000" w:rsidRDefault="00000000" w:rsidRPr="00000000" w14:paraId="0000007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5    204.69331           0     0.00000           1             1</w:t>
                              </w:r>
                            </w:p>
                            <w:p w:rsidR="00000000" w:rsidDel="00000000" w:rsidP="00000000" w:rsidRDefault="00000000" w:rsidRPr="00000000" w14:paraId="0000007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6     19.01065           0     0.00000          NA            NA</w:t>
                              </w:r>
                            </w:p>
                            <w:p w:rsidR="00000000" w:rsidDel="00000000" w:rsidP="00000000" w:rsidRDefault="00000000" w:rsidRPr="00000000" w14:paraId="00000075">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76">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7"/>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078">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head(cust.df[,-1])</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age credit.score email distance.to.store online.visits online.trans online.spend</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22.89437     630.6089   yes          2.582494            20            3     58.42999</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2 28.04994     748.5746   yes         48.175989           121           39    756.88008</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3 35.87942     732.5459   yes          1.285712            39           14    250.32801</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4 30.52740     829.5889   yes          5.253992             1            0      0.00000</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5 38.73575     733.7968    no         25.044693            35           11    204.69331</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6 42.41277     685.8721   yes         18.462041             1            1     19.01065</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store.trans store.spend sat.service sat.selection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1           4   140.32321           3             3</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2           0     0.00000           3             3</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3           0     0.00000          NA            NA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4           2    95.91194           4             2</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5           0     0.00000           1             1</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6           0     0.00000          NA            NA</w:t>
                                    </w:r>
                                  </w:p>
                                  <w:p w:rsidR="00000000" w:rsidDel="00000000" w:rsidP="00000000" w:rsidRDefault="00000000" w:rsidRPr="00000000" w14:paraId="00000088">
                                    <w:pPr>
                                      <w:widowControl w:val="1"/>
                                      <w:spacing w:after="0" w:line="240" w:lineRule="auto"/>
                                      <w:jc w:val="left"/>
                                      <w:rPr>
                                        <w:rFonts w:ascii="D2Coding" w:cs="D2Coding" w:eastAsia="D2Coding" w:hAnsi="D2Coding"/>
                                        <w:color w:val="0000ff"/>
                                      </w:rPr>
                                    </w:pPr>
                                    <w:r w:rsidDel="00000000" w:rsidR="00000000" w:rsidRPr="00000000">
                                      <w:rPr>
                                        <w:rtl w:val="0"/>
                                      </w:rPr>
                                    </w:r>
                                  </w:p>
                                </w:tc>
                              </w:tr>
                            </w:tbl>
                            <w:p w:rsidR="00000000" w:rsidDel="00000000" w:rsidP="00000000" w:rsidRDefault="00000000" w:rsidRPr="00000000" w14:paraId="00000089">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08A">
                        <w:pPr>
                          <w:widowControl w:val="1"/>
                          <w:spacing w:after="0" w:line="240" w:lineRule="auto"/>
                          <w:jc w:val="left"/>
                          <w:rPr>
                            <w:rFonts w:ascii="D2Coding" w:cs="D2Coding" w:eastAsia="D2Coding" w:hAnsi="D2Coding"/>
                            <w:color w:val="0000ff"/>
                          </w:rPr>
                        </w:pPr>
                        <w:r w:rsidDel="00000000" w:rsidR="00000000" w:rsidRPr="00000000">
                          <w:rPr>
                            <w:rtl w:val="0"/>
                          </w:rPr>
                        </w:r>
                      </w:p>
                    </w:tc>
                  </w:tr>
                </w:tbl>
                <w:p w:rsidR="00000000" w:rsidDel="00000000" w:rsidP="00000000" w:rsidRDefault="00000000" w:rsidRPr="00000000" w14:paraId="0000008B">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r>
          </w:p>
        </w:tc>
      </w:tr>
    </w:tbl>
    <w:p w:rsidR="00000000" w:rsidDel="00000000" w:rsidP="00000000" w:rsidRDefault="00000000" w:rsidRPr="00000000" w14:paraId="0000008D">
      <w:pPr>
        <w:spacing w:after="0" w:line="240" w:lineRule="auto"/>
        <w:rPr/>
      </w:pPr>
      <w:r w:rsidDel="00000000" w:rsidR="00000000" w:rsidRPr="00000000">
        <w:rPr>
          <w:rtl w:val="0"/>
        </w:rPr>
      </w:r>
    </w:p>
    <w:p w:rsidR="00000000" w:rsidDel="00000000" w:rsidP="00000000" w:rsidRDefault="00000000" w:rsidRPr="00000000" w14:paraId="0000008E">
      <w:pPr>
        <w:spacing w:after="0" w:line="240" w:lineRule="auto"/>
        <w:rPr/>
      </w:pPr>
      <w:r w:rsidDel="00000000" w:rsidR="00000000" w:rsidRPr="00000000">
        <w:rPr>
          <w:rtl w:val="0"/>
        </w:rPr>
        <w:t xml:space="preserve">(회귀분석, online.spend가 있는 것 대상) </w:t>
      </w:r>
    </w:p>
    <w:p w:rsidR="00000000" w:rsidDel="00000000" w:rsidP="00000000" w:rsidRDefault="00000000" w:rsidRPr="00000000" w14:paraId="0000008F">
      <w:pPr>
        <w:spacing w:after="0" w:line="240" w:lineRule="auto"/>
        <w:rPr/>
      </w:pPr>
      <w:r w:rsidDel="00000000" w:rsidR="00000000" w:rsidRPr="00000000">
        <w:rPr>
          <w:rtl w:val="0"/>
        </w:rPr>
        <w:t xml:space="preserve">Now we use </w:t>
      </w:r>
      <w:r w:rsidDel="00000000" w:rsidR="00000000" w:rsidRPr="00000000">
        <w:rPr>
          <w:u w:val="single"/>
          <w:rtl w:val="0"/>
        </w:rPr>
        <w:t xml:space="preserve">lm() to model spend as a function of all other variables (online.spend ∼.)</w:t>
      </w:r>
      <w:r w:rsidDel="00000000" w:rsidR="00000000" w:rsidRPr="00000000">
        <w:rPr>
          <w:rtl w:val="0"/>
        </w:rPr>
        <w:t xml:space="preserve">.We omit customers with zero online spend; having exactly zero spend is probably related to different factors than positive spend, and we are interested here in the associations for those who spend anything. We also index [ , -1] to omit the customer ID column:</w:t>
      </w:r>
    </w:p>
    <w:p w:rsidR="00000000" w:rsidDel="00000000" w:rsidP="00000000" w:rsidRDefault="00000000" w:rsidRPr="00000000" w14:paraId="00000090">
      <w:pPr>
        <w:spacing w:after="0" w:line="240" w:lineRule="auto"/>
        <w:rPr/>
      </w:pPr>
      <w:r w:rsidDel="00000000" w:rsidR="00000000" w:rsidRPr="00000000">
        <w:rPr>
          <w:rtl w:val="0"/>
        </w:rPr>
      </w:r>
    </w:p>
    <w:tbl>
      <w:tblPr>
        <w:tblStyle w:val="Table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91">
            <w:pPr>
              <w:rPr/>
            </w:pPr>
            <w:r w:rsidDel="00000000" w:rsidR="00000000" w:rsidRPr="00000000">
              <w:rPr>
                <w:rtl w:val="0"/>
              </w:rPr>
            </w:r>
          </w:p>
          <w:tbl>
            <w:tblPr>
              <w:tblStyle w:val="Table9"/>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09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lm to predict online spend</w:t>
                  </w:r>
                </w:p>
                <w:p w:rsidR="00000000" w:rsidDel="00000000" w:rsidP="00000000" w:rsidRDefault="00000000" w:rsidRPr="00000000" w14:paraId="0000009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highlight w:val="green"/>
                    </w:rPr>
                  </w:pPr>
                  <w:r w:rsidDel="00000000" w:rsidR="00000000" w:rsidRPr="00000000">
                    <w:rPr>
                      <w:rFonts w:ascii="D2Coding" w:cs="D2Coding" w:eastAsia="D2Coding" w:hAnsi="D2Coding"/>
                      <w:color w:val="0000ff"/>
                      <w:rtl w:val="0"/>
                    </w:rPr>
                    <w:t xml:space="preserve">&gt; spend.m1 &lt;- </w:t>
                  </w:r>
                  <w:r w:rsidDel="00000000" w:rsidR="00000000" w:rsidRPr="00000000">
                    <w:rPr>
                      <w:rFonts w:ascii="D2Coding" w:cs="D2Coding" w:eastAsia="D2Coding" w:hAnsi="D2Coding"/>
                      <w:color w:val="0000ff"/>
                      <w:highlight w:val="green"/>
                      <w:rtl w:val="0"/>
                    </w:rPr>
                    <w:t xml:space="preserve">lm(online.spend ~ ., </w:t>
                  </w:r>
                </w:p>
                <w:p w:rsidR="00000000" w:rsidDel="00000000" w:rsidP="00000000" w:rsidRDefault="00000000" w:rsidRPr="00000000" w14:paraId="0000009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highlight w:val="green"/>
                      <w:rtl w:val="0"/>
                    </w:rPr>
                    <w:t xml:space="preserve">+                data=subset(cust.df[ , -1], online.spend &gt; 0))</w:t>
                  </w:r>
                  <w:r w:rsidDel="00000000" w:rsidR="00000000" w:rsidRPr="00000000">
                    <w:rPr>
                      <w:rtl w:val="0"/>
                    </w:rPr>
                  </w:r>
                </w:p>
                <w:p w:rsidR="00000000" w:rsidDel="00000000" w:rsidP="00000000" w:rsidRDefault="00000000" w:rsidRPr="00000000" w14:paraId="000000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summary(spend.m1)</w:t>
                  </w:r>
                </w:p>
                <w:p w:rsidR="00000000" w:rsidDel="00000000" w:rsidP="00000000" w:rsidRDefault="00000000" w:rsidRPr="00000000" w14:paraId="0000009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09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Call:</w:t>
                  </w:r>
                </w:p>
                <w:p w:rsidR="00000000" w:rsidDel="00000000" w:rsidP="00000000" w:rsidRDefault="00000000" w:rsidRPr="00000000" w14:paraId="0000009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lm(formula = online.spend ~ ., data = subset(cust.df[, -1], online.spend &gt; </w:t>
                  </w:r>
                </w:p>
                <w:p w:rsidR="00000000" w:rsidDel="00000000" w:rsidP="00000000" w:rsidRDefault="00000000" w:rsidRPr="00000000" w14:paraId="0000009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0))</w:t>
                  </w:r>
                </w:p>
                <w:p w:rsidR="00000000" w:rsidDel="00000000" w:rsidP="00000000" w:rsidRDefault="00000000" w:rsidRPr="00000000" w14:paraId="0000009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09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Residuals:</w:t>
                  </w:r>
                </w:p>
                <w:p w:rsidR="00000000" w:rsidDel="00000000" w:rsidP="00000000" w:rsidRDefault="00000000" w:rsidRPr="00000000" w14:paraId="000000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1Q   Median       3Q      Max </w:t>
                  </w:r>
                </w:p>
                <w:p w:rsidR="00000000" w:rsidDel="00000000" w:rsidP="00000000" w:rsidRDefault="00000000" w:rsidRPr="00000000" w14:paraId="0000009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-234.097   -8.828    0.519    9.956  227.238 </w:t>
                  </w:r>
                </w:p>
                <w:p w:rsidR="00000000" w:rsidDel="00000000" w:rsidP="00000000" w:rsidRDefault="00000000" w:rsidRPr="00000000" w14:paraId="000000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0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Coefficients:</w:t>
                  </w:r>
                </w:p>
                <w:p w:rsidR="00000000" w:rsidDel="00000000" w:rsidP="00000000" w:rsidRDefault="00000000" w:rsidRPr="00000000" w14:paraId="000000A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Estimate Std. Error t value Pr(&gt;|t|)    </w:t>
                  </w:r>
                </w:p>
                <w:p w:rsidR="00000000" w:rsidDel="00000000" w:rsidP="00000000" w:rsidRDefault="00000000" w:rsidRPr="00000000" w14:paraId="000000A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(Intercept)        6.718948  33.537665   0.200   0.8413    </w:t>
                  </w:r>
                </w:p>
                <w:p w:rsidR="00000000" w:rsidDel="00000000" w:rsidP="00000000" w:rsidRDefault="00000000" w:rsidRPr="00000000" w14:paraId="000000A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age                0.422773   0.450825   0.938   0.3489    </w:t>
                  </w:r>
                </w:p>
                <w:p w:rsidR="00000000" w:rsidDel="00000000" w:rsidP="00000000" w:rsidRDefault="00000000" w:rsidRPr="00000000" w14:paraId="000000A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credit.score      -0.033698   0.043977  -0.766   0.4440    </w:t>
                  </w:r>
                </w:p>
                <w:p w:rsidR="00000000" w:rsidDel="00000000" w:rsidP="00000000" w:rsidRDefault="00000000" w:rsidRPr="00000000" w14:paraId="000000A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emailyes          -5.689283   5.806621  -0.980   0.3278    </w:t>
                  </w:r>
                </w:p>
                <w:p w:rsidR="00000000" w:rsidDel="00000000" w:rsidP="00000000" w:rsidRDefault="00000000" w:rsidRPr="00000000" w14:paraId="000000A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distance.to.store -0.043548   0.100539  -0.433   0.6651    </w:t>
                  </w:r>
                </w:p>
                <w:p w:rsidR="00000000" w:rsidDel="00000000" w:rsidP="00000000" w:rsidRDefault="00000000" w:rsidRPr="00000000" w14:paraId="000000A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online.visits     -0.072269   0.204061  -0.354   0.7234    </w:t>
                  </w:r>
                </w:p>
                <w:p w:rsidR="00000000" w:rsidDel="00000000" w:rsidP="00000000" w:rsidRDefault="00000000" w:rsidRPr="00000000" w14:paraId="000000A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highlight w:val="green"/>
                      <w:rtl w:val="0"/>
                    </w:rPr>
                    <w:t xml:space="preserve">online.trans      20.610744   0.667450  30.880   &lt;2e-16 ***</w:t>
                  </w:r>
                  <w:r w:rsidDel="00000000" w:rsidR="00000000" w:rsidRPr="00000000">
                    <w:rPr>
                      <w:rtl w:val="0"/>
                    </w:rPr>
                  </w:r>
                </w:p>
                <w:p w:rsidR="00000000" w:rsidDel="00000000" w:rsidP="00000000" w:rsidRDefault="00000000" w:rsidRPr="00000000" w14:paraId="000000A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store.trans        0.135018   3.211943   0.042   0.9665    </w:t>
                  </w:r>
                </w:p>
                <w:p w:rsidR="00000000" w:rsidDel="00000000" w:rsidP="00000000" w:rsidRDefault="00000000" w:rsidRPr="00000000" w14:paraId="000000A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store.spend        0.001796   0.078732   0.023   0.9818    </w:t>
                  </w:r>
                </w:p>
                <w:p w:rsidR="00000000" w:rsidDel="00000000" w:rsidP="00000000" w:rsidRDefault="00000000" w:rsidRPr="00000000" w14:paraId="000000A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sat.service        5.638769   3.016181   1.870   0.0623 .  </w:t>
                  </w:r>
                </w:p>
                <w:p w:rsidR="00000000" w:rsidDel="00000000" w:rsidP="00000000" w:rsidRDefault="00000000" w:rsidRPr="00000000" w14:paraId="000000A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sat.selection     -4.370606   2.909073  -1.502   0.1338    </w:t>
                  </w:r>
                </w:p>
                <w:p w:rsidR="00000000" w:rsidDel="00000000" w:rsidP="00000000" w:rsidRDefault="00000000" w:rsidRPr="00000000" w14:paraId="000000A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w:t>
                  </w:r>
                </w:p>
                <w:p w:rsidR="00000000" w:rsidDel="00000000" w:rsidP="00000000" w:rsidRDefault="00000000" w:rsidRPr="00000000" w14:paraId="000000A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Signif. codes:  0 ‘***’ 0.001 ‘**’ 0.01 ‘*’ 0.05 ‘.’ 0.1 ‘ ’ 1</w:t>
                  </w:r>
                </w:p>
                <w:p w:rsidR="00000000" w:rsidDel="00000000" w:rsidP="00000000" w:rsidRDefault="00000000" w:rsidRPr="00000000" w14:paraId="000000A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0A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Residual standard error: 42.77 on 407 degrees of freedom</w:t>
                  </w:r>
                </w:p>
                <w:p w:rsidR="00000000" w:rsidDel="00000000" w:rsidP="00000000" w:rsidRDefault="00000000" w:rsidRPr="00000000" w14:paraId="000000B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(214 observations deleted due to missingness)</w:t>
                  </w:r>
                </w:p>
                <w:p w:rsidR="00000000" w:rsidDel="00000000" w:rsidP="00000000" w:rsidRDefault="00000000" w:rsidRPr="00000000" w14:paraId="000000B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Multiple R-squared:  0.9831,</w:t>
                    <w:tab/>
                    <w:t xml:space="preserve">Adjusted R-squared:  0.9827 </w:t>
                  </w:r>
                </w:p>
                <w:p w:rsidR="00000000" w:rsidDel="00000000" w:rsidP="00000000" w:rsidRDefault="00000000" w:rsidRPr="00000000" w14:paraId="000000B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F-statistic:  2363 on 10 and 407 DF,  p-value: &lt; 2.2e-16</w:t>
                  </w:r>
                </w:p>
              </w:tc>
            </w:tr>
            <w:tr>
              <w:trPr>
                <w:cantSplit w:val="0"/>
                <w:tblHeader w:val="0"/>
              </w:trPr>
              <w:tc>
                <w:tcPr>
                  <w:shd w:fill="ffffff" w:val="clear"/>
                </w:tcPr>
                <w:p w:rsidR="00000000" w:rsidDel="00000000" w:rsidP="00000000" w:rsidRDefault="00000000" w:rsidRPr="00000000" w14:paraId="000000B3">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0"/>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0B5">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0B6">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0B7">
            <w:pPr>
              <w:rPr/>
            </w:pPr>
            <w:r w:rsidDel="00000000" w:rsidR="00000000" w:rsidRPr="00000000">
              <w:rPr>
                <w:rtl w:val="0"/>
              </w:rPr>
            </w:r>
          </w:p>
        </w:tc>
      </w:tr>
    </w:tbl>
    <w:p w:rsidR="00000000" w:rsidDel="00000000" w:rsidP="00000000" w:rsidRDefault="00000000" w:rsidRPr="00000000" w14:paraId="000000B8">
      <w:pPr>
        <w:spacing w:after="0" w:line="240" w:lineRule="auto"/>
        <w:rPr/>
      </w:pPr>
      <w:r w:rsidDel="00000000" w:rsidR="00000000" w:rsidRPr="00000000">
        <w:rPr>
          <w:rtl w:val="0"/>
        </w:rPr>
      </w:r>
    </w:p>
    <w:p w:rsidR="00000000" w:rsidDel="00000000" w:rsidP="00000000" w:rsidRDefault="00000000" w:rsidRPr="00000000" w14:paraId="000000B9">
      <w:pPr>
        <w:spacing w:after="0" w:line="240" w:lineRule="auto"/>
        <w:rPr/>
      </w:pPr>
      <w:r w:rsidDel="00000000" w:rsidR="00000000" w:rsidRPr="00000000">
        <w:rPr>
          <w:rtl w:val="0"/>
        </w:rPr>
        <w:t xml:space="preserve">- </w:t>
      </w:r>
      <w:r w:rsidDel="00000000" w:rsidR="00000000" w:rsidRPr="00000000">
        <w:rPr>
          <w:highlight w:val="yellow"/>
          <w:u w:val="single"/>
          <w:rtl w:val="0"/>
        </w:rPr>
        <w:t xml:space="preserve">교재는 생략되었으나 여기에서는 모든 것이 다 나타남</w:t>
      </w:r>
      <w:r w:rsidDel="00000000" w:rsidR="00000000" w:rsidRPr="00000000">
        <w:rPr>
          <w:rtl w:val="0"/>
        </w:rPr>
      </w:r>
    </w:p>
    <w:p w:rsidR="00000000" w:rsidDel="00000000" w:rsidP="00000000" w:rsidRDefault="00000000" w:rsidRPr="00000000" w14:paraId="000000BA">
      <w:pPr>
        <w:spacing w:after="0" w:line="240" w:lineRule="auto"/>
        <w:rPr/>
      </w:pPr>
      <w:r w:rsidDel="00000000" w:rsidR="00000000" w:rsidRPr="00000000">
        <w:rPr>
          <w:rtl w:val="0"/>
        </w:rPr>
        <w:t xml:space="preserve">- onlien spend는 online transcations와 밀접한 관련 있음(계수 =20.6). 그러나, online visits와는 관련 없음</w:t>
      </w:r>
    </w:p>
    <w:p w:rsidR="00000000" w:rsidDel="00000000" w:rsidP="00000000" w:rsidRDefault="00000000" w:rsidRPr="00000000" w14:paraId="000000BB">
      <w:pPr>
        <w:spacing w:after="0" w:line="240" w:lineRule="auto"/>
        <w:rPr/>
      </w:pPr>
      <w:r w:rsidDel="00000000" w:rsidR="00000000" w:rsidRPr="00000000">
        <w:rPr>
          <w:rtl w:val="0"/>
        </w:rPr>
        <w:t xml:space="preserve">- 상기 모델은 거의 모든 분산을 설명(R2 = 0.98)</w:t>
      </w:r>
    </w:p>
    <w:p w:rsidR="00000000" w:rsidDel="00000000" w:rsidP="00000000" w:rsidRDefault="00000000" w:rsidRPr="00000000" w14:paraId="000000BC">
      <w:pPr>
        <w:spacing w:after="0" w:line="240" w:lineRule="auto"/>
        <w:rPr/>
      </w:pPr>
      <w:r w:rsidDel="00000000" w:rsidR="00000000" w:rsidRPr="00000000">
        <w:rPr>
          <w:rtl w:val="0"/>
        </w:rPr>
        <w:t xml:space="preserve">- online transactions은 visit에 의존해야 하기에 이 두변수가 비슷한 패턴을 보여야 하지 않는지?</w:t>
      </w:r>
    </w:p>
    <w:p w:rsidR="00000000" w:rsidDel="00000000" w:rsidP="00000000" w:rsidRDefault="00000000" w:rsidRPr="00000000" w14:paraId="000000BD">
      <w:pPr>
        <w:spacing w:after="0" w:line="240" w:lineRule="auto"/>
        <w:rPr/>
      </w:pPr>
      <w:r w:rsidDel="00000000" w:rsidR="00000000" w:rsidRPr="00000000">
        <w:rPr>
          <w:rtl w:val="0"/>
        </w:rPr>
        <w:t xml:space="preserve">- store.trans의 표준오차가 상당히 커서 추정치가 매우 불확실하다는 것을 보여줌</w:t>
      </w:r>
    </w:p>
    <w:p w:rsidR="00000000" w:rsidDel="00000000" w:rsidP="00000000" w:rsidRDefault="00000000" w:rsidRPr="00000000" w14:paraId="000000BE">
      <w:pPr>
        <w:spacing w:after="0" w:line="240" w:lineRule="auto"/>
        <w:rPr/>
      </w:pPr>
      <w:r w:rsidDel="00000000" w:rsidR="00000000" w:rsidRPr="00000000">
        <w:rPr>
          <w:rtl w:val="0"/>
        </w:rPr>
      </w:r>
    </w:p>
    <w:p w:rsidR="00000000" w:rsidDel="00000000" w:rsidP="00000000" w:rsidRDefault="00000000" w:rsidRPr="00000000" w14:paraId="000000BF">
      <w:pPr>
        <w:spacing w:after="0" w:line="240" w:lineRule="auto"/>
        <w:rPr/>
      </w:pPr>
      <w:r w:rsidDel="00000000" w:rsidR="00000000" w:rsidRPr="00000000">
        <w:rPr>
          <w:rtl w:val="0"/>
        </w:rPr>
        <w:t xml:space="preserve">We have omitted much of the summary to show a few key points. </w:t>
      </w:r>
      <w:r w:rsidDel="00000000" w:rsidR="00000000" w:rsidRPr="00000000">
        <w:rPr>
          <w:u w:val="single"/>
          <w:rtl w:val="0"/>
        </w:rPr>
        <w:t xml:space="preserve">First, online spend is closely related the number of online transactions (coefficient = 20.6) but not the number of online visits.</w:t>
      </w:r>
      <w:r w:rsidDel="00000000" w:rsidR="00000000" w:rsidRPr="00000000">
        <w:rPr>
          <w:rtl w:val="0"/>
        </w:rPr>
        <w:t xml:space="preserve"> That is puzzling. Second, </w:t>
      </w:r>
      <w:r w:rsidDel="00000000" w:rsidR="00000000" w:rsidRPr="00000000">
        <w:rPr>
          <w:u w:val="single"/>
          <w:rtl w:val="0"/>
        </w:rPr>
        <w:t xml:space="preserve">the model accounts for almost all the available variance, R2 = 0.98</w:t>
      </w:r>
      <w:r w:rsidDel="00000000" w:rsidR="00000000" w:rsidRPr="00000000">
        <w:rPr>
          <w:rtl w:val="0"/>
        </w:rPr>
        <w:t xml:space="preserve">. These results should cause concern.</w:t>
      </w:r>
    </w:p>
    <w:p w:rsidR="00000000" w:rsidDel="00000000" w:rsidP="00000000" w:rsidRDefault="00000000" w:rsidRPr="00000000" w14:paraId="000000C0">
      <w:pPr>
        <w:spacing w:after="0" w:line="240" w:lineRule="auto"/>
        <w:rPr/>
      </w:pPr>
      <w:r w:rsidDel="00000000" w:rsidR="00000000" w:rsidRPr="00000000">
        <w:rPr>
          <w:rtl w:val="0"/>
        </w:rPr>
        <w:t xml:space="preserve">Because online transactions are dependent on visits, shouldn’t those two variables show a similar pattern? How could we be so lucky as to fit a model that nearly perfectly predicts online spending (insofar as it is assessed by R2)? And notice that the standard error on store.trans is quite large, showing that its estimate is very uncertain.</w:t>
      </w:r>
    </w:p>
    <w:p w:rsidR="00000000" w:rsidDel="00000000" w:rsidP="00000000" w:rsidRDefault="00000000" w:rsidRPr="00000000" w14:paraId="000000C1">
      <w:pPr>
        <w:spacing w:after="0" w:line="240" w:lineRule="auto"/>
        <w:rPr/>
      </w:pPr>
      <w:r w:rsidDel="00000000" w:rsidR="00000000" w:rsidRPr="00000000">
        <w:rPr>
          <w:rtl w:val="0"/>
        </w:rPr>
      </w:r>
    </w:p>
    <w:p w:rsidR="00000000" w:rsidDel="00000000" w:rsidP="00000000" w:rsidRDefault="00000000" w:rsidRPr="00000000" w14:paraId="000000C2">
      <w:pPr>
        <w:spacing w:after="0" w:line="240" w:lineRule="auto"/>
        <w:rPr/>
      </w:pPr>
      <w:r w:rsidDel="00000000" w:rsidR="00000000" w:rsidRPr="00000000">
        <w:rPr>
          <w:rtl w:val="0"/>
        </w:rPr>
        <w:t xml:space="preserve">**시각화**</w:t>
      </w:r>
    </w:p>
    <w:p w:rsidR="00000000" w:rsidDel="00000000" w:rsidP="00000000" w:rsidRDefault="00000000" w:rsidRPr="00000000" w14:paraId="000000C3">
      <w:pPr>
        <w:spacing w:after="0" w:line="240" w:lineRule="auto"/>
        <w:rPr/>
      </w:pPr>
      <w:r w:rsidDel="00000000" w:rsidR="00000000" w:rsidRPr="00000000">
        <w:rPr>
          <w:rtl w:val="0"/>
        </w:rPr>
      </w:r>
    </w:p>
    <w:p w:rsidR="00000000" w:rsidDel="00000000" w:rsidP="00000000" w:rsidRDefault="00000000" w:rsidRPr="00000000" w14:paraId="000000C4">
      <w:pPr>
        <w:spacing w:after="0" w:line="240" w:lineRule="auto"/>
        <w:rPr/>
      </w:pPr>
      <w:r w:rsidDel="00000000" w:rsidR="00000000" w:rsidRPr="00000000">
        <w:rPr>
          <w:highlight w:val="yellow"/>
          <w:rtl w:val="0"/>
        </w:rPr>
        <w:t xml:space="preserve">- scatterplotMatrix()로 시각화</w:t>
      </w:r>
      <w:r w:rsidDel="00000000" w:rsidR="00000000" w:rsidRPr="00000000">
        <w:rPr>
          <w:rtl w:val="0"/>
        </w:rPr>
      </w:r>
    </w:p>
    <w:p w:rsidR="00000000" w:rsidDel="00000000" w:rsidP="00000000" w:rsidRDefault="00000000" w:rsidRPr="00000000" w14:paraId="000000C5">
      <w:pPr>
        <w:spacing w:after="0" w:line="240" w:lineRule="auto"/>
        <w:rPr/>
      </w:pPr>
      <w:r w:rsidDel="00000000" w:rsidR="00000000" w:rsidRPr="00000000">
        <w:rPr>
          <w:rtl w:val="0"/>
        </w:rPr>
        <w:t xml:space="preserve">- 그림 9.1의 결과는 극도로 치우친 변수와 상관관계가 매우 높은 변수쌍을 보여줌</w:t>
      </w:r>
    </w:p>
    <w:p w:rsidR="00000000" w:rsidDel="00000000" w:rsidP="00000000" w:rsidRDefault="00000000" w:rsidRPr="00000000" w14:paraId="000000C6">
      <w:pPr>
        <w:spacing w:after="0" w:line="240" w:lineRule="auto"/>
        <w:rPr/>
      </w:pPr>
      <w:r w:rsidDel="00000000" w:rsidR="00000000" w:rsidRPr="00000000">
        <w:rPr>
          <w:rtl w:val="0"/>
        </w:rPr>
        <w:t xml:space="preserve">- Box-Cox변환을 이용하여 데이터를 변환</w:t>
      </w:r>
    </w:p>
    <w:p w:rsidR="00000000" w:rsidDel="00000000" w:rsidP="00000000" w:rsidRDefault="00000000" w:rsidRPr="00000000" w14:paraId="000000C7">
      <w:pPr>
        <w:spacing w:after="0" w:line="240" w:lineRule="auto"/>
        <w:rPr/>
      </w:pPr>
      <w:r w:rsidDel="00000000" w:rsidR="00000000" w:rsidRPr="00000000">
        <w:rPr>
          <w:rtl w:val="0"/>
        </w:rPr>
        <w:t xml:space="preserve">- scale()을 사용하여 데이터를 표준화함</w:t>
      </w:r>
    </w:p>
    <w:p w:rsidR="00000000" w:rsidDel="00000000" w:rsidP="00000000" w:rsidRDefault="00000000" w:rsidRPr="00000000" w14:paraId="000000C8">
      <w:pPr>
        <w:spacing w:after="0" w:line="240" w:lineRule="auto"/>
        <w:rPr/>
      </w:pPr>
      <w:r w:rsidDel="00000000" w:rsidR="00000000" w:rsidRPr="00000000">
        <w:rPr>
          <w:rtl w:val="0"/>
        </w:rPr>
      </w:r>
    </w:p>
    <w:p w:rsidR="00000000" w:rsidDel="00000000" w:rsidP="00000000" w:rsidRDefault="00000000" w:rsidRPr="00000000" w14:paraId="000000C9">
      <w:pPr>
        <w:spacing w:after="0" w:line="240" w:lineRule="auto"/>
        <w:rPr/>
      </w:pPr>
      <w:r w:rsidDel="00000000" w:rsidR="00000000" w:rsidRPr="00000000">
        <w:rPr>
          <w:rtl w:val="0"/>
        </w:rPr>
        <w:t xml:space="preserve">If we turn to data visualization using scatterplotMatrix() (Sect. 7.2.1), we see some problems:</w:t>
      </w:r>
    </w:p>
    <w:tbl>
      <w:tblPr>
        <w:tblStyle w:val="Table1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0" distT="0" distL="0" distR="0">
                  <wp:extent cx="3095625" cy="390525"/>
                  <wp:effectExtent b="0" l="0" r="0" t="0"/>
                  <wp:docPr id="88"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30956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 </w:t>
            </w:r>
            <w:r w:rsidDel="00000000" w:rsidR="00000000" w:rsidRPr="00000000">
              <w:rPr>
                <w:highlight w:val="green"/>
                <w:rtl w:val="0"/>
              </w:rPr>
              <w:t xml:space="preserve">scatterplotMatrix가 에러가 발생 🡺 대신 아래와 같이 설치하여 실행</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tbl>
            <w:tblPr>
              <w:tblStyle w:val="Table12"/>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0C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install.packages("psych")</w:t>
                  </w:r>
                </w:p>
                <w:p w:rsidR="00000000" w:rsidDel="00000000" w:rsidP="00000000" w:rsidRDefault="00000000" w:rsidRPr="00000000" w14:paraId="000000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Installing package into ‘C:/Users/박규서/Documents/R/win-library/4.0’</w:t>
                  </w:r>
                </w:p>
                <w:p w:rsidR="00000000" w:rsidDel="00000000" w:rsidP="00000000" w:rsidRDefault="00000000" w:rsidRPr="00000000" w14:paraId="000000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(as ‘lib’ is unspecified)</w:t>
                  </w:r>
                </w:p>
                <w:p w:rsidR="00000000" w:rsidDel="00000000" w:rsidP="00000000" w:rsidRDefault="00000000" w:rsidRPr="00000000" w14:paraId="000000D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trying URL 'https://cran.rstudio.com/bin/windows/contrib/4.0/psych_2.1.9.zip'</w:t>
                  </w:r>
                </w:p>
                <w:p w:rsidR="00000000" w:rsidDel="00000000" w:rsidP="00000000" w:rsidRDefault="00000000" w:rsidRPr="00000000" w14:paraId="000000D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Content type 'application/zip' length 4243294 bytes (4.0 MB)</w:t>
                  </w:r>
                </w:p>
                <w:p w:rsidR="00000000" w:rsidDel="00000000" w:rsidP="00000000" w:rsidRDefault="00000000" w:rsidRPr="00000000" w14:paraId="000000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downloaded 4.0 MB</w:t>
                  </w:r>
                </w:p>
                <w:p w:rsidR="00000000" w:rsidDel="00000000" w:rsidP="00000000" w:rsidRDefault="00000000" w:rsidRPr="00000000" w14:paraId="000000D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0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package ‘psych’ successfully unpacked and MD5 sums checked</w:t>
                  </w:r>
                </w:p>
                <w:p w:rsidR="00000000" w:rsidDel="00000000" w:rsidP="00000000" w:rsidRDefault="00000000" w:rsidRPr="00000000" w14:paraId="000000D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0D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The downloaded binary packages are in</w:t>
                  </w:r>
                </w:p>
                <w:p w:rsidR="00000000" w:rsidDel="00000000" w:rsidP="00000000" w:rsidRDefault="00000000" w:rsidRPr="00000000" w14:paraId="000000D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ab/>
                    <w:t xml:space="preserve">C:\Users\Public\Documents\ESTsoft\CreatorTemp\RtmpAf7kI6\downloaded_packages</w:t>
                  </w:r>
                </w:p>
                <w:p w:rsidR="00000000" w:rsidDel="00000000" w:rsidP="00000000" w:rsidRDefault="00000000" w:rsidRPr="00000000" w14:paraId="000000D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0D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library(psych)</w:t>
                  </w:r>
                </w:p>
                <w:p w:rsidR="00000000" w:rsidDel="00000000" w:rsidP="00000000" w:rsidRDefault="00000000" w:rsidRPr="00000000" w14:paraId="000000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0D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cyan"/>
                      <w:rtl w:val="0"/>
                    </w:rPr>
                    <w:t xml:space="preserve">pairs.panels(cust.df, stars = TRUE, lm = TRUE)</w:t>
                  </w:r>
                  <w:r w:rsidDel="00000000" w:rsidR="00000000" w:rsidRPr="00000000">
                    <w:rPr>
                      <w:rtl w:val="0"/>
                    </w:rPr>
                  </w:r>
                </w:p>
                <w:p w:rsidR="00000000" w:rsidDel="00000000" w:rsidP="00000000" w:rsidRDefault="00000000" w:rsidRPr="00000000" w14:paraId="000000DD">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E">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3"/>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0E0">
                        <w:pPr>
                          <w:widowControl w:val="1"/>
                          <w:spacing w:after="0" w:line="240" w:lineRule="auto"/>
                          <w:jc w:val="left"/>
                          <w:rPr>
                            <w:rFonts w:ascii="D2Coding" w:cs="D2Coding" w:eastAsia="D2Coding" w:hAnsi="D2Coding"/>
                            <w:color w:val="0000ff"/>
                          </w:rPr>
                        </w:pPr>
                        <w:r w:rsidDel="00000000" w:rsidR="00000000" w:rsidRPr="00000000">
                          <w:rPr>
                            <w:rtl w:val="0"/>
                          </w:rPr>
                        </w:r>
                      </w:p>
                    </w:tc>
                  </w:tr>
                </w:tbl>
                <w:p w:rsidR="00000000" w:rsidDel="00000000" w:rsidP="00000000" w:rsidRDefault="00000000" w:rsidRPr="00000000" w14:paraId="000000E1">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0E2">
            <w:pPr>
              <w:rPr/>
            </w:pPr>
            <w:r w:rsidDel="00000000" w:rsidR="00000000" w:rsidRPr="00000000">
              <w:rPr/>
              <w:drawing>
                <wp:inline distB="0" distT="0" distL="0" distR="0">
                  <wp:extent cx="5059407" cy="2942819"/>
                  <wp:effectExtent b="0" l="0" r="0" t="0"/>
                  <wp:docPr id="90"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059407" cy="294281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 </w:t>
            </w:r>
          </w:p>
          <w:p w:rsidR="00000000" w:rsidDel="00000000" w:rsidP="00000000" w:rsidRDefault="00000000" w:rsidRPr="00000000" w14:paraId="000000E4">
            <w:pPr>
              <w:ind w:firstLine="600"/>
              <w:rPr/>
            </w:pPr>
            <w:r w:rsidDel="00000000" w:rsidR="00000000" w:rsidRPr="00000000">
              <w:rPr/>
              <w:drawing>
                <wp:inline distB="0" distT="0" distL="0" distR="0">
                  <wp:extent cx="2992317" cy="3283395"/>
                  <wp:effectExtent b="0" l="0" r="0" t="0"/>
                  <wp:docPr id="89"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2992317" cy="32833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spacing w:after="0" w:line="240" w:lineRule="auto"/>
        <w:rPr/>
      </w:pPr>
      <w:r w:rsidDel="00000000" w:rsidR="00000000" w:rsidRPr="00000000">
        <w:rPr>
          <w:rtl w:val="0"/>
        </w:rPr>
      </w:r>
    </w:p>
    <w:p w:rsidR="00000000" w:rsidDel="00000000" w:rsidP="00000000" w:rsidRDefault="00000000" w:rsidRPr="00000000" w14:paraId="000000E6">
      <w:pPr>
        <w:spacing w:after="0" w:line="240" w:lineRule="auto"/>
        <w:rPr/>
      </w:pPr>
      <w:r w:rsidDel="00000000" w:rsidR="00000000" w:rsidRPr="00000000">
        <w:rPr>
          <w:rtl w:val="0"/>
        </w:rPr>
        <w:t xml:space="preserve">The result in Fig. 9.1 shows variables with extreme skew and pairs of variables that are very highly correlated.</w:t>
      </w:r>
    </w:p>
    <w:p w:rsidR="00000000" w:rsidDel="00000000" w:rsidP="00000000" w:rsidRDefault="00000000" w:rsidRPr="00000000" w14:paraId="000000E7">
      <w:pPr>
        <w:spacing w:after="0" w:line="240" w:lineRule="auto"/>
        <w:rPr/>
      </w:pPr>
      <w:r w:rsidDel="00000000" w:rsidR="00000000" w:rsidRPr="00000000">
        <w:rPr>
          <w:rtl w:val="0"/>
        </w:rPr>
        <w:t xml:space="preserve">Our first step to remediate the situation is to </w:t>
      </w:r>
      <w:r w:rsidDel="00000000" w:rsidR="00000000" w:rsidRPr="00000000">
        <w:rPr>
          <w:b w:val="1"/>
          <w:u w:val="single"/>
          <w:rtl w:val="0"/>
        </w:rPr>
        <w:t xml:space="preserve">transform the data using a Box-Cox transformation</w:t>
      </w:r>
      <w:r w:rsidDel="00000000" w:rsidR="00000000" w:rsidRPr="00000000">
        <w:rPr>
          <w:rtl w:val="0"/>
        </w:rPr>
        <w:t xml:space="preserve">. Building on the transformation routines we saw in Sect. 4.5.5, we write </w:t>
      </w:r>
      <w:r w:rsidDel="00000000" w:rsidR="00000000" w:rsidRPr="00000000">
        <w:rPr>
          <w:u w:val="single"/>
          <w:rtl w:val="0"/>
        </w:rPr>
        <w:t xml:space="preserve">a short function that uses BoxCox.lambda() from the forecast package to select the transformation lambda automatically</w:t>
      </w:r>
      <w:r w:rsidDel="00000000" w:rsidR="00000000" w:rsidRPr="00000000">
        <w:rPr>
          <w:rtl w:val="0"/>
        </w:rPr>
        <w:t xml:space="preserve"> [103]. At the same time, we standardize the data with </w:t>
      </w:r>
      <w:r w:rsidDel="00000000" w:rsidR="00000000" w:rsidRPr="00000000">
        <w:rPr>
          <w:b w:val="1"/>
          <w:rtl w:val="0"/>
        </w:rPr>
        <w:t xml:space="preserve">scale()</w:t>
      </w:r>
      <w:r w:rsidDel="00000000" w:rsidR="00000000" w:rsidRPr="00000000">
        <w:rPr>
          <w:rtl w:val="0"/>
        </w:rPr>
        <w:t xml:space="preserve"> (Sect. 7.3.3):</w:t>
      </w:r>
    </w:p>
    <w:p w:rsidR="00000000" w:rsidDel="00000000" w:rsidP="00000000" w:rsidRDefault="00000000" w:rsidRPr="00000000" w14:paraId="000000E8">
      <w:pPr>
        <w:spacing w:after="0" w:line="240" w:lineRule="auto"/>
        <w:rPr/>
      </w:pPr>
      <w:r w:rsidDel="00000000" w:rsidR="00000000" w:rsidRPr="00000000">
        <w:rPr>
          <w:rtl w:val="0"/>
        </w:rPr>
      </w:r>
    </w:p>
    <w:tbl>
      <w:tblPr>
        <w:tblStyle w:val="Table1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0E9">
            <w:pPr>
              <w:rPr>
                <w:b w:val="1"/>
              </w:rPr>
            </w:pPr>
            <w:r w:rsidDel="00000000" w:rsidR="00000000" w:rsidRPr="00000000">
              <w:rPr>
                <w:b w:val="1"/>
                <w:highlight w:val="yellow"/>
                <w:rtl w:val="0"/>
              </w:rPr>
              <w:t xml:space="preserve">* 박스-콕스 변환(Box-Cox Transformation)</w:t>
            </w: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rtl w:val="0"/>
              </w:rPr>
              <w:t xml:space="preserve">- 선형회귀모형의 정규성 가정이 성립한다고 보기 어려울 경우 </w:t>
            </w:r>
            <w:r w:rsidDel="00000000" w:rsidR="00000000" w:rsidRPr="00000000">
              <w:rPr>
                <w:b w:val="1"/>
                <w:u w:val="single"/>
                <w:rtl w:val="0"/>
              </w:rPr>
              <w:t xml:space="preserve">종속변수를 정규분포에 가깝게 변환시키는 기법</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λ ≠ 0, ωi(λ) = (yi^λ-1)/λ</w:t>
            </w:r>
          </w:p>
          <w:p w:rsidR="00000000" w:rsidDel="00000000" w:rsidP="00000000" w:rsidRDefault="00000000" w:rsidRPr="00000000" w14:paraId="000000ED">
            <w:pPr>
              <w:rPr/>
            </w:pPr>
            <w:r w:rsidDel="00000000" w:rsidR="00000000" w:rsidRPr="00000000">
              <w:rPr>
                <w:rtl w:val="0"/>
              </w:rPr>
              <w:t xml:space="preserve">λ = 0, ωi(λ) = log(yi)</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변수에 상수 λ를 투입하면 정규분포에 근사할 수 있다는 전제하에서 분석이 수행되는데 일반적으로 우도함수의 최우추정법으로 도출하며 변수값은 양수여야 함</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[Box-cox 변환 python]</w:t>
            </w:r>
          </w:p>
          <w:p w:rsidR="00000000" w:rsidDel="00000000" w:rsidP="00000000" w:rsidRDefault="00000000" w:rsidRPr="00000000" w14:paraId="000000F2">
            <w:pPr>
              <w:rPr/>
            </w:pPr>
            <w:r w:rsidDel="00000000" w:rsidR="00000000" w:rsidRPr="00000000">
              <w:rPr>
                <w:rtl w:val="0"/>
              </w:rPr>
              <w:t xml:space="preserve">pip install ipympl</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%matplotlib ipympl</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import matplotlib.pyplot as plt</w:t>
            </w:r>
          </w:p>
          <w:p w:rsidR="00000000" w:rsidDel="00000000" w:rsidP="00000000" w:rsidRDefault="00000000" w:rsidRPr="00000000" w14:paraId="000000F7">
            <w:pPr>
              <w:rPr/>
            </w:pPr>
            <w:r w:rsidDel="00000000" w:rsidR="00000000" w:rsidRPr="00000000">
              <w:rPr>
                <w:rtl w:val="0"/>
              </w:rPr>
              <w:t xml:space="preserve">import numpy as np</w:t>
            </w:r>
          </w:p>
          <w:p w:rsidR="00000000" w:rsidDel="00000000" w:rsidP="00000000" w:rsidRDefault="00000000" w:rsidRPr="00000000" w14:paraId="000000F8">
            <w:pPr>
              <w:rPr/>
            </w:pPr>
            <w:r w:rsidDel="00000000" w:rsidR="00000000" w:rsidRPr="00000000">
              <w:rPr>
                <w:rtl w:val="0"/>
              </w:rPr>
              <w:t xml:space="preserve">import seaborn as sns</w:t>
            </w:r>
          </w:p>
          <w:p w:rsidR="00000000" w:rsidDel="00000000" w:rsidP="00000000" w:rsidRDefault="00000000" w:rsidRPr="00000000" w14:paraId="000000F9">
            <w:pPr>
              <w:rPr/>
            </w:pPr>
            <w:r w:rsidDel="00000000" w:rsidR="00000000" w:rsidRPr="00000000">
              <w:rPr>
                <w:rtl w:val="0"/>
              </w:rPr>
              <w:t xml:space="preserve">from scipy import stats</w:t>
            </w:r>
          </w:p>
          <w:p w:rsidR="00000000" w:rsidDel="00000000" w:rsidP="00000000" w:rsidRDefault="00000000" w:rsidRPr="00000000" w14:paraId="000000FA">
            <w:pPr>
              <w:rPr/>
            </w:pPr>
            <w:r w:rsidDel="00000000" w:rsidR="00000000" w:rsidRPr="00000000">
              <w:rPr>
                <w:rtl w:val="0"/>
              </w:rPr>
              <w:t xml:space="preserve">from scipy.stats import boxcox</w:t>
            </w:r>
          </w:p>
          <w:p w:rsidR="00000000" w:rsidDel="00000000" w:rsidP="00000000" w:rsidRDefault="00000000" w:rsidRPr="00000000" w14:paraId="000000FB">
            <w:pPr>
              <w:rPr/>
            </w:pPr>
            <w:r w:rsidDel="00000000" w:rsidR="00000000" w:rsidRPr="00000000">
              <w:rPr>
                <w:rtl w:val="0"/>
              </w:rPr>
              <w:t xml:space="preserve">from scipy.special import inv_boxcox</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from google.colab import output</w:t>
            </w:r>
          </w:p>
          <w:p w:rsidR="00000000" w:rsidDel="00000000" w:rsidP="00000000" w:rsidRDefault="00000000" w:rsidRPr="00000000" w14:paraId="000000FE">
            <w:pPr>
              <w:rPr/>
            </w:pPr>
            <w:r w:rsidDel="00000000" w:rsidR="00000000" w:rsidRPr="00000000">
              <w:rPr>
                <w:rtl w:val="0"/>
              </w:rPr>
              <w:t xml:space="preserve">output.enable_custom_widget_manager()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plt.figure(figsize = (8, 8))</w:t>
            </w:r>
          </w:p>
          <w:p w:rsidR="00000000" w:rsidDel="00000000" w:rsidP="00000000" w:rsidRDefault="00000000" w:rsidRPr="00000000" w14:paraId="00000101">
            <w:pPr>
              <w:rPr/>
            </w:pPr>
            <w:r w:rsidDel="00000000" w:rsidR="00000000" w:rsidRPr="00000000">
              <w:rPr>
                <w:rtl w:val="0"/>
              </w:rPr>
              <w:t xml:space="preserve">data = np.random.beta(1, 3, 5000)</w:t>
            </w:r>
          </w:p>
          <w:p w:rsidR="00000000" w:rsidDel="00000000" w:rsidP="00000000" w:rsidRDefault="00000000" w:rsidRPr="00000000" w14:paraId="00000102">
            <w:pPr>
              <w:rPr/>
            </w:pPr>
            <w:r w:rsidDel="00000000" w:rsidR="00000000" w:rsidRPr="00000000">
              <w:rPr>
                <w:rtl w:val="0"/>
              </w:rPr>
              <w:t xml:space="preserve">sns.distplot(data)</w:t>
            </w:r>
          </w:p>
          <w:p w:rsidR="00000000" w:rsidDel="00000000" w:rsidP="00000000" w:rsidRDefault="00000000" w:rsidRPr="00000000" w14:paraId="00000103">
            <w:pPr>
              <w:rPr/>
            </w:pPr>
            <w:r w:rsidDel="00000000" w:rsidR="00000000" w:rsidRPr="00000000">
              <w:rPr>
                <w:rtl w:val="0"/>
              </w:rPr>
              <w:t xml:space="preserve">plt.show()</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0" distT="0" distL="0" distR="0">
                  <wp:extent cx="2647950" cy="2647950"/>
                  <wp:effectExtent b="0" l="0" r="0" t="0"/>
                  <wp:docPr id="92"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2647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tdata = boxcox(data)[0]</w:t>
            </w:r>
          </w:p>
          <w:p w:rsidR="00000000" w:rsidDel="00000000" w:rsidP="00000000" w:rsidRDefault="00000000" w:rsidRPr="00000000" w14:paraId="00000108">
            <w:pPr>
              <w:rPr/>
            </w:pPr>
            <w:r w:rsidDel="00000000" w:rsidR="00000000" w:rsidRPr="00000000">
              <w:rPr>
                <w:rtl w:val="0"/>
              </w:rPr>
              <w:t xml:space="preserve">plt.figure(figsize = (8, 8))</w:t>
            </w:r>
          </w:p>
          <w:p w:rsidR="00000000" w:rsidDel="00000000" w:rsidP="00000000" w:rsidRDefault="00000000" w:rsidRPr="00000000" w14:paraId="00000109">
            <w:pPr>
              <w:rPr/>
            </w:pPr>
            <w:r w:rsidDel="00000000" w:rsidR="00000000" w:rsidRPr="00000000">
              <w:rPr>
                <w:rtl w:val="0"/>
              </w:rPr>
              <w:t xml:space="preserve">sns.distplot(tdata)</w:t>
            </w:r>
          </w:p>
          <w:p w:rsidR="00000000" w:rsidDel="00000000" w:rsidP="00000000" w:rsidRDefault="00000000" w:rsidRPr="00000000" w14:paraId="0000010A">
            <w:pPr>
              <w:rPr/>
            </w:pPr>
            <w:r w:rsidDel="00000000" w:rsidR="00000000" w:rsidRPr="00000000">
              <w:rPr>
                <w:rtl w:val="0"/>
              </w:rPr>
              <w:t xml:space="preserve">plt.show()</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drawing>
                <wp:inline distB="0" distT="0" distL="0" distR="0">
                  <wp:extent cx="2371676" cy="2276044"/>
                  <wp:effectExtent b="0" l="0" r="0" t="0"/>
                  <wp:docPr id="91"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2371676" cy="227604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tc>
      </w:tr>
    </w:tbl>
    <w:p w:rsidR="00000000" w:rsidDel="00000000" w:rsidP="00000000" w:rsidRDefault="00000000" w:rsidRPr="00000000" w14:paraId="0000010E">
      <w:pPr>
        <w:spacing w:after="0" w:line="240" w:lineRule="auto"/>
        <w:rPr/>
      </w:pPr>
      <w:r w:rsidDel="00000000" w:rsidR="00000000" w:rsidRPr="00000000">
        <w:rPr>
          <w:rtl w:val="0"/>
        </w:rPr>
      </w:r>
    </w:p>
    <w:p w:rsidR="00000000" w:rsidDel="00000000" w:rsidP="00000000" w:rsidRDefault="00000000" w:rsidRPr="00000000" w14:paraId="0000010F">
      <w:pPr>
        <w:spacing w:after="0" w:line="240" w:lineRule="auto"/>
        <w:rPr/>
      </w:pPr>
      <w:r w:rsidDel="00000000" w:rsidR="00000000" w:rsidRPr="00000000">
        <w:rPr>
          <w:rtl w:val="0"/>
        </w:rPr>
      </w:r>
    </w:p>
    <w:tbl>
      <w:tblPr>
        <w:tblStyle w:val="Table1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install.packages('forecast')</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tbl>
            <w:tblPr>
              <w:tblStyle w:val="Table16"/>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11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Automatic data transformation</w:t>
                  </w:r>
                </w:p>
                <w:p w:rsidR="00000000" w:rsidDel="00000000" w:rsidP="00000000" w:rsidRDefault="00000000" w:rsidRPr="00000000" w14:paraId="0000011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11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autotransform function</w:t>
                  </w:r>
                </w:p>
                <w:p w:rsidR="00000000" w:rsidDel="00000000" w:rsidP="00000000" w:rsidRDefault="00000000" w:rsidRPr="00000000" w14:paraId="0000011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NOTE: install package "forecast" first, if needed</w:t>
                  </w:r>
                </w:p>
                <w:p w:rsidR="00000000" w:rsidDel="00000000" w:rsidP="00000000" w:rsidRDefault="00000000" w:rsidRPr="00000000" w14:paraId="0000011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autoTransform &lt;- function(x) { </w:t>
                  </w:r>
                </w:p>
                <w:p w:rsidR="00000000" w:rsidDel="00000000" w:rsidP="00000000" w:rsidRDefault="00000000" w:rsidRPr="00000000" w14:paraId="0000011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library(forecast)</w:t>
                  </w:r>
                </w:p>
                <w:p w:rsidR="00000000" w:rsidDel="00000000" w:rsidP="00000000" w:rsidRDefault="00000000" w:rsidRPr="00000000" w14:paraId="0000011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return(scale(BoxCox(x, BoxCox.lambda(x))))</w:t>
                  </w:r>
                </w:p>
                <w:p w:rsidR="00000000" w:rsidDel="00000000" w:rsidP="00000000" w:rsidRDefault="00000000" w:rsidRPr="00000000" w14:paraId="0000011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w:t>
                  </w:r>
                </w:p>
                <w:p w:rsidR="00000000" w:rsidDel="00000000" w:rsidP="00000000" w:rsidRDefault="00000000" w:rsidRPr="00000000" w14:paraId="0000011C">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1D">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7"/>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11F">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120">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121">
            <w:pPr>
              <w:rPr/>
            </w:pPr>
            <w:r w:rsidDel="00000000" w:rsidR="00000000" w:rsidRPr="00000000">
              <w:rPr>
                <w:rtl w:val="0"/>
              </w:rPr>
            </w:r>
          </w:p>
        </w:tc>
      </w:tr>
    </w:tbl>
    <w:p w:rsidR="00000000" w:rsidDel="00000000" w:rsidP="00000000" w:rsidRDefault="00000000" w:rsidRPr="00000000" w14:paraId="00000122">
      <w:pPr>
        <w:spacing w:after="0" w:line="240" w:lineRule="auto"/>
        <w:rPr/>
      </w:pPr>
      <w:r w:rsidDel="00000000" w:rsidR="00000000" w:rsidRPr="00000000">
        <w:rPr>
          <w:rtl w:val="0"/>
        </w:rPr>
      </w:r>
    </w:p>
    <w:p w:rsidR="00000000" w:rsidDel="00000000" w:rsidP="00000000" w:rsidRDefault="00000000" w:rsidRPr="00000000" w14:paraId="00000123">
      <w:pPr>
        <w:spacing w:after="0" w:line="240" w:lineRule="auto"/>
        <w:rPr/>
      </w:pPr>
      <w:r w:rsidDel="00000000" w:rsidR="00000000" w:rsidRPr="00000000">
        <w:rPr>
          <w:rtl w:val="0"/>
        </w:rPr>
        <w:t xml:space="preserve">- 데이터 프레임에서 전체 사례를 선택하고 예측 변수가 아니므로 고객 ID 열([, -1])을 삭제함</w:t>
      </w:r>
    </w:p>
    <w:p w:rsidR="00000000" w:rsidDel="00000000" w:rsidP="00000000" w:rsidRDefault="00000000" w:rsidRPr="00000000" w14:paraId="00000124">
      <w:pPr>
        <w:spacing w:after="0" w:line="240" w:lineRule="auto"/>
        <w:rPr/>
      </w:pPr>
      <w:r w:rsidDel="00000000" w:rsidR="00000000" w:rsidRPr="00000000">
        <w:rPr>
          <w:rtl w:val="0"/>
        </w:rPr>
        <w:t xml:space="preserve">- 그런 다음 online spend가 양수인 행만 가져옴</w:t>
      </w:r>
    </w:p>
    <w:p w:rsidR="00000000" w:rsidDel="00000000" w:rsidP="00000000" w:rsidRDefault="00000000" w:rsidRPr="00000000" w14:paraId="00000125">
      <w:pPr>
        <w:spacing w:after="0" w:line="240" w:lineRule="auto"/>
        <w:rPr/>
      </w:pPr>
      <w:r w:rsidDel="00000000" w:rsidR="00000000" w:rsidRPr="00000000">
        <w:rPr>
          <w:rtl w:val="0"/>
        </w:rPr>
        <w:t xml:space="preserve">- 이메일(숫자가 아님)을 제외한 모든 열을 인덱싱하는 벡터를 만든 다음 각 숫자 열에 lapply() autoTransform() 함수를 만듦</w:t>
      </w:r>
    </w:p>
    <w:p w:rsidR="00000000" w:rsidDel="00000000" w:rsidP="00000000" w:rsidRDefault="00000000" w:rsidRPr="00000000" w14:paraId="00000126">
      <w:pPr>
        <w:spacing w:after="0" w:line="240" w:lineRule="auto"/>
        <w:rPr/>
      </w:pPr>
      <w:r w:rsidDel="00000000" w:rsidR="00000000" w:rsidRPr="00000000">
        <w:rPr>
          <w:rtl w:val="0"/>
        </w:rPr>
      </w:r>
    </w:p>
    <w:p w:rsidR="00000000" w:rsidDel="00000000" w:rsidP="00000000" w:rsidRDefault="00000000" w:rsidRPr="00000000" w14:paraId="00000127">
      <w:pPr>
        <w:spacing w:after="0" w:line="240" w:lineRule="auto"/>
        <w:rPr/>
      </w:pPr>
      <w:r w:rsidDel="00000000" w:rsidR="00000000" w:rsidRPr="00000000">
        <w:rPr>
          <w:rtl w:val="0"/>
        </w:rPr>
        <w:t xml:space="preserve">We select the complete cases from our data frame, dropping the customer ID column ([, -1]) because it is not a predictor. Then we take only the rows with positive online spend. We create a vector to index all the columns except email (which is not numeric), and then lapply() the autoTransform() function to each numeric column:</w:t>
      </w:r>
    </w:p>
    <w:p w:rsidR="00000000" w:rsidDel="00000000" w:rsidP="00000000" w:rsidRDefault="00000000" w:rsidRPr="00000000" w14:paraId="00000128">
      <w:pPr>
        <w:spacing w:after="0" w:line="240" w:lineRule="auto"/>
        <w:rPr/>
      </w:pPr>
      <w:r w:rsidDel="00000000" w:rsidR="00000000" w:rsidRPr="00000000">
        <w:rPr>
          <w:rtl w:val="0"/>
        </w:rPr>
      </w:r>
    </w:p>
    <w:tbl>
      <w:tblPr>
        <w:tblStyle w:val="Table1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cust.df.bc &lt;- cust.df[complete.cases(cust.df), -1]</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cust.df.bc &lt;- subset(cust.df.bc, online.spend &gt; 0)</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numcols &lt;- which(colnames(cust.df.bc) != "email")</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cust.df.bc[ , numcols] &lt;- lapply(cust.df.bc[ , numcols], autoTransform )</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tc>
      </w:tr>
    </w:tbl>
    <w:p w:rsidR="00000000" w:rsidDel="00000000" w:rsidP="00000000" w:rsidRDefault="00000000" w:rsidRPr="00000000" w14:paraId="0000012F">
      <w:pPr>
        <w:spacing w:after="0" w:line="240" w:lineRule="auto"/>
        <w:rPr/>
      </w:pPr>
      <w:r w:rsidDel="00000000" w:rsidR="00000000" w:rsidRPr="00000000">
        <w:rPr>
          <w:rtl w:val="0"/>
        </w:rPr>
      </w:r>
    </w:p>
    <w:p w:rsidR="00000000" w:rsidDel="00000000" w:rsidP="00000000" w:rsidRDefault="00000000" w:rsidRPr="00000000" w14:paraId="00000130">
      <w:pPr>
        <w:spacing w:after="0" w:line="240" w:lineRule="auto"/>
        <w:rPr/>
      </w:pPr>
      <w:r w:rsidDel="00000000" w:rsidR="00000000" w:rsidRPr="00000000">
        <w:rPr>
          <w:rtl w:val="0"/>
        </w:rPr>
        <w:t xml:space="preserve">The result is a </w:t>
      </w:r>
      <w:r w:rsidDel="00000000" w:rsidR="00000000" w:rsidRPr="00000000">
        <w:rPr>
          <w:b w:val="1"/>
          <w:rtl w:val="0"/>
        </w:rPr>
        <w:t xml:space="preserve">data frame with </w:t>
      </w:r>
      <w:r w:rsidDel="00000000" w:rsidR="00000000" w:rsidRPr="00000000">
        <w:rPr>
          <w:b w:val="1"/>
          <w:u w:val="single"/>
          <w:rtl w:val="0"/>
        </w:rPr>
        <w:t xml:space="preserve">standardized, more normally distributed values</w:t>
      </w:r>
      <w:r w:rsidDel="00000000" w:rsidR="00000000" w:rsidRPr="00000000">
        <w:rPr>
          <w:rtl w:val="0"/>
        </w:rPr>
        <w:t xml:space="preserve">, which we can check with summary() and scatterplotMatrix():</w:t>
      </w:r>
    </w:p>
    <w:p w:rsidR="00000000" w:rsidDel="00000000" w:rsidP="00000000" w:rsidRDefault="00000000" w:rsidRPr="00000000" w14:paraId="00000131">
      <w:pPr>
        <w:spacing w:after="0" w:line="240" w:lineRule="auto"/>
        <w:rPr/>
      </w:pPr>
      <w:r w:rsidDel="00000000" w:rsidR="00000000" w:rsidRPr="00000000">
        <w:rPr>
          <w:rtl w:val="0"/>
        </w:rPr>
      </w:r>
    </w:p>
    <w:p w:rsidR="00000000" w:rsidDel="00000000" w:rsidP="00000000" w:rsidRDefault="00000000" w:rsidRPr="00000000" w14:paraId="00000132">
      <w:pPr>
        <w:spacing w:after="0" w:line="240" w:lineRule="auto"/>
        <w:rPr/>
      </w:pPr>
      <w:r w:rsidDel="00000000" w:rsidR="00000000" w:rsidRPr="00000000">
        <w:rPr>
          <w:highlight w:val="yellow"/>
          <w:rtl w:val="0"/>
        </w:rPr>
        <w:t xml:space="preserve">[정규화한 데이터 확인]</w:t>
      </w:r>
      <w:r w:rsidDel="00000000" w:rsidR="00000000" w:rsidRPr="00000000">
        <w:rPr>
          <w:rtl w:val="0"/>
        </w:rPr>
      </w:r>
    </w:p>
    <w:p w:rsidR="00000000" w:rsidDel="00000000" w:rsidP="00000000" w:rsidRDefault="00000000" w:rsidRPr="00000000" w14:paraId="00000133">
      <w:pPr>
        <w:spacing w:after="0" w:line="240" w:lineRule="auto"/>
        <w:rPr/>
      </w:pPr>
      <w:r w:rsidDel="00000000" w:rsidR="00000000" w:rsidRPr="00000000">
        <w:rPr>
          <w:rtl w:val="0"/>
        </w:rPr>
      </w:r>
    </w:p>
    <w:tbl>
      <w:tblPr>
        <w:tblStyle w:val="Table1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34">
            <w:pPr>
              <w:rPr/>
            </w:pPr>
            <w:r w:rsidDel="00000000" w:rsidR="00000000" w:rsidRPr="00000000">
              <w:rPr>
                <w:rtl w:val="0"/>
              </w:rPr>
            </w:r>
          </w:p>
          <w:tbl>
            <w:tblPr>
              <w:tblStyle w:val="Table20"/>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13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summary(cust.df.bc)              # output not shown in book</w:t>
                  </w:r>
                </w:p>
                <w:p w:rsidR="00000000" w:rsidDel="00000000" w:rsidP="00000000" w:rsidRDefault="00000000" w:rsidRPr="00000000" w14:paraId="0000013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age.V1          credit.score.V1      email           distance.to.store.V1</w:t>
                  </w:r>
                </w:p>
                <w:p w:rsidR="00000000" w:rsidDel="00000000" w:rsidP="00000000" w:rsidRDefault="00000000" w:rsidRPr="00000000" w14:paraId="0000013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:-2.6028151   Min.   :-3.549645   Length:418         Min.   :-4.151249   </w:t>
                  </w:r>
                </w:p>
                <w:p w:rsidR="00000000" w:rsidDel="00000000" w:rsidP="00000000" w:rsidRDefault="00000000" w:rsidRPr="00000000" w14:paraId="0000013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1st Qu.:-0.6102340   1st Qu.:-0.664190   Class :character   1st Qu.:-0.642231   </w:t>
                  </w:r>
                </w:p>
                <w:p w:rsidR="00000000" w:rsidDel="00000000" w:rsidP="00000000" w:rsidRDefault="00000000" w:rsidRPr="00000000" w14:paraId="0000013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Median : 0.0319899   Median : 0.024254   Mode  :character   Median : 0.110540   </w:t>
                  </w:r>
                </w:p>
                <w:p w:rsidR="00000000" w:rsidDel="00000000" w:rsidP="00000000" w:rsidRDefault="00000000" w:rsidRPr="00000000" w14:paraId="0000013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 0.0000000   Mean   : 0.000000                      Mean   : 0.000000   </w:t>
                  </w:r>
                </w:p>
                <w:p w:rsidR="00000000" w:rsidDel="00000000" w:rsidP="00000000" w:rsidRDefault="00000000" w:rsidRPr="00000000" w14:paraId="0000013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3rd Qu.: 0.6444580   3rd Qu.: 0.687857                      3rd Qu.: 0.723209   </w:t>
                  </w:r>
                </w:p>
                <w:p w:rsidR="00000000" w:rsidDel="00000000" w:rsidP="00000000" w:rsidRDefault="00000000" w:rsidRPr="00000000" w14:paraId="0000013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Max.   : 2.4751221   Max.   : 2.691592                      Max.   : 2.235170   </w:t>
                  </w:r>
                </w:p>
                <w:p w:rsidR="00000000" w:rsidDel="00000000" w:rsidP="00000000" w:rsidRDefault="00000000" w:rsidRPr="00000000" w14:paraId="0000013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online.visits.V1     online.trans.V1      online.spend.V1       store.trans.V1   </w:t>
                  </w:r>
                </w:p>
                <w:p w:rsidR="00000000" w:rsidDel="00000000" w:rsidP="00000000" w:rsidRDefault="00000000" w:rsidRPr="00000000" w14:paraId="0000013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:-2.5478012   Min.   :-1.6105773   Min.   :-1.9847582   Min.   :-1.3303670  </w:t>
                  </w:r>
                </w:p>
                <w:p w:rsidR="00000000" w:rsidDel="00000000" w:rsidP="00000000" w:rsidRDefault="00000000" w:rsidRPr="00000000" w14:paraId="0000013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1st Qu.:-0.6422584   1st Qu.:-0.9065743   1st Qu.:-0.7686352   1st Qu.:-1.3303670  </w:t>
                  </w:r>
                </w:p>
                <w:p w:rsidR="00000000" w:rsidDel="00000000" w:rsidP="00000000" w:rsidRDefault="00000000" w:rsidRPr="00000000" w14:paraId="0000014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Median : 0.1265838   Median : 0.1092692   Median : 0.1358798   Median : 0.5382470  </w:t>
                  </w:r>
                </w:p>
                <w:p w:rsidR="00000000" w:rsidDel="00000000" w:rsidP="00000000" w:rsidRDefault="00000000" w:rsidRPr="00000000" w14:paraId="0000014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 0.0000000   Mean   : 0.0000000   Mean   : 0.0000000   Mean   : 0.0000000  </w:t>
                  </w:r>
                </w:p>
                <w:p w:rsidR="00000000" w:rsidDel="00000000" w:rsidP="00000000" w:rsidRDefault="00000000" w:rsidRPr="00000000" w14:paraId="0000014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3rd Qu.: 0.8231873   3rd Qu.: 0.8739755   3rd Qu.: 0.8897866   3rd Qu.: 0.7660742  </w:t>
                  </w:r>
                </w:p>
                <w:p w:rsidR="00000000" w:rsidDel="00000000" w:rsidP="00000000" w:rsidRDefault="00000000" w:rsidRPr="00000000" w14:paraId="0000014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Max.   : 1.7768679   Max.   : 1.8204545   Max.   : 1.7784232   Max.   : 1.3605408  </w:t>
                  </w:r>
                </w:p>
                <w:p w:rsidR="00000000" w:rsidDel="00000000" w:rsidP="00000000" w:rsidRDefault="00000000" w:rsidRPr="00000000" w14:paraId="0000014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store.spend.V1       sat.service.V1      sat.selection.V1  </w:t>
                  </w:r>
                </w:p>
                <w:p w:rsidR="00000000" w:rsidDel="00000000" w:rsidP="00000000" w:rsidRDefault="00000000" w:rsidRPr="00000000" w14:paraId="000001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:-1.3373428   Min.   :-2.2411659   Min.   :-1.6476883  </w:t>
                  </w:r>
                </w:p>
                <w:p w:rsidR="00000000" w:rsidDel="00000000" w:rsidP="00000000" w:rsidRDefault="00000000" w:rsidRPr="00000000" w14:paraId="0000014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1st Qu.:-1.3373428   1st Qu.:-0.0917797   1st Qu.:-0.3270153  </w:t>
                  </w:r>
                </w:p>
                <w:p w:rsidR="00000000" w:rsidDel="00000000" w:rsidP="00000000" w:rsidRDefault="00000000" w:rsidRPr="00000000" w14:paraId="000001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Median : 0.5997467   Median :-0.0917797   Median :-0.3270153  </w:t>
                  </w:r>
                </w:p>
                <w:p w:rsidR="00000000" w:rsidDel="00000000" w:rsidP="00000000" w:rsidRDefault="00000000" w:rsidRPr="00000000" w14:paraId="0000014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 0.0000000   Mean   : 0.0000000   Mean   : 0.0000000  </w:t>
                  </w:r>
                </w:p>
                <w:p w:rsidR="00000000" w:rsidDel="00000000" w:rsidP="00000000" w:rsidRDefault="00000000" w:rsidRPr="00000000" w14:paraId="000001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3rd Qu.: 0.7674898   3rd Qu.: 1.1080508   3rd Qu.: 0.7455990  </w:t>
                  </w:r>
                </w:p>
                <w:p w:rsidR="00000000" w:rsidDel="00000000" w:rsidP="00000000" w:rsidRDefault="00000000" w:rsidRPr="00000000" w14:paraId="000001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Max.   : 1.2717696   Max.   : 2.3654420   Max.   : 2.5321752  </w:t>
                  </w:r>
                </w:p>
                <w:p w:rsidR="00000000" w:rsidDel="00000000" w:rsidP="00000000" w:rsidRDefault="00000000" w:rsidRPr="00000000" w14:paraId="0000014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scatterplotMatrix(cust.df.bc)    # output not shown in book</w:t>
                  </w:r>
                </w:p>
                <w:p w:rsidR="00000000" w:rsidDel="00000000" w:rsidP="00000000" w:rsidRDefault="00000000" w:rsidRPr="00000000" w14:paraId="0000014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highlight w:val="green"/>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green"/>
                      <w:rtl w:val="0"/>
                    </w:rPr>
                    <w:t xml:space="preserve"># 상기 scatterplotMatrix가 오류가 나서 아래 것으로 임시 대체</w:t>
                  </w:r>
                </w:p>
                <w:p w:rsidR="00000000" w:rsidDel="00000000" w:rsidP="00000000" w:rsidRDefault="00000000" w:rsidRPr="00000000" w14:paraId="0000014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highlight w:val="green"/>
                    </w:rPr>
                  </w:pPr>
                  <w:r w:rsidDel="00000000" w:rsidR="00000000" w:rsidRPr="00000000">
                    <w:rPr>
                      <w:rFonts w:ascii="D2Coding" w:cs="D2Coding" w:eastAsia="D2Coding" w:hAnsi="D2Coding"/>
                      <w:color w:val="0000ff"/>
                      <w:highlight w:val="green"/>
                      <w:rtl w:val="0"/>
                    </w:rPr>
                    <w:t xml:space="preserve">&gt; </w:t>
                  </w:r>
                </w:p>
                <w:p w:rsidR="00000000" w:rsidDel="00000000" w:rsidP="00000000" w:rsidRDefault="00000000" w:rsidRPr="00000000" w14:paraId="0000014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highlight w:val="green"/>
                      <w:rtl w:val="0"/>
                    </w:rPr>
                    <w:t xml:space="preserve">&gt; pairs.panels(cust.df.bc, stars = TRUE, lm = TRUE)</w:t>
                  </w:r>
                  <w:r w:rsidDel="00000000" w:rsidR="00000000" w:rsidRPr="00000000">
                    <w:rPr>
                      <w:rtl w:val="0"/>
                    </w:rPr>
                  </w:r>
                </w:p>
                <w:p w:rsidR="00000000" w:rsidDel="00000000" w:rsidP="00000000" w:rsidRDefault="00000000" w:rsidRPr="00000000" w14:paraId="0000014F">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50">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1"/>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152">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153">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154">
            <w:pPr>
              <w:rPr/>
            </w:pPr>
            <w:r w:rsidDel="00000000" w:rsidR="00000000" w:rsidRPr="00000000">
              <w:rPr/>
              <w:drawing>
                <wp:inline distB="0" distT="0" distL="0" distR="0">
                  <wp:extent cx="5028933" cy="2925094"/>
                  <wp:effectExtent b="0" l="0" r="0" t="0"/>
                  <wp:docPr id="95"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5028933" cy="29250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tc>
      </w:tr>
    </w:tbl>
    <w:p w:rsidR="00000000" w:rsidDel="00000000" w:rsidP="00000000" w:rsidRDefault="00000000" w:rsidRPr="00000000" w14:paraId="00000156">
      <w:pPr>
        <w:spacing w:after="0" w:line="240" w:lineRule="auto"/>
        <w:rPr/>
      </w:pPr>
      <w:r w:rsidDel="00000000" w:rsidR="00000000" w:rsidRPr="00000000">
        <w:rPr>
          <w:rtl w:val="0"/>
        </w:rPr>
      </w:r>
    </w:p>
    <w:p w:rsidR="00000000" w:rsidDel="00000000" w:rsidP="00000000" w:rsidRDefault="00000000" w:rsidRPr="00000000" w14:paraId="00000157">
      <w:pPr>
        <w:spacing w:after="0" w:line="240" w:lineRule="auto"/>
        <w:rPr>
          <w:rFonts w:ascii="DkgldpRtykfgWsmnjbYmnmvsJmhkgrV" w:cs="DkgldpRtykfgWsmnjbYmnmvsJmhkgrV" w:eastAsia="DkgldpRtykfgWsmnjbYmnmvsJmhkgrV" w:hAnsi="DkgldpRtykfgWsmnjbYmnmvsJmhkgrV"/>
        </w:rPr>
      </w:pPr>
      <w:r w:rsidDel="00000000" w:rsidR="00000000" w:rsidRPr="00000000">
        <w:rPr>
          <w:rFonts w:ascii="DkgldpRtykfgWsmnjbYmnmvsJmhkgrV" w:cs="DkgldpRtykfgWsmnjbYmnmvsJmhkgrV" w:eastAsia="DkgldpRtykfgWsmnjbYmnmvsJmhkgrV" w:hAnsi="DkgldpRtykfgWsmnjbYmnmvsJmhkgrV"/>
          <w:rtl w:val="0"/>
        </w:rPr>
        <w:t xml:space="preserve">We refit the model using the transformed data:</w:t>
      </w:r>
    </w:p>
    <w:p w:rsidR="00000000" w:rsidDel="00000000" w:rsidP="00000000" w:rsidRDefault="00000000" w:rsidRPr="00000000" w14:paraId="00000158">
      <w:pPr>
        <w:spacing w:after="0" w:line="240" w:lineRule="auto"/>
        <w:rPr>
          <w:rFonts w:ascii="DkgldpRtykfgWsmnjbYmnmvsJmhkgrV" w:cs="DkgldpRtykfgWsmnjbYmnmvsJmhkgrV" w:eastAsia="DkgldpRtykfgWsmnjbYmnmvsJmhkgrV" w:hAnsi="DkgldpRtykfgWsmnjbYmnmvsJmhkgrV"/>
        </w:rPr>
      </w:pPr>
      <w:r w:rsidDel="00000000" w:rsidR="00000000" w:rsidRPr="00000000">
        <w:rPr>
          <w:rtl w:val="0"/>
        </w:rPr>
      </w:r>
    </w:p>
    <w:tbl>
      <w:tblPr>
        <w:tblStyle w:val="Table2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59">
            <w:pPr>
              <w:rPr/>
            </w:pPr>
            <w:r w:rsidDel="00000000" w:rsidR="00000000" w:rsidRPr="00000000">
              <w:rPr>
                <w:rtl w:val="0"/>
              </w:rPr>
            </w:r>
          </w:p>
          <w:tbl>
            <w:tblPr>
              <w:tblStyle w:val="Table23"/>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15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lm to predict online spend, after transform</w:t>
                  </w:r>
                </w:p>
                <w:p w:rsidR="00000000" w:rsidDel="00000000" w:rsidP="00000000" w:rsidRDefault="00000000" w:rsidRPr="00000000" w14:paraId="0000015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spend.m2 &lt;- lm(online.spend ~ ., data=cust.df.bc)</w:t>
                  </w:r>
                </w:p>
                <w:p w:rsidR="00000000" w:rsidDel="00000000" w:rsidP="00000000" w:rsidRDefault="00000000" w:rsidRPr="00000000" w14:paraId="0000015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summary(spend.m2)</w:t>
                  </w:r>
                </w:p>
                <w:p w:rsidR="00000000" w:rsidDel="00000000" w:rsidP="00000000" w:rsidRDefault="00000000" w:rsidRPr="00000000" w14:paraId="0000015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15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Call:</w:t>
                  </w:r>
                </w:p>
                <w:p w:rsidR="00000000" w:rsidDel="00000000" w:rsidP="00000000" w:rsidRDefault="00000000" w:rsidRPr="00000000" w14:paraId="0000015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lm(formula = online.spend ~ ., data = cust.df.bc)</w:t>
                  </w:r>
                </w:p>
                <w:p w:rsidR="00000000" w:rsidDel="00000000" w:rsidP="00000000" w:rsidRDefault="00000000" w:rsidRPr="00000000" w14:paraId="0000016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16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Residuals:</w:t>
                  </w:r>
                </w:p>
                <w:p w:rsidR="00000000" w:rsidDel="00000000" w:rsidP="00000000" w:rsidRDefault="00000000" w:rsidRPr="00000000" w14:paraId="0000016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1Q   Median       3Q      Max </w:t>
                  </w:r>
                </w:p>
                <w:p w:rsidR="00000000" w:rsidDel="00000000" w:rsidP="00000000" w:rsidRDefault="00000000" w:rsidRPr="00000000" w14:paraId="0000016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-0.38976 -0.05409  0.00027  0.05591  0.26628 </w:t>
                  </w:r>
                </w:p>
                <w:p w:rsidR="00000000" w:rsidDel="00000000" w:rsidP="00000000" w:rsidRDefault="00000000" w:rsidRPr="00000000" w14:paraId="0000016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16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Coefficients:</w:t>
                  </w:r>
                </w:p>
                <w:p w:rsidR="00000000" w:rsidDel="00000000" w:rsidP="00000000" w:rsidRDefault="00000000" w:rsidRPr="00000000" w14:paraId="0000016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Estimate Std. Error t value Pr(&gt;|t|)    </w:t>
                  </w:r>
                </w:p>
                <w:p w:rsidR="00000000" w:rsidDel="00000000" w:rsidP="00000000" w:rsidRDefault="00000000" w:rsidRPr="00000000" w14:paraId="0000016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(Intercept)       -0.0059639  0.0108943  -0.547    0.584    </w:t>
                  </w:r>
                </w:p>
                <w:p w:rsidR="00000000" w:rsidDel="00000000" w:rsidP="00000000" w:rsidRDefault="00000000" w:rsidRPr="00000000" w14:paraId="0000016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age                0.0001875  0.0044821   0.042    0.967    </w:t>
                  </w:r>
                </w:p>
                <w:p w:rsidR="00000000" w:rsidDel="00000000" w:rsidP="00000000" w:rsidRDefault="00000000" w:rsidRPr="00000000" w14:paraId="0000016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credit.score      -0.0026632  0.0045185  -0.589    0.556    </w:t>
                  </w:r>
                </w:p>
                <w:p w:rsidR="00000000" w:rsidDel="00000000" w:rsidP="00000000" w:rsidRDefault="00000000" w:rsidRPr="00000000" w14:paraId="0000016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emailyes           0.0071023  0.0119316   0.595    0.552    </w:t>
                  </w:r>
                </w:p>
                <w:p w:rsidR="00000000" w:rsidDel="00000000" w:rsidP="00000000" w:rsidRDefault="00000000" w:rsidRPr="00000000" w14:paraId="0000016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distance.to.store -0.0020362  0.0048800  -0.417    0.677    </w:t>
                  </w:r>
                </w:p>
                <w:p w:rsidR="00000000" w:rsidDel="00000000" w:rsidP="00000000" w:rsidRDefault="00000000" w:rsidRPr="00000000" w14:paraId="0000016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online.visits     -0.0003913  0.0126165  -0.031    0.975    </w:t>
                  </w:r>
                </w:p>
                <w:p w:rsidR="00000000" w:rsidDel="00000000" w:rsidP="00000000" w:rsidRDefault="00000000" w:rsidRPr="00000000" w14:paraId="000001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highlight w:val="green"/>
                      <w:rtl w:val="0"/>
                    </w:rPr>
                    <w:t xml:space="preserve">online.trans       0.9960378  0.0126687  78.622   &lt;2e-16 ***</w:t>
                  </w:r>
                  <w:r w:rsidDel="00000000" w:rsidR="00000000" w:rsidRPr="00000000">
                    <w:rPr>
                      <w:rtl w:val="0"/>
                    </w:rPr>
                  </w:r>
                </w:p>
                <w:p w:rsidR="00000000" w:rsidDel="00000000" w:rsidP="00000000" w:rsidRDefault="00000000" w:rsidRPr="00000000" w14:paraId="000001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store.trans       -0.0266674  0.0480675  -0.555    0.579    </w:t>
                  </w:r>
                </w:p>
                <w:p w:rsidR="00000000" w:rsidDel="00000000" w:rsidP="00000000" w:rsidRDefault="00000000" w:rsidRPr="00000000" w14:paraId="0000016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store.spend        0.0274099  0.0475888   0.576    0.565    </w:t>
                  </w:r>
                </w:p>
                <w:p w:rsidR="00000000" w:rsidDel="00000000" w:rsidP="00000000" w:rsidRDefault="00000000" w:rsidRPr="00000000" w14:paraId="0000017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sat.service        0.0059429  0.0052732   1.127    0.260    </w:t>
                  </w:r>
                </w:p>
                <w:p w:rsidR="00000000" w:rsidDel="00000000" w:rsidP="00000000" w:rsidRDefault="00000000" w:rsidRPr="00000000" w14:paraId="000001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sat.selection      0.0030628  0.0052624   0.582    0.561    </w:t>
                  </w:r>
                </w:p>
                <w:p w:rsidR="00000000" w:rsidDel="00000000" w:rsidP="00000000" w:rsidRDefault="00000000" w:rsidRPr="00000000" w14:paraId="0000017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w:t>
                  </w:r>
                </w:p>
                <w:p w:rsidR="00000000" w:rsidDel="00000000" w:rsidP="00000000" w:rsidRDefault="00000000" w:rsidRPr="00000000" w14:paraId="0000017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Signif. codes:  0 ‘***’ 0.001 ‘**’ 0.01 ‘*’ 0.05 ‘.’ 0.1 ‘ ’ 1</w:t>
                  </w:r>
                </w:p>
                <w:p w:rsidR="00000000" w:rsidDel="00000000" w:rsidP="00000000" w:rsidRDefault="00000000" w:rsidRPr="00000000" w14:paraId="0000017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17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Residual standard error: 0.08747 on 407 degrees of freedom</w:t>
                  </w:r>
                </w:p>
                <w:p w:rsidR="00000000" w:rsidDel="00000000" w:rsidP="00000000" w:rsidRDefault="00000000" w:rsidRPr="00000000" w14:paraId="0000017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Multiple R-squared:  0.9925,</w:t>
                    <w:tab/>
                    <w:t xml:space="preserve">Adjusted R-squared:  0.9923 </w:t>
                  </w:r>
                </w:p>
                <w:p w:rsidR="00000000" w:rsidDel="00000000" w:rsidP="00000000" w:rsidRDefault="00000000" w:rsidRPr="00000000" w14:paraId="0000017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F-statistic:  5410 on 10 and 407 DF,  p-value: &lt; 2.2e-16</w:t>
                  </w:r>
                </w:p>
                <w:p w:rsidR="00000000" w:rsidDel="00000000" w:rsidP="00000000" w:rsidRDefault="00000000" w:rsidRPr="00000000" w14:paraId="0000017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179">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7A">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4"/>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17C">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17D">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tc>
      </w:tr>
    </w:tbl>
    <w:p w:rsidR="00000000" w:rsidDel="00000000" w:rsidP="00000000" w:rsidRDefault="00000000" w:rsidRPr="00000000" w14:paraId="00000180">
      <w:pPr>
        <w:spacing w:after="0" w:line="240" w:lineRule="auto"/>
        <w:rPr/>
      </w:pPr>
      <w:r w:rsidDel="00000000" w:rsidR="00000000" w:rsidRPr="00000000">
        <w:rPr>
          <w:rtl w:val="0"/>
        </w:rPr>
      </w:r>
    </w:p>
    <w:p w:rsidR="00000000" w:rsidDel="00000000" w:rsidP="00000000" w:rsidRDefault="00000000" w:rsidRPr="00000000" w14:paraId="00000181">
      <w:pPr>
        <w:spacing w:after="0" w:line="240" w:lineRule="auto"/>
        <w:rPr/>
      </w:pPr>
      <w:r w:rsidDel="00000000" w:rsidR="00000000" w:rsidRPr="00000000">
        <w:rPr>
          <w:rtl w:val="0"/>
        </w:rPr>
        <w:t xml:space="preserve">- </w:t>
      </w:r>
      <w:r w:rsidDel="00000000" w:rsidR="00000000" w:rsidRPr="00000000">
        <w:rPr>
          <w:u w:val="single"/>
          <w:rtl w:val="0"/>
        </w:rPr>
        <w:t xml:space="preserve">데이터가 표준화되었기 때문에 계수가 더 작아졌음</w:t>
      </w:r>
      <w:r w:rsidDel="00000000" w:rsidR="00000000" w:rsidRPr="00000000">
        <w:rPr>
          <w:rtl w:val="0"/>
        </w:rPr>
      </w:r>
    </w:p>
    <w:p w:rsidR="00000000" w:rsidDel="00000000" w:rsidP="00000000" w:rsidRDefault="00000000" w:rsidRPr="00000000" w14:paraId="00000182">
      <w:pPr>
        <w:spacing w:after="0" w:line="240" w:lineRule="auto"/>
        <w:rPr/>
      </w:pPr>
      <w:r w:rsidDel="00000000" w:rsidR="00000000" w:rsidRPr="00000000">
        <w:rPr>
          <w:rtl w:val="0"/>
        </w:rPr>
        <w:t xml:space="preserve">- 데이터를 변환하고 표준화하는 것은 좋은 생각이긴 하지만 online spend가 거래와 관련이 높지만 방문과는 관련이 없다는 추정치를 바꾸지 못했음</w:t>
      </w:r>
    </w:p>
    <w:p w:rsidR="00000000" w:rsidDel="00000000" w:rsidP="00000000" w:rsidRDefault="00000000" w:rsidRPr="00000000" w14:paraId="00000183">
      <w:pPr>
        <w:spacing w:after="0" w:line="240" w:lineRule="auto"/>
        <w:rPr/>
      </w:pPr>
      <w:r w:rsidDel="00000000" w:rsidR="00000000" w:rsidRPr="00000000">
        <w:rPr>
          <w:rtl w:val="0"/>
        </w:rPr>
        <w:t xml:space="preserve">- </w:t>
      </w:r>
      <w:r w:rsidDel="00000000" w:rsidR="00000000" w:rsidRPr="00000000">
        <w:rPr>
          <w:u w:val="single"/>
          <w:rtl w:val="0"/>
        </w:rPr>
        <w:t xml:space="preserve">실제로 전체 모델은 단순히 트랜잭션 수만으로 지출을 예측하는 모델보다 나을 것이 없음</w:t>
      </w:r>
      <w:r w:rsidDel="00000000" w:rsidR="00000000" w:rsidRPr="00000000">
        <w:rPr>
          <w:rtl w:val="0"/>
        </w:rPr>
        <w:t xml:space="preserve">(</w:t>
      </w:r>
      <w:r w:rsidDel="00000000" w:rsidR="00000000" w:rsidRPr="00000000">
        <w:rPr>
          <w:highlight w:val="yellow"/>
          <w:rtl w:val="0"/>
        </w:rPr>
        <w:t xml:space="preserve">모델 비교를 위해 anova() 사용에 대하여 섹션 6.5.1 참조).</w:t>
      </w:r>
      <w:r w:rsidDel="00000000" w:rsidR="00000000" w:rsidRPr="00000000">
        <w:rPr>
          <w:rtl w:val="0"/>
        </w:rPr>
      </w:r>
    </w:p>
    <w:p w:rsidR="00000000" w:rsidDel="00000000" w:rsidP="00000000" w:rsidRDefault="00000000" w:rsidRPr="00000000" w14:paraId="00000184">
      <w:pPr>
        <w:spacing w:after="0" w:line="240" w:lineRule="auto"/>
        <w:rPr/>
      </w:pPr>
      <w:r w:rsidDel="00000000" w:rsidR="00000000" w:rsidRPr="00000000">
        <w:rPr>
          <w:rtl w:val="0"/>
        </w:rPr>
      </w:r>
    </w:p>
    <w:p w:rsidR="00000000" w:rsidDel="00000000" w:rsidP="00000000" w:rsidRDefault="00000000" w:rsidRPr="00000000" w14:paraId="00000185">
      <w:pPr>
        <w:spacing w:after="0" w:line="240" w:lineRule="auto"/>
        <w:rPr/>
      </w:pPr>
      <w:r w:rsidDel="00000000" w:rsidR="00000000" w:rsidRPr="00000000">
        <w:rPr>
          <w:u w:val="single"/>
          <w:rtl w:val="0"/>
        </w:rPr>
        <w:t xml:space="preserve">The coefficients are smaller now because the data have been standardized.</w:t>
      </w:r>
      <w:r w:rsidDel="00000000" w:rsidR="00000000" w:rsidRPr="00000000">
        <w:rPr>
          <w:rtl w:val="0"/>
        </w:rPr>
        <w:t xml:space="preserve"> Transforming and standardizing the data, although a good idea, have not changed the unbelievable estimate that online spend is highly related to transactions yet unrelated to visits. Indeed, the full model is no better than one that simply predicts spending from the number of transactions alone (see Sect. 6.5.1 on using anova() to compare models):</w:t>
      </w:r>
    </w:p>
    <w:p w:rsidR="00000000" w:rsidDel="00000000" w:rsidP="00000000" w:rsidRDefault="00000000" w:rsidRPr="00000000" w14:paraId="00000186">
      <w:pPr>
        <w:spacing w:after="0" w:line="240" w:lineRule="auto"/>
        <w:rPr/>
      </w:pPr>
      <w:r w:rsidDel="00000000" w:rsidR="00000000" w:rsidRPr="00000000">
        <w:rPr>
          <w:rtl w:val="0"/>
        </w:rPr>
      </w:r>
    </w:p>
    <w:tbl>
      <w:tblPr>
        <w:tblStyle w:val="Table2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w:t>
            </w:r>
            <w:r w:rsidDel="00000000" w:rsidR="00000000" w:rsidRPr="00000000">
              <w:rPr>
                <w:highlight w:val="yellow"/>
                <w:rtl w:val="0"/>
              </w:rPr>
              <w:t xml:space="preserve">모델 비교를 위해 anova() 사용</w:t>
            </w:r>
            <w:r w:rsidDel="00000000" w:rsidR="00000000" w:rsidRPr="00000000">
              <w:rPr>
                <w:rtl w:val="0"/>
              </w:rPr>
              <w:t xml:space="preserve">)</w:t>
            </w:r>
          </w:p>
          <w:p w:rsidR="00000000" w:rsidDel="00000000" w:rsidP="00000000" w:rsidRDefault="00000000" w:rsidRPr="00000000" w14:paraId="00000189">
            <w:pPr>
              <w:rPr/>
            </w:pPr>
            <w:r w:rsidDel="00000000" w:rsidR="00000000" w:rsidRPr="00000000">
              <w:rPr>
                <w:rtl w:val="0"/>
              </w:rPr>
            </w:r>
          </w:p>
          <w:tbl>
            <w:tblPr>
              <w:tblStyle w:val="Table26"/>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18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which is almost identical to a bivariate solution</w:t>
                  </w:r>
                </w:p>
                <w:p w:rsidR="00000000" w:rsidDel="00000000" w:rsidP="00000000" w:rsidRDefault="00000000" w:rsidRPr="00000000" w14:paraId="0000018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spend.m3 &lt;- lm(online.spend ~ online.trans, data=cust.df.bc)</w:t>
                  </w:r>
                </w:p>
                <w:p w:rsidR="00000000" w:rsidDel="00000000" w:rsidP="00000000" w:rsidRDefault="00000000" w:rsidRPr="00000000" w14:paraId="0000018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highlight w:val="yellow"/>
                      <w:rtl w:val="0"/>
                    </w:rPr>
                    <w:t xml:space="preserve">&gt; anova(spend.m3, spend.m2)</w:t>
                  </w:r>
                  <w:r w:rsidDel="00000000" w:rsidR="00000000" w:rsidRPr="00000000">
                    <w:rPr>
                      <w:rtl w:val="0"/>
                    </w:rPr>
                  </w:r>
                </w:p>
                <w:p w:rsidR="00000000" w:rsidDel="00000000" w:rsidP="00000000" w:rsidRDefault="00000000" w:rsidRPr="00000000" w14:paraId="0000018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Analysis of Variance Table</w:t>
                  </w:r>
                </w:p>
                <w:p w:rsidR="00000000" w:rsidDel="00000000" w:rsidP="00000000" w:rsidRDefault="00000000" w:rsidRPr="00000000" w14:paraId="0000018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18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Model 1: </w:t>
                  </w:r>
                  <w:r w:rsidDel="00000000" w:rsidR="00000000" w:rsidRPr="00000000">
                    <w:rPr>
                      <w:rFonts w:ascii="D2Coding" w:cs="D2Coding" w:eastAsia="D2Coding" w:hAnsi="D2Coding"/>
                      <w:color w:val="000000"/>
                      <w:highlight w:val="green"/>
                      <w:rtl w:val="0"/>
                    </w:rPr>
                    <w:t xml:space="preserve">online.spend ~ online.trans</w:t>
                  </w:r>
                  <w:r w:rsidDel="00000000" w:rsidR="00000000" w:rsidRPr="00000000">
                    <w:rPr>
                      <w:rtl w:val="0"/>
                    </w:rPr>
                  </w:r>
                </w:p>
                <w:p w:rsidR="00000000" w:rsidDel="00000000" w:rsidP="00000000" w:rsidRDefault="00000000" w:rsidRPr="00000000" w14:paraId="0000019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highlight w:val="green"/>
                    </w:rPr>
                  </w:pPr>
                  <w:r w:rsidDel="00000000" w:rsidR="00000000" w:rsidRPr="00000000">
                    <w:rPr>
                      <w:rFonts w:ascii="D2Coding" w:cs="D2Coding" w:eastAsia="D2Coding" w:hAnsi="D2Coding"/>
                      <w:color w:val="000000"/>
                      <w:rtl w:val="0"/>
                    </w:rPr>
                    <w:t xml:space="preserve">Model 2: </w:t>
                  </w:r>
                  <w:r w:rsidDel="00000000" w:rsidR="00000000" w:rsidRPr="00000000">
                    <w:rPr>
                      <w:rFonts w:ascii="D2Coding" w:cs="D2Coding" w:eastAsia="D2Coding" w:hAnsi="D2Coding"/>
                      <w:color w:val="000000"/>
                      <w:highlight w:val="green"/>
                      <w:rtl w:val="0"/>
                    </w:rPr>
                    <w:t xml:space="preserve">online.spend ~ age + credit.score + email + distance.to.store + </w:t>
                  </w:r>
                </w:p>
                <w:p w:rsidR="00000000" w:rsidDel="00000000" w:rsidP="00000000" w:rsidRDefault="00000000" w:rsidRPr="00000000" w14:paraId="0000019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highlight w:val="green"/>
                    </w:rPr>
                  </w:pPr>
                  <w:r w:rsidDel="00000000" w:rsidR="00000000" w:rsidRPr="00000000">
                    <w:rPr>
                      <w:rFonts w:ascii="D2Coding" w:cs="D2Coding" w:eastAsia="D2Coding" w:hAnsi="D2Coding"/>
                      <w:color w:val="000000"/>
                      <w:highlight w:val="green"/>
                      <w:rtl w:val="0"/>
                    </w:rPr>
                    <w:t xml:space="preserve">    online.visits + online.trans + store.trans + store.spend + </w:t>
                  </w:r>
                </w:p>
                <w:p w:rsidR="00000000" w:rsidDel="00000000" w:rsidP="00000000" w:rsidRDefault="00000000" w:rsidRPr="00000000" w14:paraId="0000019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highlight w:val="green"/>
                      <w:rtl w:val="0"/>
                    </w:rPr>
                    <w:t xml:space="preserve">    sat.service + sat.selection</w:t>
                  </w:r>
                  <w:r w:rsidDel="00000000" w:rsidR="00000000" w:rsidRPr="00000000">
                    <w:rPr>
                      <w:rtl w:val="0"/>
                    </w:rPr>
                  </w:r>
                </w:p>
                <w:p w:rsidR="00000000" w:rsidDel="00000000" w:rsidP="00000000" w:rsidRDefault="00000000" w:rsidRPr="00000000" w14:paraId="0000019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Res.Df    RSS Df Sum of Sq      F Pr(&gt;F)</w:t>
                  </w:r>
                </w:p>
                <w:p w:rsidR="00000000" w:rsidDel="00000000" w:rsidP="00000000" w:rsidRDefault="00000000" w:rsidRPr="00000000" w14:paraId="0000019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1    416 3.1539                           </w:t>
                  </w:r>
                </w:p>
                <w:p w:rsidR="00000000" w:rsidDel="00000000" w:rsidP="00000000" w:rsidRDefault="00000000" w:rsidRPr="00000000" w14:paraId="000001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2    407 3.1139  9  0.040001 0.5809 </w:t>
                  </w:r>
                  <w:r w:rsidDel="00000000" w:rsidR="00000000" w:rsidRPr="00000000">
                    <w:rPr>
                      <w:rFonts w:ascii="D2Coding" w:cs="D2Coding" w:eastAsia="D2Coding" w:hAnsi="D2Coding"/>
                      <w:color w:val="000000"/>
                      <w:highlight w:val="green"/>
                      <w:rtl w:val="0"/>
                    </w:rPr>
                    <w:t xml:space="preserve">0.8129</w:t>
                  </w:r>
                  <w:r w:rsidDel="00000000" w:rsidR="00000000" w:rsidRPr="00000000">
                    <w:rPr>
                      <w:rtl w:val="0"/>
                    </w:rPr>
                  </w:r>
                </w:p>
                <w:p w:rsidR="00000000" w:rsidDel="00000000" w:rsidP="00000000" w:rsidRDefault="00000000" w:rsidRPr="00000000" w14:paraId="00000196">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97">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7"/>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199">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19A">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tc>
      </w:tr>
    </w:tbl>
    <w:p w:rsidR="00000000" w:rsidDel="00000000" w:rsidP="00000000" w:rsidRDefault="00000000" w:rsidRPr="00000000" w14:paraId="0000019C">
      <w:pPr>
        <w:spacing w:after="0" w:line="240" w:lineRule="auto"/>
        <w:rPr/>
      </w:pPr>
      <w:r w:rsidDel="00000000" w:rsidR="00000000" w:rsidRPr="00000000">
        <w:rPr>
          <w:rtl w:val="0"/>
        </w:rPr>
      </w:r>
    </w:p>
    <w:p w:rsidR="00000000" w:rsidDel="00000000" w:rsidP="00000000" w:rsidRDefault="00000000" w:rsidRPr="00000000" w14:paraId="0000019D">
      <w:pPr>
        <w:spacing w:after="0" w:line="240" w:lineRule="auto"/>
        <w:rPr>
          <w:u w:val="single"/>
        </w:rPr>
      </w:pPr>
      <w:r w:rsidDel="00000000" w:rsidR="00000000" w:rsidRPr="00000000">
        <w:rPr>
          <w:u w:val="single"/>
          <w:rtl w:val="0"/>
        </w:rPr>
        <w:t xml:space="preserve">모형 적합치 간의 작은 차이는 높은 p-값(p = 0.8129)에 반영됨. 모형 간에 차이가 없다는 </w:t>
      </w:r>
      <w:r w:rsidDel="00000000" w:rsidR="00000000" w:rsidRPr="00000000">
        <w:rPr>
          <w:highlight w:val="yellow"/>
          <w:u w:val="single"/>
          <w:rtl w:val="0"/>
        </w:rPr>
        <w:t xml:space="preserve">귀무가설을 기각할 수 없음</w:t>
      </w:r>
      <w:r w:rsidDel="00000000" w:rsidR="00000000" w:rsidRPr="00000000">
        <w:rPr>
          <w:rtl w:val="0"/>
        </w:rPr>
      </w:r>
    </w:p>
    <w:p w:rsidR="00000000" w:rsidDel="00000000" w:rsidP="00000000" w:rsidRDefault="00000000" w:rsidRPr="00000000" w14:paraId="0000019E">
      <w:pPr>
        <w:spacing w:after="0" w:line="240" w:lineRule="auto"/>
        <w:rPr/>
      </w:pPr>
      <w:r w:rsidDel="00000000" w:rsidR="00000000" w:rsidRPr="00000000">
        <w:rPr>
          <w:rtl w:val="0"/>
        </w:rPr>
      </w:r>
    </w:p>
    <w:p w:rsidR="00000000" w:rsidDel="00000000" w:rsidP="00000000" w:rsidRDefault="00000000" w:rsidRPr="00000000" w14:paraId="0000019F">
      <w:pPr>
        <w:spacing w:after="0" w:line="240" w:lineRule="auto"/>
        <w:rPr/>
      </w:pPr>
      <w:r w:rsidDel="00000000" w:rsidR="00000000" w:rsidRPr="00000000">
        <w:rPr>
          <w:highlight w:val="yellow"/>
          <w:u w:val="single"/>
          <w:rtl w:val="0"/>
        </w:rPr>
        <w:t xml:space="preserve">여기서 문제는 공선성임</w:t>
      </w:r>
      <w:r w:rsidDel="00000000" w:rsidR="00000000" w:rsidRPr="00000000">
        <w:rPr>
          <w:u w:val="single"/>
          <w:rtl w:val="0"/>
        </w:rPr>
        <w:t xml:space="preserve">. visits과 transactions가 매우 밀접하게 관련되어 있고, 선형 모델이 효과가 가산적이라고 가정하기 때문에 한 변수(예: 거래)에 기인한 효과는 다른 변수에 공동으로 기인하는 모델에서 사용할 수 없음</w:t>
      </w:r>
      <w:r w:rsidDel="00000000" w:rsidR="00000000" w:rsidRPr="00000000">
        <w:rPr>
          <w:rtl w:val="0"/>
        </w:rPr>
        <w:t xml:space="preserve">. 그것은 높은 상관 관계(방문)임.</w:t>
      </w:r>
    </w:p>
    <w:p w:rsidR="00000000" w:rsidDel="00000000" w:rsidP="00000000" w:rsidRDefault="00000000" w:rsidRPr="00000000" w14:paraId="000001A0">
      <w:pPr>
        <w:spacing w:after="0" w:line="240" w:lineRule="auto"/>
        <w:rPr/>
      </w:pPr>
      <w:r w:rsidDel="00000000" w:rsidR="00000000" w:rsidRPr="00000000">
        <w:rPr>
          <w:rtl w:val="0"/>
        </w:rPr>
        <w:t xml:space="preserve">이로 인해 예측 변수의 표준 오차가 증가하며, 이는 계수 추정치가 매우 불확실하거나 불안정하다는 것을 의미함.</w:t>
      </w:r>
    </w:p>
    <w:p w:rsidR="00000000" w:rsidDel="00000000" w:rsidP="00000000" w:rsidRDefault="00000000" w:rsidRPr="00000000" w14:paraId="000001A1">
      <w:pPr>
        <w:spacing w:after="0" w:line="240" w:lineRule="auto"/>
        <w:rPr/>
      </w:pPr>
      <w:r w:rsidDel="00000000" w:rsidR="00000000" w:rsidRPr="00000000">
        <w:rPr>
          <w:rtl w:val="0"/>
        </w:rPr>
        <w:t xml:space="preserve">기본 관계가 동일한 경우에도 데이터의 사소한 변동으로 인해 계수 추정치가 샘플마다 크게 다를 수 있음</w:t>
      </w:r>
    </w:p>
    <w:p w:rsidR="00000000" w:rsidDel="00000000" w:rsidP="00000000" w:rsidRDefault="00000000" w:rsidRPr="00000000" w14:paraId="000001A2">
      <w:pPr>
        <w:spacing w:after="0" w:line="240" w:lineRule="auto"/>
        <w:rPr/>
      </w:pPr>
      <w:r w:rsidDel="00000000" w:rsidR="00000000" w:rsidRPr="00000000">
        <w:rPr>
          <w:rtl w:val="0"/>
        </w:rPr>
        <w:t xml:space="preserve">The small difference between the model fits is reflected in the high p-value (p =0.8129), and thus </w:t>
      </w:r>
      <w:r w:rsidDel="00000000" w:rsidR="00000000" w:rsidRPr="00000000">
        <w:rPr>
          <w:u w:val="single"/>
          <w:rtl w:val="0"/>
        </w:rPr>
        <w:t xml:space="preserve">the null hypothesis of no difference between the models cannot be rejected</w:t>
      </w:r>
      <w:r w:rsidDel="00000000" w:rsidR="00000000" w:rsidRPr="00000000">
        <w:rPr>
          <w:rtl w:val="0"/>
        </w:rPr>
        <w:t xml:space="preserve">.</w:t>
      </w:r>
    </w:p>
    <w:p w:rsidR="00000000" w:rsidDel="00000000" w:rsidP="00000000" w:rsidRDefault="00000000" w:rsidRPr="00000000" w14:paraId="000001A3">
      <w:pPr>
        <w:spacing w:after="0" w:line="240" w:lineRule="auto"/>
        <w:rPr/>
      </w:pPr>
      <w:r w:rsidDel="00000000" w:rsidR="00000000" w:rsidRPr="00000000">
        <w:rPr>
          <w:rtl w:val="0"/>
        </w:rPr>
      </w:r>
    </w:p>
    <w:p w:rsidR="00000000" w:rsidDel="00000000" w:rsidP="00000000" w:rsidRDefault="00000000" w:rsidRPr="00000000" w14:paraId="000001A4">
      <w:pPr>
        <w:spacing w:after="0" w:line="240" w:lineRule="auto"/>
        <w:rPr/>
      </w:pPr>
      <w:r w:rsidDel="00000000" w:rsidR="00000000" w:rsidRPr="00000000">
        <w:rPr>
          <w:u w:val="single"/>
          <w:rtl w:val="0"/>
        </w:rPr>
        <w:t xml:space="preserve">The problem here is collinearity</w:t>
      </w:r>
      <w:r w:rsidDel="00000000" w:rsidR="00000000" w:rsidRPr="00000000">
        <w:rPr>
          <w:rtl w:val="0"/>
        </w:rPr>
        <w:t xml:space="preserve">: because visits and transactions are so highly related, and also because a linear model assumes that effects are additive, an effect attributed to one variable (such as transactions) is not available in the model to be attributed jointly to another that is highly correlated (visits). This will cause the standard errors of the predictors to increase, which means that </w:t>
      </w:r>
      <w:r w:rsidDel="00000000" w:rsidR="00000000" w:rsidRPr="00000000">
        <w:rPr>
          <w:u w:val="single"/>
          <w:rtl w:val="0"/>
        </w:rPr>
        <w:t xml:space="preserve">the coefficient estimates will be highly uncertain or unstable</w:t>
      </w:r>
      <w:r w:rsidDel="00000000" w:rsidR="00000000" w:rsidRPr="00000000">
        <w:rPr>
          <w:rtl w:val="0"/>
        </w:rPr>
        <w:t xml:space="preserve">. As a practical consequence, this may cause coefficient estimates to differ dramatically from sample to sample due to minor variations in the data even when underlying relationships are the same.</w:t>
      </w:r>
    </w:p>
    <w:p w:rsidR="00000000" w:rsidDel="00000000" w:rsidP="00000000" w:rsidRDefault="00000000" w:rsidRPr="00000000" w14:paraId="000001A5">
      <w:pPr>
        <w:spacing w:after="0" w:line="240" w:lineRule="auto"/>
        <w:rPr/>
      </w:pPr>
      <w:r w:rsidDel="00000000" w:rsidR="00000000" w:rsidRPr="00000000">
        <w:rPr>
          <w:rtl w:val="0"/>
        </w:rPr>
      </w:r>
    </w:p>
    <w:p w:rsidR="00000000" w:rsidDel="00000000" w:rsidP="00000000" w:rsidRDefault="00000000" w:rsidRPr="00000000" w14:paraId="000001A6">
      <w:pPr>
        <w:spacing w:after="0" w:line="240" w:lineRule="auto"/>
        <w:rPr>
          <w:b w:val="1"/>
          <w:i w:val="1"/>
          <w:sz w:val="24"/>
          <w:szCs w:val="24"/>
        </w:rPr>
      </w:pPr>
      <w:r w:rsidDel="00000000" w:rsidR="00000000" w:rsidRPr="00000000">
        <w:rPr>
          <w:b w:val="1"/>
          <w:i w:val="1"/>
          <w:sz w:val="24"/>
          <w:szCs w:val="24"/>
          <w:rtl w:val="0"/>
        </w:rPr>
        <w:t xml:space="preserve">9.1.2 Remediating Collinearity</w:t>
      </w:r>
    </w:p>
    <w:p w:rsidR="00000000" w:rsidDel="00000000" w:rsidP="00000000" w:rsidRDefault="00000000" w:rsidRPr="00000000" w14:paraId="000001A7">
      <w:pPr>
        <w:spacing w:after="0" w:line="240" w:lineRule="auto"/>
        <w:rPr/>
      </w:pPr>
      <w:r w:rsidDel="00000000" w:rsidR="00000000" w:rsidRPr="00000000">
        <w:rPr>
          <w:rtl w:val="0"/>
        </w:rPr>
      </w:r>
    </w:p>
    <w:p w:rsidR="00000000" w:rsidDel="00000000" w:rsidP="00000000" w:rsidRDefault="00000000" w:rsidRPr="00000000" w14:paraId="000001A8">
      <w:pPr>
        <w:spacing w:after="0" w:line="240" w:lineRule="auto"/>
        <w:rPr/>
      </w:pPr>
      <w:r w:rsidDel="00000000" w:rsidR="00000000" w:rsidRPr="00000000">
        <w:rPr>
          <w:highlight w:val="yellow"/>
          <w:rtl w:val="0"/>
        </w:rPr>
        <w:t xml:space="preserve">- 데이터의 공선성 정도는 분산 팽창 계수(VIF)로 평가할 수 있음.</w:t>
      </w:r>
      <w:r w:rsidDel="00000000" w:rsidR="00000000" w:rsidRPr="00000000">
        <w:rPr>
          <w:rtl w:val="0"/>
        </w:rPr>
      </w:r>
    </w:p>
    <w:p w:rsidR="00000000" w:rsidDel="00000000" w:rsidP="00000000" w:rsidRDefault="00000000" w:rsidRPr="00000000" w14:paraId="000001A9">
      <w:pPr>
        <w:spacing w:after="0" w:line="240" w:lineRule="auto"/>
        <w:rPr/>
      </w:pPr>
      <w:r w:rsidDel="00000000" w:rsidR="00000000" w:rsidRPr="00000000">
        <w:rPr>
          <w:rtl w:val="0"/>
        </w:rPr>
      </w:r>
    </w:p>
    <w:p w:rsidR="00000000" w:rsidDel="00000000" w:rsidP="00000000" w:rsidRDefault="00000000" w:rsidRPr="00000000" w14:paraId="000001AA">
      <w:pPr>
        <w:spacing w:after="0" w:line="240" w:lineRule="auto"/>
        <w:rPr/>
      </w:pPr>
      <w:r w:rsidDel="00000000" w:rsidR="00000000" w:rsidRPr="00000000">
        <w:rPr>
          <w:rtl w:val="0"/>
        </w:rPr>
        <w:t xml:space="preserve">- 이는 변수가 상관되지 않거나 단순 단일 예측변수 회귀를 수행한 경우와 비교하여 다른 변수와의 공유 분산으로 인해 선형 모델에서 계수의 표준 오차(분산)가 얼마나 증가하는지 추정함.</w:t>
      </w:r>
    </w:p>
    <w:p w:rsidR="00000000" w:rsidDel="00000000" w:rsidP="00000000" w:rsidRDefault="00000000" w:rsidRPr="00000000" w14:paraId="000001AB">
      <w:pPr>
        <w:spacing w:after="0" w:line="240" w:lineRule="auto"/>
        <w:rPr/>
      </w:pPr>
      <w:r w:rsidDel="00000000" w:rsidR="00000000" w:rsidRPr="00000000">
        <w:rPr>
          <w:rtl w:val="0"/>
        </w:rPr>
      </w:r>
    </w:p>
    <w:p w:rsidR="00000000" w:rsidDel="00000000" w:rsidP="00000000" w:rsidRDefault="00000000" w:rsidRPr="00000000" w14:paraId="000001AC">
      <w:pPr>
        <w:spacing w:after="0" w:line="240" w:lineRule="auto"/>
        <w:rPr/>
      </w:pPr>
      <w:r w:rsidDel="00000000" w:rsidR="00000000" w:rsidRPr="00000000">
        <w:rPr>
          <w:rtl w:val="0"/>
        </w:rPr>
        <w:t xml:space="preserve">- </w:t>
      </w:r>
      <w:r w:rsidDel="00000000" w:rsidR="00000000" w:rsidRPr="00000000">
        <w:rPr>
          <w:highlight w:val="yellow"/>
          <w:rtl w:val="0"/>
        </w:rPr>
        <w:t xml:space="preserve">car 패키지의 vif()를 사용하여 spend.m2 모델에서 VIF</w:t>
      </w:r>
      <w:r w:rsidDel="00000000" w:rsidR="00000000" w:rsidRPr="00000000">
        <w:rPr>
          <w:rtl w:val="0"/>
        </w:rPr>
        <w:t xml:space="preserve">를 평가함</w:t>
      </w:r>
    </w:p>
    <w:p w:rsidR="00000000" w:rsidDel="00000000" w:rsidP="00000000" w:rsidRDefault="00000000" w:rsidRPr="00000000" w14:paraId="000001AD">
      <w:pPr>
        <w:spacing w:after="0" w:line="240" w:lineRule="auto"/>
        <w:rPr/>
      </w:pPr>
      <w:r w:rsidDel="00000000" w:rsidR="00000000" w:rsidRPr="00000000">
        <w:rPr>
          <w:rtl w:val="0"/>
        </w:rPr>
      </w:r>
    </w:p>
    <w:p w:rsidR="00000000" w:rsidDel="00000000" w:rsidP="00000000" w:rsidRDefault="00000000" w:rsidRPr="00000000" w14:paraId="000001AE">
      <w:pPr>
        <w:spacing w:after="0" w:line="240" w:lineRule="auto"/>
        <w:rPr/>
      </w:pPr>
      <w:r w:rsidDel="00000000" w:rsidR="00000000" w:rsidRPr="00000000">
        <w:rPr>
          <w:rtl w:val="0"/>
        </w:rPr>
        <w:t xml:space="preserve">The degree of collinearity in data can be assessed as the variance inflation factor (VIF). This estimates how much the standard error (variance) of a coefficient in a linear model is increased because of shared variance with other variables, compared to the situation if the variables were uncorrelated or simple single predictor regression were performed.</w:t>
      </w:r>
    </w:p>
    <w:p w:rsidR="00000000" w:rsidDel="00000000" w:rsidP="00000000" w:rsidRDefault="00000000" w:rsidRPr="00000000" w14:paraId="000001AF">
      <w:pPr>
        <w:spacing w:after="0" w:line="240" w:lineRule="auto"/>
        <w:rPr/>
      </w:pPr>
      <w:r w:rsidDel="00000000" w:rsidR="00000000" w:rsidRPr="00000000">
        <w:rPr>
          <w:rtl w:val="0"/>
        </w:rPr>
      </w:r>
    </w:p>
    <w:p w:rsidR="00000000" w:rsidDel="00000000" w:rsidP="00000000" w:rsidRDefault="00000000" w:rsidRPr="00000000" w14:paraId="000001B0">
      <w:pPr>
        <w:spacing w:after="0" w:line="240" w:lineRule="auto"/>
        <w:rPr/>
      </w:pPr>
      <w:r w:rsidDel="00000000" w:rsidR="00000000" w:rsidRPr="00000000">
        <w:rPr>
          <w:rtl w:val="0"/>
        </w:rPr>
        <w:t xml:space="preserve">We assess VIF in the spend.m2 model using vif() from the car package:</w:t>
      </w:r>
    </w:p>
    <w:p w:rsidR="00000000" w:rsidDel="00000000" w:rsidP="00000000" w:rsidRDefault="00000000" w:rsidRPr="00000000" w14:paraId="000001B1">
      <w:pPr>
        <w:spacing w:after="0" w:line="240" w:lineRule="auto"/>
        <w:rPr/>
      </w:pPr>
      <w:r w:rsidDel="00000000" w:rsidR="00000000" w:rsidRPr="00000000">
        <w:rPr>
          <w:rtl w:val="0"/>
        </w:rPr>
      </w:r>
    </w:p>
    <w:tbl>
      <w:tblPr>
        <w:tblStyle w:val="Table2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 the problem</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library(car)</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vif(spend.m2)</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age      credit.score             email distance.to.store     online.visits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1.094949          1.112784          1.046874          1.297978          </w:t>
            </w:r>
            <w:r w:rsidDel="00000000" w:rsidR="00000000" w:rsidRPr="00000000">
              <w:rPr>
                <w:rFonts w:ascii="D2Coding" w:cs="D2Coding" w:eastAsia="D2Coding" w:hAnsi="D2Coding"/>
                <w:b w:val="0"/>
                <w:i w:val="0"/>
                <w:smallCaps w:val="0"/>
                <w:strike w:val="0"/>
                <w:color w:val="000000"/>
                <w:sz w:val="18"/>
                <w:szCs w:val="18"/>
                <w:highlight w:val="green"/>
                <w:u w:val="none"/>
                <w:vertAlign w:val="baseline"/>
                <w:rtl w:val="0"/>
              </w:rPr>
              <w:t xml:space="preserve">8.675817</w:t>
            </w: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online.trans       store.trans       store.spend       sat.service     sat.selection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w:t>
            </w:r>
            <w:r w:rsidDel="00000000" w:rsidR="00000000" w:rsidRPr="00000000">
              <w:rPr>
                <w:rFonts w:ascii="D2Coding" w:cs="D2Coding" w:eastAsia="D2Coding" w:hAnsi="D2Coding"/>
                <w:b w:val="0"/>
                <w:i w:val="0"/>
                <w:smallCaps w:val="0"/>
                <w:strike w:val="0"/>
                <w:color w:val="000000"/>
                <w:sz w:val="18"/>
                <w:szCs w:val="18"/>
                <w:highlight w:val="green"/>
                <w:u w:val="none"/>
                <w:vertAlign w:val="baseline"/>
                <w:rtl w:val="0"/>
              </w:rPr>
              <w:t xml:space="preserve">8.747756        125.931383        123.435407</w:t>
            </w: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1.515576          1.509377</w:t>
            </w:r>
          </w:p>
          <w:p w:rsidR="00000000" w:rsidDel="00000000" w:rsidP="00000000" w:rsidRDefault="00000000" w:rsidRPr="00000000" w14:paraId="000001BA">
            <w:pPr>
              <w:rPr/>
            </w:pPr>
            <w:r w:rsidDel="00000000" w:rsidR="00000000" w:rsidRPr="00000000">
              <w:rPr>
                <w:rtl w:val="0"/>
              </w:rPr>
            </w:r>
          </w:p>
        </w:tc>
      </w:tr>
    </w:tbl>
    <w:p w:rsidR="00000000" w:rsidDel="00000000" w:rsidP="00000000" w:rsidRDefault="00000000" w:rsidRPr="00000000" w14:paraId="000001BB">
      <w:pPr>
        <w:spacing w:after="0" w:line="240" w:lineRule="auto"/>
        <w:rPr/>
      </w:pPr>
      <w:r w:rsidDel="00000000" w:rsidR="00000000" w:rsidRPr="00000000">
        <w:rPr>
          <w:rtl w:val="0"/>
        </w:rPr>
      </w:r>
    </w:p>
    <w:p w:rsidR="00000000" w:rsidDel="00000000" w:rsidP="00000000" w:rsidRDefault="00000000" w:rsidRPr="00000000" w14:paraId="000001BC">
      <w:pPr>
        <w:spacing w:after="0" w:line="240" w:lineRule="auto"/>
        <w:rPr/>
      </w:pPr>
      <w:r w:rsidDel="00000000" w:rsidR="00000000" w:rsidRPr="00000000">
        <w:rPr>
          <w:rtl w:val="0"/>
        </w:rPr>
        <w:t xml:space="preserve">- </w:t>
      </w:r>
      <w:r w:rsidDel="00000000" w:rsidR="00000000" w:rsidRPr="00000000">
        <w:rPr>
          <w:u w:val="single"/>
          <w:rtl w:val="0"/>
        </w:rPr>
        <w:t xml:space="preserve">일반적으로 </w:t>
      </w:r>
      <w:r w:rsidDel="00000000" w:rsidR="00000000" w:rsidRPr="00000000">
        <w:rPr>
          <w:highlight w:val="yellow"/>
          <w:u w:val="single"/>
          <w:rtl w:val="0"/>
        </w:rPr>
        <w:t xml:space="preserve">VIF &gt; 5.0은 공선성을 완화할 필요가 있음</w:t>
      </w:r>
      <w:r w:rsidDel="00000000" w:rsidR="00000000" w:rsidRPr="00000000">
        <w:rPr>
          <w:u w:val="single"/>
          <w:rtl w:val="0"/>
        </w:rPr>
        <w:t xml:space="preserve">을 나타냄.</w:t>
      </w:r>
      <w:r w:rsidDel="00000000" w:rsidR="00000000" w:rsidRPr="00000000">
        <w:rPr>
          <w:rtl w:val="0"/>
        </w:rPr>
      </w:r>
    </w:p>
    <w:p w:rsidR="00000000" w:rsidDel="00000000" w:rsidP="00000000" w:rsidRDefault="00000000" w:rsidRPr="00000000" w14:paraId="000001BD">
      <w:pPr>
        <w:spacing w:after="0" w:line="240" w:lineRule="auto"/>
        <w:rPr/>
      </w:pPr>
      <w:r w:rsidDel="00000000" w:rsidR="00000000" w:rsidRPr="00000000">
        <w:rPr>
          <w:rtl w:val="0"/>
        </w:rPr>
        <w:t xml:space="preserve">- </w:t>
      </w:r>
      <w:r w:rsidDel="00000000" w:rsidR="00000000" w:rsidRPr="00000000">
        <w:rPr>
          <w:u w:val="single"/>
          <w:rtl w:val="0"/>
        </w:rPr>
        <w:t xml:space="preserve">spend.m2에서 VIF는 공선성이 online... 및 store... 변수에 대해 공선성을 해결해야 함을 나타냄.</w:t>
      </w:r>
      <w:r w:rsidDel="00000000" w:rsidR="00000000" w:rsidRPr="00000000">
        <w:rPr>
          <w:rtl w:val="0"/>
        </w:rPr>
      </w:r>
    </w:p>
    <w:p w:rsidR="00000000" w:rsidDel="00000000" w:rsidP="00000000" w:rsidRDefault="00000000" w:rsidRPr="00000000" w14:paraId="000001BE">
      <w:pPr>
        <w:spacing w:after="0" w:line="240" w:lineRule="auto"/>
        <w:rPr/>
      </w:pPr>
      <w:r w:rsidDel="00000000" w:rsidR="00000000" w:rsidRPr="00000000">
        <w:rPr>
          <w:rtl w:val="0"/>
        </w:rPr>
      </w:r>
    </w:p>
    <w:p w:rsidR="00000000" w:rsidDel="00000000" w:rsidP="00000000" w:rsidRDefault="00000000" w:rsidRPr="00000000" w14:paraId="000001BF">
      <w:pPr>
        <w:spacing w:after="0" w:line="240" w:lineRule="auto"/>
        <w:rPr/>
      </w:pPr>
      <w:r w:rsidDel="00000000" w:rsidR="00000000" w:rsidRPr="00000000">
        <w:rPr>
          <w:rtl w:val="0"/>
        </w:rPr>
        <w:t xml:space="preserve">- 공선성을 완화하기 위한 </w:t>
      </w:r>
      <w:r w:rsidDel="00000000" w:rsidR="00000000" w:rsidRPr="00000000">
        <w:rPr>
          <w:b w:val="1"/>
          <w:highlight w:val="yellow"/>
          <w:u w:val="single"/>
          <w:rtl w:val="0"/>
        </w:rPr>
        <w:t xml:space="preserve">세 가지 일반적인 전략</w:t>
      </w:r>
      <w:r w:rsidDel="00000000" w:rsidR="00000000" w:rsidRPr="00000000">
        <w:rPr>
          <w:rtl w:val="0"/>
        </w:rPr>
        <w:t xml:space="preserve">이 있음</w:t>
      </w:r>
    </w:p>
    <w:p w:rsidR="00000000" w:rsidDel="00000000" w:rsidP="00000000" w:rsidRDefault="00000000" w:rsidRPr="00000000" w14:paraId="000001C0">
      <w:pPr>
        <w:spacing w:after="0" w:line="240" w:lineRule="auto"/>
        <w:ind w:left="708" w:hanging="282"/>
        <w:rPr>
          <w:b w:val="1"/>
          <w:highlight w:val="yellow"/>
          <w:u w:val="single"/>
        </w:rPr>
      </w:pPr>
      <w:r w:rsidDel="00000000" w:rsidR="00000000" w:rsidRPr="00000000">
        <w:rPr>
          <w:b w:val="1"/>
          <w:highlight w:val="yellow"/>
          <w:u w:val="single"/>
          <w:rtl w:val="0"/>
        </w:rPr>
        <w:t xml:space="preserve">① 상관관계가 높은 변수는 생략함</w:t>
      </w:r>
    </w:p>
    <w:p w:rsidR="00000000" w:rsidDel="00000000" w:rsidP="00000000" w:rsidRDefault="00000000" w:rsidRPr="00000000" w14:paraId="000001C1">
      <w:pPr>
        <w:spacing w:after="0" w:line="240" w:lineRule="auto"/>
        <w:ind w:left="708" w:hanging="282"/>
        <w:rPr>
          <w:b w:val="1"/>
          <w:highlight w:val="yellow"/>
          <w:u w:val="single"/>
        </w:rPr>
      </w:pPr>
      <w:r w:rsidDel="00000000" w:rsidR="00000000" w:rsidRPr="00000000">
        <w:rPr>
          <w:b w:val="1"/>
          <w:highlight w:val="yellow"/>
          <w:u w:val="single"/>
          <w:rtl w:val="0"/>
        </w:rPr>
        <w:t xml:space="preserve">② 상관관계가 높은 예측변수 세트에 대한 주성분 또는 요인을 추출하여 상관관계를 제거함(8장 참조)</w:t>
      </w:r>
    </w:p>
    <w:p w:rsidR="00000000" w:rsidDel="00000000" w:rsidP="00000000" w:rsidRDefault="00000000" w:rsidRPr="00000000" w14:paraId="000001C2">
      <w:pPr>
        <w:spacing w:after="0" w:line="240" w:lineRule="auto"/>
        <w:ind w:left="708" w:hanging="282"/>
        <w:rPr/>
      </w:pPr>
      <w:r w:rsidDel="00000000" w:rsidR="00000000" w:rsidRPr="00000000">
        <w:rPr>
          <w:b w:val="1"/>
          <w:highlight w:val="yellow"/>
          <w:u w:val="single"/>
          <w:rtl w:val="0"/>
        </w:rPr>
        <w:t xml:space="preserve">③ 공선성에 강력한 방법, 즉 기존 선형 모델링과 다른 방법을 사용함</w:t>
      </w:r>
      <w:r w:rsidDel="00000000" w:rsidR="00000000" w:rsidRPr="00000000">
        <w:rPr>
          <w:rtl w:val="0"/>
        </w:rPr>
        <w:t xml:space="preserve">. 이 가능성을 철저하게 고려하기에는 너무 많은 옵션이 있지만 고려해야 할 한 가지 방법은 한 번에 변수들의 하위 집합만을 사용하는 random forest approach임(섹션 11.4.2 참조).</w:t>
      </w:r>
    </w:p>
    <w:p w:rsidR="00000000" w:rsidDel="00000000" w:rsidP="00000000" w:rsidRDefault="00000000" w:rsidRPr="00000000" w14:paraId="000001C3">
      <w:pPr>
        <w:spacing w:after="0" w:line="240" w:lineRule="auto"/>
        <w:rPr/>
      </w:pPr>
      <w:r w:rsidDel="00000000" w:rsidR="00000000" w:rsidRPr="00000000">
        <w:rPr>
          <w:rtl w:val="0"/>
        </w:rPr>
      </w:r>
    </w:p>
    <w:p w:rsidR="00000000" w:rsidDel="00000000" w:rsidP="00000000" w:rsidRDefault="00000000" w:rsidRPr="00000000" w14:paraId="000001C4">
      <w:pPr>
        <w:spacing w:after="0" w:line="240" w:lineRule="auto"/>
        <w:rPr/>
      </w:pPr>
      <w:r w:rsidDel="00000000" w:rsidR="00000000" w:rsidRPr="00000000">
        <w:rPr>
          <w:rtl w:val="0"/>
        </w:rPr>
        <w:t xml:space="preserve">- 현재 데이터에 대한 또 다른 옵션은 collinear 변수(예: spend per transaction)를 결합하는 새로운 관심 측정값을 구성하는 것임. 여기에서 목적을 위해 위의 처음 두 가지 옵션을 탐색하고 spend.m4 및 spend.m5 모델을 생성</w:t>
      </w:r>
    </w:p>
    <w:p w:rsidR="00000000" w:rsidDel="00000000" w:rsidP="00000000" w:rsidRDefault="00000000" w:rsidRPr="00000000" w14:paraId="000001C5">
      <w:pPr>
        <w:spacing w:after="0" w:line="240" w:lineRule="auto"/>
        <w:rPr/>
      </w:pPr>
      <w:r w:rsidDel="00000000" w:rsidR="00000000" w:rsidRPr="00000000">
        <w:rPr>
          <w:rtl w:val="0"/>
        </w:rPr>
        <w:t xml:space="preserve">- 수식에서 -를 사용하여 </w:t>
      </w:r>
      <w:r w:rsidDel="00000000" w:rsidR="00000000" w:rsidRPr="00000000">
        <w:rPr>
          <w:highlight w:val="yellow"/>
          <w:u w:val="single"/>
          <w:rtl w:val="0"/>
        </w:rPr>
        <w:t xml:space="preserve">online.trans와 store.trans를 제거하여 모델 spend.m4</w:t>
      </w:r>
      <w:r w:rsidDel="00000000" w:rsidR="00000000" w:rsidRPr="00000000">
        <w:rPr>
          <w:u w:val="single"/>
          <w:rtl w:val="0"/>
        </w:rPr>
        <w:t xml:space="preserve">에 대해 상관관계가 높은 변수를 생략</w:t>
      </w:r>
      <w:r w:rsidDel="00000000" w:rsidR="00000000" w:rsidRPr="00000000">
        <w:rPr>
          <w:rtl w:val="0"/>
        </w:rPr>
        <w:t xml:space="preserve">함</w:t>
      </w:r>
    </w:p>
    <w:p w:rsidR="00000000" w:rsidDel="00000000" w:rsidP="00000000" w:rsidRDefault="00000000" w:rsidRPr="00000000" w14:paraId="000001C6">
      <w:pPr>
        <w:spacing w:after="0" w:line="240" w:lineRule="auto"/>
        <w:rPr/>
      </w:pPr>
      <w:r w:rsidDel="00000000" w:rsidR="00000000" w:rsidRPr="00000000">
        <w:rPr>
          <w:rtl w:val="0"/>
        </w:rPr>
      </w:r>
    </w:p>
    <w:p w:rsidR="00000000" w:rsidDel="00000000" w:rsidP="00000000" w:rsidRDefault="00000000" w:rsidRPr="00000000" w14:paraId="000001C7">
      <w:pPr>
        <w:spacing w:after="0" w:line="240" w:lineRule="auto"/>
        <w:rPr/>
      </w:pPr>
      <w:r w:rsidDel="00000000" w:rsidR="00000000" w:rsidRPr="00000000">
        <w:rPr>
          <w:rtl w:val="0"/>
        </w:rPr>
        <w:t xml:space="preserve">A common rule of thumb is that VIF &gt; 5.0 indicates the need to mitigate collinearity. In spend.m2, the VIF indicates that collinearity should be addressed for the online... and store... variables.</w:t>
      </w:r>
    </w:p>
    <w:p w:rsidR="00000000" w:rsidDel="00000000" w:rsidP="00000000" w:rsidRDefault="00000000" w:rsidRPr="00000000" w14:paraId="000001C8">
      <w:pPr>
        <w:spacing w:after="0" w:line="240" w:lineRule="auto"/>
        <w:rPr/>
      </w:pPr>
      <w:r w:rsidDel="00000000" w:rsidR="00000000" w:rsidRPr="00000000">
        <w:rPr>
          <w:rtl w:val="0"/>
        </w:rPr>
      </w:r>
    </w:p>
    <w:p w:rsidR="00000000" w:rsidDel="00000000" w:rsidP="00000000" w:rsidRDefault="00000000" w:rsidRPr="00000000" w14:paraId="000001C9">
      <w:pPr>
        <w:spacing w:after="0" w:line="240" w:lineRule="auto"/>
        <w:rPr/>
      </w:pPr>
      <w:r w:rsidDel="00000000" w:rsidR="00000000" w:rsidRPr="00000000">
        <w:rPr>
          <w:rtl w:val="0"/>
        </w:rPr>
        <w:t xml:space="preserve">There are three general strategies for mitigating collinearity: • Omit variables that are highly correlated. • Eliminate correlation by extracting principal components or factors for sets of highly-correlated predictors (see Chap. 8). • Use a method that is robust to collinearity, i.e., something other than traditional linear modeling. There are too many options to consider this possibility exhaustively, but one method to consider would be a random forest approach, which only uses a subset of variables at a time (see Sect. 11.4.2).</w:t>
      </w:r>
    </w:p>
    <w:p w:rsidR="00000000" w:rsidDel="00000000" w:rsidP="00000000" w:rsidRDefault="00000000" w:rsidRPr="00000000" w14:paraId="000001CA">
      <w:pPr>
        <w:spacing w:after="0" w:line="240" w:lineRule="auto"/>
        <w:rPr/>
      </w:pPr>
      <w:r w:rsidDel="00000000" w:rsidR="00000000" w:rsidRPr="00000000">
        <w:rPr>
          <w:rtl w:val="0"/>
        </w:rPr>
      </w:r>
    </w:p>
    <w:p w:rsidR="00000000" w:rsidDel="00000000" w:rsidP="00000000" w:rsidRDefault="00000000" w:rsidRPr="00000000" w14:paraId="000001CB">
      <w:pPr>
        <w:spacing w:after="0" w:line="240" w:lineRule="auto"/>
        <w:rPr/>
      </w:pPr>
      <w:r w:rsidDel="00000000" w:rsidR="00000000" w:rsidRPr="00000000">
        <w:rPr>
          <w:rtl w:val="0"/>
        </w:rPr>
        <w:t xml:space="preserve">Another option for the present data would be to construct a new measure of interest that combines the collinear variables (such as spend per transaction). For purposes here, we explore the first two options above and create models spend.m4 and spend.m5.</w:t>
      </w:r>
    </w:p>
    <w:p w:rsidR="00000000" w:rsidDel="00000000" w:rsidP="00000000" w:rsidRDefault="00000000" w:rsidRPr="00000000" w14:paraId="000001CC">
      <w:pPr>
        <w:spacing w:after="0" w:line="240" w:lineRule="auto"/>
        <w:rPr/>
      </w:pPr>
      <w:r w:rsidDel="00000000" w:rsidR="00000000" w:rsidRPr="00000000">
        <w:rPr>
          <w:rtl w:val="0"/>
        </w:rPr>
      </w:r>
    </w:p>
    <w:p w:rsidR="00000000" w:rsidDel="00000000" w:rsidP="00000000" w:rsidRDefault="00000000" w:rsidRPr="00000000" w14:paraId="000001CD">
      <w:pPr>
        <w:spacing w:after="0" w:line="240" w:lineRule="auto"/>
        <w:rPr/>
      </w:pPr>
      <w:r w:rsidDel="00000000" w:rsidR="00000000" w:rsidRPr="00000000">
        <w:rPr>
          <w:rtl w:val="0"/>
        </w:rPr>
        <w:t xml:space="preserve">We omit highly correlated variables for model spend.m4 by excluding online. trans and store. trans, using - in the formula:</w:t>
      </w:r>
    </w:p>
    <w:p w:rsidR="00000000" w:rsidDel="00000000" w:rsidP="00000000" w:rsidRDefault="00000000" w:rsidRPr="00000000" w14:paraId="000001CE">
      <w:pPr>
        <w:spacing w:after="0" w:line="240" w:lineRule="auto"/>
        <w:rPr/>
      </w:pPr>
      <w:r w:rsidDel="00000000" w:rsidR="00000000" w:rsidRPr="00000000">
        <w:rPr>
          <w:rtl w:val="0"/>
        </w:rPr>
      </w:r>
    </w:p>
    <w:tbl>
      <w:tblPr>
        <w:tblStyle w:val="Table2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1CF">
            <w:pPr>
              <w:rPr/>
            </w:pPr>
            <w:r w:rsidDel="00000000" w:rsidR="00000000" w:rsidRPr="00000000">
              <w:rPr>
                <w:rtl w:val="0"/>
              </w:rPr>
            </w:r>
          </w:p>
          <w:tbl>
            <w:tblPr>
              <w:tblStyle w:val="Table30"/>
              <w:tblW w:w="13215.0" w:type="dxa"/>
              <w:jc w:val="left"/>
              <w:tblLayout w:type="fixed"/>
              <w:tblLook w:val="0400"/>
            </w:tblPr>
            <w:tblGrid>
              <w:gridCol w:w="13215"/>
              <w:tblGridChange w:id="0">
                <w:tblGrid>
                  <w:gridCol w:w="13215"/>
                </w:tblGrid>
              </w:tblGridChange>
            </w:tblGrid>
            <w:tr>
              <w:trPr>
                <w:cantSplit w:val="0"/>
                <w:tblHeader w:val="0"/>
              </w:trPr>
              <w:tc>
                <w:tcPr>
                  <w:shd w:fill="ffffff" w:val="clear"/>
                </w:tcPr>
                <w:p w:rsidR="00000000" w:rsidDel="00000000" w:rsidP="00000000" w:rsidRDefault="00000000" w:rsidRPr="00000000" w14:paraId="000001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highlight w:val="green"/>
                      <w:rtl w:val="0"/>
                    </w:rPr>
                    <w:t xml:space="preserve">&gt; # solution 1: omit covariates</w:t>
                  </w:r>
                  <w:r w:rsidDel="00000000" w:rsidR="00000000" w:rsidRPr="00000000">
                    <w:rPr>
                      <w:rtl w:val="0"/>
                    </w:rPr>
                  </w:r>
                </w:p>
                <w:p w:rsidR="00000000" w:rsidDel="00000000" w:rsidP="00000000" w:rsidRDefault="00000000" w:rsidRPr="00000000" w14:paraId="000001D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p>
                <w:p w:rsidR="00000000" w:rsidDel="00000000" w:rsidP="00000000" w:rsidRDefault="00000000" w:rsidRPr="00000000" w14:paraId="000001D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spend.m4 &lt;- lm(online.spend ~ . </w:t>
                  </w:r>
                  <w:r w:rsidDel="00000000" w:rsidR="00000000" w:rsidRPr="00000000">
                    <w:rPr>
                      <w:rFonts w:ascii="D2Coding" w:cs="D2Coding" w:eastAsia="D2Coding" w:hAnsi="D2Coding"/>
                      <w:color w:val="0000ff"/>
                      <w:sz w:val="18"/>
                      <w:szCs w:val="18"/>
                      <w:highlight w:val="cyan"/>
                      <w:rtl w:val="0"/>
                    </w:rPr>
                    <w:t xml:space="preserve">-online.trans -store.trans</w:t>
                  </w:r>
                  <w:r w:rsidDel="00000000" w:rsidR="00000000" w:rsidRPr="00000000">
                    <w:rPr>
                      <w:rFonts w:ascii="D2Coding" w:cs="D2Coding" w:eastAsia="D2Coding" w:hAnsi="D2Coding"/>
                      <w:color w:val="0000ff"/>
                      <w:sz w:val="18"/>
                      <w:szCs w:val="18"/>
                      <w:rtl w:val="0"/>
                    </w:rPr>
                    <w:t xml:space="preserve">, </w:t>
                  </w:r>
                </w:p>
                <w:p w:rsidR="00000000" w:rsidDel="00000000" w:rsidP="00000000" w:rsidRDefault="00000000" w:rsidRPr="00000000" w14:paraId="000001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                data=cust.df.bc)</w:t>
                  </w:r>
                </w:p>
                <w:p w:rsidR="00000000" w:rsidDel="00000000" w:rsidP="00000000" w:rsidRDefault="00000000" w:rsidRPr="00000000" w14:paraId="000001D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p>
                <w:p w:rsidR="00000000" w:rsidDel="00000000" w:rsidP="00000000" w:rsidRDefault="00000000" w:rsidRPr="00000000" w14:paraId="000001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r w:rsidDel="00000000" w:rsidR="00000000" w:rsidRPr="00000000">
                    <w:rPr>
                      <w:rFonts w:ascii="D2Coding" w:cs="D2Coding" w:eastAsia="D2Coding" w:hAnsi="D2Coding"/>
                      <w:color w:val="0000ff"/>
                      <w:sz w:val="18"/>
                      <w:szCs w:val="18"/>
                      <w:highlight w:val="yellow"/>
                      <w:rtl w:val="0"/>
                    </w:rPr>
                    <w:t xml:space="preserve">vif(spend.m4)</w:t>
                  </w:r>
                  <w:r w:rsidDel="00000000" w:rsidR="00000000" w:rsidRPr="00000000">
                    <w:rPr>
                      <w:rtl w:val="0"/>
                    </w:rPr>
                  </w:r>
                </w:p>
                <w:p w:rsidR="00000000" w:rsidDel="00000000" w:rsidP="00000000" w:rsidRDefault="00000000" w:rsidRPr="00000000" w14:paraId="000001D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age      credit.score             email distance.to.store     online.visits </w:t>
                  </w:r>
                </w:p>
                <w:p w:rsidR="00000000" w:rsidDel="00000000" w:rsidP="00000000" w:rsidRDefault="00000000" w:rsidRPr="00000000" w14:paraId="000001D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1.081411          1.103586          1.033945          1.211607          1.026148 </w:t>
                  </w:r>
                </w:p>
                <w:p w:rsidR="00000000" w:rsidDel="00000000" w:rsidP="00000000" w:rsidRDefault="00000000" w:rsidRPr="00000000" w14:paraId="000001D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store.spend       sat.service     sat.selection </w:t>
                  </w:r>
                </w:p>
                <w:p w:rsidR="00000000" w:rsidDel="00000000" w:rsidP="00000000" w:rsidRDefault="00000000" w:rsidRPr="00000000" w14:paraId="000001D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1.215208          1.507866          1.509001 </w:t>
                  </w:r>
                </w:p>
                <w:p w:rsidR="00000000" w:rsidDel="00000000" w:rsidP="00000000" w:rsidRDefault="00000000" w:rsidRPr="00000000" w14:paraId="000001D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summary(spend.m4)</w:t>
                  </w:r>
                </w:p>
                <w:p w:rsidR="00000000" w:rsidDel="00000000" w:rsidP="00000000" w:rsidRDefault="00000000" w:rsidRPr="00000000" w14:paraId="000001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1D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Call:</w:t>
                  </w:r>
                </w:p>
                <w:p w:rsidR="00000000" w:rsidDel="00000000" w:rsidP="00000000" w:rsidRDefault="00000000" w:rsidRPr="00000000" w14:paraId="000001D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lm(formula = online.spend ~ . - online.trans - store.trans, data = cust.df.bc)</w:t>
                  </w:r>
                </w:p>
                <w:p w:rsidR="00000000" w:rsidDel="00000000" w:rsidP="00000000" w:rsidRDefault="00000000" w:rsidRPr="00000000" w14:paraId="000001D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1D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Residuals:</w:t>
                  </w:r>
                </w:p>
                <w:p w:rsidR="00000000" w:rsidDel="00000000" w:rsidP="00000000" w:rsidRDefault="00000000" w:rsidRPr="00000000" w14:paraId="000001E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Min       1Q   Median       3Q      Max </w:t>
                  </w:r>
                </w:p>
                <w:p w:rsidR="00000000" w:rsidDel="00000000" w:rsidP="00000000" w:rsidRDefault="00000000" w:rsidRPr="00000000" w14:paraId="000001E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-1.36373 -0.13135  0.05888  0.18476  1.03794 </w:t>
                  </w:r>
                </w:p>
                <w:p w:rsidR="00000000" w:rsidDel="00000000" w:rsidP="00000000" w:rsidRDefault="00000000" w:rsidRPr="00000000" w14:paraId="000001E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1E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Coefficients:</w:t>
                  </w:r>
                </w:p>
                <w:p w:rsidR="00000000" w:rsidDel="00000000" w:rsidP="00000000" w:rsidRDefault="00000000" w:rsidRPr="00000000" w14:paraId="000001E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Estimate Std. Error t value Pr(&gt;|t|)    </w:t>
                  </w:r>
                </w:p>
                <w:p w:rsidR="00000000" w:rsidDel="00000000" w:rsidP="00000000" w:rsidRDefault="00000000" w:rsidRPr="00000000" w14:paraId="000001E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(Intercept)       -0.0923395  0.0435047  -2.123   0.0344 *  </w:t>
                  </w:r>
                </w:p>
                <w:p w:rsidR="00000000" w:rsidDel="00000000" w:rsidP="00000000" w:rsidRDefault="00000000" w:rsidRPr="00000000" w14:paraId="000001E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age               -0.0333779  0.0178813  -1.867   0.0627 </w:t>
                  </w:r>
                  <w:r w:rsidDel="00000000" w:rsidR="00000000" w:rsidRPr="00000000">
                    <w:rPr>
                      <w:rFonts w:ascii="D2Coding" w:cs="D2Coding" w:eastAsia="D2Coding" w:hAnsi="D2Coding"/>
                      <w:color w:val="000000"/>
                      <w:sz w:val="18"/>
                      <w:szCs w:val="18"/>
                      <w:highlight w:val="yellow"/>
                      <w:rtl w:val="0"/>
                    </w:rPr>
                    <w:t xml:space="preserve">.</w:t>
                  </w:r>
                  <w:r w:rsidDel="00000000" w:rsidR="00000000" w:rsidRPr="00000000">
                    <w:rPr>
                      <w:rFonts w:ascii="D2Coding" w:cs="D2Coding" w:eastAsia="D2Coding" w:hAnsi="D2Coding"/>
                      <w:color w:val="000000"/>
                      <w:sz w:val="18"/>
                      <w:szCs w:val="18"/>
                      <w:rtl w:val="0"/>
                    </w:rPr>
                    <w:t xml:space="preserve">  </w:t>
                  </w:r>
                </w:p>
                <w:p w:rsidR="00000000" w:rsidDel="00000000" w:rsidP="00000000" w:rsidRDefault="00000000" w:rsidRPr="00000000" w14:paraId="000001E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credit.score      -0.0084524  0.0180637  -0.468   0.6401    </w:t>
                  </w:r>
                </w:p>
                <w:p w:rsidR="00000000" w:rsidDel="00000000" w:rsidP="00000000" w:rsidRDefault="00000000" w:rsidRPr="00000000" w14:paraId="000001E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emailyes           0.1099655  0.0476011   2.310   0.0214 </w:t>
                  </w:r>
                  <w:r w:rsidDel="00000000" w:rsidR="00000000" w:rsidRPr="00000000">
                    <w:rPr>
                      <w:rFonts w:ascii="D2Coding" w:cs="D2Coding" w:eastAsia="D2Coding" w:hAnsi="D2Coding"/>
                      <w:color w:val="000000"/>
                      <w:sz w:val="18"/>
                      <w:szCs w:val="18"/>
                      <w:highlight w:val="yellow"/>
                      <w:rtl w:val="0"/>
                    </w:rPr>
                    <w:t xml:space="preserve">*</w:t>
                  </w:r>
                  <w:r w:rsidDel="00000000" w:rsidR="00000000" w:rsidRPr="00000000">
                    <w:rPr>
                      <w:rFonts w:ascii="D2Coding" w:cs="D2Coding" w:eastAsia="D2Coding" w:hAnsi="D2Coding"/>
                      <w:color w:val="000000"/>
                      <w:sz w:val="18"/>
                      <w:szCs w:val="18"/>
                      <w:rtl w:val="0"/>
                    </w:rPr>
                    <w:t xml:space="preserve">  </w:t>
                  </w:r>
                </w:p>
                <w:p w:rsidR="00000000" w:rsidDel="00000000" w:rsidP="00000000" w:rsidRDefault="00000000" w:rsidRPr="00000000" w14:paraId="000001E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distance.to.store  0.0001702  0.0189271   0.009   0.9928    </w:t>
                  </w:r>
                </w:p>
                <w:p w:rsidR="00000000" w:rsidDel="00000000" w:rsidP="00000000" w:rsidRDefault="00000000" w:rsidRPr="00000000" w14:paraId="000001E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highlight w:val="green"/>
                      <w:rtl w:val="0"/>
                    </w:rPr>
                    <w:t xml:space="preserve">online.visits      0.9295374  0.0174184  53.365   &lt;2e-16 ***</w:t>
                  </w:r>
                  <w:r w:rsidDel="00000000" w:rsidR="00000000" w:rsidRPr="00000000">
                    <w:rPr>
                      <w:rtl w:val="0"/>
                    </w:rPr>
                  </w:r>
                </w:p>
                <w:p w:rsidR="00000000" w:rsidDel="00000000" w:rsidP="00000000" w:rsidRDefault="00000000" w:rsidRPr="00000000" w14:paraId="000001E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store.spend        0.0092463  0.0189552   0.488   0.6260    </w:t>
                  </w:r>
                </w:p>
                <w:p w:rsidR="00000000" w:rsidDel="00000000" w:rsidP="00000000" w:rsidRDefault="00000000" w:rsidRPr="00000000" w14:paraId="000001E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sat.service       -0.0121405  0.0211147  -0.575   0.5656    </w:t>
                  </w:r>
                </w:p>
                <w:p w:rsidR="00000000" w:rsidDel="00000000" w:rsidP="00000000" w:rsidRDefault="00000000" w:rsidRPr="00000000" w14:paraId="000001E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sat.selection      0.0048591  0.0211226   0.230   0.8182    </w:t>
                  </w:r>
                </w:p>
                <w:p w:rsidR="00000000" w:rsidDel="00000000" w:rsidP="00000000" w:rsidRDefault="00000000" w:rsidRPr="00000000" w14:paraId="000001E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w:t>
                  </w:r>
                </w:p>
                <w:p w:rsidR="00000000" w:rsidDel="00000000" w:rsidP="00000000" w:rsidRDefault="00000000" w:rsidRPr="00000000" w14:paraId="000001E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Signif. codes:  0 ‘***’ 0.001 ‘**’ 0.01 ‘*’ 0.05 ‘.’ 0.1 ‘ ’ 1</w:t>
                  </w:r>
                </w:p>
                <w:p w:rsidR="00000000" w:rsidDel="00000000" w:rsidP="00000000" w:rsidRDefault="00000000" w:rsidRPr="00000000" w14:paraId="000001F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1F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Residual standard error: 0.3511 on 409 degrees of freedom</w:t>
                  </w:r>
                </w:p>
                <w:p w:rsidR="00000000" w:rsidDel="00000000" w:rsidP="00000000" w:rsidRDefault="00000000" w:rsidRPr="00000000" w14:paraId="000001F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Multiple R-squared:  0.8791,</w:t>
                    <w:tab/>
                    <w:t xml:space="preserve">Adjusted R-squared:  0.8767 </w:t>
                  </w:r>
                </w:p>
                <w:p w:rsidR="00000000" w:rsidDel="00000000" w:rsidP="00000000" w:rsidRDefault="00000000" w:rsidRPr="00000000" w14:paraId="000001F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F-statistic: 371.6 on 8 and 409 DF,  p-value: &lt; 2.2e-16</w:t>
                  </w:r>
                </w:p>
                <w:p w:rsidR="00000000" w:rsidDel="00000000" w:rsidP="00000000" w:rsidRDefault="00000000" w:rsidRPr="00000000" w14:paraId="000001F4">
                  <w:pPr>
                    <w:widowControl w:val="1"/>
                    <w:spacing w:after="0" w:line="240" w:lineRule="auto"/>
                    <w:jc w:val="left"/>
                    <w:rPr>
                      <w:rFonts w:ascii="Gulim" w:cs="Gulim" w:eastAsia="Gulim" w:hAnsi="Gulim"/>
                      <w:sz w:val="18"/>
                      <w:szCs w:val="18"/>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F5">
                  <w:pPr>
                    <w:widowControl w:val="1"/>
                    <w:spacing w:after="0" w:line="240" w:lineRule="auto"/>
                    <w:jc w:val="left"/>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1F6">
                  <w:pPr>
                    <w:widowControl w:val="1"/>
                    <w:spacing w:after="0" w:line="240" w:lineRule="auto"/>
                    <w:jc w:val="left"/>
                    <w:rPr>
                      <w:rFonts w:ascii="D2Coding" w:cs="D2Coding" w:eastAsia="D2Coding" w:hAnsi="D2Coding"/>
                      <w:color w:val="000000"/>
                      <w:sz w:val="18"/>
                      <w:szCs w:val="18"/>
                    </w:rPr>
                  </w:pP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tc>
      </w:tr>
    </w:tbl>
    <w:p w:rsidR="00000000" w:rsidDel="00000000" w:rsidP="00000000" w:rsidRDefault="00000000" w:rsidRPr="00000000" w14:paraId="000001F8">
      <w:pPr>
        <w:spacing w:after="0" w:line="240" w:lineRule="auto"/>
        <w:rPr/>
      </w:pPr>
      <w:r w:rsidDel="00000000" w:rsidR="00000000" w:rsidRPr="00000000">
        <w:rPr>
          <w:rtl w:val="0"/>
        </w:rPr>
      </w:r>
    </w:p>
    <w:p w:rsidR="00000000" w:rsidDel="00000000" w:rsidP="00000000" w:rsidRDefault="00000000" w:rsidRPr="00000000" w14:paraId="000001F9">
      <w:pPr>
        <w:spacing w:after="0" w:line="240" w:lineRule="auto"/>
        <w:rPr/>
      </w:pPr>
      <w:r w:rsidDel="00000000" w:rsidR="00000000" w:rsidRPr="00000000">
        <w:rPr>
          <w:rtl w:val="0"/>
        </w:rPr>
        <w:t xml:space="preserve">- </w:t>
      </w:r>
      <w:r w:rsidDel="00000000" w:rsidR="00000000" w:rsidRPr="00000000">
        <w:rPr>
          <w:b w:val="1"/>
          <w:u w:val="single"/>
          <w:rtl w:val="0"/>
        </w:rPr>
        <w:t xml:space="preserve">(방법1)</w:t>
      </w:r>
      <w:r w:rsidDel="00000000" w:rsidR="00000000" w:rsidRPr="00000000">
        <w:rPr>
          <w:rtl w:val="0"/>
        </w:rPr>
        <w:t xml:space="preserve"> 이제 VIF가 수용될 수 있으면 online trasnations를 제외하면 </w:t>
      </w:r>
      <w:r w:rsidDel="00000000" w:rsidR="00000000" w:rsidRPr="00000000">
        <w:rPr>
          <w:highlight w:val="yellow"/>
          <w:u w:val="single"/>
          <w:rtl w:val="0"/>
        </w:rPr>
        <w:t xml:space="preserve">online visits이 online spend을 가장 잘 예측할 수 있음</w:t>
      </w:r>
      <w:r w:rsidDel="00000000" w:rsidR="00000000" w:rsidRPr="00000000">
        <w:rPr>
          <w:u w:val="single"/>
          <w:rtl w:val="0"/>
        </w:rPr>
        <w:t xml:space="preserve">. </w:t>
      </w:r>
      <w:r w:rsidDel="00000000" w:rsidR="00000000" w:rsidRPr="00000000">
        <w:rPr>
          <w:highlight w:val="yellow"/>
          <w:u w:val="single"/>
          <w:rtl w:val="0"/>
        </w:rPr>
        <w:t xml:space="preserve">email status와 age도 online spend와 약간 관련이 있음</w:t>
      </w:r>
      <w:r w:rsidDel="00000000" w:rsidR="00000000" w:rsidRPr="00000000">
        <w:rPr>
          <w:highlight w:val="yellow"/>
          <w:rtl w:val="0"/>
        </w:rPr>
        <w:t xml:space="preserve">을</w:t>
      </w:r>
      <w:r w:rsidDel="00000000" w:rsidR="00000000" w:rsidRPr="00000000">
        <w:rPr>
          <w:rtl w:val="0"/>
        </w:rPr>
        <w:t xml:space="preserve"> 알 수 있음.</w:t>
      </w:r>
    </w:p>
    <w:p w:rsidR="00000000" w:rsidDel="00000000" w:rsidP="00000000" w:rsidRDefault="00000000" w:rsidRPr="00000000" w14:paraId="000001FA">
      <w:pPr>
        <w:spacing w:after="0" w:line="240" w:lineRule="auto"/>
        <w:rPr/>
      </w:pPr>
      <w:r w:rsidDel="00000000" w:rsidR="00000000" w:rsidRPr="00000000">
        <w:rPr>
          <w:rtl w:val="0"/>
        </w:rPr>
      </w:r>
    </w:p>
    <w:p w:rsidR="00000000" w:rsidDel="00000000" w:rsidP="00000000" w:rsidRDefault="00000000" w:rsidRPr="00000000" w14:paraId="000001FB">
      <w:pPr>
        <w:spacing w:after="0" w:line="240" w:lineRule="auto"/>
        <w:rPr/>
      </w:pPr>
      <w:r w:rsidDel="00000000" w:rsidR="00000000" w:rsidRPr="00000000">
        <w:rPr>
          <w:rtl w:val="0"/>
        </w:rPr>
        <w:t xml:space="preserve">The VIF is now acceptable and we see that online visits are now the best predictor of online spend once we’ve left out online transactions. We can see that email status</w:t>
      </w:r>
    </w:p>
    <w:p w:rsidR="00000000" w:rsidDel="00000000" w:rsidP="00000000" w:rsidRDefault="00000000" w:rsidRPr="00000000" w14:paraId="000001FC">
      <w:pPr>
        <w:spacing w:after="0" w:line="240" w:lineRule="auto"/>
        <w:rPr/>
      </w:pPr>
      <w:r w:rsidDel="00000000" w:rsidR="00000000" w:rsidRPr="00000000">
        <w:rPr>
          <w:rtl w:val="0"/>
        </w:rPr>
        <w:t xml:space="preserve">and age are also slightly related to online spend.</w:t>
      </w:r>
    </w:p>
    <w:p w:rsidR="00000000" w:rsidDel="00000000" w:rsidP="00000000" w:rsidRDefault="00000000" w:rsidRPr="00000000" w14:paraId="000001FD">
      <w:pPr>
        <w:spacing w:after="0" w:line="240" w:lineRule="auto"/>
        <w:rPr/>
      </w:pPr>
      <w:r w:rsidDel="00000000" w:rsidR="00000000" w:rsidRPr="00000000">
        <w:rPr>
          <w:rtl w:val="0"/>
        </w:rPr>
      </w:r>
    </w:p>
    <w:p w:rsidR="00000000" w:rsidDel="00000000" w:rsidP="00000000" w:rsidRDefault="00000000" w:rsidRPr="00000000" w14:paraId="000001FE">
      <w:pPr>
        <w:spacing w:after="0" w:line="240" w:lineRule="auto"/>
        <w:rPr>
          <w:b w:val="1"/>
          <w:u w:val="single"/>
        </w:rPr>
      </w:pPr>
      <w:r w:rsidDel="00000000" w:rsidR="00000000" w:rsidRPr="00000000">
        <w:rPr>
          <w:b w:val="1"/>
          <w:highlight w:val="yellow"/>
          <w:u w:val="single"/>
          <w:rtl w:val="0"/>
        </w:rPr>
        <w:t xml:space="preserve">(방법2) – PCA 주성분분석 사용 (8장 내용)</w:t>
      </w:r>
      <w:r w:rsidDel="00000000" w:rsidR="00000000" w:rsidRPr="00000000">
        <w:rPr>
          <w:rtl w:val="0"/>
        </w:rPr>
      </w:r>
    </w:p>
    <w:p w:rsidR="00000000" w:rsidDel="00000000" w:rsidP="00000000" w:rsidRDefault="00000000" w:rsidRPr="00000000" w14:paraId="000001FF">
      <w:pPr>
        <w:spacing w:after="0" w:line="240" w:lineRule="auto"/>
        <w:rPr/>
      </w:pPr>
      <w:r w:rsidDel="00000000" w:rsidR="00000000" w:rsidRPr="00000000">
        <w:rPr>
          <w:rtl w:val="0"/>
        </w:rPr>
        <w:t xml:space="preserve">- 또 다른 접근 방식은 </w:t>
      </w:r>
      <w:r w:rsidDel="00000000" w:rsidR="00000000" w:rsidRPr="00000000">
        <w:rPr>
          <w:u w:val="single"/>
          <w:rtl w:val="0"/>
        </w:rPr>
        <w:t xml:space="preserve">상관 데이터의 주요 구성 요소를 사용하는 것임</w:t>
      </w:r>
      <w:r w:rsidDel="00000000" w:rsidR="00000000" w:rsidRPr="00000000">
        <w:rPr>
          <w:rtl w:val="0"/>
        </w:rPr>
        <w:t xml:space="preserve">. 8장에서와 같이 주성분은 상관관계가 없음(직교). 따라서, </w:t>
      </w:r>
      <w:r w:rsidDel="00000000" w:rsidR="00000000" w:rsidRPr="00000000">
        <w:rPr>
          <w:u w:val="single"/>
          <w:rtl w:val="0"/>
        </w:rPr>
        <w:t xml:space="preserve">PCA는 동일한 PCA에 포함된 다른 변수와 공선성이 없는 합성 변수를 추출하는 방법을 제공</w:t>
      </w:r>
      <w:r w:rsidDel="00000000" w:rsidR="00000000" w:rsidRPr="00000000">
        <w:rPr>
          <w:rtl w:val="0"/>
        </w:rPr>
        <w:t xml:space="preserve">함.</w:t>
      </w:r>
    </w:p>
    <w:p w:rsidR="00000000" w:rsidDel="00000000" w:rsidP="00000000" w:rsidRDefault="00000000" w:rsidRPr="00000000" w14:paraId="00000200">
      <w:pPr>
        <w:spacing w:after="0" w:line="240" w:lineRule="auto"/>
        <w:rPr/>
      </w:pPr>
      <w:r w:rsidDel="00000000" w:rsidR="00000000" w:rsidRPr="00000000">
        <w:rPr>
          <w:rtl w:val="0"/>
        </w:rPr>
      </w:r>
    </w:p>
    <w:p w:rsidR="00000000" w:rsidDel="00000000" w:rsidP="00000000" w:rsidRDefault="00000000" w:rsidRPr="00000000" w14:paraId="00000201">
      <w:pPr>
        <w:spacing w:after="0" w:line="240" w:lineRule="auto"/>
        <w:rPr/>
      </w:pPr>
      <w:r w:rsidDel="00000000" w:rsidR="00000000" w:rsidRPr="00000000">
        <w:rPr>
          <w:rtl w:val="0"/>
        </w:rPr>
        <w:t xml:space="preserve">- PCA를 사용하여 </w:t>
      </w:r>
      <w:r w:rsidDel="00000000" w:rsidR="00000000" w:rsidRPr="00000000">
        <w:rPr>
          <w:u w:val="single"/>
          <w:rtl w:val="0"/>
        </w:rPr>
        <w:t xml:space="preserve">online 변수에 대한 첫 번째 구성 요소를 추출한 다음 store 변수에 대해 다시 이 작업을 수행하고 두 개의 초기 구성 요소를 데이터 프레임에 추가</w:t>
      </w:r>
      <w:r w:rsidDel="00000000" w:rsidR="00000000" w:rsidRPr="00000000">
        <w:rPr>
          <w:rtl w:val="0"/>
        </w:rPr>
        <w:t xml:space="preserve">함.</w:t>
      </w:r>
    </w:p>
    <w:p w:rsidR="00000000" w:rsidDel="00000000" w:rsidP="00000000" w:rsidRDefault="00000000" w:rsidRPr="00000000" w14:paraId="00000202">
      <w:pPr>
        <w:spacing w:after="0" w:line="240" w:lineRule="auto"/>
        <w:rPr/>
      </w:pPr>
      <w:r w:rsidDel="00000000" w:rsidR="00000000" w:rsidRPr="00000000">
        <w:rPr>
          <w:rtl w:val="0"/>
        </w:rPr>
      </w:r>
    </w:p>
    <w:p w:rsidR="00000000" w:rsidDel="00000000" w:rsidP="00000000" w:rsidRDefault="00000000" w:rsidRPr="00000000" w14:paraId="00000203">
      <w:pPr>
        <w:spacing w:after="0" w:line="240" w:lineRule="auto"/>
        <w:rPr/>
      </w:pPr>
      <w:r w:rsidDel="00000000" w:rsidR="00000000" w:rsidRPr="00000000">
        <w:rPr>
          <w:rtl w:val="0"/>
        </w:rPr>
      </w:r>
    </w:p>
    <w:p w:rsidR="00000000" w:rsidDel="00000000" w:rsidP="00000000" w:rsidRDefault="00000000" w:rsidRPr="00000000" w14:paraId="00000204">
      <w:pPr>
        <w:spacing w:after="0" w:line="240" w:lineRule="auto"/>
        <w:rPr/>
      </w:pPr>
      <w:r w:rsidDel="00000000" w:rsidR="00000000" w:rsidRPr="00000000">
        <w:rPr>
          <w:rtl w:val="0"/>
        </w:rPr>
        <w:t xml:space="preserve">Another approach is to use the principal components of the correlated data. As you will recall from Chap. 8, principal components are uncorrelated (orthogonal). Thus, </w:t>
      </w:r>
      <w:r w:rsidDel="00000000" w:rsidR="00000000" w:rsidRPr="00000000">
        <w:rPr>
          <w:u w:val="single"/>
          <w:rtl w:val="0"/>
        </w:rPr>
        <w:t xml:space="preserve">PCA provides a way to extract composite variables that are guaranteed to be free of collinearity with other variables that are included in the same PCA</w:t>
      </w:r>
      <w:r w:rsidDel="00000000" w:rsidR="00000000" w:rsidRPr="00000000">
        <w:rPr>
          <w:rtl w:val="0"/>
        </w:rPr>
        <w:t xml:space="preserve">.</w:t>
      </w:r>
    </w:p>
    <w:p w:rsidR="00000000" w:rsidDel="00000000" w:rsidP="00000000" w:rsidRDefault="00000000" w:rsidRPr="00000000" w14:paraId="00000205">
      <w:pPr>
        <w:spacing w:after="0" w:line="240" w:lineRule="auto"/>
        <w:rPr/>
      </w:pPr>
      <w:r w:rsidDel="00000000" w:rsidR="00000000" w:rsidRPr="00000000">
        <w:rPr>
          <w:rtl w:val="0"/>
        </w:rPr>
      </w:r>
    </w:p>
    <w:p w:rsidR="00000000" w:rsidDel="00000000" w:rsidP="00000000" w:rsidRDefault="00000000" w:rsidRPr="00000000" w14:paraId="00000206">
      <w:pPr>
        <w:spacing w:after="0" w:line="240" w:lineRule="auto"/>
        <w:rPr/>
      </w:pPr>
      <w:r w:rsidDel="00000000" w:rsidR="00000000" w:rsidRPr="00000000">
        <w:rPr>
          <w:rtl w:val="0"/>
        </w:rPr>
        <w:t xml:space="preserve">We use PCA to extract the first component for the </w:t>
      </w:r>
      <w:r w:rsidDel="00000000" w:rsidR="00000000" w:rsidRPr="00000000">
        <w:rPr>
          <w:u w:val="single"/>
          <w:rtl w:val="0"/>
        </w:rPr>
        <w:t xml:space="preserve">online variables</w:t>
      </w:r>
      <w:r w:rsidDel="00000000" w:rsidR="00000000" w:rsidRPr="00000000">
        <w:rPr>
          <w:rtl w:val="0"/>
        </w:rPr>
        <w:t xml:space="preserve">, and then do this again for the </w:t>
      </w:r>
      <w:r w:rsidDel="00000000" w:rsidR="00000000" w:rsidRPr="00000000">
        <w:rPr>
          <w:u w:val="single"/>
          <w:rtl w:val="0"/>
        </w:rPr>
        <w:t xml:space="preserve">store variables</w:t>
      </w:r>
      <w:r w:rsidDel="00000000" w:rsidR="00000000" w:rsidRPr="00000000">
        <w:rPr>
          <w:rtl w:val="0"/>
        </w:rPr>
        <w:t xml:space="preserve">, and add those two initial components to the data frame:</w:t>
      </w:r>
    </w:p>
    <w:p w:rsidR="00000000" w:rsidDel="00000000" w:rsidP="00000000" w:rsidRDefault="00000000" w:rsidRPr="00000000" w14:paraId="00000207">
      <w:pPr>
        <w:spacing w:after="0" w:line="240" w:lineRule="auto"/>
        <w:rPr/>
      </w:pPr>
      <w:r w:rsidDel="00000000" w:rsidR="00000000" w:rsidRPr="00000000">
        <w:rPr>
          <w:rtl w:val="0"/>
        </w:rPr>
      </w:r>
    </w:p>
    <w:tbl>
      <w:tblPr>
        <w:tblStyle w:val="Table3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08">
            <w:pPr>
              <w:rPr/>
            </w:pPr>
            <w:r w:rsidDel="00000000" w:rsidR="00000000" w:rsidRPr="00000000">
              <w:rPr>
                <w:rtl w:val="0"/>
              </w:rPr>
            </w:r>
          </w:p>
          <w:tbl>
            <w:tblPr>
              <w:tblStyle w:val="Table32"/>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20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highlight w:val="green"/>
                      <w:rtl w:val="0"/>
                    </w:rPr>
                    <w:t xml:space="preserve">&gt; # solution 2: principal components</w:t>
                  </w:r>
                  <w:r w:rsidDel="00000000" w:rsidR="00000000" w:rsidRPr="00000000">
                    <w:rPr>
                      <w:rtl w:val="0"/>
                    </w:rPr>
                  </w:r>
                </w:p>
                <w:p w:rsidR="00000000" w:rsidDel="00000000" w:rsidP="00000000" w:rsidRDefault="00000000" w:rsidRPr="00000000" w14:paraId="0000020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20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pc.</w:t>
                  </w:r>
                  <w:r w:rsidDel="00000000" w:rsidR="00000000" w:rsidRPr="00000000">
                    <w:rPr>
                      <w:rFonts w:ascii="D2Coding" w:cs="D2Coding" w:eastAsia="D2Coding" w:hAnsi="D2Coding"/>
                      <w:color w:val="0000ff"/>
                      <w:highlight w:val="yellow"/>
                      <w:rtl w:val="0"/>
                    </w:rPr>
                    <w:t xml:space="preserve">online</w:t>
                  </w:r>
                  <w:r w:rsidDel="00000000" w:rsidR="00000000" w:rsidRPr="00000000">
                    <w:rPr>
                      <w:rFonts w:ascii="D2Coding" w:cs="D2Coding" w:eastAsia="D2Coding" w:hAnsi="D2Coding"/>
                      <w:color w:val="0000ff"/>
                      <w:rtl w:val="0"/>
                    </w:rPr>
                    <w:t xml:space="preserve"> &lt;- </w:t>
                  </w:r>
                  <w:r w:rsidDel="00000000" w:rsidR="00000000" w:rsidRPr="00000000">
                    <w:rPr>
                      <w:rFonts w:ascii="D2Coding" w:cs="D2Coding" w:eastAsia="D2Coding" w:hAnsi="D2Coding"/>
                      <w:color w:val="0000ff"/>
                      <w:highlight w:val="green"/>
                      <w:rtl w:val="0"/>
                    </w:rPr>
                    <w:t xml:space="preserve">prcomp</w:t>
                  </w:r>
                  <w:r w:rsidDel="00000000" w:rsidR="00000000" w:rsidRPr="00000000">
                    <w:rPr>
                      <w:rFonts w:ascii="D2Coding" w:cs="D2Coding" w:eastAsia="D2Coding" w:hAnsi="D2Coding"/>
                      <w:color w:val="0000ff"/>
                      <w:rtl w:val="0"/>
                    </w:rPr>
                    <w:t xml:space="preserve">(cust.df.bc[ , c</w:t>
                  </w:r>
                  <w:r w:rsidDel="00000000" w:rsidR="00000000" w:rsidRPr="00000000">
                    <w:rPr>
                      <w:rFonts w:ascii="D2Coding" w:cs="D2Coding" w:eastAsia="D2Coding" w:hAnsi="D2Coding"/>
                      <w:color w:val="0000ff"/>
                      <w:highlight w:val="yellow"/>
                      <w:rtl w:val="0"/>
                    </w:rPr>
                    <w:t xml:space="preserve">("online.visits", "online.trans"</w:t>
                  </w:r>
                  <w:r w:rsidDel="00000000" w:rsidR="00000000" w:rsidRPr="00000000">
                    <w:rPr>
                      <w:rFonts w:ascii="D2Coding" w:cs="D2Coding" w:eastAsia="D2Coding" w:hAnsi="D2Coding"/>
                      <w:color w:val="0000ff"/>
                      <w:rtl w:val="0"/>
                    </w:rPr>
                    <w:t xml:space="preserve">)])</w:t>
                  </w:r>
                </w:p>
                <w:p w:rsidR="00000000" w:rsidDel="00000000" w:rsidP="00000000" w:rsidRDefault="00000000" w:rsidRPr="00000000" w14:paraId="0000020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cust.df.bc$online &lt;- pc.online$x[ , 1]</w:t>
                  </w:r>
                </w:p>
                <w:p w:rsidR="00000000" w:rsidDel="00000000" w:rsidP="00000000" w:rsidRDefault="00000000" w:rsidRPr="00000000" w14:paraId="0000020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20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pc.store &lt;- </w:t>
                  </w:r>
                  <w:r w:rsidDel="00000000" w:rsidR="00000000" w:rsidRPr="00000000">
                    <w:rPr>
                      <w:rFonts w:ascii="D2Coding" w:cs="D2Coding" w:eastAsia="D2Coding" w:hAnsi="D2Coding"/>
                      <w:color w:val="0000ff"/>
                      <w:highlight w:val="green"/>
                      <w:rtl w:val="0"/>
                    </w:rPr>
                    <w:t xml:space="preserve">prcomp</w:t>
                  </w:r>
                  <w:r w:rsidDel="00000000" w:rsidR="00000000" w:rsidRPr="00000000">
                    <w:rPr>
                      <w:rFonts w:ascii="D2Coding" w:cs="D2Coding" w:eastAsia="D2Coding" w:hAnsi="D2Coding"/>
                      <w:color w:val="0000ff"/>
                      <w:rtl w:val="0"/>
                    </w:rPr>
                    <w:t xml:space="preserve">(cust.df.bc[ , c("store.trans", "store.spend")])</w:t>
                  </w:r>
                </w:p>
                <w:p w:rsidR="00000000" w:rsidDel="00000000" w:rsidP="00000000" w:rsidRDefault="00000000" w:rsidRPr="00000000" w14:paraId="0000020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cust.df.bc$store &lt;- pc.store$x[ , 1]</w:t>
                  </w:r>
                </w:p>
                <w:p w:rsidR="00000000" w:rsidDel="00000000" w:rsidP="00000000" w:rsidRDefault="00000000" w:rsidRPr="00000000" w14:paraId="00000210">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11">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33"/>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213">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214">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tc>
      </w:tr>
    </w:tbl>
    <w:p w:rsidR="00000000" w:rsidDel="00000000" w:rsidP="00000000" w:rsidRDefault="00000000" w:rsidRPr="00000000" w14:paraId="00000216">
      <w:pPr>
        <w:spacing w:after="0" w:line="240" w:lineRule="auto"/>
        <w:rPr/>
      </w:pPr>
      <w:r w:rsidDel="00000000" w:rsidR="00000000" w:rsidRPr="00000000">
        <w:rPr>
          <w:rtl w:val="0"/>
        </w:rPr>
      </w:r>
    </w:p>
    <w:p w:rsidR="00000000" w:rsidDel="00000000" w:rsidP="00000000" w:rsidRDefault="00000000" w:rsidRPr="00000000" w14:paraId="00000217">
      <w:pPr>
        <w:spacing w:after="0" w:line="240" w:lineRule="auto"/>
        <w:rPr>
          <w:u w:val="single"/>
        </w:rPr>
      </w:pPr>
      <w:r w:rsidDel="00000000" w:rsidR="00000000" w:rsidRPr="00000000">
        <w:rPr>
          <w:rtl w:val="0"/>
        </w:rPr>
        <w:t xml:space="preserve">Then </w:t>
      </w:r>
      <w:r w:rsidDel="00000000" w:rsidR="00000000" w:rsidRPr="00000000">
        <w:rPr>
          <w:u w:val="single"/>
          <w:rtl w:val="0"/>
        </w:rPr>
        <w:t xml:space="preserve">we fit a new model:</w:t>
      </w:r>
    </w:p>
    <w:p w:rsidR="00000000" w:rsidDel="00000000" w:rsidP="00000000" w:rsidRDefault="00000000" w:rsidRPr="00000000" w14:paraId="00000218">
      <w:pPr>
        <w:spacing w:after="0" w:line="240" w:lineRule="auto"/>
        <w:rPr/>
      </w:pPr>
      <w:r w:rsidDel="00000000" w:rsidR="00000000" w:rsidRPr="00000000">
        <w:rPr>
          <w:rtl w:val="0"/>
        </w:rPr>
      </w:r>
    </w:p>
    <w:tbl>
      <w:tblPr>
        <w:tblStyle w:val="Table3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spend.m5 &lt;- lm(online.spend ~ email + age + credit.score + </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distance.to.store + sat.service + sat.selection +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online + store,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data=cust.df.bc)</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summary(spend.m5)</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Call:</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lm(formula = online.spend ~ email + age + credit.score + distance.to.store +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sat.service + sat.selection + online + store, data = cust.df.bc)</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Residuals: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Min       1Q   Median       3Q      Max </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-0.83697 -0.08532  0.01288  0.09664  0.73327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Coefficients:</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Estimate Std. Error  t value Pr(&gt;|t|)    </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(Intercept)       -3.928e-02  2.410e-02   -1.630   0.1039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highlight w:val="green"/>
                <w:u w:val="none"/>
                <w:vertAlign w:val="baseline"/>
              </w:rPr>
            </w:pPr>
            <w:r w:rsidDel="00000000" w:rsidR="00000000" w:rsidRPr="00000000">
              <w:rPr>
                <w:rFonts w:ascii="D2Coding" w:cs="D2Coding" w:eastAsia="D2Coding" w:hAnsi="D2Coding"/>
                <w:b w:val="0"/>
                <w:i w:val="0"/>
                <w:smallCaps w:val="0"/>
                <w:strike w:val="0"/>
                <w:color w:val="000000"/>
                <w:sz w:val="20"/>
                <w:szCs w:val="20"/>
                <w:highlight w:val="green"/>
                <w:u w:val="none"/>
                <w:vertAlign w:val="baseline"/>
                <w:rtl w:val="0"/>
              </w:rPr>
              <w:t xml:space="preserve">emailyes           4.678e-02  2.638e-02    1.773   0.0769 .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highlight w:val="green"/>
                <w:u w:val="none"/>
                <w:vertAlign w:val="baseline"/>
                <w:rtl w:val="0"/>
              </w:rPr>
              <w:t xml:space="preserve">age               -1.695e-02  9.882e-03   -1.715   0.0871 .</w:t>
            </w: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credit.score      -3.649e-03  9.981e-03   -0.366   0.7148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distance.to.store -2.666e-05  1.051e-02   -0.003   0.9980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sat.service       -2.762e-03  1.167e-02   -0.237   0.8130    </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sat.selection      3.153e-03  1.167e-02    0.270   0.7872    </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highlight w:val="green"/>
                <w:u w:val="none"/>
                <w:vertAlign w:val="baseline"/>
                <w:rtl w:val="0"/>
              </w:rPr>
              <w:t xml:space="preserve">online            -7.019e-01  6.933e-03 -101.247   &lt;2e-16 ***</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store             -2.712e-03  7.455e-03   -0.364   0.7162    </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Signif. codes:  0 ‘***’ 0.001 ‘**’ 0.01 ‘*’ 0.05 ‘.’ 0.1 ‘ ’ 1</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Residual standard error: 0.1941 on 409 degrees of freedom</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Multiple R-squared:  0.9631,</w:t>
              <w:tab/>
              <w:t xml:space="preserve">Adjusted R-squared:  0.9623 </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F-statistic:  1333 on 8 and 409 DF,  p-value: &lt; 2.2e-16</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vif(spend.m5)</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email               age      credit.score distance.to.store       sat.service </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1.039458          1.081430          1.103206          1.224019          1.508487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sat.selection            online             store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1.509001          1.032362          1.228073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w:t>
            </w:r>
            <w:r w:rsidDel="00000000" w:rsidR="00000000" w:rsidRPr="00000000">
              <w:rPr>
                <w:rtl w:val="0"/>
              </w:rPr>
            </w:r>
          </w:p>
        </w:tc>
      </w:tr>
    </w:tbl>
    <w:p w:rsidR="00000000" w:rsidDel="00000000" w:rsidP="00000000" w:rsidRDefault="00000000" w:rsidRPr="00000000" w14:paraId="00000241">
      <w:pPr>
        <w:spacing w:after="0" w:line="240" w:lineRule="auto"/>
        <w:rPr/>
      </w:pPr>
      <w:r w:rsidDel="00000000" w:rsidR="00000000" w:rsidRPr="00000000">
        <w:rPr>
          <w:rtl w:val="0"/>
        </w:rPr>
      </w:r>
    </w:p>
    <w:p w:rsidR="00000000" w:rsidDel="00000000" w:rsidP="00000000" w:rsidRDefault="00000000" w:rsidRPr="00000000" w14:paraId="00000242">
      <w:pPr>
        <w:spacing w:after="0" w:line="240" w:lineRule="auto"/>
        <w:rPr/>
      </w:pPr>
      <w:r w:rsidDel="00000000" w:rsidR="00000000" w:rsidRPr="00000000">
        <w:rPr>
          <w:rtl w:val="0"/>
        </w:rPr>
        <w:t xml:space="preserve">- VIF는 이 모델에서 문제를 일으키지 않음</w:t>
      </w:r>
    </w:p>
    <w:p w:rsidR="00000000" w:rsidDel="00000000" w:rsidP="00000000" w:rsidRDefault="00000000" w:rsidRPr="00000000" w14:paraId="00000243">
      <w:pPr>
        <w:spacing w:after="0" w:line="240" w:lineRule="auto"/>
        <w:rPr/>
      </w:pPr>
      <w:r w:rsidDel="00000000" w:rsidR="00000000" w:rsidRPr="00000000">
        <w:rPr>
          <w:rtl w:val="0"/>
        </w:rPr>
        <w:t xml:space="preserve">- </w:t>
      </w:r>
      <w:r w:rsidDel="00000000" w:rsidR="00000000" w:rsidRPr="00000000">
        <w:rPr>
          <w:highlight w:val="yellow"/>
          <w:rtl w:val="0"/>
        </w:rPr>
        <w:t xml:space="preserve">online spend은 여전히 주로 online activity(PCA 모델의 첫 번째 구성 요소인 online에서 캡처됨)과 관련이 있으며 email status 및 age와 약간 관련되어 있음을 알 수 있음.</w:t>
      </w:r>
      <w:r w:rsidDel="00000000" w:rsidR="00000000" w:rsidRPr="00000000">
        <w:rPr>
          <w:rtl w:val="0"/>
        </w:rPr>
        <w:t xml:space="preserve"> </w:t>
      </w:r>
    </w:p>
    <w:p w:rsidR="00000000" w:rsidDel="00000000" w:rsidP="00000000" w:rsidRDefault="00000000" w:rsidRPr="00000000" w14:paraId="00000244">
      <w:pPr>
        <w:spacing w:after="0" w:line="240" w:lineRule="auto"/>
        <w:rPr/>
      </w:pPr>
      <w:r w:rsidDel="00000000" w:rsidR="00000000" w:rsidRPr="00000000">
        <w:rPr>
          <w:rtl w:val="0"/>
        </w:rPr>
        <w:t xml:space="preserve">- </w:t>
      </w:r>
      <w:r w:rsidDel="00000000" w:rsidR="00000000" w:rsidRPr="00000000">
        <w:rPr>
          <w:u w:val="single"/>
          <w:rtl w:val="0"/>
        </w:rPr>
        <w:t xml:space="preserve">주성분을 설명변수로 사용하는 결과를 해석할 때 주의할 점은 성분이 임의의 수치적 방향을 갖는다는 것임</w:t>
      </w:r>
      <w:r w:rsidDel="00000000" w:rsidR="00000000" w:rsidRPr="00000000">
        <w:rPr>
          <w:rtl w:val="0"/>
        </w:rPr>
        <w:t xml:space="preserve">. 여기에서 online에 대한 음수 계수는 online activity가 판매 감소를 초래한다는 것을 의미하지 않음.</w:t>
      </w:r>
    </w:p>
    <w:p w:rsidR="00000000" w:rsidDel="00000000" w:rsidP="00000000" w:rsidRDefault="00000000" w:rsidRPr="00000000" w14:paraId="00000245">
      <w:pPr>
        <w:spacing w:after="0" w:line="240" w:lineRule="auto"/>
        <w:rPr/>
      </w:pPr>
      <w:r w:rsidDel="00000000" w:rsidR="00000000" w:rsidRPr="00000000">
        <w:rPr>
          <w:rtl w:val="0"/>
        </w:rPr>
        <w:t xml:space="preserve">- online sales가 주로 online activity와 관련이 있다는 이 결과는 처음에는 흥미롭지 않은 것처럼 보일 수 있지만 잘못된 결과보다 분명한 결과를 얻는 것이 좋음. </w:t>
      </w:r>
    </w:p>
    <w:p w:rsidR="00000000" w:rsidDel="00000000" w:rsidP="00000000" w:rsidRDefault="00000000" w:rsidRPr="00000000" w14:paraId="00000246">
      <w:pPr>
        <w:spacing w:after="0" w:line="240" w:lineRule="auto"/>
        <w:rPr/>
      </w:pPr>
      <w:r w:rsidDel="00000000" w:rsidR="00000000" w:rsidRPr="00000000">
        <w:rPr>
          <w:rtl w:val="0"/>
        </w:rPr>
        <w:t xml:space="preserve">- 이 결과는 online spend와 관련된 요소를 더 완벽하게 이해하기 위해 웹사이트나 온라인 쇼핑에 대한 태도와 같은 다른 데이터를 수집하도록 유도할 수 있음.</w:t>
      </w:r>
    </w:p>
    <w:p w:rsidR="00000000" w:rsidDel="00000000" w:rsidP="00000000" w:rsidRDefault="00000000" w:rsidRPr="00000000" w14:paraId="00000247">
      <w:pPr>
        <w:spacing w:after="0" w:line="240" w:lineRule="auto"/>
        <w:rPr/>
      </w:pPr>
      <w:r w:rsidDel="00000000" w:rsidR="00000000" w:rsidRPr="00000000">
        <w:rPr>
          <w:rtl w:val="0"/>
        </w:rPr>
      </w:r>
    </w:p>
    <w:p w:rsidR="00000000" w:rsidDel="00000000" w:rsidP="00000000" w:rsidRDefault="00000000" w:rsidRPr="00000000" w14:paraId="00000248">
      <w:pPr>
        <w:spacing w:after="0" w:line="240" w:lineRule="auto"/>
        <w:rPr/>
      </w:pPr>
      <w:r w:rsidDel="00000000" w:rsidR="00000000" w:rsidRPr="00000000">
        <w:rPr>
          <w:rtl w:val="0"/>
        </w:rPr>
        <w:t xml:space="preserve">VIF poses no problem in this model, and we see that online spend is still associated primarily with online activity (as captured in the first component of the PCA model, online) and perhaps slightly with email status and age. One caution when interpreting results that use principal components as explanatory variables is that the components have arbitrary numerical direction; the negative coefficient for online here does not imply that online activity results in lower sales.</w:t>
      </w:r>
    </w:p>
    <w:p w:rsidR="00000000" w:rsidDel="00000000" w:rsidP="00000000" w:rsidRDefault="00000000" w:rsidRPr="00000000" w14:paraId="00000249">
      <w:pPr>
        <w:spacing w:after="0" w:line="240" w:lineRule="auto"/>
        <w:rPr/>
      </w:pPr>
      <w:r w:rsidDel="00000000" w:rsidR="00000000" w:rsidRPr="00000000">
        <w:rPr>
          <w:rtl w:val="0"/>
        </w:rPr>
      </w:r>
    </w:p>
    <w:p w:rsidR="00000000" w:rsidDel="00000000" w:rsidP="00000000" w:rsidRDefault="00000000" w:rsidRPr="00000000" w14:paraId="0000024A">
      <w:pPr>
        <w:spacing w:after="0" w:line="240" w:lineRule="auto"/>
        <w:rPr/>
      </w:pPr>
      <w:r w:rsidDel="00000000" w:rsidR="00000000" w:rsidRPr="00000000">
        <w:rPr>
          <w:rtl w:val="0"/>
        </w:rPr>
        <w:t xml:space="preserve">Although this result—that online sales relate primarily to online activity—may at first appear to be uninteresting, it is better to have an obvious result than an incorrect result. This result might prompt us to collect other data, such as attitudes about our website or online shopping, to build a more complete understanding of factors associated with online spending.</w:t>
      </w:r>
    </w:p>
    <w:p w:rsidR="00000000" w:rsidDel="00000000" w:rsidP="00000000" w:rsidRDefault="00000000" w:rsidRPr="00000000" w14:paraId="0000024B">
      <w:pPr>
        <w:widowControl w:val="1"/>
        <w:rPr/>
      </w:pPr>
      <w:r w:rsidDel="00000000" w:rsidR="00000000" w:rsidRPr="00000000">
        <w:rPr>
          <w:rtl w:val="0"/>
        </w:rPr>
      </w:r>
    </w:p>
    <w:tbl>
      <w:tblPr>
        <w:tblStyle w:val="Table3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4C">
            <w:pPr>
              <w:rPr>
                <w:b w:val="1"/>
              </w:rPr>
            </w:pPr>
            <w:r w:rsidDel="00000000" w:rsidR="00000000" w:rsidRPr="00000000">
              <w:rPr>
                <w:b w:val="1"/>
                <w:rtl w:val="0"/>
              </w:rPr>
              <w:t xml:space="preserve">Key Points</w:t>
            </w:r>
          </w:p>
          <w:p w:rsidR="00000000" w:rsidDel="00000000" w:rsidP="00000000" w:rsidRDefault="00000000" w:rsidRPr="00000000" w14:paraId="0000024D">
            <w:pPr>
              <w:rPr>
                <w:b w:val="1"/>
              </w:rPr>
            </w:pPr>
            <w:r w:rsidDel="00000000" w:rsidR="00000000" w:rsidRPr="00000000">
              <w:rPr>
                <w:rtl w:val="0"/>
              </w:rPr>
            </w:r>
          </w:p>
          <w:p w:rsidR="00000000" w:rsidDel="00000000" w:rsidP="00000000" w:rsidRDefault="00000000" w:rsidRPr="00000000" w14:paraId="0000024E">
            <w:pPr>
              <w:rPr>
                <w:b w:val="1"/>
              </w:rPr>
            </w:pPr>
            <w:r w:rsidDel="00000000" w:rsidR="00000000" w:rsidRPr="00000000">
              <w:rPr>
                <w:b w:val="1"/>
                <w:rtl w:val="0"/>
              </w:rPr>
              <w:t xml:space="preserve">Collinearity</w:t>
            </w:r>
          </w:p>
          <w:p w:rsidR="00000000" w:rsidDel="00000000" w:rsidP="00000000" w:rsidRDefault="00000000" w:rsidRPr="00000000" w14:paraId="0000024F">
            <w:pPr>
              <w:rPr/>
            </w:pPr>
            <w:r w:rsidDel="00000000" w:rsidR="00000000" w:rsidRPr="00000000">
              <w:rPr>
                <w:rtl w:val="0"/>
              </w:rPr>
              <w:t xml:space="preserve">• </w:t>
            </w:r>
            <w:r w:rsidDel="00000000" w:rsidR="00000000" w:rsidRPr="00000000">
              <w:rPr>
                <w:u w:val="single"/>
                <w:rtl w:val="0"/>
              </w:rPr>
              <w:t xml:space="preserve">Collinearity occurs when two or more variables are highly associated. Including them in a linear model can result in confusing, nonsensical, or misleading results</w:t>
            </w:r>
            <w:r w:rsidDel="00000000" w:rsidR="00000000" w:rsidRPr="00000000">
              <w:rPr>
                <w:rtl w:val="0"/>
              </w:rPr>
              <w:t xml:space="preserve">, because the model cannot differentiate the contribution from each of them (Sect. 9.1).</w:t>
            </w:r>
          </w:p>
          <w:p w:rsidR="00000000" w:rsidDel="00000000" w:rsidP="00000000" w:rsidRDefault="00000000" w:rsidRPr="00000000" w14:paraId="00000250">
            <w:pPr>
              <w:rPr/>
            </w:pPr>
            <w:r w:rsidDel="00000000" w:rsidR="00000000" w:rsidRPr="00000000">
              <w:rPr>
                <w:rtl w:val="0"/>
              </w:rPr>
              <w:t xml:space="preserve">• The </w:t>
            </w:r>
            <w:r w:rsidDel="00000000" w:rsidR="00000000" w:rsidRPr="00000000">
              <w:rPr>
                <w:u w:val="single"/>
                <w:rtl w:val="0"/>
              </w:rPr>
              <w:t xml:space="preserve">variance inflation factor (VIF)</w:t>
            </w:r>
            <w:r w:rsidDel="00000000" w:rsidR="00000000" w:rsidRPr="00000000">
              <w:rPr>
                <w:rtl w:val="0"/>
              </w:rPr>
              <w:t xml:space="preserve"> provides a measure of shared variance among variables in a model. A rule of thumb is that </w:t>
            </w:r>
            <w:r w:rsidDel="00000000" w:rsidR="00000000" w:rsidRPr="00000000">
              <w:rPr>
                <w:u w:val="single"/>
                <w:rtl w:val="0"/>
              </w:rPr>
              <w:t xml:space="preserve">collinearity should be addressed for a variable when VIF &gt; 5</w:t>
            </w:r>
            <w:r w:rsidDel="00000000" w:rsidR="00000000" w:rsidRPr="00000000">
              <w:rPr>
                <w:rtl w:val="0"/>
              </w:rPr>
              <w:t xml:space="preserve"> (Sect. 9.1.2).</w:t>
            </w:r>
          </w:p>
          <w:p w:rsidR="00000000" w:rsidDel="00000000" w:rsidP="00000000" w:rsidRDefault="00000000" w:rsidRPr="00000000" w14:paraId="00000251">
            <w:pPr>
              <w:rPr/>
            </w:pPr>
            <w:r w:rsidDel="00000000" w:rsidR="00000000" w:rsidRPr="00000000">
              <w:rPr>
                <w:rtl w:val="0"/>
              </w:rPr>
              <w:t xml:space="preserve">• Common approaches to fixing collinearity include </w:t>
            </w:r>
            <w:r w:rsidDel="00000000" w:rsidR="00000000" w:rsidRPr="00000000">
              <w:rPr>
                <w:u w:val="single"/>
                <w:rtl w:val="0"/>
              </w:rPr>
              <w:t xml:space="preserve">omitting highly-correlated variables, and using principal components or factor scores</w:t>
            </w:r>
            <w:r w:rsidDel="00000000" w:rsidR="00000000" w:rsidRPr="00000000">
              <w:rPr>
                <w:rtl w:val="0"/>
              </w:rPr>
              <w:t xml:space="preserve"> (see Chap. 8) instead of individual items (Sect. 9.1.2).</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widowControl w:val="1"/>
              <w:rPr/>
            </w:pPr>
            <w:r w:rsidDel="00000000" w:rsidR="00000000" w:rsidRPr="00000000">
              <w:rPr>
                <w:rtl w:val="0"/>
              </w:rPr>
            </w:r>
          </w:p>
        </w:tc>
      </w:tr>
    </w:tbl>
    <w:p w:rsidR="00000000" w:rsidDel="00000000" w:rsidP="00000000" w:rsidRDefault="00000000" w:rsidRPr="00000000" w14:paraId="00000254">
      <w:pPr>
        <w:widowControl w:val="1"/>
        <w:rPr/>
      </w:pPr>
      <w:r w:rsidDel="00000000" w:rsidR="00000000" w:rsidRPr="00000000">
        <w:rPr>
          <w:rtl w:val="0"/>
        </w:rPr>
      </w:r>
    </w:p>
    <w:p w:rsidR="00000000" w:rsidDel="00000000" w:rsidP="00000000" w:rsidRDefault="00000000" w:rsidRPr="00000000" w14:paraId="00000255">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256">
      <w:pPr>
        <w:spacing w:after="0" w:line="240" w:lineRule="auto"/>
        <w:rPr>
          <w:b w:val="1"/>
          <w:sz w:val="24"/>
          <w:szCs w:val="24"/>
        </w:rPr>
      </w:pPr>
      <w:r w:rsidDel="00000000" w:rsidR="00000000" w:rsidRPr="00000000">
        <w:rPr>
          <w:b w:val="1"/>
          <w:sz w:val="24"/>
          <w:szCs w:val="24"/>
          <w:rtl w:val="0"/>
        </w:rPr>
        <w:t xml:space="preserve">9.2 Linear Models for Binary Outcomes: Logistic Regression 이진 결과에 대한 선형 모델: 로지스틱 회귀</w:t>
      </w:r>
    </w:p>
    <w:p w:rsidR="00000000" w:rsidDel="00000000" w:rsidP="00000000" w:rsidRDefault="00000000" w:rsidRPr="00000000" w14:paraId="00000257">
      <w:pPr>
        <w:spacing w:after="0" w:line="240" w:lineRule="auto"/>
        <w:rPr/>
      </w:pPr>
      <w:r w:rsidDel="00000000" w:rsidR="00000000" w:rsidRPr="00000000">
        <w:rPr>
          <w:rtl w:val="0"/>
        </w:rPr>
      </w:r>
    </w:p>
    <w:tbl>
      <w:tblPr>
        <w:tblStyle w:val="Table3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58">
            <w:pPr>
              <w:rPr>
                <w:sz w:val="22"/>
                <w:szCs w:val="22"/>
              </w:rPr>
            </w:pPr>
            <w:r w:rsidDel="00000000" w:rsidR="00000000" w:rsidRPr="00000000">
              <w:rPr>
                <w:rtl w:val="0"/>
              </w:rPr>
            </w:r>
          </w:p>
          <w:p w:rsidR="00000000" w:rsidDel="00000000" w:rsidP="00000000" w:rsidRDefault="00000000" w:rsidRPr="00000000" w14:paraId="00000259">
            <w:pPr>
              <w:rPr>
                <w:b w:val="1"/>
                <w:sz w:val="22"/>
                <w:szCs w:val="22"/>
              </w:rPr>
            </w:pPr>
            <w:r w:rsidDel="00000000" w:rsidR="00000000" w:rsidRPr="00000000">
              <w:rPr>
                <w:b w:val="1"/>
                <w:sz w:val="22"/>
                <w:szCs w:val="22"/>
                <w:rtl w:val="0"/>
              </w:rPr>
              <w:t xml:space="preserve">[로짓모형, 로지스틱회귀]</w:t>
            </w:r>
          </w:p>
          <w:p w:rsidR="00000000" w:rsidDel="00000000" w:rsidP="00000000" w:rsidRDefault="00000000" w:rsidRPr="00000000" w14:paraId="0000025A">
            <w:pPr>
              <w:rPr>
                <w:sz w:val="22"/>
                <w:szCs w:val="22"/>
              </w:rPr>
            </w:pPr>
            <w:r w:rsidDel="00000000" w:rsidR="00000000" w:rsidRPr="00000000">
              <w:rPr>
                <w:rtl w:val="0"/>
              </w:rPr>
            </w:r>
          </w:p>
          <w:p w:rsidR="00000000" w:rsidDel="00000000" w:rsidP="00000000" w:rsidRDefault="00000000" w:rsidRPr="00000000" w14:paraId="0000025B">
            <w:pPr>
              <w:rPr>
                <w:color w:val="404248"/>
                <w:sz w:val="22"/>
                <w:szCs w:val="22"/>
              </w:rPr>
            </w:pPr>
            <w:r w:rsidDel="00000000" w:rsidR="00000000" w:rsidRPr="00000000">
              <w:rPr>
                <w:sz w:val="22"/>
                <w:szCs w:val="22"/>
                <w:rtl w:val="0"/>
              </w:rPr>
              <w:t xml:space="preserve">* </w:t>
            </w:r>
            <w:r w:rsidDel="00000000" w:rsidR="00000000" w:rsidRPr="00000000">
              <w:rPr>
                <w:sz w:val="22"/>
                <w:szCs w:val="22"/>
                <w:u w:val="single"/>
                <w:rtl w:val="0"/>
              </w:rPr>
              <w:t xml:space="preserve">로짓모형 또는 로지스틱 회귀모형이란 종속/반응변수가 범주형 혹은 이상형 값을 가지는 경우에 적용될 수 있는 회귀모형임</w:t>
            </w:r>
            <w:r w:rsidDel="00000000" w:rsidR="00000000" w:rsidRPr="00000000">
              <w:rPr>
                <w:sz w:val="22"/>
                <w:szCs w:val="22"/>
                <w:rtl w:val="0"/>
              </w:rPr>
              <w:t xml:space="preserve">. 이 때 독립변수를 종종 공변량(covariate)이라고 함 (</w:t>
            </w:r>
            <w:r w:rsidDel="00000000" w:rsidR="00000000" w:rsidRPr="00000000">
              <w:rPr>
                <w:b w:val="1"/>
                <w:color w:val="404248"/>
                <w:sz w:val="22"/>
                <w:szCs w:val="22"/>
                <w:rtl w:val="0"/>
              </w:rPr>
              <w:t xml:space="preserve">로지스틱 회귀(Logistic Regression)</w:t>
            </w:r>
            <w:r w:rsidDel="00000000" w:rsidR="00000000" w:rsidRPr="00000000">
              <w:rPr>
                <w:color w:val="404248"/>
                <w:sz w:val="22"/>
                <w:szCs w:val="22"/>
                <w:rtl w:val="0"/>
              </w:rPr>
              <w:t xml:space="preserve">는 회귀를 사용하여 데이터가 어떤 범주에 속할 확률을 0에서 1 사이의 값으로 예측하고 그 확률에 따라 가능성이 더 높은 범주에 속하는 것으로 분류해주는 방법.)</w:t>
            </w:r>
          </w:p>
          <w:p w:rsidR="00000000" w:rsidDel="00000000" w:rsidP="00000000" w:rsidRDefault="00000000" w:rsidRPr="00000000" w14:paraId="0000025C">
            <w:pPr>
              <w:rPr>
                <w:color w:val="404248"/>
                <w:sz w:val="22"/>
                <w:szCs w:val="22"/>
              </w:rPr>
            </w:pPr>
            <w:r w:rsidDel="00000000" w:rsidR="00000000" w:rsidRPr="00000000">
              <w:rPr>
                <w:rtl w:val="0"/>
              </w:rPr>
            </w:r>
          </w:p>
          <w:p w:rsidR="00000000" w:rsidDel="00000000" w:rsidP="00000000" w:rsidRDefault="00000000" w:rsidRPr="00000000" w14:paraId="0000025D">
            <w:pPr>
              <w:rPr>
                <w:color w:val="404248"/>
                <w:sz w:val="22"/>
                <w:szCs w:val="22"/>
              </w:rPr>
            </w:pPr>
            <w:r w:rsidDel="00000000" w:rsidR="00000000" w:rsidRPr="00000000">
              <w:rPr>
                <w:color w:val="404248"/>
                <w:sz w:val="22"/>
                <w:szCs w:val="22"/>
                <w:rtl w:val="0"/>
              </w:rPr>
              <w:t xml:space="preserve">- 로짓 모형의 종류는 종속변수가 가지는 범주값에 따라 구분함. 0,1인 이분형을 가지는 경우를 ‘이항 로짓 모형’, 세가지 이상의 범부값을 가지는 다분형인 경우를 ‘다항 로짓 모형’, 그리고 순서형 범부값을 가지는 경우를 ‘순서형 로짓 모형’으로 구분함</w:t>
            </w:r>
          </w:p>
          <w:p w:rsidR="00000000" w:rsidDel="00000000" w:rsidP="00000000" w:rsidRDefault="00000000" w:rsidRPr="00000000" w14:paraId="0000025E">
            <w:pPr>
              <w:rPr>
                <w:color w:val="404248"/>
                <w:sz w:val="22"/>
                <w:szCs w:val="22"/>
              </w:rPr>
            </w:pPr>
            <w:r w:rsidDel="00000000" w:rsidR="00000000" w:rsidRPr="00000000">
              <w:rPr>
                <w:rtl w:val="0"/>
              </w:rPr>
            </w:r>
          </w:p>
          <w:p w:rsidR="00000000" w:rsidDel="00000000" w:rsidP="00000000" w:rsidRDefault="00000000" w:rsidRPr="00000000" w14:paraId="0000025F">
            <w:pPr>
              <w:rPr>
                <w:color w:val="404248"/>
                <w:sz w:val="22"/>
                <w:szCs w:val="22"/>
              </w:rPr>
            </w:pPr>
            <w:r w:rsidDel="00000000" w:rsidR="00000000" w:rsidRPr="00000000">
              <w:rPr>
                <w:color w:val="404248"/>
                <w:sz w:val="22"/>
                <w:szCs w:val="22"/>
                <w:rtl w:val="0"/>
              </w:rPr>
              <w:t xml:space="preserve">-----------------------------------</w:t>
            </w:r>
          </w:p>
          <w:p w:rsidR="00000000" w:rsidDel="00000000" w:rsidP="00000000" w:rsidRDefault="00000000" w:rsidRPr="00000000" w14:paraId="00000260">
            <w:pPr>
              <w:rPr>
                <w:color w:val="404248"/>
                <w:sz w:val="22"/>
                <w:szCs w:val="22"/>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0" w:line="240" w:lineRule="auto"/>
              <w:ind w:left="0" w:right="0" w:firstLine="0"/>
              <w:jc w:val="left"/>
              <w:rPr>
                <w:rFonts w:ascii="Gulim" w:cs="Gulim" w:eastAsia="Gulim" w:hAnsi="Gulim"/>
                <w:b w:val="0"/>
                <w:i w:val="0"/>
                <w:smallCaps w:val="0"/>
                <w:strike w:val="0"/>
                <w:color w:val="404248"/>
                <w:sz w:val="22"/>
                <w:szCs w:val="22"/>
                <w:u w:val="none"/>
                <w:shd w:fill="auto" w:val="clear"/>
                <w:vertAlign w:val="baseline"/>
              </w:rPr>
            </w:pPr>
            <w:r w:rsidDel="00000000" w:rsidR="00000000" w:rsidRPr="00000000">
              <w:rPr>
                <w:rFonts w:ascii="Gulim" w:cs="Gulim" w:eastAsia="Gulim" w:hAnsi="Gulim"/>
                <w:b w:val="0"/>
                <w:i w:val="0"/>
                <w:smallCaps w:val="0"/>
                <w:strike w:val="0"/>
                <w:color w:val="404248"/>
                <w:sz w:val="22"/>
                <w:szCs w:val="22"/>
                <w:u w:val="none"/>
                <w:shd w:fill="auto" w:val="clear"/>
                <w:vertAlign w:val="baseline"/>
                <w:rtl w:val="0"/>
              </w:rPr>
              <w:t xml:space="preserve">- 스팸 메일 분류기 같은 예시를 생각하면 쉽다. 어떤 메일을 받았을 때 그것이 스팸일 확률이 0.5 이상이면 spam으로 분류하고, 확률이 0.5보다 작은 경우 ham으로 분류하는 거다. 이렇게 데이터가 2개의 범주 중 하나에 속하도록 결정하는 것을 </w:t>
            </w:r>
            <w:r w:rsidDel="00000000" w:rsidR="00000000" w:rsidRPr="00000000">
              <w:rPr>
                <w:rFonts w:ascii="Gulim" w:cs="Gulim" w:eastAsia="Gulim" w:hAnsi="Gulim"/>
                <w:b w:val="1"/>
                <w:i w:val="0"/>
                <w:smallCaps w:val="0"/>
                <w:strike w:val="0"/>
                <w:color w:val="404248"/>
                <w:sz w:val="22"/>
                <w:szCs w:val="22"/>
                <w:u w:val="none"/>
                <w:shd w:fill="auto" w:val="clear"/>
                <w:vertAlign w:val="baseline"/>
                <w:rtl w:val="0"/>
              </w:rPr>
              <w:t xml:space="preserve">2진 분류(binary classification)</w:t>
            </w:r>
            <w:r w:rsidDel="00000000" w:rsidR="00000000" w:rsidRPr="00000000">
              <w:rPr>
                <w:rFonts w:ascii="Gulim" w:cs="Gulim" w:eastAsia="Gulim" w:hAnsi="Gulim"/>
                <w:b w:val="0"/>
                <w:i w:val="0"/>
                <w:smallCaps w:val="0"/>
                <w:strike w:val="0"/>
                <w:color w:val="404248"/>
                <w:sz w:val="22"/>
                <w:szCs w:val="22"/>
                <w:u w:val="none"/>
                <w:shd w:fill="auto" w:val="clear"/>
                <w:vertAlign w:val="baseline"/>
                <w:rtl w:val="0"/>
              </w:rPr>
              <w:t xml:space="preserve">라고 한다.</w:t>
            </w:r>
          </w:p>
          <w:p w:rsidR="00000000" w:rsidDel="00000000" w:rsidP="00000000" w:rsidRDefault="00000000" w:rsidRPr="00000000" w14:paraId="00000262">
            <w:pPr>
              <w:widowControl w:val="1"/>
              <w:shd w:fill="ffffff" w:val="clear"/>
              <w:spacing w:after="300" w:lineRule="auto"/>
              <w:jc w:val="left"/>
              <w:rPr>
                <w:color w:val="404248"/>
                <w:sz w:val="22"/>
                <w:szCs w:val="22"/>
              </w:rPr>
            </w:pPr>
            <w:r w:rsidDel="00000000" w:rsidR="00000000" w:rsidRPr="00000000">
              <w:rPr>
                <w:color w:val="404248"/>
                <w:sz w:val="22"/>
                <w:szCs w:val="22"/>
                <w:rtl w:val="0"/>
              </w:rPr>
              <w:t xml:space="preserve">예를 들어 어떤 학생이 공부하는 시간에 따라 시험에 합격할 확률이 달라진다고 해보자. </w:t>
            </w:r>
            <w:r w:rsidDel="00000000" w:rsidR="00000000" w:rsidRPr="00000000">
              <w:rPr>
                <w:b w:val="1"/>
                <w:color w:val="404248"/>
                <w:sz w:val="22"/>
                <w:szCs w:val="22"/>
                <w:rtl w:val="0"/>
              </w:rPr>
              <w:t xml:space="preserve">선형 회귀를 사용하면</w:t>
            </w:r>
            <w:r w:rsidDel="00000000" w:rsidR="00000000" w:rsidRPr="00000000">
              <w:rPr>
                <w:color w:val="404248"/>
                <w:sz w:val="22"/>
                <w:szCs w:val="22"/>
                <w:rtl w:val="0"/>
              </w:rPr>
              <w:t xml:space="preserve"> 아래와 같은 그림으로 나타낼 수 있다.</w:t>
            </w:r>
          </w:p>
          <w:p w:rsidR="00000000" w:rsidDel="00000000" w:rsidP="00000000" w:rsidRDefault="00000000" w:rsidRPr="00000000" w14:paraId="00000263">
            <w:pPr>
              <w:widowControl w:val="1"/>
              <w:jc w:val="left"/>
              <w:rPr>
                <w:sz w:val="22"/>
                <w:szCs w:val="22"/>
              </w:rPr>
            </w:pPr>
            <w:r w:rsidDel="00000000" w:rsidR="00000000" w:rsidRPr="00000000">
              <w:rPr>
                <w:sz w:val="22"/>
                <w:szCs w:val="22"/>
              </w:rPr>
              <w:drawing>
                <wp:inline distB="0" distT="0" distL="0" distR="0">
                  <wp:extent cx="3909693" cy="1795444"/>
                  <wp:effectExtent b="0" l="0" r="0" t="0"/>
                  <wp:docPr id="94"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3909693" cy="1795444"/>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widowControl w:val="1"/>
              <w:shd w:fill="ffffff" w:val="clear"/>
              <w:spacing w:after="300" w:lineRule="auto"/>
              <w:jc w:val="left"/>
              <w:rPr>
                <w:color w:val="404248"/>
                <w:sz w:val="22"/>
                <w:szCs w:val="22"/>
              </w:rPr>
            </w:pPr>
            <w:r w:rsidDel="00000000" w:rsidR="00000000" w:rsidRPr="00000000">
              <w:rPr>
                <w:rtl w:val="0"/>
              </w:rPr>
            </w:r>
          </w:p>
          <w:p w:rsidR="00000000" w:rsidDel="00000000" w:rsidP="00000000" w:rsidRDefault="00000000" w:rsidRPr="00000000" w14:paraId="00000265">
            <w:pPr>
              <w:widowControl w:val="1"/>
              <w:shd w:fill="ffffff" w:val="clear"/>
              <w:spacing w:after="300" w:lineRule="auto"/>
              <w:jc w:val="left"/>
              <w:rPr>
                <w:color w:val="404248"/>
                <w:sz w:val="22"/>
                <w:szCs w:val="22"/>
              </w:rPr>
            </w:pPr>
            <w:r w:rsidDel="00000000" w:rsidR="00000000" w:rsidRPr="00000000">
              <w:rPr>
                <w:color w:val="404248"/>
                <w:sz w:val="22"/>
                <w:szCs w:val="22"/>
                <w:rtl w:val="0"/>
              </w:rPr>
              <w:t xml:space="preserve">공부한 시간이 적으면 시험에 통과 못하고, 공부한 시간이 많으면 시험에 통과한다는 식으로 설명할 수 있다. 그런데 이 회귀선을 자세히 살펴보면 </w:t>
            </w:r>
            <w:r w:rsidDel="00000000" w:rsidR="00000000" w:rsidRPr="00000000">
              <w:rPr>
                <w:b w:val="1"/>
                <w:color w:val="404248"/>
                <w:sz w:val="22"/>
                <w:szCs w:val="22"/>
                <w:rtl w:val="0"/>
              </w:rPr>
              <w:t xml:space="preserve">확률이 음과 양의 방향으로 무한대까지 뻗어 간다.</w:t>
            </w:r>
            <w:r w:rsidDel="00000000" w:rsidR="00000000" w:rsidRPr="00000000">
              <w:rPr>
                <w:color w:val="404248"/>
                <w:sz w:val="22"/>
                <w:szCs w:val="22"/>
                <w:rtl w:val="0"/>
              </w:rPr>
              <w:t xml:space="preserve">  말 그대로 ‘선’이라서. 그래서 공부를 2시간도 안 하면 시험에 통과할 확률이 0이 안 된다. 이건 말이 안 된다.</w:t>
            </w:r>
          </w:p>
          <w:p w:rsidR="00000000" w:rsidDel="00000000" w:rsidP="00000000" w:rsidRDefault="00000000" w:rsidRPr="00000000" w14:paraId="00000266">
            <w:pPr>
              <w:widowControl w:val="1"/>
              <w:shd w:fill="ffffff" w:val="clear"/>
              <w:spacing w:after="300" w:lineRule="auto"/>
              <w:jc w:val="left"/>
              <w:rPr>
                <w:color w:val="404248"/>
                <w:sz w:val="22"/>
                <w:szCs w:val="22"/>
              </w:rPr>
            </w:pPr>
            <w:r w:rsidDel="00000000" w:rsidR="00000000" w:rsidRPr="00000000">
              <w:rPr>
                <w:color w:val="404248"/>
                <w:sz w:val="22"/>
                <w:szCs w:val="22"/>
                <w:rtl w:val="0"/>
              </w:rPr>
              <w:t xml:space="preserve">만약 </w:t>
            </w:r>
            <w:r w:rsidDel="00000000" w:rsidR="00000000" w:rsidRPr="00000000">
              <w:rPr>
                <w:b w:val="1"/>
                <w:color w:val="404248"/>
                <w:sz w:val="22"/>
                <w:szCs w:val="22"/>
                <w:rtl w:val="0"/>
              </w:rPr>
              <w:t xml:space="preserve">로지스틱 회귀</w:t>
            </w:r>
            <w:r w:rsidDel="00000000" w:rsidR="00000000" w:rsidRPr="00000000">
              <w:rPr>
                <w:color w:val="404248"/>
                <w:sz w:val="22"/>
                <w:szCs w:val="22"/>
                <w:rtl w:val="0"/>
              </w:rPr>
              <w:t xml:space="preserve">를 사용하면 아래와 같이 나타난다.</w:t>
            </w:r>
          </w:p>
          <w:p w:rsidR="00000000" w:rsidDel="00000000" w:rsidP="00000000" w:rsidRDefault="00000000" w:rsidRPr="00000000" w14:paraId="00000267">
            <w:pPr>
              <w:widowControl w:val="1"/>
              <w:jc w:val="left"/>
              <w:rPr>
                <w:sz w:val="22"/>
                <w:szCs w:val="22"/>
              </w:rPr>
            </w:pPr>
            <w:r w:rsidDel="00000000" w:rsidR="00000000" w:rsidRPr="00000000">
              <w:rPr>
                <w:sz w:val="22"/>
                <w:szCs w:val="22"/>
              </w:rPr>
              <w:drawing>
                <wp:inline distB="0" distT="0" distL="0" distR="0">
                  <wp:extent cx="4125657" cy="2026719"/>
                  <wp:effectExtent b="0" l="0" r="0" t="0"/>
                  <wp:docPr id="99"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4125657" cy="2026719"/>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widowControl w:val="1"/>
              <w:shd w:fill="ffffff" w:val="clear"/>
              <w:spacing w:after="300" w:lineRule="auto"/>
              <w:jc w:val="left"/>
              <w:rPr>
                <w:color w:val="404248"/>
                <w:sz w:val="22"/>
                <w:szCs w:val="22"/>
              </w:rPr>
            </w:pPr>
            <w:r w:rsidDel="00000000" w:rsidR="00000000" w:rsidRPr="00000000">
              <w:rPr>
                <w:color w:val="404248"/>
                <w:sz w:val="22"/>
                <w:szCs w:val="22"/>
                <w:rtl w:val="0"/>
              </w:rPr>
              <w:t xml:space="preserve">시험에 합격할 </w:t>
            </w:r>
            <w:r w:rsidDel="00000000" w:rsidR="00000000" w:rsidRPr="00000000">
              <w:rPr>
                <w:b w:val="1"/>
                <w:color w:val="404248"/>
                <w:sz w:val="22"/>
                <w:szCs w:val="22"/>
                <w:rtl w:val="0"/>
              </w:rPr>
              <w:t xml:space="preserve">확률이 0과 1사이의 값</w:t>
            </w:r>
            <w:r w:rsidDel="00000000" w:rsidR="00000000" w:rsidRPr="00000000">
              <w:rPr>
                <w:color w:val="404248"/>
                <w:sz w:val="22"/>
                <w:szCs w:val="22"/>
                <w:rtl w:val="0"/>
              </w:rPr>
              <w:t xml:space="preserve">으로 그려진다.</w:t>
            </w:r>
          </w:p>
          <w:p w:rsidR="00000000" w:rsidDel="00000000" w:rsidP="00000000" w:rsidRDefault="00000000" w:rsidRPr="00000000" w14:paraId="00000269">
            <w:pPr>
              <w:widowControl w:val="1"/>
              <w:shd w:fill="ffffff" w:val="clear"/>
              <w:spacing w:after="300" w:lineRule="auto"/>
              <w:jc w:val="left"/>
              <w:rPr>
                <w:color w:val="404248"/>
                <w:sz w:val="22"/>
                <w:szCs w:val="22"/>
              </w:rPr>
            </w:pPr>
            <w:r w:rsidDel="00000000" w:rsidR="00000000" w:rsidRPr="00000000">
              <w:rPr>
                <w:color w:val="404248"/>
                <w:sz w:val="22"/>
                <w:szCs w:val="22"/>
                <w:rtl w:val="0"/>
              </w:rPr>
              <w:t xml:space="preserve">-----------------------------------------------</w:t>
            </w:r>
          </w:p>
          <w:p w:rsidR="00000000" w:rsidDel="00000000" w:rsidP="00000000" w:rsidRDefault="00000000" w:rsidRPr="00000000" w14:paraId="0000026A">
            <w:pPr>
              <w:rPr>
                <w:b w:val="1"/>
                <w:color w:val="404248"/>
                <w:sz w:val="22"/>
                <w:szCs w:val="22"/>
              </w:rPr>
            </w:pPr>
            <w:r w:rsidDel="00000000" w:rsidR="00000000" w:rsidRPr="00000000">
              <w:rPr>
                <w:b w:val="1"/>
                <w:color w:val="404248"/>
                <w:sz w:val="22"/>
                <w:szCs w:val="22"/>
                <w:rtl w:val="0"/>
              </w:rPr>
              <w:t xml:space="preserve">[이항 로짓모형]</w:t>
            </w:r>
          </w:p>
          <w:p w:rsidR="00000000" w:rsidDel="00000000" w:rsidP="00000000" w:rsidRDefault="00000000" w:rsidRPr="00000000" w14:paraId="0000026B">
            <w:pPr>
              <w:rPr>
                <w:b w:val="1"/>
                <w:color w:val="404248"/>
                <w:sz w:val="22"/>
                <w:szCs w:val="22"/>
              </w:rPr>
            </w:pPr>
            <w:r w:rsidDel="00000000" w:rsidR="00000000" w:rsidRPr="00000000">
              <w:rPr>
                <w:rtl w:val="0"/>
              </w:rPr>
            </w:r>
          </w:p>
          <w:p w:rsidR="00000000" w:rsidDel="00000000" w:rsidP="00000000" w:rsidRDefault="00000000" w:rsidRPr="00000000" w14:paraId="0000026C">
            <w:pPr>
              <w:rPr>
                <w:color w:val="404248"/>
                <w:sz w:val="22"/>
                <w:szCs w:val="22"/>
              </w:rPr>
            </w:pPr>
            <w:r w:rsidDel="00000000" w:rsidR="00000000" w:rsidRPr="00000000">
              <w:rPr>
                <w:color w:val="404248"/>
                <w:sz w:val="22"/>
                <w:szCs w:val="22"/>
                <w:rtl w:val="0"/>
              </w:rPr>
              <w:t xml:space="preserve">- </w:t>
            </w:r>
            <w:r w:rsidDel="00000000" w:rsidR="00000000" w:rsidRPr="00000000">
              <w:rPr>
                <w:color w:val="404248"/>
                <w:sz w:val="22"/>
                <w:szCs w:val="22"/>
                <w:u w:val="single"/>
                <w:rtl w:val="0"/>
              </w:rPr>
              <w:t xml:space="preserve">일반적인 회귀모형에서는 회귀계수(β) 추정치의 핵석이 의미가 있는 반면</w:t>
            </w:r>
            <w:r w:rsidDel="00000000" w:rsidR="00000000" w:rsidRPr="00000000">
              <w:rPr>
                <w:color w:val="404248"/>
                <w:sz w:val="22"/>
                <w:szCs w:val="22"/>
                <w:rtl w:val="0"/>
              </w:rPr>
              <w:t xml:space="preserve">, </w:t>
            </w:r>
            <w:r w:rsidDel="00000000" w:rsidR="00000000" w:rsidRPr="00000000">
              <w:rPr>
                <w:b w:val="1"/>
                <w:color w:val="404248"/>
                <w:sz w:val="22"/>
                <w:szCs w:val="22"/>
                <w:u w:val="single"/>
                <w:rtl w:val="0"/>
              </w:rPr>
              <w:t xml:space="preserve">로짓 모형에서는 종속변수가 특정 범주값을 가지는 확률과 확률들의 비인 승산(odds), 승산비(odds ratio)가 보다 중요</w:t>
            </w:r>
            <w:r w:rsidDel="00000000" w:rsidR="00000000" w:rsidRPr="00000000">
              <w:rPr>
                <w:color w:val="404248"/>
                <w:sz w:val="22"/>
                <w:szCs w:val="22"/>
                <w:rtl w:val="0"/>
              </w:rPr>
              <w:t xml:space="preserve">함</w:t>
            </w:r>
          </w:p>
          <w:p w:rsidR="00000000" w:rsidDel="00000000" w:rsidP="00000000" w:rsidRDefault="00000000" w:rsidRPr="00000000" w14:paraId="0000026D">
            <w:pPr>
              <w:rPr>
                <w:b w:val="1"/>
                <w:color w:val="404248"/>
                <w:sz w:val="22"/>
                <w:szCs w:val="22"/>
              </w:rPr>
            </w:pPr>
            <w:r w:rsidDel="00000000" w:rsidR="00000000" w:rsidRPr="00000000">
              <w:rPr>
                <w:rtl w:val="0"/>
              </w:rPr>
            </w:r>
          </w:p>
          <w:p w:rsidR="00000000" w:rsidDel="00000000" w:rsidP="00000000" w:rsidRDefault="00000000" w:rsidRPr="00000000" w14:paraId="0000026E">
            <w:pPr>
              <w:rPr>
                <w:color w:val="404248"/>
                <w:sz w:val="22"/>
                <w:szCs w:val="22"/>
              </w:rPr>
            </w:pPr>
            <w:r w:rsidDel="00000000" w:rsidR="00000000" w:rsidRPr="00000000">
              <w:rPr>
                <w:color w:val="404248"/>
                <w:sz w:val="22"/>
                <w:szCs w:val="22"/>
                <w:rtl w:val="0"/>
              </w:rPr>
              <w:t xml:space="preserve">- Y가 사망 유무, 보험사고 발생 유무 등 0, 1 (관심있는 사건, 판매, 미판매 발생)으로 코드화할 때, Y의 기대값 E(Y)는 곧 ‘Y=1인 확률’이 됨</w:t>
            </w:r>
          </w:p>
          <w:p w:rsidR="00000000" w:rsidDel="00000000" w:rsidP="00000000" w:rsidRDefault="00000000" w:rsidRPr="00000000" w14:paraId="0000026F">
            <w:pPr>
              <w:rPr>
                <w:color w:val="404248"/>
                <w:sz w:val="22"/>
                <w:szCs w:val="22"/>
              </w:rPr>
            </w:pPr>
            <w:r w:rsidDel="00000000" w:rsidR="00000000" w:rsidRPr="00000000">
              <w:rPr>
                <w:rtl w:val="0"/>
              </w:rPr>
            </w:r>
          </w:p>
          <w:p w:rsidR="00000000" w:rsidDel="00000000" w:rsidP="00000000" w:rsidRDefault="00000000" w:rsidRPr="00000000" w14:paraId="00000270">
            <w:pPr>
              <w:rPr>
                <w:color w:val="404248"/>
                <w:sz w:val="22"/>
                <w:szCs w:val="22"/>
              </w:rPr>
            </w:pPr>
            <w:r w:rsidDel="00000000" w:rsidR="00000000" w:rsidRPr="00000000">
              <w:rPr>
                <w:color w:val="404248"/>
                <w:sz w:val="22"/>
                <w:szCs w:val="22"/>
                <w:rtl w:val="0"/>
              </w:rPr>
              <w:t xml:space="preserve">- E(Y) ≡ π 로 하고, π에 로지스틱분포의 CDF(누적분포함수)를 연결하면 다음과 같이 선형화시킬 수 있음</w:t>
            </w:r>
          </w:p>
          <w:tbl>
            <w:tblPr>
              <w:tblStyle w:val="Table37"/>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90"/>
              <w:tblGridChange w:id="0">
                <w:tblGrid>
                  <w:gridCol w:w="8790"/>
                </w:tblGrid>
              </w:tblGridChange>
            </w:tblGrid>
            <w:tr>
              <w:trPr>
                <w:cantSplit w:val="0"/>
                <w:tblHeader w:val="0"/>
              </w:trPr>
              <w:tc>
                <w:tcPr/>
                <w:p w:rsidR="00000000" w:rsidDel="00000000" w:rsidP="00000000" w:rsidRDefault="00000000" w:rsidRPr="00000000" w14:paraId="00000271">
                  <w:pPr>
                    <w:widowControl w:val="1"/>
                    <w:spacing w:after="300" w:lineRule="auto"/>
                    <w:jc w:val="left"/>
                    <w:rPr>
                      <w:color w:val="404248"/>
                      <w:sz w:val="22"/>
                      <w:szCs w:val="22"/>
                    </w:rPr>
                  </w:pPr>
                  <m:oMath>
                    <m:r>
                      <w:rPr>
                        <w:rFonts w:ascii="Cambria Math" w:cs="Cambria Math" w:eastAsia="Cambria Math" w:hAnsi="Cambria Math"/>
                        <w:color w:val="404248"/>
                        <w:sz w:val="22"/>
                        <w:szCs w:val="22"/>
                      </w:rPr>
                      <m:t xml:space="preserve">π = </m:t>
                    </m:r>
                    <m:f>
                      <m:fPr>
                        <m:ctrlPr>
                          <w:rPr>
                            <w:rFonts w:ascii="Cambria Math" w:cs="Cambria Math" w:eastAsia="Cambria Math" w:hAnsi="Cambria Math"/>
                            <w:color w:val="404248"/>
                            <w:sz w:val="22"/>
                            <w:szCs w:val="22"/>
                          </w:rPr>
                        </m:ctrlPr>
                      </m:fPr>
                      <m:num>
                        <m:r>
                          <w:rPr>
                            <w:rFonts w:ascii="Cambria Math" w:cs="Cambria Math" w:eastAsia="Cambria Math" w:hAnsi="Cambria Math"/>
                            <w:color w:val="404248"/>
                            <w:sz w:val="22"/>
                            <w:szCs w:val="22"/>
                          </w:rPr>
                          <m:t xml:space="preserve">exp(</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0</m:t>
                            </m:r>
                          </m:sub>
                        </m:sSub>
                        <m:r>
                          <w:rPr>
                            <w:rFonts w:ascii="Cambria Math" w:cs="Cambria Math" w:eastAsia="Cambria Math" w:hAnsi="Cambria Math"/>
                            <w:color w:val="404248"/>
                            <w:sz w:val="22"/>
                            <w:szCs w:val="22"/>
                          </w:rPr>
                          <m:t xml:space="preserve">+</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r>
                          <w:rPr>
                            <w:rFonts w:ascii="Cambria Math" w:cs="Cambria Math" w:eastAsia="Cambria Math" w:hAnsi="Cambria Math"/>
                            <w:color w:val="404248"/>
                            <w:sz w:val="22"/>
                            <w:szCs w:val="22"/>
                          </w:rPr>
                          <m:t xml:space="preserve">x)</m:t>
                        </m:r>
                      </m:num>
                      <m:den>
                        <m:r>
                          <w:rPr>
                            <w:rFonts w:ascii="Cambria Math" w:cs="Cambria Math" w:eastAsia="Cambria Math" w:hAnsi="Cambria Math"/>
                            <w:color w:val="404248"/>
                            <w:sz w:val="22"/>
                            <w:szCs w:val="22"/>
                          </w:rPr>
                          <m:t xml:space="preserve">1 + exp(</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0</m:t>
                            </m:r>
                          </m:sub>
                        </m:sSub>
                        <m:r>
                          <w:rPr>
                            <w:rFonts w:ascii="Cambria Math" w:cs="Cambria Math" w:eastAsia="Cambria Math" w:hAnsi="Cambria Math"/>
                            <w:color w:val="404248"/>
                            <w:sz w:val="22"/>
                            <w:szCs w:val="22"/>
                          </w:rPr>
                          <m:t xml:space="preserve">+</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r>
                          <w:rPr>
                            <w:rFonts w:ascii="Cambria Math" w:cs="Cambria Math" w:eastAsia="Cambria Math" w:hAnsi="Cambria Math"/>
                            <w:color w:val="404248"/>
                            <w:sz w:val="22"/>
                            <w:szCs w:val="22"/>
                          </w:rPr>
                          <m:t xml:space="preserve">x)</m:t>
                        </m:r>
                      </m:den>
                    </m:f>
                  </m:oMath>
                  <w:r w:rsidDel="00000000" w:rsidR="00000000" w:rsidRPr="00000000">
                    <w:rPr>
                      <w:color w:val="404248"/>
                      <w:sz w:val="22"/>
                      <w:szCs w:val="22"/>
                      <w:rtl w:val="0"/>
                    </w:rPr>
                    <w:t xml:space="preserve">  ⇒ </w:t>
                  </w:r>
                  <m:oMath>
                    <m:f>
                      <m:fPr>
                        <m:ctrlPr>
                          <w:rPr>
                            <w:rFonts w:ascii="Cambria Math" w:cs="Cambria Math" w:eastAsia="Cambria Math" w:hAnsi="Cambria Math"/>
                            <w:color w:val="404248"/>
                            <w:sz w:val="22"/>
                            <w:szCs w:val="22"/>
                          </w:rPr>
                        </m:ctrlPr>
                      </m:fPr>
                      <m:num>
                        <m:r>
                          <m:t>π</m:t>
                        </m:r>
                      </m:num>
                      <m:den>
                        <m:r>
                          <w:rPr>
                            <w:rFonts w:ascii="Cambria Math" w:cs="Cambria Math" w:eastAsia="Cambria Math" w:hAnsi="Cambria Math"/>
                            <w:color w:val="404248"/>
                            <w:sz w:val="22"/>
                            <w:szCs w:val="22"/>
                          </w:rPr>
                          <m:t xml:space="preserve">1-π</m:t>
                        </m:r>
                      </m:den>
                    </m:f>
                    <m:r>
                      <w:rPr>
                        <w:rFonts w:ascii="Cambria Math" w:cs="Cambria Math" w:eastAsia="Cambria Math" w:hAnsi="Cambria Math"/>
                        <w:color w:val="404248"/>
                        <w:sz w:val="22"/>
                        <w:szCs w:val="22"/>
                      </w:rPr>
                      <m:t xml:space="preserve"> =  exp(</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0</m:t>
                        </m:r>
                      </m:sub>
                    </m:sSub>
                    <m:r>
                      <w:rPr>
                        <w:rFonts w:ascii="Cambria Math" w:cs="Cambria Math" w:eastAsia="Cambria Math" w:hAnsi="Cambria Math"/>
                        <w:color w:val="404248"/>
                        <w:sz w:val="22"/>
                        <w:szCs w:val="22"/>
                      </w:rPr>
                      <m:t xml:space="preserve">+</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r>
                      <w:rPr>
                        <w:rFonts w:ascii="Cambria Math" w:cs="Cambria Math" w:eastAsia="Cambria Math" w:hAnsi="Cambria Math"/>
                        <w:color w:val="404248"/>
                        <w:sz w:val="22"/>
                        <w:szCs w:val="22"/>
                      </w:rPr>
                      <m:t xml:space="preserve">x)</m:t>
                    </m:r>
                  </m:oMath>
                  <w:r w:rsidDel="00000000" w:rsidR="00000000" w:rsidRPr="00000000">
                    <w:rPr>
                      <w:color w:val="404248"/>
                      <w:sz w:val="22"/>
                      <w:szCs w:val="22"/>
                      <w:rtl w:val="0"/>
                    </w:rPr>
                    <w:t xml:space="preserve">  ⇒  </w:t>
                  </w:r>
                  <m:oMath>
                    <m:r>
                      <w:rPr>
                        <w:rFonts w:ascii="Cambria Math" w:cs="Cambria Math" w:eastAsia="Cambria Math" w:hAnsi="Cambria Math"/>
                        <w:color w:val="404248"/>
                        <w:sz w:val="22"/>
                        <w:szCs w:val="22"/>
                      </w:rPr>
                      <m:t xml:space="preserve">ln(</m:t>
                    </m:r>
                    <m:f>
                      <m:fPr>
                        <m:ctrlPr>
                          <w:rPr>
                            <w:rFonts w:ascii="Cambria Math" w:cs="Cambria Math" w:eastAsia="Cambria Math" w:hAnsi="Cambria Math"/>
                            <w:color w:val="404248"/>
                            <w:sz w:val="22"/>
                            <w:szCs w:val="22"/>
                          </w:rPr>
                        </m:ctrlPr>
                      </m:fPr>
                      <m:num>
                        <m:r>
                          <w:rPr>
                            <w:rFonts w:ascii="Cambria Math" w:cs="Cambria Math" w:eastAsia="Cambria Math" w:hAnsi="Cambria Math"/>
                            <w:color w:val="404248"/>
                            <w:sz w:val="22"/>
                            <w:szCs w:val="22"/>
                          </w:rPr>
                          <m:t>π</m:t>
                        </m:r>
                      </m:num>
                      <m:den>
                        <m:r>
                          <w:rPr>
                            <w:rFonts w:ascii="Cambria Math" w:cs="Cambria Math" w:eastAsia="Cambria Math" w:hAnsi="Cambria Math"/>
                            <w:color w:val="404248"/>
                            <w:sz w:val="22"/>
                            <w:szCs w:val="22"/>
                          </w:rPr>
                          <m:t xml:space="preserve">1-π</m:t>
                        </m:r>
                      </m:den>
                    </m:f>
                    <m:r>
                      <w:rPr>
                        <w:rFonts w:ascii="Cambria Math" w:cs="Cambria Math" w:eastAsia="Cambria Math" w:hAnsi="Cambria Math"/>
                        <w:color w:val="404248"/>
                        <w:sz w:val="22"/>
                        <w:szCs w:val="22"/>
                      </w:rPr>
                      <m:t xml:space="preserve">) = </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0</m:t>
                        </m:r>
                      </m:sub>
                    </m:sSub>
                    <m:r>
                      <w:rPr>
                        <w:rFonts w:ascii="Cambria Math" w:cs="Cambria Math" w:eastAsia="Cambria Math" w:hAnsi="Cambria Math"/>
                        <w:color w:val="404248"/>
                        <w:sz w:val="22"/>
                        <w:szCs w:val="22"/>
                      </w:rPr>
                      <m:t xml:space="preserve">+</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r>
                      <w:rPr>
                        <w:rFonts w:ascii="Cambria Math" w:cs="Cambria Math" w:eastAsia="Cambria Math" w:hAnsi="Cambria Math"/>
                        <w:color w:val="404248"/>
                        <w:sz w:val="22"/>
                        <w:szCs w:val="22"/>
                      </w:rPr>
                      <m:t xml:space="preserve">x </m:t>
                    </m:r>
                  </m:oMath>
                  <w:r w:rsidDel="00000000" w:rsidR="00000000" w:rsidRPr="00000000">
                    <w:rPr>
                      <w:rtl w:val="0"/>
                    </w:rPr>
                  </w:r>
                </w:p>
              </w:tc>
            </w:tr>
          </w:tbl>
          <w:p w:rsidR="00000000" w:rsidDel="00000000" w:rsidP="00000000" w:rsidRDefault="00000000" w:rsidRPr="00000000" w14:paraId="00000272">
            <w:pPr>
              <w:rPr>
                <w:color w:val="404248"/>
                <w:sz w:val="22"/>
                <w:szCs w:val="22"/>
              </w:rPr>
            </w:pPr>
            <w:r w:rsidDel="00000000" w:rsidR="00000000" w:rsidRPr="00000000">
              <w:rPr>
                <w:rtl w:val="0"/>
              </w:rPr>
            </w:r>
          </w:p>
          <w:p w:rsidR="00000000" w:rsidDel="00000000" w:rsidP="00000000" w:rsidRDefault="00000000" w:rsidRPr="00000000" w14:paraId="00000273">
            <w:pPr>
              <w:rPr>
                <w:color w:val="404248"/>
                <w:sz w:val="22"/>
                <w:szCs w:val="22"/>
              </w:rPr>
            </w:pPr>
            <w:r w:rsidDel="00000000" w:rsidR="00000000" w:rsidRPr="00000000">
              <w:rPr>
                <w:color w:val="404248"/>
                <w:sz w:val="22"/>
                <w:szCs w:val="22"/>
                <w:rtl w:val="0"/>
              </w:rPr>
              <w:t xml:space="preserve">- 여기서 ⇒  </w:t>
            </w:r>
            <m:oMath>
              <m:r>
                <w:rPr>
                  <w:rFonts w:ascii="Cambria Math" w:cs="Cambria Math" w:eastAsia="Cambria Math" w:hAnsi="Cambria Math"/>
                  <w:color w:val="404248"/>
                  <w:sz w:val="22"/>
                  <w:szCs w:val="22"/>
                </w:rPr>
                <m:t xml:space="preserve">ln(</m:t>
              </m:r>
              <m:f>
                <m:fPr>
                  <m:ctrlPr>
                    <w:rPr>
                      <w:rFonts w:ascii="Cambria Math" w:cs="Cambria Math" w:eastAsia="Cambria Math" w:hAnsi="Cambria Math"/>
                      <w:color w:val="404248"/>
                      <w:sz w:val="22"/>
                      <w:szCs w:val="22"/>
                    </w:rPr>
                  </m:ctrlPr>
                </m:fPr>
                <m:num>
                  <m:r>
                    <w:rPr>
                      <w:rFonts w:ascii="Cambria Math" w:cs="Cambria Math" w:eastAsia="Cambria Math" w:hAnsi="Cambria Math"/>
                      <w:color w:val="404248"/>
                      <w:sz w:val="22"/>
                      <w:szCs w:val="22"/>
                    </w:rPr>
                    <m:t>π</m:t>
                  </m:r>
                </m:num>
                <m:den>
                  <m:r>
                    <w:rPr>
                      <w:rFonts w:ascii="Cambria Math" w:cs="Cambria Math" w:eastAsia="Cambria Math" w:hAnsi="Cambria Math"/>
                      <w:color w:val="404248"/>
                      <w:sz w:val="22"/>
                      <w:szCs w:val="22"/>
                    </w:rPr>
                    <m:t xml:space="preserve">1-</m:t>
                  </m:r>
                  <m:r>
                    <w:rPr>
                      <w:rFonts w:ascii="Cambria Math" w:cs="Cambria Math" w:eastAsia="Cambria Math" w:hAnsi="Cambria Math"/>
                      <w:color w:val="404248"/>
                      <w:sz w:val="22"/>
                      <w:szCs w:val="22"/>
                    </w:rPr>
                    <m:t>π</m:t>
                  </m:r>
                </m:den>
              </m:f>
              <m:r>
                <w:rPr>
                  <w:rFonts w:ascii="Cambria Math" w:cs="Cambria Math" w:eastAsia="Cambria Math" w:hAnsi="Cambria Math"/>
                  <w:color w:val="404248"/>
                  <w:sz w:val="22"/>
                  <w:szCs w:val="22"/>
                </w:rPr>
                <m:t xml:space="preserve">)</m:t>
              </m:r>
            </m:oMath>
            <w:r w:rsidDel="00000000" w:rsidR="00000000" w:rsidRPr="00000000">
              <w:rPr>
                <w:color w:val="404248"/>
                <w:sz w:val="22"/>
                <w:szCs w:val="22"/>
                <w:rtl w:val="0"/>
              </w:rPr>
              <w:t xml:space="preserve">를 logit이라 함</w:t>
            </w:r>
          </w:p>
          <w:p w:rsidR="00000000" w:rsidDel="00000000" w:rsidP="00000000" w:rsidRDefault="00000000" w:rsidRPr="00000000" w14:paraId="00000274">
            <w:pPr>
              <w:rPr>
                <w:color w:val="404248"/>
                <w:sz w:val="22"/>
                <w:szCs w:val="22"/>
              </w:rPr>
            </w:pPr>
            <w:r w:rsidDel="00000000" w:rsidR="00000000" w:rsidRPr="00000000">
              <w:rPr>
                <w:color w:val="404248"/>
                <w:sz w:val="22"/>
                <w:szCs w:val="22"/>
                <w:rtl w:val="0"/>
              </w:rPr>
              <w:t xml:space="preserve">- 로짓모형은 일반회귀모형과 달리 π인 ‘Y=1인 확률’을 추정하는 것이 궁극적인 목표로서, 승산(odds)을 분석에 중요하게 사용함</w:t>
            </w:r>
          </w:p>
          <w:p w:rsidR="00000000" w:rsidDel="00000000" w:rsidP="00000000" w:rsidRDefault="00000000" w:rsidRPr="00000000" w14:paraId="00000275">
            <w:pPr>
              <w:rPr>
                <w:color w:val="404248"/>
                <w:sz w:val="22"/>
                <w:szCs w:val="22"/>
              </w:rPr>
            </w:pPr>
            <w:r w:rsidDel="00000000" w:rsidR="00000000" w:rsidRPr="00000000">
              <w:rPr>
                <w:rtl w:val="0"/>
              </w:rPr>
            </w:r>
          </w:p>
          <w:p w:rsidR="00000000" w:rsidDel="00000000" w:rsidP="00000000" w:rsidRDefault="00000000" w:rsidRPr="00000000" w14:paraId="0000027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447" w:right="0" w:hanging="400"/>
              <w:jc w:val="both"/>
              <w:rPr>
                <w:rFonts w:ascii="Malgun Gothic" w:cs="Malgun Gothic" w:eastAsia="Malgun Gothic" w:hAnsi="Malgun Gothic"/>
                <w:b w:val="0"/>
                <w:i w:val="0"/>
                <w:smallCaps w:val="0"/>
                <w:strike w:val="0"/>
                <w:color w:val="404248"/>
                <w:sz w:val="22"/>
                <w:szCs w:val="22"/>
                <w:u w:val="none"/>
                <w:shd w:fill="auto" w:val="clear"/>
                <w:vertAlign w:val="baseline"/>
              </w:rPr>
            </w:pPr>
            <w:r w:rsidDel="00000000" w:rsidR="00000000" w:rsidRPr="00000000">
              <w:rPr>
                <w:rFonts w:ascii="Malgun Gothic" w:cs="Malgun Gothic" w:eastAsia="Malgun Gothic" w:hAnsi="Malgun Gothic"/>
                <w:b w:val="1"/>
                <w:i w:val="0"/>
                <w:smallCaps w:val="0"/>
                <w:strike w:val="0"/>
                <w:color w:val="404248"/>
                <w:sz w:val="22"/>
                <w:szCs w:val="22"/>
                <w:u w:val="none"/>
                <w:shd w:fill="auto" w:val="clear"/>
                <w:vertAlign w:val="baseline"/>
                <w:rtl w:val="0"/>
              </w:rPr>
              <w:t xml:space="preserve">Odds = π/(1-π)</w:t>
            </w:r>
            <w:r w:rsidDel="00000000" w:rsidR="00000000" w:rsidRPr="00000000">
              <w:rPr>
                <w:rFonts w:ascii="Malgun Gothic" w:cs="Malgun Gothic" w:eastAsia="Malgun Gothic" w:hAnsi="Malgun Gothic"/>
                <w:b w:val="0"/>
                <w:i w:val="0"/>
                <w:smallCaps w:val="0"/>
                <w:strike w:val="0"/>
                <w:color w:val="404248"/>
                <w:sz w:val="22"/>
                <w:szCs w:val="22"/>
                <w:u w:val="none"/>
                <w:shd w:fill="auto" w:val="clear"/>
                <w:vertAlign w:val="baseline"/>
                <w:rtl w:val="0"/>
              </w:rPr>
              <w:t xml:space="preserve">  (즉, </w:t>
            </w:r>
            <m:oMath>
              <m:r>
                <w:rPr>
                  <w:rFonts w:ascii="Cambria Math" w:cs="Cambria Math" w:eastAsia="Cambria Math" w:hAnsi="Cambria Math"/>
                  <w:b w:val="0"/>
                  <w:i w:val="0"/>
                  <w:smallCaps w:val="0"/>
                  <w:strike w:val="0"/>
                  <w:color w:val="404248"/>
                  <w:sz w:val="22"/>
                  <w:szCs w:val="22"/>
                  <w:u w:val="none"/>
                  <w:shd w:fill="auto" w:val="clear"/>
                  <w:vertAlign w:val="baseline"/>
                </w:rPr>
                <m:t xml:space="preserve">exp(</m:t>
              </m:r>
              <m:sSub>
                <m:sSubPr>
                  <m:ctrlPr>
                    <w:rPr>
                      <w:rFonts w:ascii="Cambria Math" w:cs="Cambria Math" w:eastAsia="Cambria Math" w:hAnsi="Cambria Math"/>
                      <w:b w:val="0"/>
                      <w:i w:val="0"/>
                      <w:smallCaps w:val="0"/>
                      <w:strike w:val="0"/>
                      <w:color w:val="404248"/>
                      <w:sz w:val="22"/>
                      <w:szCs w:val="22"/>
                      <w:u w:val="none"/>
                      <w:shd w:fill="auto" w:val="clear"/>
                      <w:vertAlign w:val="baseline"/>
                    </w:rPr>
                  </m:ctrlPr>
                </m:sSubPr>
                <m:e>
                  <m:r>
                    <w:rPr>
                      <w:rFonts w:ascii="Cambria Math" w:cs="Cambria Math" w:eastAsia="Cambria Math" w:hAnsi="Cambria Math"/>
                      <w:b w:val="0"/>
                      <w:i w:val="0"/>
                      <w:smallCaps w:val="0"/>
                      <w:strike w:val="0"/>
                      <w:color w:val="404248"/>
                      <w:sz w:val="22"/>
                      <w:szCs w:val="22"/>
                      <w:u w:val="none"/>
                      <w:shd w:fill="auto" w:val="clear"/>
                      <w:vertAlign w:val="baseline"/>
                    </w:rPr>
                    <m:t>β</m:t>
                  </m:r>
                </m:e>
                <m:sub>
                  <m:r>
                    <w:rPr>
                      <w:rFonts w:ascii="Cambria Math" w:cs="Cambria Math" w:eastAsia="Cambria Math" w:hAnsi="Cambria Math"/>
                      <w:b w:val="0"/>
                      <w:i w:val="0"/>
                      <w:smallCaps w:val="0"/>
                      <w:strike w:val="0"/>
                      <w:color w:val="404248"/>
                      <w:sz w:val="22"/>
                      <w:szCs w:val="22"/>
                      <w:u w:val="none"/>
                      <w:shd w:fill="auto" w:val="clear"/>
                      <w:vertAlign w:val="baseline"/>
                    </w:rPr>
                    <m:t xml:space="preserve">0</m:t>
                  </m:r>
                </m:sub>
              </m:sSub>
              <m:r>
                <w:rPr>
                  <w:rFonts w:ascii="Cambria Math" w:cs="Cambria Math" w:eastAsia="Cambria Math" w:hAnsi="Cambria Math"/>
                  <w:b w:val="0"/>
                  <w:i w:val="0"/>
                  <w:smallCaps w:val="0"/>
                  <w:strike w:val="0"/>
                  <w:color w:val="404248"/>
                  <w:sz w:val="22"/>
                  <w:szCs w:val="22"/>
                  <w:u w:val="none"/>
                  <w:shd w:fill="auto" w:val="clear"/>
                  <w:vertAlign w:val="baseline"/>
                </w:rPr>
                <m:t xml:space="preserve">+</m:t>
              </m:r>
              <m:sSub>
                <m:sSubPr>
                  <m:ctrlPr>
                    <w:rPr>
                      <w:rFonts w:ascii="Cambria Math" w:cs="Cambria Math" w:eastAsia="Cambria Math" w:hAnsi="Cambria Math"/>
                      <w:b w:val="0"/>
                      <w:i w:val="0"/>
                      <w:smallCaps w:val="0"/>
                      <w:strike w:val="0"/>
                      <w:color w:val="404248"/>
                      <w:sz w:val="22"/>
                      <w:szCs w:val="22"/>
                      <w:u w:val="none"/>
                      <w:shd w:fill="auto" w:val="clear"/>
                      <w:vertAlign w:val="baseline"/>
                    </w:rPr>
                  </m:ctrlPr>
                </m:sSubPr>
                <m:e>
                  <m:r>
                    <w:rPr>
                      <w:rFonts w:ascii="Cambria Math" w:cs="Cambria Math" w:eastAsia="Cambria Math" w:hAnsi="Cambria Math"/>
                      <w:b w:val="0"/>
                      <w:i w:val="0"/>
                      <w:smallCaps w:val="0"/>
                      <w:strike w:val="0"/>
                      <w:color w:val="404248"/>
                      <w:sz w:val="22"/>
                      <w:szCs w:val="22"/>
                      <w:u w:val="none"/>
                      <w:shd w:fill="auto" w:val="clear"/>
                      <w:vertAlign w:val="baseline"/>
                    </w:rPr>
                    <m:t>β</m:t>
                  </m:r>
                </m:e>
                <m:sub>
                  <m:r>
                    <w:rPr>
                      <w:rFonts w:ascii="Cambria Math" w:cs="Cambria Math" w:eastAsia="Cambria Math" w:hAnsi="Cambria Math"/>
                      <w:b w:val="0"/>
                      <w:i w:val="0"/>
                      <w:smallCaps w:val="0"/>
                      <w:strike w:val="0"/>
                      <w:color w:val="404248"/>
                      <w:sz w:val="22"/>
                      <w:szCs w:val="22"/>
                      <w:u w:val="none"/>
                      <w:shd w:fill="auto" w:val="clear"/>
                      <w:vertAlign w:val="baseline"/>
                    </w:rPr>
                    <m:t xml:space="preserve">1</m:t>
                  </m:r>
                </m:sub>
              </m:sSub>
              <m:r>
                <w:rPr>
                  <w:rFonts w:ascii="Cambria Math" w:cs="Cambria Math" w:eastAsia="Cambria Math" w:hAnsi="Cambria Math"/>
                  <w:b w:val="0"/>
                  <w:i w:val="0"/>
                  <w:smallCaps w:val="0"/>
                  <w:strike w:val="0"/>
                  <w:color w:val="404248"/>
                  <w:sz w:val="22"/>
                  <w:szCs w:val="22"/>
                  <w:u w:val="none"/>
                  <w:shd w:fill="auto" w:val="clear"/>
                  <w:vertAlign w:val="baseline"/>
                </w:rPr>
                <m:t xml:space="preserve">x)</m:t>
              </m:r>
            </m:oMath>
            <w:r w:rsidDel="00000000" w:rsidR="00000000" w:rsidRPr="00000000">
              <w:rPr>
                <w:rFonts w:ascii="Malgun Gothic" w:cs="Malgun Gothic" w:eastAsia="Malgun Gothic" w:hAnsi="Malgun Gothic"/>
                <w:b w:val="0"/>
                <w:i w:val="0"/>
                <w:smallCaps w:val="0"/>
                <w:strike w:val="0"/>
                <w:color w:val="404248"/>
                <w:sz w:val="22"/>
                <w:szCs w:val="22"/>
                <w:u w:val="none"/>
                <w:shd w:fill="auto" w:val="clear"/>
                <w:vertAlign w:val="baseline"/>
                <w:rtl w:val="0"/>
              </w:rPr>
              <w:t xml:space="preserve"> )</w:t>
            </w:r>
          </w:p>
          <w:p w:rsidR="00000000" w:rsidDel="00000000" w:rsidP="00000000" w:rsidRDefault="00000000" w:rsidRPr="00000000" w14:paraId="00000277">
            <w:pPr>
              <w:rPr>
                <w:color w:val="404248"/>
                <w:sz w:val="22"/>
                <w:szCs w:val="22"/>
              </w:rPr>
            </w:pPr>
            <w:r w:rsidDel="00000000" w:rsidR="00000000" w:rsidRPr="00000000">
              <w:rPr>
                <w:color w:val="404248"/>
                <w:sz w:val="22"/>
                <w:szCs w:val="22"/>
                <w:rtl w:val="0"/>
              </w:rPr>
              <w:t xml:space="preserve">🡺 odds는 사건이 일어날 확률(π)과 일어나지 않을 확률(1-π)의 비율임</w:t>
            </w:r>
          </w:p>
          <w:p w:rsidR="00000000" w:rsidDel="00000000" w:rsidP="00000000" w:rsidRDefault="00000000" w:rsidRPr="00000000" w14:paraId="00000278">
            <w:pPr>
              <w:rPr>
                <w:color w:val="404248"/>
                <w:sz w:val="22"/>
                <w:szCs w:val="22"/>
              </w:rPr>
            </w:pPr>
            <w:r w:rsidDel="00000000" w:rsidR="00000000" w:rsidRPr="00000000">
              <w:rPr>
                <w:rtl w:val="0"/>
              </w:rPr>
            </w:r>
          </w:p>
          <w:p w:rsidR="00000000" w:rsidDel="00000000" w:rsidP="00000000" w:rsidRDefault="00000000" w:rsidRPr="00000000" w14:paraId="00000279">
            <w:pPr>
              <w:rPr>
                <w:color w:val="404248"/>
                <w:sz w:val="22"/>
                <w:szCs w:val="22"/>
              </w:rPr>
            </w:pPr>
            <w:r w:rsidDel="00000000" w:rsidR="00000000" w:rsidRPr="00000000">
              <w:rPr>
                <w:color w:val="404248"/>
                <w:sz w:val="22"/>
                <w:szCs w:val="22"/>
                <w:rtl w:val="0"/>
              </w:rPr>
              <w:t xml:space="preserve">- 한편 독립변수 x가 한단위 증가하면 이때 승산은 </w:t>
            </w:r>
            <m:oMath>
              <m:r>
                <w:rPr>
                  <w:rFonts w:ascii="Cambria Math" w:cs="Cambria Math" w:eastAsia="Cambria Math" w:hAnsi="Cambria Math"/>
                  <w:color w:val="404248"/>
                  <w:sz w:val="22"/>
                  <w:szCs w:val="22"/>
                </w:rPr>
                <m:t xml:space="preserve">exp(</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0</m:t>
                  </m:r>
                </m:sub>
              </m:sSub>
              <m:r>
                <w:rPr>
                  <w:rFonts w:ascii="Cambria Math" w:cs="Cambria Math" w:eastAsia="Cambria Math" w:hAnsi="Cambria Math"/>
                  <w:color w:val="404248"/>
                  <w:sz w:val="22"/>
                  <w:szCs w:val="22"/>
                </w:rPr>
                <m:t xml:space="preserve">+</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r>
                <w:rPr>
                  <w:rFonts w:ascii="Cambria Math" w:cs="Cambria Math" w:eastAsia="Cambria Math" w:hAnsi="Cambria Math"/>
                  <w:color w:val="404248"/>
                  <w:sz w:val="22"/>
                  <w:szCs w:val="22"/>
                </w:rPr>
                <m:t xml:space="preserve">x)</m:t>
              </m:r>
            </m:oMath>
            <w:r w:rsidDel="00000000" w:rsidR="00000000" w:rsidRPr="00000000">
              <w:rPr>
                <w:color w:val="404248"/>
                <w:sz w:val="22"/>
                <w:szCs w:val="22"/>
                <w:rtl w:val="0"/>
              </w:rPr>
              <w:t xml:space="preserve"> → , </w:t>
            </w:r>
            <m:oMath>
              <m:r>
                <w:rPr>
                  <w:rFonts w:ascii="Cambria Math" w:cs="Cambria Math" w:eastAsia="Cambria Math" w:hAnsi="Cambria Math"/>
                  <w:color w:val="404248"/>
                  <w:sz w:val="22"/>
                  <w:szCs w:val="22"/>
                </w:rPr>
                <m:t xml:space="preserve">exp(</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0</m:t>
                  </m:r>
                </m:sub>
              </m:sSub>
              <m:r>
                <w:rPr>
                  <w:rFonts w:ascii="Cambria Math" w:cs="Cambria Math" w:eastAsia="Cambria Math" w:hAnsi="Cambria Math"/>
                  <w:color w:val="404248"/>
                  <w:sz w:val="22"/>
                  <w:szCs w:val="22"/>
                </w:rPr>
                <m:t xml:space="preserve">+</m:t>
              </m:r>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r>
                <w:rPr>
                  <w:rFonts w:ascii="Cambria Math" w:cs="Cambria Math" w:eastAsia="Cambria Math" w:hAnsi="Cambria Math"/>
                  <w:color w:val="404248"/>
                  <w:sz w:val="22"/>
                  <w:szCs w:val="22"/>
                </w:rPr>
                <m:t xml:space="preserve">(x+1))</m:t>
              </m:r>
            </m:oMath>
            <w:r w:rsidDel="00000000" w:rsidR="00000000" w:rsidRPr="00000000">
              <w:rPr>
                <w:color w:val="404248"/>
                <w:sz w:val="22"/>
                <w:szCs w:val="22"/>
                <w:rtl w:val="0"/>
              </w:rPr>
              <w:t xml:space="preserve"> 이 되어, 승산은 </w:t>
            </w:r>
            <m:oMath>
              <m:r>
                <w:rPr>
                  <w:rFonts w:ascii="Cambria Math" w:cs="Cambria Math" w:eastAsia="Cambria Math" w:hAnsi="Cambria Math"/>
                  <w:color w:val="404248"/>
                  <w:sz w:val="22"/>
                  <w:szCs w:val="22"/>
                </w:rPr>
                <m:t xml:space="preserve">exp</m:t>
              </m:r>
              <m:d>
                <m:dPr>
                  <m:begChr m:val="("/>
                  <m:endChr m:val=")"/>
                  <m:ctrlPr>
                    <w:rPr>
                      <w:rFonts w:ascii="Cambria Math" w:cs="Cambria Math" w:eastAsia="Cambria Math" w:hAnsi="Cambria Math"/>
                      <w:color w:val="404248"/>
                      <w:sz w:val="22"/>
                      <w:szCs w:val="22"/>
                    </w:rPr>
                  </m:ctrlPr>
                </m:dPr>
                <m:e>
                  <m:sSub>
                    <m:sSubPr>
                      <m:ctrlPr>
                        <w:rPr>
                          <w:rFonts w:ascii="Cambria Math" w:cs="Cambria Math" w:eastAsia="Cambria Math" w:hAnsi="Cambria Math"/>
                          <w:color w:val="404248"/>
                          <w:sz w:val="22"/>
                          <w:szCs w:val="22"/>
                        </w:rPr>
                      </m:ctrlPr>
                    </m:sSubPr>
                    <m:e>
                      <m:r>
                        <w:rPr>
                          <w:rFonts w:ascii="Cambria Math" w:cs="Cambria Math" w:eastAsia="Cambria Math" w:hAnsi="Cambria Math"/>
                          <w:color w:val="404248"/>
                          <w:sz w:val="22"/>
                          <w:szCs w:val="22"/>
                        </w:rPr>
                        <m:t>β</m:t>
                      </m:r>
                    </m:e>
                    <m:sub>
                      <m:r>
                        <w:rPr>
                          <w:rFonts w:ascii="Cambria Math" w:cs="Cambria Math" w:eastAsia="Cambria Math" w:hAnsi="Cambria Math"/>
                          <w:color w:val="404248"/>
                          <w:sz w:val="22"/>
                          <w:szCs w:val="22"/>
                        </w:rPr>
                        <m:t xml:space="preserve">1</m:t>
                      </m:r>
                    </m:sub>
                  </m:sSub>
                </m:e>
              </m:d>
            </m:oMath>
            <w:r w:rsidDel="00000000" w:rsidR="00000000" w:rsidRPr="00000000">
              <w:rPr>
                <w:color w:val="404248"/>
                <w:sz w:val="22"/>
                <w:szCs w:val="22"/>
                <w:rtl w:val="0"/>
              </w:rPr>
              <w:t xml:space="preserve">배 증가함</w:t>
            </w:r>
          </w:p>
          <w:p w:rsidR="00000000" w:rsidDel="00000000" w:rsidP="00000000" w:rsidRDefault="00000000" w:rsidRPr="00000000" w14:paraId="0000027A">
            <w:pPr>
              <w:rPr>
                <w:color w:val="404248"/>
                <w:sz w:val="22"/>
                <w:szCs w:val="22"/>
              </w:rPr>
            </w:pPr>
            <w:r w:rsidDel="00000000" w:rsidR="00000000" w:rsidRPr="00000000">
              <w:rPr>
                <w:color w:val="404248"/>
                <w:sz w:val="22"/>
                <w:szCs w:val="22"/>
                <w:rtl w:val="0"/>
              </w:rPr>
              <w:t xml:space="preserve">- 즉, 독립변수 한단위 증가시킬 때 승산의 증가배수를 승산비(odds ratio)라고 부름</w:t>
            </w:r>
          </w:p>
          <w:p w:rsidR="00000000" w:rsidDel="00000000" w:rsidP="00000000" w:rsidRDefault="00000000" w:rsidRPr="00000000" w14:paraId="0000027B">
            <w:pPr>
              <w:rPr>
                <w:sz w:val="22"/>
                <w:szCs w:val="22"/>
              </w:rPr>
            </w:pPr>
            <w:r w:rsidDel="00000000" w:rsidR="00000000" w:rsidRPr="00000000">
              <w:rPr>
                <w:rtl w:val="0"/>
              </w:rPr>
            </w:r>
          </w:p>
          <w:p w:rsidR="00000000" w:rsidDel="00000000" w:rsidP="00000000" w:rsidRDefault="00000000" w:rsidRPr="00000000" w14:paraId="0000027C">
            <w:pPr>
              <w:rPr>
                <w:sz w:val="22"/>
                <w:szCs w:val="22"/>
              </w:rPr>
            </w:pPr>
            <w:r w:rsidDel="00000000" w:rsidR="00000000" w:rsidRPr="00000000">
              <w:rPr>
                <w:sz w:val="22"/>
                <w:szCs w:val="22"/>
                <w:rtl w:val="0"/>
              </w:rPr>
              <w:t xml:space="preserve">---------------------------------------------</w:t>
            </w:r>
          </w:p>
          <w:p w:rsidR="00000000" w:rsidDel="00000000" w:rsidP="00000000" w:rsidRDefault="00000000" w:rsidRPr="00000000" w14:paraId="0000027D">
            <w:pPr>
              <w:rPr>
                <w:sz w:val="22"/>
                <w:szCs w:val="22"/>
              </w:rPr>
            </w:pPr>
            <w:r w:rsidDel="00000000" w:rsidR="00000000" w:rsidRPr="00000000">
              <w:rPr>
                <w:rtl w:val="0"/>
              </w:rPr>
            </w:r>
          </w:p>
          <w:p w:rsidR="00000000" w:rsidDel="00000000" w:rsidP="00000000" w:rsidRDefault="00000000" w:rsidRPr="00000000" w14:paraId="0000027E">
            <w:pPr>
              <w:rPr>
                <w:sz w:val="22"/>
                <w:szCs w:val="22"/>
              </w:rPr>
            </w:pPr>
            <w:r w:rsidDel="00000000" w:rsidR="00000000" w:rsidRPr="00000000">
              <w:rPr>
                <w:sz w:val="22"/>
                <w:szCs w:val="22"/>
                <w:rtl w:val="0"/>
              </w:rPr>
              <w:t xml:space="preserve">※ β</w:t>
            </w:r>
            <w:r w:rsidDel="00000000" w:rsidR="00000000" w:rsidRPr="00000000">
              <w:rPr>
                <w:sz w:val="22"/>
                <w:szCs w:val="22"/>
                <w:vertAlign w:val="subscript"/>
                <w:rtl w:val="0"/>
              </w:rPr>
              <w:t xml:space="preserve">1</w:t>
            </w:r>
            <w:r w:rsidDel="00000000" w:rsidR="00000000" w:rsidRPr="00000000">
              <w:rPr>
                <w:sz w:val="22"/>
                <w:szCs w:val="22"/>
                <w:rtl w:val="0"/>
              </w:rPr>
              <w:t xml:space="preserve">와 승산비의 관계</w:t>
            </w:r>
          </w:p>
          <w:p w:rsidR="00000000" w:rsidDel="00000000" w:rsidP="00000000" w:rsidRDefault="00000000" w:rsidRPr="00000000" w14:paraId="0000027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β</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subscript"/>
                <w:rtl w:val="0"/>
              </w:rPr>
              <w:t xml:space="preserve">1</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&gt; (&lt;) 0: 독립변수가 증가하면 승산은 증가(감소)</w:t>
            </w:r>
          </w:p>
          <w:p w:rsidR="00000000" w:rsidDel="00000000" w:rsidP="00000000" w:rsidRDefault="00000000" w:rsidRPr="00000000" w14:paraId="0000028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800" w:right="0" w:hanging="400"/>
              <w:jc w:val="both"/>
              <w:rPr>
                <w:rFonts w:ascii="Malgun Gothic" w:cs="Malgun Gothic" w:eastAsia="Malgun Gothic" w:hAnsi="Malgun Gothic"/>
                <w:b w:val="0"/>
                <w:i w:val="0"/>
                <w:smallCaps w:val="0"/>
                <w:strike w:val="0"/>
                <w:color w:val="000000"/>
                <w:sz w:val="22"/>
                <w:szCs w:val="22"/>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β</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subscript"/>
                <w:rtl w:val="0"/>
              </w:rPr>
              <w:t xml:space="preserve">1</w:t>
            </w:r>
            <w:r w:rsidDel="00000000" w:rsidR="00000000" w:rsidRPr="00000000">
              <w:rPr>
                <w:rFonts w:ascii="Malgun Gothic" w:cs="Malgun Gothic" w:eastAsia="Malgun Gothic" w:hAnsi="Malgun Gothic"/>
                <w:b w:val="0"/>
                <w:i w:val="0"/>
                <w:smallCaps w:val="0"/>
                <w:strike w:val="0"/>
                <w:color w:val="000000"/>
                <w:sz w:val="22"/>
                <w:szCs w:val="22"/>
                <w:u w:val="none"/>
                <w:shd w:fill="auto" w:val="clear"/>
                <w:vertAlign w:val="baseline"/>
                <w:rtl w:val="0"/>
              </w:rPr>
              <w:t xml:space="preserve"> = 0 : 독립변수가 승산에 아무런 영향도 미치지 않음</w:t>
            </w:r>
          </w:p>
          <w:p w:rsidR="00000000" w:rsidDel="00000000" w:rsidP="00000000" w:rsidRDefault="00000000" w:rsidRPr="00000000" w14:paraId="00000281">
            <w:pPr>
              <w:rPr>
                <w:sz w:val="22"/>
                <w:szCs w:val="22"/>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 </w:t>
            </w:r>
          </w:p>
        </w:tc>
      </w:tr>
    </w:tbl>
    <w:p w:rsidR="00000000" w:rsidDel="00000000" w:rsidP="00000000" w:rsidRDefault="00000000" w:rsidRPr="00000000" w14:paraId="00000283">
      <w:pPr>
        <w:spacing w:after="0" w:line="240" w:lineRule="auto"/>
        <w:rPr/>
      </w:pPr>
      <w:r w:rsidDel="00000000" w:rsidR="00000000" w:rsidRPr="00000000">
        <w:rPr>
          <w:rtl w:val="0"/>
        </w:rPr>
      </w:r>
    </w:p>
    <w:p w:rsidR="00000000" w:rsidDel="00000000" w:rsidP="00000000" w:rsidRDefault="00000000" w:rsidRPr="00000000" w14:paraId="00000284">
      <w:pPr>
        <w:spacing w:after="0" w:line="240" w:lineRule="auto"/>
        <w:rPr/>
      </w:pPr>
      <w:r w:rsidDel="00000000" w:rsidR="00000000" w:rsidRPr="00000000">
        <w:rPr>
          <w:rtl w:val="0"/>
        </w:rPr>
      </w:r>
    </w:p>
    <w:p w:rsidR="00000000" w:rsidDel="00000000" w:rsidP="00000000" w:rsidRDefault="00000000" w:rsidRPr="00000000" w14:paraId="00000285">
      <w:pPr>
        <w:spacing w:after="0" w:line="240" w:lineRule="auto"/>
        <w:rPr>
          <w:u w:val="single"/>
        </w:rPr>
      </w:pPr>
      <w:r w:rsidDel="00000000" w:rsidR="00000000" w:rsidRPr="00000000">
        <w:rPr>
          <w:rtl w:val="0"/>
        </w:rPr>
        <w:t xml:space="preserve">- </w:t>
      </w:r>
      <w:r w:rsidDel="00000000" w:rsidR="00000000" w:rsidRPr="00000000">
        <w:rPr>
          <w:u w:val="single"/>
          <w:rtl w:val="0"/>
        </w:rPr>
        <w:t xml:space="preserve">마케터는 종종 예/아니오 결과를 관찰함. 고객이 제품을 구매했습니까? 그녀는 시승을 했습니까? 그녀는 신용 카드를 등록했습니까, 아니면 구독을 갱신했습니까? 또는 판촉에 응답 등.</w:t>
      </w:r>
    </w:p>
    <w:p w:rsidR="00000000" w:rsidDel="00000000" w:rsidP="00000000" w:rsidRDefault="00000000" w:rsidRPr="00000000" w14:paraId="00000286">
      <w:pPr>
        <w:spacing w:after="0" w:line="240" w:lineRule="auto"/>
        <w:rPr>
          <w:b w:val="1"/>
          <w:u w:val="single"/>
        </w:rPr>
      </w:pPr>
      <w:r w:rsidDel="00000000" w:rsidR="00000000" w:rsidRPr="00000000">
        <w:rPr>
          <w:b w:val="1"/>
          <w:u w:val="single"/>
          <w:rtl w:val="0"/>
        </w:rPr>
        <w:t xml:space="preserve">- 이러한 종류의 결과는 </w:t>
      </w:r>
      <w:r w:rsidDel="00000000" w:rsidR="00000000" w:rsidRPr="00000000">
        <w:rPr>
          <w:b w:val="1"/>
          <w:highlight w:val="yellow"/>
          <w:u w:val="single"/>
          <w:rtl w:val="0"/>
        </w:rPr>
        <w:t xml:space="preserve">모두 예 또는 아니오라는 두 가지 가능한 관찰 상태만 있기 때문에 binary임.</w:t>
      </w:r>
      <w:r w:rsidDel="00000000" w:rsidR="00000000" w:rsidRPr="00000000">
        <w:rPr>
          <w:rtl w:val="0"/>
        </w:rPr>
      </w:r>
    </w:p>
    <w:p w:rsidR="00000000" w:rsidDel="00000000" w:rsidP="00000000" w:rsidRDefault="00000000" w:rsidRPr="00000000" w14:paraId="00000287">
      <w:pPr>
        <w:spacing w:after="0" w:line="240" w:lineRule="auto"/>
        <w:rPr/>
      </w:pPr>
      <w:r w:rsidDel="00000000" w:rsidR="00000000" w:rsidRPr="00000000">
        <w:rPr>
          <w:rtl w:val="0"/>
        </w:rPr>
        <w:t xml:space="preserve">- 특성의 선형 조합으로 결과(1 = 예, 0 = 아니오)를 예측하고자 처음에는 이러한 모델을 7장에서 본 전형적인 선형 회귀 모델에 맞추고자 함. 그렇게 하는 것이 옳지 않은 것은 아니지만, 그러한 결과를 맞추기 위한 보다 유연하고 유용한 방법은 로지스틱 모델(logit model이라고도 함)을 사용하는 것임.</w:t>
      </w:r>
    </w:p>
    <w:p w:rsidR="00000000" w:rsidDel="00000000" w:rsidP="00000000" w:rsidRDefault="00000000" w:rsidRPr="00000000" w14:paraId="00000288">
      <w:pPr>
        <w:spacing w:after="0" w:line="240" w:lineRule="auto"/>
        <w:rPr/>
      </w:pPr>
      <w:r w:rsidDel="00000000" w:rsidR="00000000" w:rsidRPr="00000000">
        <w:rPr>
          <w:rtl w:val="0"/>
        </w:rPr>
      </w:r>
    </w:p>
    <w:p w:rsidR="00000000" w:rsidDel="00000000" w:rsidP="00000000" w:rsidRDefault="00000000" w:rsidRPr="00000000" w14:paraId="00000289">
      <w:pPr>
        <w:spacing w:after="0" w:line="240" w:lineRule="auto"/>
        <w:rPr/>
      </w:pPr>
      <w:r w:rsidDel="00000000" w:rsidR="00000000" w:rsidRPr="00000000">
        <w:rPr>
          <w:rtl w:val="0"/>
        </w:rPr>
        <w:t xml:space="preserve">Marketers often observe yes/no outcomes: did a customer purchase a product? Did she take a test drive? Did she sign up for a credit card, or renew her subscription, or respond to a promotion? All of these kinds of outcomes are binary because they have only two possible observed states: yes or no.</w:t>
      </w:r>
    </w:p>
    <w:p w:rsidR="00000000" w:rsidDel="00000000" w:rsidP="00000000" w:rsidRDefault="00000000" w:rsidRPr="00000000" w14:paraId="0000028A">
      <w:pPr>
        <w:spacing w:after="0" w:line="240" w:lineRule="auto"/>
        <w:rPr/>
      </w:pPr>
      <w:r w:rsidDel="00000000" w:rsidR="00000000" w:rsidRPr="00000000">
        <w:rPr>
          <w:rtl w:val="0"/>
        </w:rPr>
      </w:r>
    </w:p>
    <w:p w:rsidR="00000000" w:rsidDel="00000000" w:rsidP="00000000" w:rsidRDefault="00000000" w:rsidRPr="00000000" w14:paraId="0000028B">
      <w:pPr>
        <w:spacing w:after="0" w:line="240" w:lineRule="auto"/>
        <w:rPr/>
      </w:pPr>
      <w:r w:rsidDel="00000000" w:rsidR="00000000" w:rsidRPr="00000000">
        <w:rPr>
          <w:rtl w:val="0"/>
        </w:rPr>
        <w:t xml:space="preserve">At first it is tempting to fit such a model with a typical linear regression model as we saw in Chap. 7, predicting the outcome (1 = yes, 0 = no) as a linear combination of the features. That is not incorrect to do, but a more flexible and useful way to fit such outcomes is with a logistic model (also called a logit model for reasons we’ll discuss below).</w:t>
      </w:r>
    </w:p>
    <w:p w:rsidR="00000000" w:rsidDel="00000000" w:rsidP="00000000" w:rsidRDefault="00000000" w:rsidRPr="00000000" w14:paraId="0000028C">
      <w:pPr>
        <w:spacing w:after="0" w:line="240" w:lineRule="auto"/>
        <w:rPr/>
      </w:pPr>
      <w:r w:rsidDel="00000000" w:rsidR="00000000" w:rsidRPr="00000000">
        <w:rPr>
          <w:rtl w:val="0"/>
        </w:rPr>
      </w:r>
    </w:p>
    <w:p w:rsidR="00000000" w:rsidDel="00000000" w:rsidP="00000000" w:rsidRDefault="00000000" w:rsidRPr="00000000" w14:paraId="0000028D">
      <w:pPr>
        <w:spacing w:after="0" w:line="240" w:lineRule="auto"/>
        <w:rPr>
          <w:b w:val="1"/>
          <w:i w:val="1"/>
          <w:sz w:val="24"/>
          <w:szCs w:val="24"/>
        </w:rPr>
      </w:pPr>
      <w:r w:rsidDel="00000000" w:rsidR="00000000" w:rsidRPr="00000000">
        <w:rPr>
          <w:b w:val="1"/>
          <w:i w:val="1"/>
          <w:sz w:val="24"/>
          <w:szCs w:val="24"/>
          <w:rtl w:val="0"/>
        </w:rPr>
        <w:t xml:space="preserve">9.2.1 Basics of the Logistic Regression Model</w:t>
      </w:r>
    </w:p>
    <w:p w:rsidR="00000000" w:rsidDel="00000000" w:rsidP="00000000" w:rsidRDefault="00000000" w:rsidRPr="00000000" w14:paraId="0000028E">
      <w:pPr>
        <w:spacing w:after="0" w:line="240" w:lineRule="auto"/>
        <w:rPr/>
      </w:pPr>
      <w:r w:rsidDel="00000000" w:rsidR="00000000" w:rsidRPr="00000000">
        <w:rPr>
          <w:rtl w:val="0"/>
        </w:rPr>
      </w:r>
    </w:p>
    <w:p w:rsidR="00000000" w:rsidDel="00000000" w:rsidP="00000000" w:rsidRDefault="00000000" w:rsidRPr="00000000" w14:paraId="0000028F">
      <w:pPr>
        <w:spacing w:after="0" w:line="240" w:lineRule="auto"/>
        <w:rPr/>
      </w:pPr>
      <w:r w:rsidDel="00000000" w:rsidR="00000000" w:rsidRPr="00000000">
        <w:rPr>
          <w:rtl w:val="0"/>
        </w:rPr>
        <w:t xml:space="preserve">- 로지스틱 모델의 핵심 기능은 다음과 같음. </w:t>
      </w:r>
      <w:r w:rsidDel="00000000" w:rsidR="00000000" w:rsidRPr="00000000">
        <w:rPr>
          <w:u w:val="single"/>
          <w:rtl w:val="0"/>
        </w:rPr>
        <w:t xml:space="preserve">결과 확률을 예측 변수의 지수 함수와 연결함</w:t>
      </w:r>
      <w:r w:rsidDel="00000000" w:rsidR="00000000" w:rsidRPr="00000000">
        <w:rPr>
          <w:rtl w:val="0"/>
        </w:rPr>
        <w:t xml:space="preserve">. 이것이 왜 바람직한 속성이고 기본 선형 모델의 개선 사항인지 생각해 보겠음.</w:t>
      </w:r>
    </w:p>
    <w:p w:rsidR="00000000" w:rsidDel="00000000" w:rsidP="00000000" w:rsidRDefault="00000000" w:rsidRPr="00000000" w14:paraId="00000290">
      <w:pPr>
        <w:spacing w:after="0" w:line="240" w:lineRule="auto"/>
        <w:rPr/>
      </w:pPr>
      <w:r w:rsidDel="00000000" w:rsidR="00000000" w:rsidRPr="00000000">
        <w:rPr>
          <w:rtl w:val="0"/>
        </w:rPr>
        <w:t xml:space="preserve">- </w:t>
      </w:r>
      <w:r w:rsidDel="00000000" w:rsidR="00000000" w:rsidRPr="00000000">
        <w:rPr>
          <w:u w:val="single"/>
          <w:rtl w:val="0"/>
        </w:rPr>
        <w:t xml:space="preserve">결과의 확률을 모델링함으로써 로지스틱 모델은 두 가지를 달성함</w:t>
      </w:r>
      <w:r w:rsidDel="00000000" w:rsidR="00000000" w:rsidRPr="00000000">
        <w:rPr>
          <w:rtl w:val="0"/>
        </w:rPr>
        <w:t xml:space="preserve">. </w:t>
      </w:r>
      <w:r w:rsidDel="00000000" w:rsidR="00000000" w:rsidRPr="00000000">
        <w:rPr>
          <w:u w:val="single"/>
          <w:rtl w:val="0"/>
        </w:rPr>
        <w:t xml:space="preserve">첫째, 특정 고객이 제품을 구매할 가능성 또는 판촉에 응답할 세그먼트의 예상 비율과 같은 확률 또는 비율인 우리가 관심 있는 대상을 보다 직접적으로 모델링함</w:t>
      </w:r>
      <w:r w:rsidDel="00000000" w:rsidR="00000000" w:rsidRPr="00000000">
        <w:rPr>
          <w:rtl w:val="0"/>
        </w:rPr>
        <w:t xml:space="preserve">. </w:t>
      </w:r>
      <w:r w:rsidDel="00000000" w:rsidR="00000000" w:rsidRPr="00000000">
        <w:rPr>
          <w:u w:val="single"/>
          <w:rtl w:val="0"/>
        </w:rPr>
        <w:t xml:space="preserve">둘째, 모델을 비율에 대한 적절한 범위인 [0, 1]로 제한</w:t>
      </w:r>
      <w:r w:rsidDel="00000000" w:rsidR="00000000" w:rsidRPr="00000000">
        <w:rPr>
          <w:rtl w:val="0"/>
        </w:rPr>
        <w:t xml:space="preserve">함. lm()으로 생성된 기본 선형 모델에는 이러한 제한이 없으며 1.05 또는 -0.04와 같은 무의미한 확률을 추정할 수 있음.</w:t>
      </w:r>
    </w:p>
    <w:p w:rsidR="00000000" w:rsidDel="00000000" w:rsidP="00000000" w:rsidRDefault="00000000" w:rsidRPr="00000000" w14:paraId="00000291">
      <w:pPr>
        <w:spacing w:after="0" w:line="240" w:lineRule="auto"/>
        <w:rPr/>
      </w:pPr>
      <w:r w:rsidDel="00000000" w:rsidR="00000000" w:rsidRPr="00000000">
        <w:rPr>
          <w:rtl w:val="0"/>
        </w:rPr>
      </w:r>
    </w:p>
    <w:p w:rsidR="00000000" w:rsidDel="00000000" w:rsidP="00000000" w:rsidRDefault="00000000" w:rsidRPr="00000000" w14:paraId="00000292">
      <w:pPr>
        <w:spacing w:after="0" w:line="240" w:lineRule="auto"/>
        <w:ind w:left="200" w:hanging="200"/>
        <w:rPr/>
      </w:pPr>
      <w:r w:rsidDel="00000000" w:rsidR="00000000" w:rsidRPr="00000000">
        <w:rPr>
          <w:rtl w:val="0"/>
        </w:rPr>
        <w:t xml:space="preserve">- 모델이 작동하는 방식을 이해하는 데 중요한 역할을 하기 때문에 여기에서 공식을 고려해 보기바람. 로지스틱 함수의 방정식은 다음과 같음</w:t>
      </w:r>
    </w:p>
    <w:p w:rsidR="00000000" w:rsidDel="00000000" w:rsidP="00000000" w:rsidRDefault="00000000" w:rsidRPr="00000000" w14:paraId="00000293">
      <w:pPr>
        <w:spacing w:after="0" w:line="240" w:lineRule="auto"/>
        <w:rPr/>
      </w:pPr>
      <w:r w:rsidDel="00000000" w:rsidR="00000000" w:rsidRPr="00000000">
        <w:rPr>
          <w:rtl w:val="0"/>
        </w:rPr>
        <w:t xml:space="preserve">- 이 방정식에서 관심 결과는 y이고 가능성 p(y)를 v</w:t>
      </w:r>
      <w:r w:rsidDel="00000000" w:rsidR="00000000" w:rsidRPr="00000000">
        <w:rPr>
          <w:vertAlign w:val="subscript"/>
          <w:rtl w:val="0"/>
        </w:rPr>
        <w:t xml:space="preserve">x</w:t>
      </w:r>
      <w:r w:rsidDel="00000000" w:rsidR="00000000" w:rsidRPr="00000000">
        <w:rPr>
          <w:rtl w:val="0"/>
        </w:rPr>
        <w:t xml:space="preserve">의 함수로 계산함. 일반적으로 v</w:t>
      </w:r>
      <w:r w:rsidDel="00000000" w:rsidR="00000000" w:rsidRPr="00000000">
        <w:rPr>
          <w:vertAlign w:val="subscript"/>
          <w:rtl w:val="0"/>
        </w:rPr>
        <w:t xml:space="preserve">x</w:t>
      </w:r>
      <w:r w:rsidDel="00000000" w:rsidR="00000000" w:rsidRPr="00000000">
        <w:rPr>
          <w:rtl w:val="0"/>
        </w:rPr>
        <w:t xml:space="preserve">를 가격과 같은 제품의 기능(x)의 함수로 추정함. v</w:t>
      </w:r>
      <w:r w:rsidDel="00000000" w:rsidR="00000000" w:rsidRPr="00000000">
        <w:rPr>
          <w:vertAlign w:val="subscript"/>
          <w:rtl w:val="0"/>
        </w:rPr>
        <w:t xml:space="preserve">x</w:t>
      </w:r>
      <w:r w:rsidDel="00000000" w:rsidR="00000000" w:rsidRPr="00000000">
        <w:rPr>
          <w:rtl w:val="0"/>
        </w:rPr>
        <w:t xml:space="preserve">는 모든 실수 값을 취할 수 있으므로 선형 모델에서 연속 함수로 처리할 수 있음. 이 경우 v</w:t>
      </w:r>
      <w:r w:rsidDel="00000000" w:rsidR="00000000" w:rsidRPr="00000000">
        <w:rPr>
          <w:vertAlign w:val="subscript"/>
          <w:rtl w:val="0"/>
        </w:rPr>
        <w:t xml:space="preserve">x</w:t>
      </w:r>
      <w:r w:rsidDel="00000000" w:rsidR="00000000" w:rsidRPr="00000000">
        <w:rPr>
          <w:rtl w:val="0"/>
        </w:rPr>
        <w:t xml:space="preserve">는 하나 이상의 모델의 계수 및 제품의 해당 기능의 중요성을 나타냄.</w:t>
      </w:r>
    </w:p>
    <w:p w:rsidR="00000000" w:rsidDel="00000000" w:rsidP="00000000" w:rsidRDefault="00000000" w:rsidRPr="00000000" w14:paraId="00000294">
      <w:pPr>
        <w:spacing w:after="0" w:line="240" w:lineRule="auto"/>
        <w:rPr/>
      </w:pPr>
      <w:r w:rsidDel="00000000" w:rsidR="00000000" w:rsidRPr="00000000">
        <w:rPr>
          <w:rtl w:val="0"/>
        </w:rPr>
        <w:t xml:space="preserve">- 이 공식은 [0, 1] 사이의 값을 제공함. y의 가능성은 v</w:t>
      </w:r>
      <w:r w:rsidDel="00000000" w:rsidR="00000000" w:rsidRPr="00000000">
        <w:rPr>
          <w:vertAlign w:val="subscript"/>
          <w:rtl w:val="0"/>
        </w:rPr>
        <w:t xml:space="preserve">x</w:t>
      </w:r>
      <w:r w:rsidDel="00000000" w:rsidR="00000000" w:rsidRPr="00000000">
        <w:rPr>
          <w:rtl w:val="0"/>
        </w:rPr>
        <w:t xml:space="preserve">가 음수일 때 50% 미만, v</w:t>
      </w:r>
      <w:r w:rsidDel="00000000" w:rsidR="00000000" w:rsidRPr="00000000">
        <w:rPr>
          <w:vertAlign w:val="subscript"/>
          <w:rtl w:val="0"/>
        </w:rPr>
        <w:t xml:space="preserve">x</w:t>
      </w:r>
      <w:r w:rsidDel="00000000" w:rsidR="00000000" w:rsidRPr="00000000">
        <w:rPr>
          <w:rtl w:val="0"/>
        </w:rPr>
        <w:t xml:space="preserve"> = 0일 때 50%, v</w:t>
      </w:r>
      <w:r w:rsidDel="00000000" w:rsidR="00000000" w:rsidRPr="00000000">
        <w:rPr>
          <w:vertAlign w:val="subscript"/>
          <w:rtl w:val="0"/>
        </w:rPr>
        <w:t xml:space="preserve">x</w:t>
      </w:r>
      <w:r w:rsidDel="00000000" w:rsidR="00000000" w:rsidRPr="00000000">
        <w:rPr>
          <w:rtl w:val="0"/>
        </w:rPr>
        <w:t xml:space="preserve">가 양수일 때 50% 초과임. 이것을 먼저 직접 계산한 다음 동등한 내장 </w:t>
      </w:r>
      <w:r w:rsidDel="00000000" w:rsidR="00000000" w:rsidRPr="00000000">
        <w:rPr>
          <w:b w:val="1"/>
          <w:u w:val="single"/>
          <w:rtl w:val="0"/>
        </w:rPr>
        <w:t xml:space="preserve">plogis() 함수</w:t>
      </w:r>
      <w:r w:rsidDel="00000000" w:rsidR="00000000" w:rsidRPr="00000000">
        <w:rPr>
          <w:rtl w:val="0"/>
        </w:rPr>
        <w:t xml:space="preserve">로 전환함.</w:t>
      </w:r>
    </w:p>
    <w:p w:rsidR="00000000" w:rsidDel="00000000" w:rsidP="00000000" w:rsidRDefault="00000000" w:rsidRPr="00000000" w14:paraId="00000295">
      <w:pPr>
        <w:spacing w:after="0" w:line="240" w:lineRule="auto"/>
        <w:rPr/>
      </w:pPr>
      <w:r w:rsidDel="00000000" w:rsidR="00000000" w:rsidRPr="00000000">
        <w:rPr>
          <w:rtl w:val="0"/>
        </w:rPr>
      </w:r>
    </w:p>
    <w:p w:rsidR="00000000" w:rsidDel="00000000" w:rsidP="00000000" w:rsidRDefault="00000000" w:rsidRPr="00000000" w14:paraId="00000296">
      <w:pPr>
        <w:spacing w:after="0" w:line="240" w:lineRule="auto"/>
        <w:rPr/>
      </w:pPr>
      <w:r w:rsidDel="00000000" w:rsidR="00000000" w:rsidRPr="00000000">
        <w:rPr>
          <w:rtl w:val="0"/>
        </w:rPr>
        <w:t xml:space="preserve">The core feature of a logistic model is this: it relates the probability of an outcome to an exponential function of a predictor variable. We’ll illustrate that and show the formula in a moment, but before examining that, let’s consider why those are desirable properties and are improvements on a basic linear model.</w:t>
      </w:r>
    </w:p>
    <w:p w:rsidR="00000000" w:rsidDel="00000000" w:rsidP="00000000" w:rsidRDefault="00000000" w:rsidRPr="00000000" w14:paraId="00000297">
      <w:pPr>
        <w:spacing w:after="0" w:line="240" w:lineRule="auto"/>
        <w:rPr/>
      </w:pPr>
      <w:r w:rsidDel="00000000" w:rsidR="00000000" w:rsidRPr="00000000">
        <w:rPr>
          <w:rtl w:val="0"/>
        </w:rPr>
      </w:r>
    </w:p>
    <w:p w:rsidR="00000000" w:rsidDel="00000000" w:rsidP="00000000" w:rsidRDefault="00000000" w:rsidRPr="00000000" w14:paraId="00000298">
      <w:pPr>
        <w:spacing w:after="0" w:line="240" w:lineRule="auto"/>
        <w:rPr/>
      </w:pPr>
      <w:r w:rsidDel="00000000" w:rsidR="00000000" w:rsidRPr="00000000">
        <w:rPr>
          <w:rtl w:val="0"/>
        </w:rPr>
        <w:t xml:space="preserve">By modeling the probability of an outcome, a logistic model accomplishes two things. First, it more directly models what we’re interested in, which is a probability or proportion, such as the likelihood of a given customer to purchase a product, or the expected proportion of a segment who will respond to a promotion. Second, it limits the model to the appropriate range for a proportion, which is [0, 1]. A basic linear model as generated with lm() does not have such a limit and could estimate a nonsensical probability such as 1.05 or </w:t>
      </w:r>
      <w:r w:rsidDel="00000000" w:rsidR="00000000" w:rsidRPr="00000000">
        <w:rPr>
          <w:rFonts w:ascii="Batang" w:cs="Batang" w:eastAsia="Batang" w:hAnsi="Batang"/>
          <w:rtl w:val="0"/>
        </w:rPr>
        <w:t xml:space="preserve">−</w:t>
      </w:r>
      <w:r w:rsidDel="00000000" w:rsidR="00000000" w:rsidRPr="00000000">
        <w:rPr>
          <w:rtl w:val="0"/>
        </w:rPr>
        <w:t xml:space="preserve">0.04.</w:t>
      </w:r>
    </w:p>
    <w:p w:rsidR="00000000" w:rsidDel="00000000" w:rsidP="00000000" w:rsidRDefault="00000000" w:rsidRPr="00000000" w14:paraId="00000299">
      <w:pPr>
        <w:spacing w:after="0" w:line="240" w:lineRule="auto"/>
        <w:rPr/>
      </w:pPr>
      <w:r w:rsidDel="00000000" w:rsidR="00000000" w:rsidRPr="00000000">
        <w:rPr>
          <w:rtl w:val="0"/>
        </w:rPr>
      </w:r>
    </w:p>
    <w:p w:rsidR="00000000" w:rsidDel="00000000" w:rsidP="00000000" w:rsidRDefault="00000000" w:rsidRPr="00000000" w14:paraId="0000029A">
      <w:pPr>
        <w:spacing w:after="0" w:line="240" w:lineRule="auto"/>
        <w:rPr/>
      </w:pPr>
      <w:r w:rsidDel="00000000" w:rsidR="00000000" w:rsidRPr="00000000">
        <w:rPr>
          <w:rtl w:val="0"/>
        </w:rPr>
        <w:t xml:space="preserve">We ask indulgence to consider the formula here because it is instrumental in understanding how the model works. The equation for the logistic function is:</w:t>
      </w:r>
    </w:p>
    <w:p w:rsidR="00000000" w:rsidDel="00000000" w:rsidP="00000000" w:rsidRDefault="00000000" w:rsidRPr="00000000" w14:paraId="0000029B">
      <w:pPr>
        <w:spacing w:after="0" w:line="240" w:lineRule="auto"/>
        <w:rPr/>
      </w:pPr>
      <w:r w:rsidDel="00000000" w:rsidR="00000000" w:rsidRPr="00000000">
        <w:rPr>
          <w:rtl w:val="0"/>
        </w:rPr>
      </w:r>
    </w:p>
    <w:p w:rsidR="00000000" w:rsidDel="00000000" w:rsidP="00000000" w:rsidRDefault="00000000" w:rsidRPr="00000000" w14:paraId="0000029C">
      <w:pPr>
        <w:spacing w:after="0" w:line="240" w:lineRule="auto"/>
        <w:rPr/>
      </w:pPr>
      <w:r w:rsidDel="00000000" w:rsidR="00000000" w:rsidRPr="00000000">
        <w:rPr/>
        <w:drawing>
          <wp:inline distB="0" distT="0" distL="0" distR="0">
            <wp:extent cx="4906010" cy="779145"/>
            <wp:effectExtent b="0" l="0" r="0" t="0"/>
            <wp:docPr id="98"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4906010" cy="779145"/>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spacing w:after="0" w:line="240" w:lineRule="auto"/>
        <w:rPr/>
      </w:pPr>
      <w:r w:rsidDel="00000000" w:rsidR="00000000" w:rsidRPr="00000000">
        <w:rPr>
          <w:rtl w:val="0"/>
        </w:rPr>
      </w:r>
    </w:p>
    <w:p w:rsidR="00000000" w:rsidDel="00000000" w:rsidP="00000000" w:rsidRDefault="00000000" w:rsidRPr="00000000" w14:paraId="0000029E">
      <w:pPr>
        <w:spacing w:after="0" w:line="240" w:lineRule="auto"/>
        <w:rPr/>
      </w:pPr>
      <w:r w:rsidDel="00000000" w:rsidR="00000000" w:rsidRPr="00000000">
        <w:rPr>
          <w:rtl w:val="0"/>
        </w:rPr>
        <w:t xml:space="preserve">In this equation, the outcome of interest is y, and we compute its likelihood p(y) as a function of vx. We typically estimate vx as a function of the features (x) of a product, such as price. vx can take any real value, so we are able to treat it as a continuous function in a linear model. In that case, vx is composed from one or more coefficients of the model and indicates the importance of the corresponding features of the product.</w:t>
      </w:r>
    </w:p>
    <w:p w:rsidR="00000000" w:rsidDel="00000000" w:rsidP="00000000" w:rsidRDefault="00000000" w:rsidRPr="00000000" w14:paraId="0000029F">
      <w:pPr>
        <w:spacing w:after="0" w:line="240" w:lineRule="auto"/>
        <w:rPr/>
      </w:pPr>
      <w:r w:rsidDel="00000000" w:rsidR="00000000" w:rsidRPr="00000000">
        <w:rPr>
          <w:rtl w:val="0"/>
        </w:rPr>
      </w:r>
    </w:p>
    <w:p w:rsidR="00000000" w:rsidDel="00000000" w:rsidP="00000000" w:rsidRDefault="00000000" w:rsidRPr="00000000" w14:paraId="000002A0">
      <w:pPr>
        <w:spacing w:after="0" w:line="240" w:lineRule="auto"/>
        <w:rPr/>
      </w:pPr>
      <w:r w:rsidDel="00000000" w:rsidR="00000000" w:rsidRPr="00000000">
        <w:rPr>
          <w:rtl w:val="0"/>
        </w:rPr>
        <w:t xml:space="preserve">This formula gives a value between [0, 1]. The likelihood of y is less than 50% when vx is negative, is 50% when vx = 0, and is above 50% when vx is positive. We compute this first by hand, and then switch to the equivalent, built-in plogis() function:</w:t>
      </w:r>
    </w:p>
    <w:p w:rsidR="00000000" w:rsidDel="00000000" w:rsidP="00000000" w:rsidRDefault="00000000" w:rsidRPr="00000000" w14:paraId="000002A1">
      <w:pPr>
        <w:spacing w:after="0" w:line="240" w:lineRule="auto"/>
        <w:rPr/>
      </w:pPr>
      <w:r w:rsidDel="00000000" w:rsidR="00000000" w:rsidRPr="00000000">
        <w:rPr>
          <w:rtl w:val="0"/>
        </w:rPr>
      </w:r>
    </w:p>
    <w:tbl>
      <w:tblPr>
        <w:tblStyle w:val="Table3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Logistic Regression</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exp(0) / (exp(0) + 1)  # computing logistic by hand; could use plogis()</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0.5</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plogis(-Inf)           # infinite dispreference = likelihood 0</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0</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plogis(2)              # moderate preference = 88% chance (e.g., of purchase)</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0.8807971</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plogis(-0.2)           # weak dispreference</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0.450166</w:t>
            </w:r>
          </w:p>
          <w:p w:rsidR="00000000" w:rsidDel="00000000" w:rsidP="00000000" w:rsidRDefault="00000000" w:rsidRPr="00000000" w14:paraId="000002AF">
            <w:pPr>
              <w:rPr/>
            </w:pPr>
            <w:r w:rsidDel="00000000" w:rsidR="00000000" w:rsidRPr="00000000">
              <w:rPr>
                <w:rtl w:val="0"/>
              </w:rPr>
            </w:r>
          </w:p>
        </w:tc>
      </w:tr>
    </w:tbl>
    <w:p w:rsidR="00000000" w:rsidDel="00000000" w:rsidP="00000000" w:rsidRDefault="00000000" w:rsidRPr="00000000" w14:paraId="000002B0">
      <w:pPr>
        <w:spacing w:after="0" w:line="240" w:lineRule="auto"/>
        <w:rPr/>
      </w:pPr>
      <w:r w:rsidDel="00000000" w:rsidR="00000000" w:rsidRPr="00000000">
        <w:rPr>
          <w:rtl w:val="0"/>
        </w:rPr>
      </w:r>
    </w:p>
    <w:p w:rsidR="00000000" w:rsidDel="00000000" w:rsidP="00000000" w:rsidRDefault="00000000" w:rsidRPr="00000000" w14:paraId="000002B1">
      <w:pPr>
        <w:spacing w:after="0" w:line="240" w:lineRule="auto"/>
        <w:rPr/>
      </w:pPr>
      <w:r w:rsidDel="00000000" w:rsidR="00000000" w:rsidRPr="00000000">
        <w:rPr>
          <w:rtl w:val="0"/>
        </w:rPr>
        <w:t xml:space="preserve">Such a model is known as a logit model, which determines the value of v</w:t>
      </w:r>
      <w:r w:rsidDel="00000000" w:rsidR="00000000" w:rsidRPr="00000000">
        <w:rPr>
          <w:vertAlign w:val="subscript"/>
          <w:rtl w:val="0"/>
        </w:rPr>
        <w:t xml:space="preserve">x</w:t>
      </w:r>
      <w:r w:rsidDel="00000000" w:rsidR="00000000" w:rsidRPr="00000000">
        <w:rPr>
          <w:rtl w:val="0"/>
        </w:rPr>
        <w:t xml:space="preserve"> from the</w:t>
      </w:r>
    </w:p>
    <w:p w:rsidR="00000000" w:rsidDel="00000000" w:rsidP="00000000" w:rsidRDefault="00000000" w:rsidRPr="00000000" w14:paraId="000002B2">
      <w:pPr>
        <w:spacing w:after="0" w:line="240" w:lineRule="auto"/>
        <w:rPr/>
      </w:pPr>
      <w:r w:rsidDel="00000000" w:rsidR="00000000" w:rsidRPr="00000000">
        <w:rPr>
          <w:rtl w:val="0"/>
        </w:rPr>
        <w:t xml:space="preserve">logarithm of the relative probability of occurrence of y:</w:t>
      </w:r>
    </w:p>
    <w:p w:rsidR="00000000" w:rsidDel="00000000" w:rsidP="00000000" w:rsidRDefault="00000000" w:rsidRPr="00000000" w14:paraId="000002B3">
      <w:pPr>
        <w:spacing w:after="0" w:line="240" w:lineRule="auto"/>
        <w:rPr/>
      </w:pPr>
      <w:r w:rsidDel="00000000" w:rsidR="00000000" w:rsidRPr="00000000">
        <w:rPr/>
        <w:drawing>
          <wp:inline distB="0" distT="0" distL="0" distR="0">
            <wp:extent cx="4095750" cy="619125"/>
            <wp:effectExtent b="0" l="0" r="0" t="0"/>
            <wp:docPr id="102"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40957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spacing w:after="0" w:line="240" w:lineRule="auto"/>
        <w:rPr/>
      </w:pPr>
      <w:r w:rsidDel="00000000" w:rsidR="00000000" w:rsidRPr="00000000">
        <w:rPr>
          <w:rtl w:val="0"/>
        </w:rPr>
        <w:t xml:space="preserve">Again, R includes a built-in function </w:t>
      </w:r>
      <w:r w:rsidDel="00000000" w:rsidR="00000000" w:rsidRPr="00000000">
        <w:rPr>
          <w:b w:val="1"/>
          <w:highlight w:val="yellow"/>
          <w:u w:val="single"/>
          <w:rtl w:val="0"/>
        </w:rPr>
        <w:t xml:space="preserve">qlogis()</w:t>
      </w:r>
      <w:r w:rsidDel="00000000" w:rsidR="00000000" w:rsidRPr="00000000">
        <w:rPr>
          <w:highlight w:val="yellow"/>
          <w:rtl w:val="0"/>
        </w:rPr>
        <w:t xml:space="preserve"> for the logit function:</w:t>
      </w:r>
      <w:r w:rsidDel="00000000" w:rsidR="00000000" w:rsidRPr="00000000">
        <w:rPr>
          <w:rtl w:val="0"/>
        </w:rPr>
      </w:r>
    </w:p>
    <w:p w:rsidR="00000000" w:rsidDel="00000000" w:rsidP="00000000" w:rsidRDefault="00000000" w:rsidRPr="00000000" w14:paraId="000002B5">
      <w:pPr>
        <w:spacing w:after="0" w:line="240" w:lineRule="auto"/>
        <w:rPr/>
      </w:pPr>
      <w:r w:rsidDel="00000000" w:rsidR="00000000" w:rsidRPr="00000000">
        <w:rPr>
          <w:rtl w:val="0"/>
        </w:rPr>
      </w:r>
    </w:p>
    <w:tbl>
      <w:tblPr>
        <w:tblStyle w:val="Table3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log(0.5 / (1-0.5))     # indifference = 50% likelihood = 0 utility</w:t>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0</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log(0.88 / (1-0.88))   # moderate high likelihood</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1.99243</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qlogis(0.88)           # equivalent to hand computation</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1.99243</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r w:rsidDel="00000000" w:rsidR="00000000" w:rsidRPr="00000000">
              <w:rPr>
                <w:rtl w:val="0"/>
              </w:rPr>
            </w:r>
          </w:p>
        </w:tc>
      </w:tr>
    </w:tbl>
    <w:p w:rsidR="00000000" w:rsidDel="00000000" w:rsidP="00000000" w:rsidRDefault="00000000" w:rsidRPr="00000000" w14:paraId="000002BD">
      <w:pPr>
        <w:spacing w:after="0" w:line="240" w:lineRule="auto"/>
        <w:rPr/>
      </w:pPr>
      <w:r w:rsidDel="00000000" w:rsidR="00000000" w:rsidRPr="00000000">
        <w:rPr>
          <w:rtl w:val="0"/>
        </w:rPr>
      </w:r>
    </w:p>
    <w:p w:rsidR="00000000" w:rsidDel="00000000" w:rsidP="00000000" w:rsidRDefault="00000000" w:rsidRPr="00000000" w14:paraId="000002BE">
      <w:pPr>
        <w:spacing w:after="0" w:line="240" w:lineRule="auto"/>
        <w:rPr/>
      </w:pPr>
      <w:r w:rsidDel="00000000" w:rsidR="00000000" w:rsidRPr="00000000">
        <w:rPr>
          <w:rtl w:val="0"/>
        </w:rPr>
        <w:t xml:space="preserve">In practice, the expressions </w:t>
      </w:r>
      <w:r w:rsidDel="00000000" w:rsidR="00000000" w:rsidRPr="00000000">
        <w:rPr>
          <w:u w:val="single"/>
          <w:rtl w:val="0"/>
        </w:rPr>
        <w:t xml:space="preserve">logit model and logistic regression</w:t>
      </w:r>
      <w:r w:rsidDel="00000000" w:rsidR="00000000" w:rsidRPr="00000000">
        <w:rPr>
          <w:rtl w:val="0"/>
        </w:rPr>
        <w:t xml:space="preserve"> are used interchangeably.</w:t>
      </w:r>
    </w:p>
    <w:p w:rsidR="00000000" w:rsidDel="00000000" w:rsidP="00000000" w:rsidRDefault="00000000" w:rsidRPr="00000000" w14:paraId="000002BF">
      <w:pPr>
        <w:spacing w:after="0" w:line="240" w:lineRule="auto"/>
        <w:rPr/>
      </w:pPr>
      <w:r w:rsidDel="00000000" w:rsidR="00000000" w:rsidRPr="00000000">
        <w:rPr>
          <w:rtl w:val="0"/>
        </w:rPr>
      </w:r>
    </w:p>
    <w:p w:rsidR="00000000" w:rsidDel="00000000" w:rsidP="00000000" w:rsidRDefault="00000000" w:rsidRPr="00000000" w14:paraId="000002C0">
      <w:pPr>
        <w:spacing w:after="0" w:line="240" w:lineRule="auto"/>
        <w:rPr>
          <w:b w:val="1"/>
          <w:i w:val="1"/>
          <w:sz w:val="24"/>
          <w:szCs w:val="24"/>
        </w:rPr>
      </w:pPr>
      <w:r w:rsidDel="00000000" w:rsidR="00000000" w:rsidRPr="00000000">
        <w:rPr>
          <w:b w:val="1"/>
          <w:i w:val="1"/>
          <w:sz w:val="24"/>
          <w:szCs w:val="24"/>
          <w:rtl w:val="0"/>
        </w:rPr>
        <w:t xml:space="preserve">9.2.2 Data for Logistic Regression of Season Passes</w:t>
      </w:r>
    </w:p>
    <w:p w:rsidR="00000000" w:rsidDel="00000000" w:rsidP="00000000" w:rsidRDefault="00000000" w:rsidRPr="00000000" w14:paraId="000002C1">
      <w:pPr>
        <w:spacing w:after="0" w:line="240" w:lineRule="auto"/>
        <w:rPr/>
      </w:pPr>
      <w:r w:rsidDel="00000000" w:rsidR="00000000" w:rsidRPr="00000000">
        <w:rPr>
          <w:rtl w:val="0"/>
        </w:rPr>
      </w:r>
    </w:p>
    <w:p w:rsidR="00000000" w:rsidDel="00000000" w:rsidP="00000000" w:rsidRDefault="00000000" w:rsidRPr="00000000" w14:paraId="000002C2">
      <w:pPr>
        <w:spacing w:after="0" w:line="240" w:lineRule="auto"/>
        <w:rPr/>
      </w:pPr>
      <w:r w:rsidDel="00000000" w:rsidR="00000000" w:rsidRPr="00000000">
        <w:rPr>
          <w:rtl w:val="0"/>
        </w:rPr>
        <w:t xml:space="preserve">- 7장에서 놀이 공원의 예를 고려했음. 이제 공원의 시즌 티켓 판매에 대한 데이터가 있다고 가정함. </w:t>
      </w:r>
    </w:p>
    <w:p w:rsidR="00000000" w:rsidDel="00000000" w:rsidP="00000000" w:rsidRDefault="00000000" w:rsidRPr="00000000" w14:paraId="000002C3">
      <w:pPr>
        <w:spacing w:after="0" w:line="240" w:lineRule="auto"/>
        <w:rPr/>
      </w:pPr>
      <w:r w:rsidDel="00000000" w:rsidR="00000000" w:rsidRPr="00000000">
        <w:rPr>
          <w:rtl w:val="0"/>
        </w:rPr>
        <w:t xml:space="preserve">- 데이터는 </w:t>
      </w:r>
      <w:r w:rsidDel="00000000" w:rsidR="00000000" w:rsidRPr="00000000">
        <w:rPr>
          <w:u w:val="single"/>
          <w:rtl w:val="0"/>
        </w:rPr>
        <w:t xml:space="preserve">season ticket pass sales (yes 또는 no 값을 가짐) 테이블로 구성됨</w:t>
      </w:r>
      <w:r w:rsidDel="00000000" w:rsidR="00000000" w:rsidRPr="00000000">
        <w:rPr>
          <w:rtl w:val="0"/>
        </w:rPr>
        <w:t xml:space="preserve">. 이는 두 가지 요소(제안을 연장하는 데 사용된 채널(이메일, 우편 또는 공원 직접 방문) 및 무료 주차와 같은 다른 기능이 포함된 시즌권을 제공하는 번들로 프로모션되었는지 여부)를 기초로 함</w:t>
      </w:r>
    </w:p>
    <w:p w:rsidR="00000000" w:rsidDel="00000000" w:rsidP="00000000" w:rsidRDefault="00000000" w:rsidRPr="00000000" w14:paraId="000002C4">
      <w:pPr>
        <w:spacing w:after="0" w:line="240" w:lineRule="auto"/>
        <w:rPr/>
      </w:pPr>
      <w:r w:rsidDel="00000000" w:rsidR="00000000" w:rsidRPr="00000000">
        <w:rPr>
          <w:highlight w:val="yellow"/>
          <w:rtl w:val="0"/>
        </w:rPr>
        <w:t xml:space="preserve">- </w:t>
      </w:r>
      <w:r w:rsidDel="00000000" w:rsidR="00000000" w:rsidRPr="00000000">
        <w:rPr>
          <w:b w:val="1"/>
          <w:highlight w:val="yellow"/>
          <w:u w:val="single"/>
          <w:rtl w:val="0"/>
        </w:rPr>
        <w:t xml:space="preserve">마케팅 질문은 다음과 같음: 고객이 번들로 제공되는 시즌 패스(무료 주차 포함)를 구매하거나 구매하지 않습니까?</w:t>
      </w:r>
      <w:r w:rsidDel="00000000" w:rsidR="00000000" w:rsidRPr="00000000">
        <w:rPr>
          <w:rtl w:val="0"/>
        </w:rPr>
      </w:r>
    </w:p>
    <w:p w:rsidR="00000000" w:rsidDel="00000000" w:rsidP="00000000" w:rsidRDefault="00000000" w:rsidRPr="00000000" w14:paraId="000002C5">
      <w:pPr>
        <w:spacing w:after="0" w:line="240" w:lineRule="auto"/>
        <w:rPr/>
      </w:pPr>
      <w:r w:rsidDel="00000000" w:rsidR="00000000" w:rsidRPr="00000000">
        <w:rPr>
          <w:rtl w:val="0"/>
        </w:rPr>
        <w:t xml:space="preserve">- 이 섹션에서는 이러한 데이터를 시뮬레이션하는 방법과 표로 만든 데이터에서 전체 데이터 프레임을 만드는 방법을 살펴봄.</w:t>
      </w:r>
    </w:p>
    <w:p w:rsidR="00000000" w:rsidDel="00000000" w:rsidP="00000000" w:rsidRDefault="00000000" w:rsidRPr="00000000" w14:paraId="000002C6">
      <w:pPr>
        <w:spacing w:after="0" w:line="240" w:lineRule="auto"/>
        <w:rPr/>
      </w:pPr>
      <w:r w:rsidDel="00000000" w:rsidR="00000000" w:rsidRPr="00000000">
        <w:rPr>
          <w:rtl w:val="0"/>
        </w:rPr>
        <w:t xml:space="preserve">- 데이터 생성을 통해 작업하는 대신 </w:t>
      </w:r>
      <w:r w:rsidDel="00000000" w:rsidR="00000000" w:rsidRPr="00000000">
        <w:rPr>
          <w:u w:val="single"/>
          <w:rtl w:val="0"/>
        </w:rPr>
        <w:t xml:space="preserve">웹사이트에서 데이터를 로드</w:t>
      </w:r>
      <w:r w:rsidDel="00000000" w:rsidR="00000000" w:rsidRPr="00000000">
        <w:rPr>
          <w:rtl w:val="0"/>
        </w:rPr>
        <w:t xml:space="preserve">하려면 다음을 사용하여 데이터를 검색할 수 있음.</w:t>
      </w:r>
    </w:p>
    <w:p w:rsidR="00000000" w:rsidDel="00000000" w:rsidP="00000000" w:rsidRDefault="00000000" w:rsidRPr="00000000" w14:paraId="000002C7">
      <w:pPr>
        <w:spacing w:after="0" w:line="240" w:lineRule="auto"/>
        <w:rPr/>
      </w:pPr>
      <w:r w:rsidDel="00000000" w:rsidR="00000000" w:rsidRPr="00000000">
        <w:rPr>
          <w:rtl w:val="0"/>
        </w:rPr>
      </w:r>
    </w:p>
    <w:p w:rsidR="00000000" w:rsidDel="00000000" w:rsidP="00000000" w:rsidRDefault="00000000" w:rsidRPr="00000000" w14:paraId="000002C8">
      <w:pPr>
        <w:spacing w:after="0" w:line="240" w:lineRule="auto"/>
        <w:rPr/>
      </w:pPr>
      <w:r w:rsidDel="00000000" w:rsidR="00000000" w:rsidRPr="00000000">
        <w:rPr>
          <w:rtl w:val="0"/>
        </w:rPr>
        <w:t xml:space="preserve">We considered an amusement park example in Chap. 7. Suppose that we now have data on the the sales of season tickets to the park. The data consist of a table of season ticket pass sales (with values of yes or no), on the basis of two factors: the channel used to extend the offer (email, postal mail, or in-person at the park) and whether it was promoted in a bundle offering the season ticket with another feature such as free parking, or not. The marketing question is this: are customers more likely to purchase the season pass when it is offered in the bundle (with free parking), or not?</w:t>
      </w:r>
    </w:p>
    <w:p w:rsidR="00000000" w:rsidDel="00000000" w:rsidP="00000000" w:rsidRDefault="00000000" w:rsidRPr="00000000" w14:paraId="000002C9">
      <w:pPr>
        <w:spacing w:after="0" w:line="240" w:lineRule="auto"/>
        <w:rPr/>
      </w:pPr>
      <w:r w:rsidDel="00000000" w:rsidR="00000000" w:rsidRPr="00000000">
        <w:rPr>
          <w:rtl w:val="0"/>
        </w:rPr>
      </w:r>
    </w:p>
    <w:p w:rsidR="00000000" w:rsidDel="00000000" w:rsidP="00000000" w:rsidRDefault="00000000" w:rsidRPr="00000000" w14:paraId="000002CA">
      <w:pPr>
        <w:spacing w:after="0" w:line="240" w:lineRule="auto"/>
        <w:rPr/>
      </w:pPr>
      <w:r w:rsidDel="00000000" w:rsidR="00000000" w:rsidRPr="00000000">
        <w:rPr>
          <w:rtl w:val="0"/>
        </w:rPr>
        <w:t xml:space="preserve">In this section, we see how to simulate such data, and how to create a full data frame from tabulated data. If you wish to load the data from the website instead of working through the data creation, you can retrieve it with:</w:t>
      </w:r>
    </w:p>
    <w:tbl>
      <w:tblPr>
        <w:tblStyle w:val="Table4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CB">
            <w:pPr>
              <w:rPr/>
            </w:pPr>
            <w:r w:rsidDel="00000000" w:rsidR="00000000" w:rsidRPr="00000000">
              <w:rPr>
                <w:rtl w:val="0"/>
              </w:rPr>
            </w:r>
          </w:p>
          <w:tbl>
            <w:tblPr>
              <w:tblStyle w:val="Table41"/>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2C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season pass data</w:t>
                  </w:r>
                </w:p>
                <w:p w:rsidR="00000000" w:rsidDel="00000000" w:rsidP="00000000" w:rsidRDefault="00000000" w:rsidRPr="00000000" w14:paraId="000002C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2C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alternative code to load the data from website</w:t>
                  </w:r>
                </w:p>
                <w:p w:rsidR="00000000" w:rsidDel="00000000" w:rsidP="00000000" w:rsidRDefault="00000000" w:rsidRPr="00000000" w14:paraId="000002C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green"/>
                      <w:rtl w:val="0"/>
                    </w:rPr>
                    <w:t xml:space="preserve">pass.df &lt;- read.csv("http://goo.gl/J8MH6A")</w:t>
                  </w:r>
                  <w:r w:rsidDel="00000000" w:rsidR="00000000" w:rsidRPr="00000000">
                    <w:rPr>
                      <w:rtl w:val="0"/>
                    </w:rPr>
                  </w:r>
                </w:p>
                <w:p w:rsidR="00000000" w:rsidDel="00000000" w:rsidP="00000000" w:rsidRDefault="00000000" w:rsidRPr="00000000" w14:paraId="000002D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summary(pass.df)</w:t>
                  </w:r>
                </w:p>
                <w:p w:rsidR="00000000" w:rsidDel="00000000" w:rsidP="00000000" w:rsidRDefault="00000000" w:rsidRPr="00000000" w14:paraId="000002D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Channel             Promo               Pass          </w:t>
                  </w:r>
                </w:p>
                <w:p w:rsidR="00000000" w:rsidDel="00000000" w:rsidP="00000000" w:rsidRDefault="00000000" w:rsidRPr="00000000" w14:paraId="000002D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Length:3156        Length:3156        Length:3156       </w:t>
                  </w:r>
                </w:p>
                <w:p w:rsidR="00000000" w:rsidDel="00000000" w:rsidP="00000000" w:rsidRDefault="00000000" w:rsidRPr="00000000" w14:paraId="000002D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Class :character   Class :character   Class :character  </w:t>
                  </w:r>
                </w:p>
                <w:p w:rsidR="00000000" w:rsidDel="00000000" w:rsidP="00000000" w:rsidRDefault="00000000" w:rsidRPr="00000000" w14:paraId="000002D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Mode  :character   Mode  :character   Mode  :character  </w:t>
                  </w:r>
                </w:p>
                <w:p w:rsidR="00000000" w:rsidDel="00000000" w:rsidP="00000000" w:rsidRDefault="00000000" w:rsidRPr="00000000" w14:paraId="000002D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green"/>
                      <w:rtl w:val="0"/>
                    </w:rPr>
                    <w:t xml:space="preserve">pass.df$Promo &lt;- factor(pass.df$Promo, levels=c("NoBundle", "Bundle"))</w:t>
                  </w:r>
                  <w:r w:rsidDel="00000000" w:rsidR="00000000" w:rsidRPr="00000000">
                    <w:rPr>
                      <w:rtl w:val="0"/>
                    </w:rPr>
                  </w:r>
                </w:p>
                <w:p w:rsidR="00000000" w:rsidDel="00000000" w:rsidP="00000000" w:rsidRDefault="00000000" w:rsidRPr="00000000" w14:paraId="000002D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summary(pass.df)</w:t>
                  </w:r>
                </w:p>
                <w:p w:rsidR="00000000" w:rsidDel="00000000" w:rsidP="00000000" w:rsidRDefault="00000000" w:rsidRPr="00000000" w14:paraId="000002D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Channel               Promo          Pass          </w:t>
                  </w:r>
                </w:p>
                <w:p w:rsidR="00000000" w:rsidDel="00000000" w:rsidP="00000000" w:rsidRDefault="00000000" w:rsidRPr="00000000" w14:paraId="000002D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Length:3156        NoBundle:1482   Length:3156       </w:t>
                  </w:r>
                </w:p>
                <w:p w:rsidR="00000000" w:rsidDel="00000000" w:rsidP="00000000" w:rsidRDefault="00000000" w:rsidRPr="00000000" w14:paraId="000002D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Class :character   Bundle  :1674   Class :character  </w:t>
                  </w:r>
                </w:p>
                <w:p w:rsidR="00000000" w:rsidDel="00000000" w:rsidP="00000000" w:rsidRDefault="00000000" w:rsidRPr="00000000" w14:paraId="000002D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Mode  :character                   Mode  :character  </w:t>
                  </w:r>
                </w:p>
                <w:p w:rsidR="00000000" w:rsidDel="00000000" w:rsidP="00000000" w:rsidRDefault="00000000" w:rsidRPr="00000000" w14:paraId="000002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green"/>
                      <w:rtl w:val="0"/>
                    </w:rPr>
                    <w:t xml:space="preserve">pass.df$Channel &lt;- factor(pass.df$Channel, levels=c("Email", "Mail", "Park"))</w:t>
                  </w:r>
                  <w:r w:rsidDel="00000000" w:rsidR="00000000" w:rsidRPr="00000000">
                    <w:rPr>
                      <w:rFonts w:ascii="D2Coding" w:cs="D2Coding" w:eastAsia="D2Coding" w:hAnsi="D2Coding"/>
                      <w:color w:val="0000ff"/>
                      <w:rtl w:val="0"/>
                    </w:rPr>
                    <w:t xml:space="preserve">  </w:t>
                  </w:r>
                  <w:r w:rsidDel="00000000" w:rsidR="00000000" w:rsidRPr="00000000">
                    <w:rPr>
                      <w:rFonts w:ascii="D2Coding" w:cs="D2Coding" w:eastAsia="D2Coding" w:hAnsi="D2Coding"/>
                      <w:color w:val="0000ff"/>
                      <w:highlight w:val="yellow"/>
                      <w:rtl w:val="0"/>
                    </w:rPr>
                    <w:t xml:space="preserve"># 이것도 해주어야 교재처럼 나옴</w:t>
                  </w:r>
                  <w:r w:rsidDel="00000000" w:rsidR="00000000" w:rsidRPr="00000000">
                    <w:rPr>
                      <w:rtl w:val="0"/>
                    </w:rPr>
                  </w:r>
                </w:p>
                <w:p w:rsidR="00000000" w:rsidDel="00000000" w:rsidP="00000000" w:rsidRDefault="00000000" w:rsidRPr="00000000" w14:paraId="000002D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green"/>
                      <w:rtl w:val="0"/>
                    </w:rPr>
                    <w:t xml:space="preserve">pass.df$Pass &lt;- factor(pass.df$Pass, levels=c("NoPass", "YesPass"))</w:t>
                  </w:r>
                  <w:r w:rsidDel="00000000" w:rsidR="00000000" w:rsidRPr="00000000">
                    <w:rPr>
                      <w:rFonts w:ascii="D2Coding" w:cs="D2Coding" w:eastAsia="D2Coding" w:hAnsi="D2Coding"/>
                      <w:color w:val="0000ff"/>
                      <w:rtl w:val="0"/>
                    </w:rPr>
                    <w:t xml:space="preserve">  # 이것도 해주어야 교재처럼 나옴</w:t>
                  </w:r>
                </w:p>
                <w:p w:rsidR="00000000" w:rsidDel="00000000" w:rsidP="00000000" w:rsidRDefault="00000000" w:rsidRPr="00000000" w14:paraId="000002D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summary(pass.df)</w:t>
                  </w:r>
                </w:p>
                <w:p w:rsidR="00000000" w:rsidDel="00000000" w:rsidP="00000000" w:rsidRDefault="00000000" w:rsidRPr="00000000" w14:paraId="000002D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Channel          Promo           Pass     </w:t>
                  </w:r>
                </w:p>
                <w:p w:rsidR="00000000" w:rsidDel="00000000" w:rsidP="00000000" w:rsidRDefault="00000000" w:rsidRPr="00000000" w14:paraId="000002D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Email: 633   NoBundle:1482   NoPass :1567  </w:t>
                  </w:r>
                </w:p>
                <w:p w:rsidR="00000000" w:rsidDel="00000000" w:rsidP="00000000" w:rsidRDefault="00000000" w:rsidRPr="00000000" w14:paraId="000002E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Mail :1328   Bundle  :1674   YesPass:1589  </w:t>
                  </w:r>
                </w:p>
                <w:p w:rsidR="00000000" w:rsidDel="00000000" w:rsidP="00000000" w:rsidRDefault="00000000" w:rsidRPr="00000000" w14:paraId="000002E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Park :1195                                 </w:t>
                  </w:r>
                </w:p>
                <w:p w:rsidR="00000000" w:rsidDel="00000000" w:rsidP="00000000" w:rsidRDefault="00000000" w:rsidRPr="00000000" w14:paraId="000002E2">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E3">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42"/>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2E5">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2E6">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2E7">
            <w:pPr>
              <w:rPr/>
            </w:pPr>
            <w:r w:rsidDel="00000000" w:rsidR="00000000" w:rsidRPr="00000000">
              <w:rPr>
                <w:rtl w:val="0"/>
              </w:rPr>
            </w:r>
          </w:p>
        </w:tc>
      </w:tr>
    </w:tbl>
    <w:p w:rsidR="00000000" w:rsidDel="00000000" w:rsidP="00000000" w:rsidRDefault="00000000" w:rsidRPr="00000000" w14:paraId="000002E8">
      <w:pPr>
        <w:spacing w:after="0" w:line="240" w:lineRule="auto"/>
        <w:rPr/>
      </w:pPr>
      <w:r w:rsidDel="00000000" w:rsidR="00000000" w:rsidRPr="00000000">
        <w:rPr>
          <w:rtl w:val="0"/>
        </w:rPr>
      </w:r>
    </w:p>
    <w:p w:rsidR="00000000" w:rsidDel="00000000" w:rsidP="00000000" w:rsidRDefault="00000000" w:rsidRPr="00000000" w14:paraId="000002E9">
      <w:pPr>
        <w:spacing w:after="0" w:line="240" w:lineRule="auto"/>
        <w:rPr/>
      </w:pPr>
      <w:r w:rsidDel="00000000" w:rsidR="00000000" w:rsidRPr="00000000">
        <w:rPr>
          <w:rtl w:val="0"/>
        </w:rPr>
        <w:t xml:space="preserve">위의 두 번째 명령은 섹션9.2.5.에서 설명하는 이유로 필요함.  반드시 CSV를 로드한 후 실행하고 summary()가 위와 일치하는지 확인하기 바람.</w:t>
      </w:r>
    </w:p>
    <w:p w:rsidR="00000000" w:rsidDel="00000000" w:rsidP="00000000" w:rsidRDefault="00000000" w:rsidRPr="00000000" w14:paraId="000002EA">
      <w:pPr>
        <w:spacing w:after="0" w:line="240" w:lineRule="auto"/>
        <w:rPr/>
      </w:pPr>
      <w:r w:rsidDel="00000000" w:rsidR="00000000" w:rsidRPr="00000000">
        <w:rPr>
          <w:rtl w:val="0"/>
        </w:rPr>
      </w:r>
    </w:p>
    <w:p w:rsidR="00000000" w:rsidDel="00000000" w:rsidP="00000000" w:rsidRDefault="00000000" w:rsidRPr="00000000" w14:paraId="000002EB">
      <w:pPr>
        <w:spacing w:after="0" w:line="240" w:lineRule="auto"/>
        <w:rPr/>
      </w:pPr>
      <w:r w:rsidDel="00000000" w:rsidR="00000000" w:rsidRPr="00000000">
        <w:rPr>
          <w:rtl w:val="0"/>
        </w:rPr>
        <w:t xml:space="preserve">Note that the second command above is required for reasons we describe in Sect. 9.2.5. Be sure to run it after loading the CSV and check that the summary() matches the above.</w:t>
      </w:r>
    </w:p>
    <w:p w:rsidR="00000000" w:rsidDel="00000000" w:rsidP="00000000" w:rsidRDefault="00000000" w:rsidRPr="00000000" w14:paraId="000002EC">
      <w:pPr>
        <w:spacing w:after="0" w:line="240" w:lineRule="auto"/>
        <w:rPr/>
      </w:pPr>
      <w:r w:rsidDel="00000000" w:rsidR="00000000" w:rsidRPr="00000000">
        <w:rPr>
          <w:rtl w:val="0"/>
        </w:rPr>
      </w:r>
    </w:p>
    <w:p w:rsidR="00000000" w:rsidDel="00000000" w:rsidP="00000000" w:rsidRDefault="00000000" w:rsidRPr="00000000" w14:paraId="000002ED">
      <w:pPr>
        <w:spacing w:after="0" w:line="240" w:lineRule="auto"/>
        <w:rPr/>
      </w:pPr>
      <w:r w:rsidDel="00000000" w:rsidR="00000000" w:rsidRPr="00000000">
        <w:rPr>
          <w:rtl w:val="0"/>
        </w:rPr>
        <w:t xml:space="preserve">We encourage you to read the rest of this simulation section and the R language lessons it contains. But if you loaded the data and prefer to skip ahead to analysis, you could continue with Sect. 9.2.6.</w:t>
      </w:r>
    </w:p>
    <w:p w:rsidR="00000000" w:rsidDel="00000000" w:rsidP="00000000" w:rsidRDefault="00000000" w:rsidRPr="00000000" w14:paraId="000002EE">
      <w:pPr>
        <w:spacing w:after="0" w:line="240" w:lineRule="auto"/>
        <w:rPr/>
      </w:pPr>
      <w:r w:rsidDel="00000000" w:rsidR="00000000" w:rsidRPr="00000000">
        <w:rPr>
          <w:rtl w:val="0"/>
        </w:rPr>
      </w:r>
    </w:p>
    <w:p w:rsidR="00000000" w:rsidDel="00000000" w:rsidP="00000000" w:rsidRDefault="00000000" w:rsidRPr="00000000" w14:paraId="000002EF">
      <w:pPr>
        <w:spacing w:after="0" w:line="240" w:lineRule="auto"/>
        <w:rPr>
          <w:b w:val="1"/>
          <w:i w:val="1"/>
          <w:sz w:val="24"/>
          <w:szCs w:val="24"/>
        </w:rPr>
      </w:pPr>
      <w:r w:rsidDel="00000000" w:rsidR="00000000" w:rsidRPr="00000000">
        <w:rPr>
          <w:b w:val="1"/>
          <w:i w:val="1"/>
          <w:sz w:val="24"/>
          <w:szCs w:val="24"/>
          <w:rtl w:val="0"/>
        </w:rPr>
        <w:t xml:space="preserve">9.2.3 Sales Table Data</w:t>
      </w:r>
    </w:p>
    <w:p w:rsidR="00000000" w:rsidDel="00000000" w:rsidP="00000000" w:rsidRDefault="00000000" w:rsidRPr="00000000" w14:paraId="000002F0">
      <w:pPr>
        <w:spacing w:after="0" w:line="240" w:lineRule="auto"/>
        <w:rPr/>
      </w:pPr>
      <w:r w:rsidDel="00000000" w:rsidR="00000000" w:rsidRPr="00000000">
        <w:rPr>
          <w:rtl w:val="0"/>
        </w:rPr>
      </w:r>
    </w:p>
    <w:p w:rsidR="00000000" w:rsidDel="00000000" w:rsidP="00000000" w:rsidRDefault="00000000" w:rsidRPr="00000000" w14:paraId="000002F1">
      <w:pPr>
        <w:spacing w:after="0" w:line="240" w:lineRule="auto"/>
        <w:rPr/>
      </w:pPr>
      <w:r w:rsidDel="00000000" w:rsidR="00000000" w:rsidRPr="00000000">
        <w:rPr>
          <w:rtl w:val="0"/>
        </w:rPr>
        <w:t xml:space="preserve">Suppose that we have been given sales data as shown in</w:t>
      </w:r>
    </w:p>
    <w:p w:rsidR="00000000" w:rsidDel="00000000" w:rsidP="00000000" w:rsidRDefault="00000000" w:rsidRPr="00000000" w14:paraId="000002F2">
      <w:pPr>
        <w:spacing w:after="0" w:line="240" w:lineRule="auto"/>
        <w:rPr/>
      </w:pPr>
      <w:r w:rsidDel="00000000" w:rsidR="00000000" w:rsidRPr="00000000">
        <w:rPr/>
        <w:drawing>
          <wp:inline distB="0" distT="0" distL="0" distR="0">
            <wp:extent cx="5731510" cy="1499235"/>
            <wp:effectExtent b="0" l="0" r="0" t="0"/>
            <wp:docPr id="100"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5731510" cy="149923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0" w:line="240" w:lineRule="auto"/>
        <w:rPr/>
      </w:pPr>
      <w:r w:rsidDel="00000000" w:rsidR="00000000" w:rsidRPr="00000000">
        <w:rPr>
          <w:rtl w:val="0"/>
        </w:rPr>
        <w:t xml:space="preserve">표 9.1에 나와 있는 것처럼 표 데이터를 분석하는 방법은 </w:t>
      </w:r>
      <w:r w:rsidDel="00000000" w:rsidR="00000000" w:rsidRPr="00000000">
        <w:rPr>
          <w:u w:val="single"/>
          <w:rtl w:val="0"/>
        </w:rPr>
        <w:t xml:space="preserve">카이제곱 분석(6.2절)을 포함하여 여러 가지가 있지만 데이터 세트가 너무 크지 않은 경우에는 긴 형식으로 변환하고 개별 관찰의 데이터 프레임을 다시 만드는 다용도 접근 방식이 있음.</w:t>
      </w:r>
      <w:r w:rsidDel="00000000" w:rsidR="00000000" w:rsidRPr="00000000">
        <w:rPr>
          <w:rtl w:val="0"/>
        </w:rPr>
        <w:t xml:space="preserve"> 이를 통해 번거로움을 최소화하면서 선형 모델링과 같은 모든 접근 방식을 사용할 수 있음.</w:t>
      </w:r>
    </w:p>
    <w:p w:rsidR="00000000" w:rsidDel="00000000" w:rsidP="00000000" w:rsidRDefault="00000000" w:rsidRPr="00000000" w14:paraId="000002F4">
      <w:pPr>
        <w:spacing w:after="0" w:line="240" w:lineRule="auto"/>
        <w:rPr/>
      </w:pPr>
      <w:r w:rsidDel="00000000" w:rsidR="00000000" w:rsidRPr="00000000">
        <w:rPr>
          <w:rtl w:val="0"/>
        </w:rPr>
      </w:r>
    </w:p>
    <w:p w:rsidR="00000000" w:rsidDel="00000000" w:rsidP="00000000" w:rsidRDefault="00000000" w:rsidRPr="00000000" w14:paraId="000002F5">
      <w:pPr>
        <w:spacing w:after="0" w:line="240" w:lineRule="auto"/>
        <w:rPr/>
      </w:pPr>
      <w:r w:rsidDel="00000000" w:rsidR="00000000" w:rsidRPr="00000000">
        <w:rPr>
          <w:rtl w:val="0"/>
        </w:rPr>
        <w:t xml:space="preserve">데이터를 이러한 형식으로 변환하려면 먼저 R에서 c</w:t>
      </w:r>
      <w:r w:rsidDel="00000000" w:rsidR="00000000" w:rsidRPr="00000000">
        <w:rPr>
          <w:u w:val="single"/>
          <w:rtl w:val="0"/>
        </w:rPr>
        <w:t xml:space="preserve">roess-tab 데이터 테이블을 다시 생성함. 먼저 Table 9.1의 값을 한 번에 한 열씩 읽어 벡터에 넣음</w:t>
      </w:r>
      <w:r w:rsidDel="00000000" w:rsidR="00000000" w:rsidRPr="00000000">
        <w:rPr>
          <w:rtl w:val="0"/>
        </w:rPr>
        <w:t xml:space="preserve">.</w:t>
      </w:r>
    </w:p>
    <w:p w:rsidR="00000000" w:rsidDel="00000000" w:rsidP="00000000" w:rsidRDefault="00000000" w:rsidRPr="00000000" w14:paraId="000002F6">
      <w:pPr>
        <w:spacing w:after="0" w:line="240" w:lineRule="auto"/>
        <w:rPr/>
      </w:pPr>
      <w:r w:rsidDel="00000000" w:rsidR="00000000" w:rsidRPr="00000000">
        <w:rPr>
          <w:rtl w:val="0"/>
        </w:rPr>
      </w:r>
    </w:p>
    <w:p w:rsidR="00000000" w:rsidDel="00000000" w:rsidP="00000000" w:rsidRDefault="00000000" w:rsidRPr="00000000" w14:paraId="000002F7">
      <w:pPr>
        <w:spacing w:after="0" w:line="240" w:lineRule="auto"/>
        <w:rPr/>
      </w:pPr>
      <w:r w:rsidDel="00000000" w:rsidR="00000000" w:rsidRPr="00000000">
        <w:rPr>
          <w:rtl w:val="0"/>
        </w:rPr>
        <w:t xml:space="preserve">There are several ways to analyze tabular data as shown in Table 9.1, including chisquare analysis (Sect. 6.2), but a versatile approach when the data set is not too large is to convert it to long form and recreate a data frame of individual observations. This lets us use a full range of approaches such as linear modeling with minimal hassle.</w:t>
      </w:r>
    </w:p>
    <w:p w:rsidR="00000000" w:rsidDel="00000000" w:rsidP="00000000" w:rsidRDefault="00000000" w:rsidRPr="00000000" w14:paraId="000002F8">
      <w:pPr>
        <w:spacing w:after="0" w:line="240" w:lineRule="auto"/>
        <w:rPr/>
      </w:pPr>
      <w:r w:rsidDel="00000000" w:rsidR="00000000" w:rsidRPr="00000000">
        <w:rPr>
          <w:rtl w:val="0"/>
        </w:rPr>
      </w:r>
    </w:p>
    <w:p w:rsidR="00000000" w:rsidDel="00000000" w:rsidP="00000000" w:rsidRDefault="00000000" w:rsidRPr="00000000" w14:paraId="000002F9">
      <w:pPr>
        <w:spacing w:after="0" w:line="240" w:lineRule="auto"/>
        <w:rPr/>
      </w:pPr>
      <w:r w:rsidDel="00000000" w:rsidR="00000000" w:rsidRPr="00000000">
        <w:rPr>
          <w:rtl w:val="0"/>
        </w:rPr>
        <w:t xml:space="preserve">To convert the data into such format, we first recreate the cross-tab data table in R. We begin this by reading the values from Table 9.1 one column at a time, putting them into a vector:</w:t>
      </w:r>
    </w:p>
    <w:p w:rsidR="00000000" w:rsidDel="00000000" w:rsidP="00000000" w:rsidRDefault="00000000" w:rsidRPr="00000000" w14:paraId="000002FA">
      <w:pPr>
        <w:spacing w:after="0" w:line="240" w:lineRule="auto"/>
        <w:rPr/>
      </w:pPr>
      <w:r w:rsidDel="00000000" w:rsidR="00000000" w:rsidRPr="00000000">
        <w:rPr>
          <w:rtl w:val="0"/>
        </w:rPr>
      </w:r>
    </w:p>
    <w:tbl>
      <w:tblPr>
        <w:tblStyle w:val="Table4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highlight w:val="yellow"/>
                <w:u w:val="none"/>
                <w:vertAlign w:val="baseline"/>
              </w:rPr>
            </w:pP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&gt; # simulation that generates the data </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&gt; # construct the data</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pass.tab &lt;- c(242, 639, 38, 359, 284, 27, 449, 223, 83, 278, 49, 485)</w:t>
            </w:r>
            <w:r w:rsidDel="00000000" w:rsidR="00000000" w:rsidRPr="00000000">
              <w:rPr>
                <w:rtl w:val="0"/>
              </w:rPr>
            </w:r>
          </w:p>
        </w:tc>
      </w:tr>
    </w:tbl>
    <w:p w:rsidR="00000000" w:rsidDel="00000000" w:rsidP="00000000" w:rsidRDefault="00000000" w:rsidRPr="00000000" w14:paraId="000002FF">
      <w:pPr>
        <w:spacing w:after="0" w:line="240" w:lineRule="auto"/>
        <w:rPr/>
      </w:pPr>
      <w:r w:rsidDel="00000000" w:rsidR="00000000" w:rsidRPr="00000000">
        <w:rPr>
          <w:rtl w:val="0"/>
        </w:rPr>
      </w:r>
    </w:p>
    <w:p w:rsidR="00000000" w:rsidDel="00000000" w:rsidP="00000000" w:rsidRDefault="00000000" w:rsidRPr="00000000" w14:paraId="00000300">
      <w:pPr>
        <w:spacing w:after="0" w:line="240" w:lineRule="auto"/>
        <w:rPr/>
      </w:pPr>
      <w:r w:rsidDel="00000000" w:rsidR="00000000" w:rsidRPr="00000000">
        <w:rPr>
          <w:rtl w:val="0"/>
        </w:rPr>
        <w:t xml:space="preserve">Next we add dimensions to the vector, which reformats it as a 3 × 2 × 2 array, and set it to be an object of class "table": 다음으로 벡터에 차원을 추가하여 3 × 2 × 2 배열로 다시 포맷하고 "table" 클래스의 객체로 설정함</w:t>
      </w:r>
    </w:p>
    <w:tbl>
      <w:tblPr>
        <w:tblStyle w:val="Table4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dim(pass.tab) &lt;- c(3, 2, 2)</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class(pass.tab) &lt;- "table"</w:t>
            </w:r>
            <w:r w:rsidDel="00000000" w:rsidR="00000000" w:rsidRPr="00000000">
              <w:rPr>
                <w:rtl w:val="0"/>
              </w:rPr>
            </w:r>
          </w:p>
        </w:tc>
      </w:tr>
    </w:tbl>
    <w:p w:rsidR="00000000" w:rsidDel="00000000" w:rsidP="00000000" w:rsidRDefault="00000000" w:rsidRPr="00000000" w14:paraId="00000303">
      <w:pPr>
        <w:spacing w:after="0" w:line="240" w:lineRule="auto"/>
        <w:rPr/>
      </w:pPr>
      <w:r w:rsidDel="00000000" w:rsidR="00000000" w:rsidRPr="00000000">
        <w:rPr>
          <w:rtl w:val="0"/>
        </w:rPr>
      </w:r>
    </w:p>
    <w:p w:rsidR="00000000" w:rsidDel="00000000" w:rsidP="00000000" w:rsidRDefault="00000000" w:rsidRPr="00000000" w14:paraId="00000304">
      <w:pPr>
        <w:spacing w:after="0" w:line="240" w:lineRule="auto"/>
        <w:rPr/>
      </w:pPr>
      <w:r w:rsidDel="00000000" w:rsidR="00000000" w:rsidRPr="00000000">
        <w:rPr>
          <w:rtl w:val="0"/>
        </w:rPr>
        <w:t xml:space="preserve">We add the </w:t>
      </w:r>
      <w:r w:rsidDel="00000000" w:rsidR="00000000" w:rsidRPr="00000000">
        <w:rPr>
          <w:u w:val="single"/>
          <w:rtl w:val="0"/>
        </w:rPr>
        <w:t xml:space="preserve">marginal labels to the table by setting its dimnames</w:t>
      </w:r>
      <w:r w:rsidDel="00000000" w:rsidR="00000000" w:rsidRPr="00000000">
        <w:rPr>
          <w:rtl w:val="0"/>
        </w:rPr>
        <w:t xml:space="preserve"> attribute: dimnames 속성을 설정하여 테이블에 marginal label을 추가함</w:t>
      </w:r>
    </w:p>
    <w:tbl>
      <w:tblPr>
        <w:tblStyle w:val="Table4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dimnames(pass.tab) &lt;- list(</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Channel</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=c("Mail", "Park", "Email"),</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Promo</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=c("Bundle", "NoBundle"),</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Pass</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=c("YesPass", "NoPass") )</w:t>
            </w:r>
            <w:r w:rsidDel="00000000" w:rsidR="00000000" w:rsidRPr="00000000">
              <w:rPr>
                <w:rtl w:val="0"/>
              </w:rPr>
            </w:r>
          </w:p>
        </w:tc>
      </w:tr>
    </w:tbl>
    <w:p w:rsidR="00000000" w:rsidDel="00000000" w:rsidP="00000000" w:rsidRDefault="00000000" w:rsidRPr="00000000" w14:paraId="00000308">
      <w:pPr>
        <w:spacing w:after="0" w:line="240" w:lineRule="auto"/>
        <w:rPr/>
      </w:pPr>
      <w:r w:rsidDel="00000000" w:rsidR="00000000" w:rsidRPr="00000000">
        <w:rPr>
          <w:rtl w:val="0"/>
        </w:rPr>
      </w:r>
    </w:p>
    <w:p w:rsidR="00000000" w:rsidDel="00000000" w:rsidP="00000000" w:rsidRDefault="00000000" w:rsidRPr="00000000" w14:paraId="00000309">
      <w:pPr>
        <w:spacing w:after="0" w:line="240" w:lineRule="auto"/>
        <w:rPr/>
      </w:pPr>
      <w:r w:rsidDel="00000000" w:rsidR="00000000" w:rsidRPr="00000000">
        <w:rPr>
          <w:rtl w:val="0"/>
        </w:rPr>
        <w:t xml:space="preserve">We describe more about class, table, and dimnames in optional Sect. 9.2.4 below. For now, we inspect the resulting table and confirm that it matches Table 9.1: </w:t>
      </w:r>
    </w:p>
    <w:p w:rsidR="00000000" w:rsidDel="00000000" w:rsidP="00000000" w:rsidRDefault="00000000" w:rsidRPr="00000000" w14:paraId="0000030A">
      <w:pPr>
        <w:spacing w:after="0" w:line="240" w:lineRule="auto"/>
        <w:rPr/>
      </w:pPr>
      <w:r w:rsidDel="00000000" w:rsidR="00000000" w:rsidRPr="00000000">
        <w:rPr>
          <w:rtl w:val="0"/>
        </w:rPr>
        <w:t xml:space="preserve">- 클래스, 테이블, dimnames에 대한 자세한 내용은 섹션9.2.4에서 설명함. </w:t>
      </w:r>
    </w:p>
    <w:p w:rsidR="00000000" w:rsidDel="00000000" w:rsidP="00000000" w:rsidRDefault="00000000" w:rsidRPr="00000000" w14:paraId="0000030B">
      <w:pPr>
        <w:spacing w:after="0" w:line="240" w:lineRule="auto"/>
        <w:rPr/>
      </w:pPr>
      <w:r w:rsidDel="00000000" w:rsidR="00000000" w:rsidRPr="00000000">
        <w:rPr>
          <w:rtl w:val="0"/>
        </w:rPr>
        <w:t xml:space="preserve">- 여기에서는 결과 테이블을 검사하고 테이블 9.1과 일치하는지 확인함</w:t>
      </w:r>
    </w:p>
    <w:tbl>
      <w:tblPr>
        <w:tblStyle w:val="Table4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7"/>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30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pass.tab</w:t>
                  </w:r>
                </w:p>
                <w:p w:rsidR="00000000" w:rsidDel="00000000" w:rsidP="00000000" w:rsidRDefault="00000000" w:rsidRPr="00000000" w14:paraId="0000030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w:t>
                  </w:r>
                  <w:r w:rsidDel="00000000" w:rsidR="00000000" w:rsidRPr="00000000">
                    <w:rPr>
                      <w:rFonts w:ascii="D2Coding" w:cs="D2Coding" w:eastAsia="D2Coding" w:hAnsi="D2Coding"/>
                      <w:color w:val="000000"/>
                      <w:highlight w:val="green"/>
                      <w:rtl w:val="0"/>
                    </w:rPr>
                    <w:t xml:space="preserve">Pass = YesPass</w:t>
                  </w:r>
                  <w:r w:rsidDel="00000000" w:rsidR="00000000" w:rsidRPr="00000000">
                    <w:rPr>
                      <w:rtl w:val="0"/>
                    </w:rPr>
                  </w:r>
                </w:p>
                <w:p w:rsidR="00000000" w:rsidDel="00000000" w:rsidP="00000000" w:rsidRDefault="00000000" w:rsidRPr="00000000" w14:paraId="0000030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31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Promo</w:t>
                  </w:r>
                </w:p>
                <w:p w:rsidR="00000000" w:rsidDel="00000000" w:rsidP="00000000" w:rsidRDefault="00000000" w:rsidRPr="00000000" w14:paraId="0000031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Channel Bundle NoBundle</w:t>
                  </w:r>
                </w:p>
                <w:p w:rsidR="00000000" w:rsidDel="00000000" w:rsidP="00000000" w:rsidRDefault="00000000" w:rsidRPr="00000000" w14:paraId="0000031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Mail     242      359</w:t>
                  </w:r>
                </w:p>
                <w:p w:rsidR="00000000" w:rsidDel="00000000" w:rsidP="00000000" w:rsidRDefault="00000000" w:rsidRPr="00000000" w14:paraId="0000031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Park     639      284</w:t>
                  </w:r>
                </w:p>
                <w:p w:rsidR="00000000" w:rsidDel="00000000" w:rsidP="00000000" w:rsidRDefault="00000000" w:rsidRPr="00000000" w14:paraId="0000031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Email     38       27</w:t>
                  </w:r>
                </w:p>
                <w:p w:rsidR="00000000" w:rsidDel="00000000" w:rsidP="00000000" w:rsidRDefault="00000000" w:rsidRPr="00000000" w14:paraId="0000031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31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w:t>
                  </w:r>
                  <w:r w:rsidDel="00000000" w:rsidR="00000000" w:rsidRPr="00000000">
                    <w:rPr>
                      <w:rFonts w:ascii="D2Coding" w:cs="D2Coding" w:eastAsia="D2Coding" w:hAnsi="D2Coding"/>
                      <w:color w:val="000000"/>
                      <w:highlight w:val="green"/>
                      <w:rtl w:val="0"/>
                    </w:rPr>
                    <w:t xml:space="preserve">Pass = NoPass</w:t>
                  </w:r>
                  <w:r w:rsidDel="00000000" w:rsidR="00000000" w:rsidRPr="00000000">
                    <w:rPr>
                      <w:rtl w:val="0"/>
                    </w:rPr>
                  </w:r>
                </w:p>
                <w:p w:rsidR="00000000" w:rsidDel="00000000" w:rsidP="00000000" w:rsidRDefault="00000000" w:rsidRPr="00000000" w14:paraId="0000031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31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Promo</w:t>
                  </w:r>
                </w:p>
                <w:p w:rsidR="00000000" w:rsidDel="00000000" w:rsidP="00000000" w:rsidRDefault="00000000" w:rsidRPr="00000000" w14:paraId="0000031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Channel Bundle NoBundle</w:t>
                  </w:r>
                </w:p>
                <w:p w:rsidR="00000000" w:rsidDel="00000000" w:rsidP="00000000" w:rsidRDefault="00000000" w:rsidRPr="00000000" w14:paraId="0000031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Mail     449      278</w:t>
                  </w:r>
                </w:p>
                <w:p w:rsidR="00000000" w:rsidDel="00000000" w:rsidP="00000000" w:rsidRDefault="00000000" w:rsidRPr="00000000" w14:paraId="0000031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Park     223       49</w:t>
                  </w:r>
                </w:p>
                <w:p w:rsidR="00000000" w:rsidDel="00000000" w:rsidP="00000000" w:rsidRDefault="00000000" w:rsidRPr="00000000" w14:paraId="0000031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Email     83      485</w:t>
                  </w:r>
                </w:p>
              </w:tc>
            </w:tr>
            <w:tr>
              <w:trPr>
                <w:cantSplit w:val="0"/>
                <w:tblHeader w:val="0"/>
              </w:trPr>
              <w:tc>
                <w:tcPr>
                  <w:shd w:fill="ffffff" w:val="clear"/>
                </w:tcPr>
                <w:p w:rsidR="00000000" w:rsidDel="00000000" w:rsidP="00000000" w:rsidRDefault="00000000" w:rsidRPr="00000000" w14:paraId="0000031D">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48"/>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31F">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320">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321">
            <w:pPr>
              <w:rPr/>
            </w:pPr>
            <w:r w:rsidDel="00000000" w:rsidR="00000000" w:rsidRPr="00000000">
              <w:rPr>
                <w:rtl w:val="0"/>
              </w:rPr>
            </w:r>
          </w:p>
        </w:tc>
      </w:tr>
    </w:tbl>
    <w:p w:rsidR="00000000" w:rsidDel="00000000" w:rsidP="00000000" w:rsidRDefault="00000000" w:rsidRPr="00000000" w14:paraId="00000322">
      <w:pPr>
        <w:spacing w:after="0" w:line="240" w:lineRule="auto"/>
        <w:rPr/>
      </w:pPr>
      <w:r w:rsidDel="00000000" w:rsidR="00000000" w:rsidRPr="00000000">
        <w:rPr>
          <w:rtl w:val="0"/>
        </w:rPr>
      </w:r>
    </w:p>
    <w:p w:rsidR="00000000" w:rsidDel="00000000" w:rsidP="00000000" w:rsidRDefault="00000000" w:rsidRPr="00000000" w14:paraId="00000323">
      <w:pPr>
        <w:spacing w:after="0" w:line="240" w:lineRule="auto"/>
        <w:rPr/>
      </w:pPr>
      <w:r w:rsidDel="00000000" w:rsidR="00000000" w:rsidRPr="00000000">
        <w:rPr>
          <w:rtl w:val="0"/>
        </w:rPr>
        <w:t xml:space="preserve">We now have the data in R and are ready to create a full data frame from the table. Before that, </w:t>
      </w:r>
      <w:r w:rsidDel="00000000" w:rsidR="00000000" w:rsidRPr="00000000">
        <w:rPr>
          <w:u w:val="single"/>
          <w:rtl w:val="0"/>
        </w:rPr>
        <w:t xml:space="preserve">we take a brief detour into the R language to understand the commands we just used</w:t>
      </w:r>
      <w:r w:rsidDel="00000000" w:rsidR="00000000" w:rsidRPr="00000000">
        <w:rPr>
          <w:rtl w:val="0"/>
        </w:rPr>
        <w:t xml:space="preserve">. - 이제 R에 데이터가 있고 테이블에서 전체 데이터 프레임을 만들 준비가 되었음. 그 전에 상기 사용한 명령을 이해하기 위해 R 언어를 잠시 살펴 봄.</w:t>
      </w:r>
    </w:p>
    <w:p w:rsidR="00000000" w:rsidDel="00000000" w:rsidP="00000000" w:rsidRDefault="00000000" w:rsidRPr="00000000" w14:paraId="00000324">
      <w:pPr>
        <w:spacing w:after="0" w:line="240" w:lineRule="auto"/>
        <w:rPr/>
      </w:pPr>
      <w:r w:rsidDel="00000000" w:rsidR="00000000" w:rsidRPr="00000000">
        <w:rPr>
          <w:rtl w:val="0"/>
        </w:rPr>
      </w:r>
    </w:p>
    <w:p w:rsidR="00000000" w:rsidDel="00000000" w:rsidP="00000000" w:rsidRDefault="00000000" w:rsidRPr="00000000" w14:paraId="00000325">
      <w:pPr>
        <w:spacing w:after="0" w:line="240" w:lineRule="auto"/>
        <w:rPr>
          <w:b w:val="1"/>
          <w:i w:val="1"/>
          <w:sz w:val="24"/>
          <w:szCs w:val="24"/>
        </w:rPr>
      </w:pPr>
      <w:r w:rsidDel="00000000" w:rsidR="00000000" w:rsidRPr="00000000">
        <w:rPr>
          <w:b w:val="1"/>
          <w:i w:val="1"/>
          <w:sz w:val="24"/>
          <w:szCs w:val="24"/>
          <w:rtl w:val="0"/>
        </w:rPr>
        <w:t xml:space="preserve">9.2.4 Language Brief: Classes and Attributes of Objects</w:t>
      </w:r>
    </w:p>
    <w:p w:rsidR="00000000" w:rsidDel="00000000" w:rsidP="00000000" w:rsidRDefault="00000000" w:rsidRPr="00000000" w14:paraId="00000326">
      <w:pPr>
        <w:spacing w:after="0" w:line="240" w:lineRule="auto"/>
        <w:rPr/>
      </w:pPr>
      <w:r w:rsidDel="00000000" w:rsidR="00000000" w:rsidRPr="00000000">
        <w:rPr>
          <w:rtl w:val="0"/>
        </w:rPr>
      </w:r>
    </w:p>
    <w:p w:rsidR="00000000" w:rsidDel="00000000" w:rsidP="00000000" w:rsidRDefault="00000000" w:rsidRPr="00000000" w14:paraId="00000327">
      <w:pPr>
        <w:spacing w:after="0" w:line="240" w:lineRule="auto"/>
        <w:rPr/>
      </w:pPr>
      <w:r w:rsidDel="00000000" w:rsidR="00000000" w:rsidRPr="00000000">
        <w:rPr>
          <w:rtl w:val="0"/>
        </w:rPr>
        <w:t xml:space="preserve">- </w:t>
      </w:r>
      <w:r w:rsidDel="00000000" w:rsidR="00000000" w:rsidRPr="00000000">
        <w:rPr>
          <w:highlight w:val="yellow"/>
          <w:rtl w:val="0"/>
        </w:rPr>
        <w:t xml:space="preserve">이 선택적 섹션에서는 R 언어가 데이터 유형을 이해하는 방법을 살펴봄</w:t>
      </w:r>
      <w:r w:rsidDel="00000000" w:rsidR="00000000" w:rsidRPr="00000000">
        <w:rPr>
          <w:rtl w:val="0"/>
        </w:rPr>
        <w:t xml:space="preserve">. 로지스틱 회귀 모델을 계속하려면 섹션9.2.5.으로 건너뛸 수 있음. </w:t>
      </w:r>
    </w:p>
    <w:p w:rsidR="00000000" w:rsidDel="00000000" w:rsidP="00000000" w:rsidRDefault="00000000" w:rsidRPr="00000000" w14:paraId="00000328">
      <w:pPr>
        <w:spacing w:after="0" w:line="240" w:lineRule="auto"/>
        <w:rPr/>
      </w:pPr>
      <w:r w:rsidDel="00000000" w:rsidR="00000000" w:rsidRPr="00000000">
        <w:rPr>
          <w:rtl w:val="0"/>
        </w:rPr>
        <w:t xml:space="preserve">- R의 모든 객체에는 객체를 처리하는 방법을 결정하는 데 사용되는 관련 class가 있음. 예를 들어 실수 벡터에는 numeric 클래스가 있는 반면 데이터 프레임은 data.frame임. </w:t>
      </w:r>
    </w:p>
    <w:p w:rsidR="00000000" w:rsidDel="00000000" w:rsidP="00000000" w:rsidRDefault="00000000" w:rsidRPr="00000000" w14:paraId="00000329">
      <w:pPr>
        <w:spacing w:after="0" w:line="240" w:lineRule="auto"/>
        <w:rPr/>
      </w:pPr>
      <w:r w:rsidDel="00000000" w:rsidR="00000000" w:rsidRPr="00000000">
        <w:rPr>
          <w:rtl w:val="0"/>
        </w:rPr>
        <w:t xml:space="preserve">- 객체의 클래스는 class()에 의해 직접 검사될 수 있음:</w:t>
      </w:r>
    </w:p>
    <w:p w:rsidR="00000000" w:rsidDel="00000000" w:rsidP="00000000" w:rsidRDefault="00000000" w:rsidRPr="00000000" w14:paraId="0000032A">
      <w:pPr>
        <w:spacing w:after="0" w:line="240" w:lineRule="auto"/>
        <w:rPr/>
      </w:pPr>
      <w:r w:rsidDel="00000000" w:rsidR="00000000" w:rsidRPr="00000000">
        <w:rPr>
          <w:rtl w:val="0"/>
        </w:rPr>
      </w:r>
    </w:p>
    <w:p w:rsidR="00000000" w:rsidDel="00000000" w:rsidP="00000000" w:rsidRDefault="00000000" w:rsidRPr="00000000" w14:paraId="0000032B">
      <w:pPr>
        <w:spacing w:after="0" w:line="240" w:lineRule="auto"/>
        <w:rPr/>
      </w:pPr>
      <w:r w:rsidDel="00000000" w:rsidR="00000000" w:rsidRPr="00000000">
        <w:rPr>
          <w:rtl w:val="0"/>
        </w:rPr>
        <w:t xml:space="preserve">In this optional section, we explore how the R language understands data types. If you just want to continue with the logistic regression model, you could skip ahead to Sect. 9.2.5.</w:t>
      </w:r>
    </w:p>
    <w:p w:rsidR="00000000" w:rsidDel="00000000" w:rsidP="00000000" w:rsidRDefault="00000000" w:rsidRPr="00000000" w14:paraId="0000032C">
      <w:pPr>
        <w:spacing w:after="0" w:line="240" w:lineRule="auto"/>
        <w:rPr/>
      </w:pPr>
      <w:r w:rsidDel="00000000" w:rsidR="00000000" w:rsidRPr="00000000">
        <w:rPr>
          <w:rtl w:val="0"/>
        </w:rPr>
      </w:r>
    </w:p>
    <w:p w:rsidR="00000000" w:rsidDel="00000000" w:rsidP="00000000" w:rsidRDefault="00000000" w:rsidRPr="00000000" w14:paraId="0000032D">
      <w:pPr>
        <w:spacing w:after="0" w:line="240" w:lineRule="auto"/>
        <w:rPr/>
      </w:pPr>
      <w:r w:rsidDel="00000000" w:rsidR="00000000" w:rsidRPr="00000000">
        <w:rPr>
          <w:rtl w:val="0"/>
        </w:rPr>
        <w:t xml:space="preserve">Every object in R has an associated class, which functions use to determine how to handle the object. For example, a vector of real numbers has a class of numeric, while a data frame is a data.frame. The class of an object may be inspected directly by class():</w:t>
      </w:r>
    </w:p>
    <w:p w:rsidR="00000000" w:rsidDel="00000000" w:rsidP="00000000" w:rsidRDefault="00000000" w:rsidRPr="00000000" w14:paraId="0000032E">
      <w:pPr>
        <w:spacing w:after="0" w:line="240" w:lineRule="auto"/>
        <w:rPr/>
      </w:pPr>
      <w:r w:rsidDel="00000000" w:rsidR="00000000" w:rsidRPr="00000000">
        <w:rPr>
          <w:rtl w:val="0"/>
        </w:rPr>
      </w:r>
    </w:p>
    <w:tbl>
      <w:tblPr>
        <w:tblStyle w:val="Table4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0"/>
              <w:tblW w:w="13215.0" w:type="dxa"/>
              <w:jc w:val="left"/>
              <w:tblLayout w:type="fixed"/>
              <w:tblLook w:val="0400"/>
            </w:tblPr>
            <w:tblGrid>
              <w:gridCol w:w="13215"/>
              <w:tblGridChange w:id="0">
                <w:tblGrid>
                  <w:gridCol w:w="13215"/>
                </w:tblGrid>
              </w:tblGridChange>
            </w:tblGrid>
            <w:tr>
              <w:trPr>
                <w:cantSplit w:val="0"/>
                <w:tblHeader w:val="0"/>
              </w:trPr>
              <w:tc>
                <w:tcPr>
                  <w:shd w:fill="ffffff" w:val="clear"/>
                </w:tcPr>
                <w:p w:rsidR="00000000" w:rsidDel="00000000" w:rsidP="00000000" w:rsidRDefault="00000000" w:rsidRPr="00000000" w14:paraId="000003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detour into classes and attributes</w:t>
                  </w:r>
                </w:p>
                <w:p w:rsidR="00000000" w:rsidDel="00000000" w:rsidP="00000000" w:rsidRDefault="00000000" w:rsidRPr="00000000" w14:paraId="000003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33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class(c(1, pi, exp(1)))</w:t>
                  </w:r>
                </w:p>
                <w:p w:rsidR="00000000" w:rsidDel="00000000" w:rsidP="00000000" w:rsidRDefault="00000000" w:rsidRPr="00000000" w14:paraId="0000033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[1] "numeric"</w:t>
                  </w:r>
                </w:p>
                <w:p w:rsidR="00000000" w:rsidDel="00000000" w:rsidP="00000000" w:rsidRDefault="00000000" w:rsidRPr="00000000" w14:paraId="0000033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class(data.frame(1:10))</w:t>
                  </w:r>
                </w:p>
                <w:p w:rsidR="00000000" w:rsidDel="00000000" w:rsidP="00000000" w:rsidRDefault="00000000" w:rsidRPr="00000000" w14:paraId="0000033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[1] "data.frame"</w:t>
                  </w:r>
                </w:p>
                <w:p w:rsidR="00000000" w:rsidDel="00000000" w:rsidP="00000000" w:rsidRDefault="00000000" w:rsidRPr="00000000" w14:paraId="00000336">
                  <w:pPr>
                    <w:widowControl w:val="1"/>
                    <w:spacing w:after="0" w:line="240" w:lineRule="auto"/>
                    <w:jc w:val="left"/>
                    <w:rPr>
                      <w:rFonts w:ascii="Gulim" w:cs="Gulim" w:eastAsia="Gulim" w:hAnsi="Gulim"/>
                      <w:sz w:val="24"/>
                      <w:szCs w:val="24"/>
                    </w:rPr>
                  </w:pPr>
                  <w:r w:rsidDel="00000000" w:rsidR="00000000" w:rsidRPr="00000000">
                    <w:rPr>
                      <w:rtl w:val="0"/>
                    </w:rPr>
                  </w:r>
                </w:p>
              </w:tc>
            </w:tr>
          </w:tbl>
          <w:p w:rsidR="00000000" w:rsidDel="00000000" w:rsidP="00000000" w:rsidRDefault="00000000" w:rsidRPr="00000000" w14:paraId="00000337">
            <w:pPr>
              <w:rPr/>
            </w:pPr>
            <w:r w:rsidDel="00000000" w:rsidR="00000000" w:rsidRPr="00000000">
              <w:rPr>
                <w:rtl w:val="0"/>
              </w:rPr>
            </w:r>
          </w:p>
        </w:tc>
      </w:tr>
    </w:tbl>
    <w:p w:rsidR="00000000" w:rsidDel="00000000" w:rsidP="00000000" w:rsidRDefault="00000000" w:rsidRPr="00000000" w14:paraId="00000338">
      <w:pPr>
        <w:spacing w:after="0" w:line="240" w:lineRule="auto"/>
        <w:rPr/>
      </w:pPr>
      <w:r w:rsidDel="00000000" w:rsidR="00000000" w:rsidRPr="00000000">
        <w:rPr>
          <w:rtl w:val="0"/>
        </w:rPr>
      </w:r>
    </w:p>
    <w:p w:rsidR="00000000" w:rsidDel="00000000" w:rsidP="00000000" w:rsidRDefault="00000000" w:rsidRPr="00000000" w14:paraId="00000339">
      <w:pPr>
        <w:spacing w:after="0" w:line="240" w:lineRule="auto"/>
        <w:rPr/>
      </w:pPr>
      <w:r w:rsidDel="00000000" w:rsidR="00000000" w:rsidRPr="00000000">
        <w:rPr>
          <w:rtl w:val="0"/>
        </w:rPr>
        <w:t xml:space="preserve">- str()에서 가장 먼저 나열되는 것은 객체의 클래스와 원래 값임.</w:t>
      </w:r>
    </w:p>
    <w:p w:rsidR="00000000" w:rsidDel="00000000" w:rsidP="00000000" w:rsidRDefault="00000000" w:rsidRPr="00000000" w14:paraId="0000033A">
      <w:pPr>
        <w:spacing w:after="0" w:line="240" w:lineRule="auto"/>
        <w:rPr/>
      </w:pPr>
      <w:r w:rsidDel="00000000" w:rsidR="00000000" w:rsidRPr="00000000">
        <w:rPr>
          <w:rtl w:val="0"/>
        </w:rPr>
        <w:t xml:space="preserve">When we examine str(), the first thing listed is the class of the object and its raw values:</w:t>
      </w:r>
    </w:p>
    <w:tbl>
      <w:tblPr>
        <w:tblStyle w:val="Table5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2"/>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33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str(pass.tab)</w:t>
                  </w:r>
                </w:p>
                <w:p w:rsidR="00000000" w:rsidDel="00000000" w:rsidP="00000000" w:rsidRDefault="00000000" w:rsidRPr="00000000" w14:paraId="0000033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'table' num [1:3, 1:2, 1:2] 242 639 38 359 284 27 449 223 83 278 ...</w:t>
                  </w:r>
                </w:p>
                <w:p w:rsidR="00000000" w:rsidDel="00000000" w:rsidP="00000000" w:rsidRDefault="00000000" w:rsidRPr="00000000" w14:paraId="0000033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 attr(*, "dimnames")=List of 3</w:t>
                  </w:r>
                </w:p>
                <w:p w:rsidR="00000000" w:rsidDel="00000000" w:rsidP="00000000" w:rsidRDefault="00000000" w:rsidRPr="00000000" w14:paraId="0000033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 Channel: chr [1:3] "Mail" "Park" "Email"</w:t>
                  </w:r>
                </w:p>
                <w:p w:rsidR="00000000" w:rsidDel="00000000" w:rsidP="00000000" w:rsidRDefault="00000000" w:rsidRPr="00000000" w14:paraId="0000034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 Promo  : chr [1:2] "Bundle" "NoBundle"</w:t>
                  </w:r>
                </w:p>
                <w:p w:rsidR="00000000" w:rsidDel="00000000" w:rsidP="00000000" w:rsidRDefault="00000000" w:rsidRPr="00000000" w14:paraId="0000034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 Pass   : chr [1:2] "YesPass" "NoPass"</w:t>
                  </w:r>
                </w:p>
                <w:p w:rsidR="00000000" w:rsidDel="00000000" w:rsidP="00000000" w:rsidRDefault="00000000" w:rsidRPr="00000000" w14:paraId="00000342">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43">
                  <w:pPr>
                    <w:widowControl w:val="1"/>
                    <w:spacing w:after="0"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344">
            <w:pPr>
              <w:rPr/>
            </w:pPr>
            <w:r w:rsidDel="00000000" w:rsidR="00000000" w:rsidRPr="00000000">
              <w:rPr>
                <w:rtl w:val="0"/>
              </w:rPr>
            </w:r>
          </w:p>
        </w:tc>
      </w:tr>
    </w:tbl>
    <w:p w:rsidR="00000000" w:rsidDel="00000000" w:rsidP="00000000" w:rsidRDefault="00000000" w:rsidRPr="00000000" w14:paraId="00000345">
      <w:pPr>
        <w:spacing w:after="0" w:line="240" w:lineRule="auto"/>
        <w:rPr/>
      </w:pPr>
      <w:r w:rsidDel="00000000" w:rsidR="00000000" w:rsidRPr="00000000">
        <w:rPr>
          <w:rtl w:val="0"/>
        </w:rPr>
        <w:t xml:space="preserve">This code shows that pass.tab is an object of class table that comprises values 242 639 .... The is.*() set of functions tests whether an object is of some class (abbreviated here with *). For example:</w:t>
      </w:r>
    </w:p>
    <w:tbl>
      <w:tblPr>
        <w:tblStyle w:val="Table5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is.table(pass.tab)</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TRUE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is.character(pass.tab)</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FALSE</w:t>
            </w:r>
          </w:p>
          <w:p w:rsidR="00000000" w:rsidDel="00000000" w:rsidP="00000000" w:rsidRDefault="00000000" w:rsidRPr="00000000" w14:paraId="0000034A">
            <w:pPr>
              <w:rPr/>
            </w:pPr>
            <w:r w:rsidDel="00000000" w:rsidR="00000000" w:rsidRPr="00000000">
              <w:rPr>
                <w:rtl w:val="0"/>
              </w:rPr>
            </w:r>
          </w:p>
        </w:tc>
      </w:tr>
    </w:tbl>
    <w:p w:rsidR="00000000" w:rsidDel="00000000" w:rsidP="00000000" w:rsidRDefault="00000000" w:rsidRPr="00000000" w14:paraId="0000034B">
      <w:pPr>
        <w:spacing w:after="0" w:line="240" w:lineRule="auto"/>
        <w:rPr/>
      </w:pPr>
      <w:r w:rsidDel="00000000" w:rsidR="00000000" w:rsidRPr="00000000">
        <w:rPr>
          <w:rtl w:val="0"/>
        </w:rPr>
      </w:r>
    </w:p>
    <w:p w:rsidR="00000000" w:rsidDel="00000000" w:rsidP="00000000" w:rsidRDefault="00000000" w:rsidRPr="00000000" w14:paraId="0000034C">
      <w:pPr>
        <w:spacing w:after="0" w:line="240" w:lineRule="auto"/>
        <w:rPr/>
      </w:pPr>
      <w:r w:rsidDel="00000000" w:rsidR="00000000" w:rsidRPr="00000000">
        <w:rPr>
          <w:rtl w:val="0"/>
        </w:rPr>
        <w:t xml:space="preserve">Class membership is non-exclusive. For example, tables are composed of counts, and counts are numeric:</w:t>
      </w:r>
    </w:p>
    <w:tbl>
      <w:tblPr>
        <w:tblStyle w:val="Table5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is.numeric(pass.tab)</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TRUE</w:t>
            </w:r>
          </w:p>
        </w:tc>
      </w:tr>
    </w:tbl>
    <w:p w:rsidR="00000000" w:rsidDel="00000000" w:rsidP="00000000" w:rsidRDefault="00000000" w:rsidRPr="00000000" w14:paraId="0000034F">
      <w:pPr>
        <w:spacing w:after="0" w:line="240" w:lineRule="auto"/>
        <w:rPr/>
      </w:pPr>
      <w:r w:rsidDel="00000000" w:rsidR="00000000" w:rsidRPr="00000000">
        <w:rPr>
          <w:rtl w:val="0"/>
        </w:rPr>
      </w:r>
    </w:p>
    <w:p w:rsidR="00000000" w:rsidDel="00000000" w:rsidP="00000000" w:rsidRDefault="00000000" w:rsidRPr="00000000" w14:paraId="00000350">
      <w:pPr>
        <w:spacing w:after="0" w:line="240" w:lineRule="auto"/>
        <w:rPr/>
      </w:pPr>
      <w:r w:rsidDel="00000000" w:rsidR="00000000" w:rsidRPr="00000000">
        <w:rPr>
          <w:rtl w:val="0"/>
        </w:rPr>
        <w:t xml:space="preserve">- as.*() 함수는 객체를 다른 클래스로 취급(변환 또는 강제 변환)함</w:t>
      </w:r>
    </w:p>
    <w:p w:rsidR="00000000" w:rsidDel="00000000" w:rsidP="00000000" w:rsidRDefault="00000000" w:rsidRPr="00000000" w14:paraId="00000351">
      <w:pPr>
        <w:spacing w:after="0" w:line="240" w:lineRule="auto"/>
        <w:rPr/>
      </w:pPr>
      <w:r w:rsidDel="00000000" w:rsidR="00000000" w:rsidRPr="00000000">
        <w:rPr>
          <w:rtl w:val="0"/>
        </w:rPr>
        <w:t xml:space="preserve">The as.*() functions attempt to treat (convert, or coerce) objects as other classes:</w:t>
      </w:r>
    </w:p>
    <w:tbl>
      <w:tblPr>
        <w:tblStyle w:val="Table5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as.numeric(pass.tab)</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[1] 242 639  38 359 284  27 449 223  83 278  49 485</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as.character(pass.tab)</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[1] "242" "639" "38"  "359" "284" "27"  "449" "223" "83"  "278"</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[11] "49"  "485"</w:t>
            </w:r>
          </w:p>
          <w:p w:rsidR="00000000" w:rsidDel="00000000" w:rsidP="00000000" w:rsidRDefault="00000000" w:rsidRPr="00000000" w14:paraId="00000357">
            <w:pPr>
              <w:rPr/>
            </w:pPr>
            <w:r w:rsidDel="00000000" w:rsidR="00000000" w:rsidRPr="00000000">
              <w:rPr>
                <w:rtl w:val="0"/>
              </w:rPr>
            </w:r>
          </w:p>
        </w:tc>
      </w:tr>
    </w:tbl>
    <w:p w:rsidR="00000000" w:rsidDel="00000000" w:rsidP="00000000" w:rsidRDefault="00000000" w:rsidRPr="00000000" w14:paraId="00000358">
      <w:pPr>
        <w:spacing w:after="0" w:line="240" w:lineRule="auto"/>
        <w:rPr/>
      </w:pPr>
      <w:r w:rsidDel="00000000" w:rsidR="00000000" w:rsidRPr="00000000">
        <w:rPr>
          <w:rtl w:val="0"/>
        </w:rPr>
      </w:r>
    </w:p>
    <w:p w:rsidR="00000000" w:rsidDel="00000000" w:rsidP="00000000" w:rsidRDefault="00000000" w:rsidRPr="00000000" w14:paraId="00000359">
      <w:pPr>
        <w:spacing w:after="0" w:line="240" w:lineRule="auto"/>
        <w:rPr/>
      </w:pPr>
      <w:r w:rsidDel="00000000" w:rsidR="00000000" w:rsidRPr="00000000">
        <w:rPr>
          <w:rtl w:val="0"/>
        </w:rPr>
        <w:t xml:space="preserve">- 이것은 공원 테이블에서 카운트 벡터를 추출하는 방법과 인쇄, 차트 레이블 지정 및 유사한 목적을 위해 문자열로 다시 포맷하는 방법을 보여줌.</w:t>
      </w:r>
    </w:p>
    <w:p w:rsidR="00000000" w:rsidDel="00000000" w:rsidP="00000000" w:rsidRDefault="00000000" w:rsidRPr="00000000" w14:paraId="0000035A">
      <w:pPr>
        <w:spacing w:after="0" w:line="240" w:lineRule="auto"/>
        <w:rPr/>
      </w:pPr>
      <w:r w:rsidDel="00000000" w:rsidR="00000000" w:rsidRPr="00000000">
        <w:rPr>
          <w:rtl w:val="0"/>
        </w:rPr>
        <w:t xml:space="preserve">- 클래스 외에도 객체는 다른 속성을 가질 수 있음. 속성은 데이터가 아닌 객체의 속성이며 일반적으로 R에 객체에 대해 중요한 것을 알려줌</w:t>
      </w:r>
    </w:p>
    <w:p w:rsidR="00000000" w:rsidDel="00000000" w:rsidP="00000000" w:rsidRDefault="00000000" w:rsidRPr="00000000" w14:paraId="0000035B">
      <w:pPr>
        <w:spacing w:after="0" w:line="240" w:lineRule="auto"/>
        <w:rPr/>
      </w:pPr>
      <w:r w:rsidDel="00000000" w:rsidR="00000000" w:rsidRPr="00000000">
        <w:rPr>
          <w:rtl w:val="0"/>
        </w:rPr>
        <w:t xml:space="preserve">-책 전체에서 사용한 공통 속성은 열 이름에 대한 names, 행렬 또는 데이터 프레임의 차원에 대한 dim, 객체 유형을 지정하는 class임.</w:t>
      </w:r>
    </w:p>
    <w:p w:rsidR="00000000" w:rsidDel="00000000" w:rsidP="00000000" w:rsidRDefault="00000000" w:rsidRPr="00000000" w14:paraId="0000035C">
      <w:pPr>
        <w:spacing w:after="0" w:line="240" w:lineRule="auto"/>
        <w:rPr/>
      </w:pPr>
      <w:r w:rsidDel="00000000" w:rsidR="00000000" w:rsidRPr="00000000">
        <w:rPr>
          <w:rtl w:val="0"/>
        </w:rPr>
        <w:t xml:space="preserve">- 이들 각각은 객체에 대해 쿼리할 수 있음.</w:t>
      </w:r>
    </w:p>
    <w:p w:rsidR="00000000" w:rsidDel="00000000" w:rsidP="00000000" w:rsidRDefault="00000000" w:rsidRPr="00000000" w14:paraId="0000035D">
      <w:pPr>
        <w:spacing w:after="0" w:line="240" w:lineRule="auto"/>
        <w:rPr/>
      </w:pPr>
      <w:r w:rsidDel="00000000" w:rsidR="00000000" w:rsidRPr="00000000">
        <w:rPr>
          <w:rtl w:val="0"/>
        </w:rPr>
      </w:r>
    </w:p>
    <w:p w:rsidR="00000000" w:rsidDel="00000000" w:rsidP="00000000" w:rsidRDefault="00000000" w:rsidRPr="00000000" w14:paraId="0000035E">
      <w:pPr>
        <w:spacing w:after="0" w:line="240" w:lineRule="auto"/>
        <w:rPr/>
      </w:pPr>
      <w:r w:rsidDel="00000000" w:rsidR="00000000" w:rsidRPr="00000000">
        <w:rPr>
          <w:rtl w:val="0"/>
        </w:rPr>
        <w:t xml:space="preserve">This shows how we could extract the vector of counts from our park table, and how we might reformat them as character strings for printing, chart labeling, and similar purposes.</w:t>
      </w:r>
    </w:p>
    <w:p w:rsidR="00000000" w:rsidDel="00000000" w:rsidP="00000000" w:rsidRDefault="00000000" w:rsidRPr="00000000" w14:paraId="0000035F">
      <w:pPr>
        <w:spacing w:after="0" w:line="240" w:lineRule="auto"/>
        <w:rPr/>
      </w:pPr>
      <w:r w:rsidDel="00000000" w:rsidR="00000000" w:rsidRPr="00000000">
        <w:rPr>
          <w:rtl w:val="0"/>
        </w:rPr>
      </w:r>
    </w:p>
    <w:p w:rsidR="00000000" w:rsidDel="00000000" w:rsidP="00000000" w:rsidRDefault="00000000" w:rsidRPr="00000000" w14:paraId="00000360">
      <w:pPr>
        <w:spacing w:after="0" w:line="240" w:lineRule="auto"/>
        <w:rPr/>
      </w:pPr>
      <w:r w:rsidDel="00000000" w:rsidR="00000000" w:rsidRPr="00000000">
        <w:rPr>
          <w:rtl w:val="0"/>
        </w:rPr>
        <w:t xml:space="preserve">In addition to class, objects can have other attributes. An attribute is a property of an object other than its data, and typically tells R something important about the object. Common attributes that we have used throughout the book are names for the names of columns, dim for the dimensions of a matrix or data frame, and class to specify the type of object. Each of these can be queried for an object:</w:t>
      </w:r>
    </w:p>
    <w:p w:rsidR="00000000" w:rsidDel="00000000" w:rsidP="00000000" w:rsidRDefault="00000000" w:rsidRPr="00000000" w14:paraId="00000361">
      <w:pPr>
        <w:spacing w:after="0" w:line="240" w:lineRule="auto"/>
        <w:rPr/>
      </w:pPr>
      <w:r w:rsidDel="00000000" w:rsidR="00000000" w:rsidRPr="00000000">
        <w:rPr>
          <w:rtl w:val="0"/>
        </w:rPr>
      </w:r>
    </w:p>
    <w:tbl>
      <w:tblPr>
        <w:tblStyle w:val="Table5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names(pass.tab)</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NULL</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dim(pass.tab)</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3 2 2</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class(pass.tab)</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"table"</w:t>
            </w:r>
          </w:p>
          <w:p w:rsidR="00000000" w:rsidDel="00000000" w:rsidP="00000000" w:rsidRDefault="00000000" w:rsidRPr="00000000" w14:paraId="00000368">
            <w:pPr>
              <w:rPr/>
            </w:pPr>
            <w:r w:rsidDel="00000000" w:rsidR="00000000" w:rsidRPr="00000000">
              <w:rPr>
                <w:rtl w:val="0"/>
              </w:rPr>
            </w:r>
          </w:p>
        </w:tc>
      </w:tr>
    </w:tbl>
    <w:p w:rsidR="00000000" w:rsidDel="00000000" w:rsidP="00000000" w:rsidRDefault="00000000" w:rsidRPr="00000000" w14:paraId="00000369">
      <w:pPr>
        <w:spacing w:after="0" w:line="240" w:lineRule="auto"/>
        <w:rPr/>
      </w:pPr>
      <w:r w:rsidDel="00000000" w:rsidR="00000000" w:rsidRPr="00000000">
        <w:rPr>
          <w:rtl w:val="0"/>
        </w:rPr>
      </w:r>
    </w:p>
    <w:p w:rsidR="00000000" w:rsidDel="00000000" w:rsidP="00000000" w:rsidRDefault="00000000" w:rsidRPr="00000000" w14:paraId="0000036A">
      <w:pPr>
        <w:spacing w:after="0" w:line="240" w:lineRule="auto"/>
        <w:rPr/>
      </w:pPr>
      <w:r w:rsidDel="00000000" w:rsidR="00000000" w:rsidRPr="00000000">
        <w:rPr>
          <w:rtl w:val="0"/>
        </w:rPr>
        <w:t xml:space="preserve">이 경우 pass.tab의 이름은 데이터 프레임이나 이름이 유용한 다른 개체가 아니기 때문에 NULL임. 그러나 dim 및 class 속성이 있음을 알 수 있음. 테이블에는 행과 열에 대한 이름도 있으며 이를 dimname이라고 함</w:t>
      </w:r>
    </w:p>
    <w:p w:rsidR="00000000" w:rsidDel="00000000" w:rsidP="00000000" w:rsidRDefault="00000000" w:rsidRPr="00000000" w14:paraId="0000036B">
      <w:pPr>
        <w:spacing w:after="0" w:line="240" w:lineRule="auto"/>
        <w:rPr/>
      </w:pPr>
      <w:r w:rsidDel="00000000" w:rsidR="00000000" w:rsidRPr="00000000">
        <w:rPr>
          <w:rtl w:val="0"/>
        </w:rPr>
      </w:r>
    </w:p>
    <w:p w:rsidR="00000000" w:rsidDel="00000000" w:rsidP="00000000" w:rsidRDefault="00000000" w:rsidRPr="00000000" w14:paraId="0000036C">
      <w:pPr>
        <w:spacing w:after="0" w:line="240" w:lineRule="auto"/>
        <w:rPr/>
      </w:pPr>
      <w:r w:rsidDel="00000000" w:rsidR="00000000" w:rsidRPr="00000000">
        <w:rPr>
          <w:rtl w:val="0"/>
        </w:rPr>
        <w:t xml:space="preserve">In this case, the names for pass.tab are NULL because it is not a data frame or other object for which names are useful. However, we see that it has dim and class attributes. A table also has names for its rows and columns, which are known as dimnames:</w:t>
      </w:r>
    </w:p>
    <w:tbl>
      <w:tblPr>
        <w:tblStyle w:val="Table5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dimnames(pass.tab)</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$Channel</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"Mail"  "Park"  "Email"</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$Promo</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"Bundle"   "NoBundle"</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$Pass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"YesPass" "NoPass" </w:t>
            </w:r>
          </w:p>
          <w:p w:rsidR="00000000" w:rsidDel="00000000" w:rsidP="00000000" w:rsidRDefault="00000000" w:rsidRPr="00000000" w14:paraId="00000376">
            <w:pPr>
              <w:rPr/>
            </w:pPr>
            <w:r w:rsidDel="00000000" w:rsidR="00000000" w:rsidRPr="00000000">
              <w:rPr>
                <w:rtl w:val="0"/>
              </w:rPr>
            </w:r>
          </w:p>
        </w:tc>
      </w:tr>
    </w:tbl>
    <w:p w:rsidR="00000000" w:rsidDel="00000000" w:rsidP="00000000" w:rsidRDefault="00000000" w:rsidRPr="00000000" w14:paraId="00000377">
      <w:pPr>
        <w:spacing w:after="0" w:line="240" w:lineRule="auto"/>
        <w:rPr/>
      </w:pPr>
      <w:r w:rsidDel="00000000" w:rsidR="00000000" w:rsidRPr="00000000">
        <w:rPr>
          <w:rtl w:val="0"/>
        </w:rPr>
      </w:r>
    </w:p>
    <w:p w:rsidR="00000000" w:rsidDel="00000000" w:rsidP="00000000" w:rsidRDefault="00000000" w:rsidRPr="00000000" w14:paraId="00000378">
      <w:pPr>
        <w:spacing w:after="0" w:line="240" w:lineRule="auto"/>
        <w:rPr/>
      </w:pPr>
      <w:r w:rsidDel="00000000" w:rsidR="00000000" w:rsidRPr="00000000">
        <w:rPr>
          <w:rtl w:val="0"/>
        </w:rPr>
        <w:t xml:space="preserve">Thus, Channel, the first dimension of the table, has elements "Mail", "Park", and "Email". </w:t>
      </w:r>
    </w:p>
    <w:p w:rsidR="00000000" w:rsidDel="00000000" w:rsidP="00000000" w:rsidRDefault="00000000" w:rsidRPr="00000000" w14:paraId="00000379">
      <w:pPr>
        <w:spacing w:after="0" w:line="240" w:lineRule="auto"/>
        <w:rPr/>
      </w:pPr>
      <w:r w:rsidDel="00000000" w:rsidR="00000000" w:rsidRPr="00000000">
        <w:rPr>
          <w:rtl w:val="0"/>
        </w:rPr>
        <w:t xml:space="preserve">You can see all the attributes of an object with attributes():</w:t>
      </w:r>
    </w:p>
    <w:tbl>
      <w:tblPr>
        <w:tblStyle w:val="Table5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attributes(pass.tab)</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$dim</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3 2 2</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$class</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"table"</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$dimnames</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$dimnames$Channel</w:t>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"Mail"  "Park"  "Email"</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$dimnames$Promo</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"Bundle"   "NoBundle"</w:t>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$dimnames$Pass</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"YesPass" "NoPass" </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tc>
      </w:tr>
    </w:tbl>
    <w:p w:rsidR="00000000" w:rsidDel="00000000" w:rsidP="00000000" w:rsidRDefault="00000000" w:rsidRPr="00000000" w14:paraId="0000038C">
      <w:pPr>
        <w:spacing w:after="0" w:line="240" w:lineRule="auto"/>
        <w:rPr/>
      </w:pPr>
      <w:r w:rsidDel="00000000" w:rsidR="00000000" w:rsidRPr="00000000">
        <w:rPr>
          <w:rtl w:val="0"/>
        </w:rPr>
      </w:r>
    </w:p>
    <w:p w:rsidR="00000000" w:rsidDel="00000000" w:rsidP="00000000" w:rsidRDefault="00000000" w:rsidRPr="00000000" w14:paraId="0000038D">
      <w:pPr>
        <w:spacing w:after="0" w:line="240" w:lineRule="auto"/>
        <w:rPr/>
      </w:pPr>
      <w:r w:rsidDel="00000000" w:rsidR="00000000" w:rsidRPr="00000000">
        <w:rPr>
          <w:u w:val="single"/>
          <w:rtl w:val="0"/>
        </w:rPr>
        <w:t xml:space="preserve">Attributes may be changed using the assignment operator (&lt;-).</w:t>
      </w:r>
      <w:r w:rsidDel="00000000" w:rsidR="00000000" w:rsidRPr="00000000">
        <w:rPr>
          <w:rtl w:val="0"/>
        </w:rPr>
        <w:t xml:space="preserve"> We often use this feature to set names of data frames, using names(DATA) &lt;- c("name1","name2", ...). In the code above, we </w:t>
      </w:r>
      <w:r w:rsidDel="00000000" w:rsidR="00000000" w:rsidRPr="00000000">
        <w:rPr>
          <w:u w:val="single"/>
          <w:rtl w:val="0"/>
        </w:rPr>
        <w:t xml:space="preserve">converted pass.tab from a simple vector to a table by assigning class(pass.tab) &lt;- "table"</w:t>
      </w:r>
      <w:r w:rsidDel="00000000" w:rsidR="00000000" w:rsidRPr="00000000">
        <w:rPr>
          <w:rtl w:val="0"/>
        </w:rPr>
        <w:t xml:space="preserve"> and setting its dim attribute. </w:t>
      </w:r>
    </w:p>
    <w:p w:rsidR="00000000" w:rsidDel="00000000" w:rsidP="00000000" w:rsidRDefault="00000000" w:rsidRPr="00000000" w14:paraId="0000038E">
      <w:pPr>
        <w:spacing w:after="0" w:line="240" w:lineRule="auto"/>
        <w:rPr/>
      </w:pPr>
      <w:r w:rsidDel="00000000" w:rsidR="00000000" w:rsidRPr="00000000">
        <w:rPr>
          <w:rtl w:val="0"/>
        </w:rPr>
      </w:r>
    </w:p>
    <w:p w:rsidR="00000000" w:rsidDel="00000000" w:rsidP="00000000" w:rsidRDefault="00000000" w:rsidRPr="00000000" w14:paraId="0000038F">
      <w:pPr>
        <w:spacing w:after="0" w:line="240" w:lineRule="auto"/>
        <w:rPr/>
      </w:pPr>
      <w:r w:rsidDel="00000000" w:rsidR="00000000" w:rsidRPr="00000000">
        <w:rPr>
          <w:rtl w:val="0"/>
        </w:rPr>
        <w:t xml:space="preserve">As you might imagine, this must be done very carefully! Setting an inappropriate class or dimension of an object will render it useless (but you can usually just change it back to make things work again).</w:t>
      </w:r>
    </w:p>
    <w:p w:rsidR="00000000" w:rsidDel="00000000" w:rsidP="00000000" w:rsidRDefault="00000000" w:rsidRPr="00000000" w14:paraId="00000390">
      <w:pPr>
        <w:spacing w:after="0" w:line="240" w:lineRule="auto"/>
        <w:rPr/>
      </w:pPr>
      <w:r w:rsidDel="00000000" w:rsidR="00000000" w:rsidRPr="00000000">
        <w:rPr>
          <w:rtl w:val="0"/>
        </w:rPr>
      </w:r>
    </w:p>
    <w:p w:rsidR="00000000" w:rsidDel="00000000" w:rsidP="00000000" w:rsidRDefault="00000000" w:rsidRPr="00000000" w14:paraId="00000391">
      <w:pPr>
        <w:spacing w:after="0" w:line="240" w:lineRule="auto"/>
        <w:rPr/>
      </w:pPr>
      <w:r w:rsidDel="00000000" w:rsidR="00000000" w:rsidRPr="00000000">
        <w:rPr>
          <w:rtl w:val="0"/>
        </w:rPr>
        <w:t xml:space="preserve">We’ll see another use for classes in Sect. 12.3.3, where we use objects’ classes to determine how to handle multiple data types inside a function. To learn more about the R class and attribute system, review the R language reference [158] and Wickham’s Advanced R [197].</w:t>
      </w:r>
    </w:p>
    <w:p w:rsidR="00000000" w:rsidDel="00000000" w:rsidP="00000000" w:rsidRDefault="00000000" w:rsidRPr="00000000" w14:paraId="00000392">
      <w:pPr>
        <w:spacing w:after="0" w:line="240" w:lineRule="auto"/>
        <w:rPr/>
      </w:pPr>
      <w:r w:rsidDel="00000000" w:rsidR="00000000" w:rsidRPr="00000000">
        <w:rPr>
          <w:rtl w:val="0"/>
        </w:rPr>
      </w:r>
    </w:p>
    <w:p w:rsidR="00000000" w:rsidDel="00000000" w:rsidP="00000000" w:rsidRDefault="00000000" w:rsidRPr="00000000" w14:paraId="00000393">
      <w:pPr>
        <w:spacing w:after="0" w:line="240" w:lineRule="auto"/>
        <w:rPr/>
      </w:pPr>
      <w:r w:rsidDel="00000000" w:rsidR="00000000" w:rsidRPr="00000000">
        <w:rPr>
          <w:rtl w:val="0"/>
        </w:rPr>
      </w:r>
    </w:p>
    <w:p w:rsidR="00000000" w:rsidDel="00000000" w:rsidP="00000000" w:rsidRDefault="00000000" w:rsidRPr="00000000" w14:paraId="00000394">
      <w:pPr>
        <w:spacing w:after="0" w:line="240" w:lineRule="auto"/>
        <w:rPr>
          <w:b w:val="1"/>
          <w:i w:val="1"/>
          <w:sz w:val="24"/>
          <w:szCs w:val="24"/>
        </w:rPr>
      </w:pPr>
      <w:r w:rsidDel="00000000" w:rsidR="00000000" w:rsidRPr="00000000">
        <w:rPr>
          <w:b w:val="1"/>
          <w:i w:val="1"/>
          <w:sz w:val="24"/>
          <w:szCs w:val="24"/>
          <w:rtl w:val="0"/>
        </w:rPr>
        <w:t xml:space="preserve">9.2.5 Finalizing the Data</w:t>
      </w:r>
    </w:p>
    <w:p w:rsidR="00000000" w:rsidDel="00000000" w:rsidP="00000000" w:rsidRDefault="00000000" w:rsidRPr="00000000" w14:paraId="00000395">
      <w:pPr>
        <w:spacing w:after="0" w:line="240" w:lineRule="auto"/>
        <w:rPr/>
      </w:pPr>
      <w:r w:rsidDel="00000000" w:rsidR="00000000" w:rsidRPr="00000000">
        <w:rPr>
          <w:rtl w:val="0"/>
        </w:rPr>
      </w:r>
    </w:p>
    <w:p w:rsidR="00000000" w:rsidDel="00000000" w:rsidP="00000000" w:rsidRDefault="00000000" w:rsidRPr="00000000" w14:paraId="00000396">
      <w:pPr>
        <w:spacing w:after="0" w:line="240" w:lineRule="auto"/>
        <w:rPr/>
      </w:pPr>
      <w:r w:rsidDel="00000000" w:rsidR="00000000" w:rsidRPr="00000000">
        <w:rPr>
          <w:rtl w:val="0"/>
        </w:rPr>
        <w:t xml:space="preserve">그대로 분석에 적합한 pass.tab 테이블에 데이터가 있음. </w:t>
      </w:r>
      <w:r w:rsidDel="00000000" w:rsidR="00000000" w:rsidRPr="00000000">
        <w:rPr>
          <w:u w:val="single"/>
          <w:rtl w:val="0"/>
        </w:rPr>
        <w:t xml:space="preserve">그러나 대부분의 데이터 세트는 응답자당 하나의 관찰이 있는 확장 데이터 프레임의 형태로 제공되기 때문에 분석이 일반적인 데이터 구조와 일치하도록 테이블에서 완전한 데이터 프레임으로 확장함</w:t>
      </w:r>
      <w:r w:rsidDel="00000000" w:rsidR="00000000" w:rsidRPr="00000000">
        <w:rPr>
          <w:rtl w:val="0"/>
        </w:rPr>
        <w:t xml:space="preserve">.</w:t>
      </w:r>
    </w:p>
    <w:p w:rsidR="00000000" w:rsidDel="00000000" w:rsidP="00000000" w:rsidRDefault="00000000" w:rsidRPr="00000000" w14:paraId="00000397">
      <w:pPr>
        <w:spacing w:after="0" w:line="240" w:lineRule="auto"/>
        <w:rPr/>
      </w:pPr>
      <w:r w:rsidDel="00000000" w:rsidR="00000000" w:rsidRPr="00000000">
        <w:rPr>
          <w:rtl w:val="0"/>
        </w:rPr>
        <w:t xml:space="preserve">- vcdExtra 패키지[66]의 </w:t>
      </w:r>
      <w:r w:rsidDel="00000000" w:rsidR="00000000" w:rsidRPr="00000000">
        <w:rPr>
          <w:highlight w:val="yellow"/>
          <w:u w:val="single"/>
          <w:rtl w:val="0"/>
        </w:rPr>
        <w:t xml:space="preserve">expand.dft()를 사용하여 테이블을 데이터 프레임으로 확장</w:t>
      </w:r>
      <w:r w:rsidDel="00000000" w:rsidR="00000000" w:rsidRPr="00000000">
        <w:rPr>
          <w:highlight w:val="yellow"/>
          <w:rtl w:val="0"/>
        </w:rPr>
        <w:t xml:space="preserve">함</w:t>
      </w:r>
      <w:r w:rsidDel="00000000" w:rsidR="00000000" w:rsidRPr="00000000">
        <w:rPr>
          <w:rtl w:val="0"/>
        </w:rPr>
      </w:r>
    </w:p>
    <w:p w:rsidR="00000000" w:rsidDel="00000000" w:rsidP="00000000" w:rsidRDefault="00000000" w:rsidRPr="00000000" w14:paraId="00000398">
      <w:pPr>
        <w:spacing w:after="0" w:line="240" w:lineRule="auto"/>
        <w:rPr/>
      </w:pPr>
      <w:r w:rsidDel="00000000" w:rsidR="00000000" w:rsidRPr="00000000">
        <w:rPr>
          <w:rtl w:val="0"/>
        </w:rPr>
      </w:r>
    </w:p>
    <w:p w:rsidR="00000000" w:rsidDel="00000000" w:rsidP="00000000" w:rsidRDefault="00000000" w:rsidRPr="00000000" w14:paraId="00000399">
      <w:pPr>
        <w:spacing w:after="0" w:line="240" w:lineRule="auto"/>
        <w:rPr/>
      </w:pPr>
      <w:r w:rsidDel="00000000" w:rsidR="00000000" w:rsidRPr="00000000">
        <w:rPr>
          <w:rtl w:val="0"/>
        </w:rPr>
        <w:t xml:space="preserve">We have the data in a table pass.tab, which is suitable for analysis as is. However, because most data sets come in the form of an extended data frame with one observation per respondent, we expand it from a table to a complete data frame so the analysis will match typical data structures.</w:t>
      </w:r>
    </w:p>
    <w:p w:rsidR="00000000" w:rsidDel="00000000" w:rsidP="00000000" w:rsidRDefault="00000000" w:rsidRPr="00000000" w14:paraId="0000039A">
      <w:pPr>
        <w:spacing w:after="0" w:line="240" w:lineRule="auto"/>
        <w:rPr/>
      </w:pPr>
      <w:r w:rsidDel="00000000" w:rsidR="00000000" w:rsidRPr="00000000">
        <w:rPr>
          <w:rtl w:val="0"/>
        </w:rPr>
        <w:t xml:space="preserve">We use expand.dft() from the vcdExtra package [66] to expand the table to a data frame:</w:t>
      </w:r>
    </w:p>
    <w:p w:rsidR="00000000" w:rsidDel="00000000" w:rsidP="00000000" w:rsidRDefault="00000000" w:rsidRPr="00000000" w14:paraId="0000039B">
      <w:pPr>
        <w:spacing w:after="0" w:line="240" w:lineRule="auto"/>
        <w:rPr/>
      </w:pPr>
      <w:r w:rsidDel="00000000" w:rsidR="00000000" w:rsidRPr="00000000">
        <w:rPr>
          <w:rtl w:val="0"/>
        </w:rPr>
      </w:r>
    </w:p>
    <w:tbl>
      <w:tblPr>
        <w:tblStyle w:val="Table5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0"/>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39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t>
                  </w:r>
                  <w:r w:rsidDel="00000000" w:rsidR="00000000" w:rsidRPr="00000000">
                    <w:rPr>
                      <w:rFonts w:ascii="D2Coding" w:cs="D2Coding" w:eastAsia="D2Coding" w:hAnsi="D2Coding"/>
                      <w:color w:val="0000ff"/>
                      <w:highlight w:val="yellow"/>
                      <w:rtl w:val="0"/>
                    </w:rPr>
                    <w:t xml:space="preserve">create data frame from table</w:t>
                  </w:r>
                  <w:r w:rsidDel="00000000" w:rsidR="00000000" w:rsidRPr="00000000">
                    <w:rPr>
                      <w:rtl w:val="0"/>
                    </w:rPr>
                  </w:r>
                </w:p>
                <w:p w:rsidR="00000000" w:rsidDel="00000000" w:rsidP="00000000" w:rsidRDefault="00000000" w:rsidRPr="00000000" w14:paraId="000003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3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library(</w:t>
                  </w:r>
                  <w:r w:rsidDel="00000000" w:rsidR="00000000" w:rsidRPr="00000000">
                    <w:rPr>
                      <w:rFonts w:ascii="D2Coding" w:cs="D2Coding" w:eastAsia="D2Coding" w:hAnsi="D2Coding"/>
                      <w:color w:val="0000ff"/>
                      <w:highlight w:val="yellow"/>
                      <w:rtl w:val="0"/>
                    </w:rPr>
                    <w:t xml:space="preserve">vcdExtra</w:t>
                  </w:r>
                  <w:r w:rsidDel="00000000" w:rsidR="00000000" w:rsidRPr="00000000">
                    <w:rPr>
                      <w:rFonts w:ascii="D2Coding" w:cs="D2Coding" w:eastAsia="D2Coding" w:hAnsi="D2Coding"/>
                      <w:color w:val="0000ff"/>
                      <w:rtl w:val="0"/>
                    </w:rPr>
                    <w:t xml:space="preserve">)   # install if needed</w:t>
                  </w:r>
                </w:p>
                <w:p w:rsidR="00000000" w:rsidDel="00000000" w:rsidP="00000000" w:rsidRDefault="00000000" w:rsidRPr="00000000" w14:paraId="000003A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필요한 패키지를 로딩중입니다: vcd</w:t>
                  </w:r>
                </w:p>
                <w:p w:rsidR="00000000" w:rsidDel="00000000" w:rsidP="00000000" w:rsidRDefault="00000000" w:rsidRPr="00000000" w14:paraId="000003A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필요한 패키지를 로딩중입니다: grid</w:t>
                  </w:r>
                </w:p>
                <w:p w:rsidR="00000000" w:rsidDel="00000000" w:rsidP="00000000" w:rsidRDefault="00000000" w:rsidRPr="00000000" w14:paraId="000003A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필요한 패키지를 로딩중입니다: gnm</w:t>
                  </w:r>
                </w:p>
                <w:p w:rsidR="00000000" w:rsidDel="00000000" w:rsidP="00000000" w:rsidRDefault="00000000" w:rsidRPr="00000000" w14:paraId="000003A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3A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다음의 패키지를 부착합니다: ‘vcdExtra’</w:t>
                  </w:r>
                </w:p>
                <w:p w:rsidR="00000000" w:rsidDel="00000000" w:rsidP="00000000" w:rsidRDefault="00000000" w:rsidRPr="00000000" w14:paraId="000003A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3A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The following object is masked from ‘package:carData’:</w:t>
                  </w:r>
                </w:p>
                <w:p w:rsidR="00000000" w:rsidDel="00000000" w:rsidP="00000000" w:rsidRDefault="00000000" w:rsidRPr="00000000" w14:paraId="000003A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3A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    Burt</w:t>
                  </w:r>
                </w:p>
                <w:p w:rsidR="00000000" w:rsidDel="00000000" w:rsidP="00000000" w:rsidRDefault="00000000" w:rsidRPr="00000000" w14:paraId="000003A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3A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Warning messages:</w:t>
                  </w:r>
                </w:p>
                <w:p w:rsidR="00000000" w:rsidDel="00000000" w:rsidP="00000000" w:rsidRDefault="00000000" w:rsidRPr="00000000" w14:paraId="000003A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1: 패키지 ‘vcdExtra’는 R 버전 4.0.5에서 작성되었습니다 </w:t>
                  </w:r>
                </w:p>
                <w:p w:rsidR="00000000" w:rsidDel="00000000" w:rsidP="00000000" w:rsidRDefault="00000000" w:rsidRPr="00000000" w14:paraId="000003A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2: 패키지 ‘vcd’는 R 버전 4.0.5에서 작성되었습니다 </w:t>
                  </w:r>
                </w:p>
                <w:p w:rsidR="00000000" w:rsidDel="00000000" w:rsidP="00000000" w:rsidRDefault="00000000" w:rsidRPr="00000000" w14:paraId="000003A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3: 패키지 ‘gnm’는 R 버전 4.0.5에서 작성되었습니다 </w:t>
                  </w:r>
                </w:p>
                <w:p w:rsidR="00000000" w:rsidDel="00000000" w:rsidP="00000000" w:rsidRDefault="00000000" w:rsidRPr="00000000" w14:paraId="000003A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r w:rsidDel="00000000" w:rsidR="00000000" w:rsidRPr="00000000">
                    <w:rPr>
                      <w:rFonts w:ascii="D2Coding" w:cs="D2Coding" w:eastAsia="D2Coding" w:hAnsi="D2Coding"/>
                      <w:color w:val="0000ff"/>
                      <w:highlight w:val="yellow"/>
                      <w:rtl w:val="0"/>
                    </w:rPr>
                    <w:t xml:space="preserve">pass1.df &lt;- expand.dft(pass.tab)</w:t>
                  </w:r>
                  <w:r w:rsidDel="00000000" w:rsidR="00000000" w:rsidRPr="00000000">
                    <w:rPr>
                      <w:rFonts w:ascii="D2Coding" w:cs="D2Coding" w:eastAsia="D2Coding" w:hAnsi="D2Coding"/>
                      <w:color w:val="0000ff"/>
                      <w:rtl w:val="0"/>
                    </w:rPr>
                    <w:t xml:space="preserve">  # 교재에서는 pass.df로 되어 있으나 상기에서 pass.df와 pass.tab.tab을 이용한 pass1.df를 구분함</w:t>
                  </w:r>
                </w:p>
                <w:p w:rsidR="00000000" w:rsidDel="00000000" w:rsidP="00000000" w:rsidRDefault="00000000" w:rsidRPr="00000000" w14:paraId="000003A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str(pass.df)</w:t>
                  </w:r>
                </w:p>
                <w:p w:rsidR="00000000" w:rsidDel="00000000" w:rsidP="00000000" w:rsidRDefault="00000000" w:rsidRPr="00000000" w14:paraId="000003B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'data.frame':</w:t>
                    <w:tab/>
                    <w:t xml:space="preserve">3156 obs. of  3 variables:</w:t>
                  </w:r>
                </w:p>
                <w:p w:rsidR="00000000" w:rsidDel="00000000" w:rsidP="00000000" w:rsidRDefault="00000000" w:rsidRPr="00000000" w14:paraId="000003B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Channel: Factor w/ 3 levels "Email","Mail",..: 2 2 2 2 2 2 2 2 2 2 ...</w:t>
                  </w:r>
                </w:p>
                <w:p w:rsidR="00000000" w:rsidDel="00000000" w:rsidP="00000000" w:rsidRDefault="00000000" w:rsidRPr="00000000" w14:paraId="000003B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Promo  : Factor w/ 2 levels "NoBundle","Bundle": 2 2 2 2 2 2 2 2 2 2 ...</w:t>
                  </w:r>
                </w:p>
                <w:p w:rsidR="00000000" w:rsidDel="00000000" w:rsidP="00000000" w:rsidRDefault="00000000" w:rsidRPr="00000000" w14:paraId="000003B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Pass   : Factor w/ 2 levels "NoPass","YesPass": 2 2 2 2 2 2 2 2 2 2 ...</w:t>
                  </w:r>
                </w:p>
                <w:p w:rsidR="00000000" w:rsidDel="00000000" w:rsidP="00000000" w:rsidRDefault="00000000" w:rsidRPr="00000000" w14:paraId="000003B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str(pass1.df)</w:t>
                  </w:r>
                </w:p>
                <w:p w:rsidR="00000000" w:rsidDel="00000000" w:rsidP="00000000" w:rsidRDefault="00000000" w:rsidRPr="00000000" w14:paraId="000003B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'data.frame':</w:t>
                    <w:tab/>
                    <w:t xml:space="preserve">3156 obs. of  3 variables:</w:t>
                  </w:r>
                </w:p>
                <w:p w:rsidR="00000000" w:rsidDel="00000000" w:rsidP="00000000" w:rsidRDefault="00000000" w:rsidRPr="00000000" w14:paraId="000003B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Channel: Factor w/ 3 levels "Email","Mail",..: 2 2 2 2 2 2 2 2 2 2 ...</w:t>
                  </w:r>
                </w:p>
                <w:p w:rsidR="00000000" w:rsidDel="00000000" w:rsidP="00000000" w:rsidRDefault="00000000" w:rsidRPr="00000000" w14:paraId="000003B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Promo  : Factor w/ 2 levels "Bundle","NoBundle": 1 1 1 1 1 1 1 1 1 1 ...</w:t>
                  </w:r>
                </w:p>
                <w:p w:rsidR="00000000" w:rsidDel="00000000" w:rsidP="00000000" w:rsidRDefault="00000000" w:rsidRPr="00000000" w14:paraId="000003B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 Pass   : Factor w/ 2 levels "NoPass","YesPass": 2 2 2 2 2 2 2 2 2 2 ...</w:t>
                  </w:r>
                </w:p>
                <w:p w:rsidR="00000000" w:rsidDel="00000000" w:rsidP="00000000" w:rsidRDefault="00000000" w:rsidRPr="00000000" w14:paraId="000003B9">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BA">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1"/>
                    <w:tblW w:w="9285.0" w:type="dxa"/>
                    <w:jc w:val="left"/>
                    <w:tblLayout w:type="fixed"/>
                    <w:tblLook w:val="0400"/>
                  </w:tblPr>
                  <w:tblGrid>
                    <w:gridCol w:w="9285"/>
                    <w:tblGridChange w:id="0">
                      <w:tblGrid>
                        <w:gridCol w:w="9285"/>
                      </w:tblGrid>
                    </w:tblGridChange>
                  </w:tblGrid>
                  <w:tr>
                    <w:trPr>
                      <w:cantSplit w:val="0"/>
                      <w:tblHeader w:val="0"/>
                    </w:trPr>
                    <w:tc>
                      <w:tcPr/>
                      <w:p w:rsidR="00000000" w:rsidDel="00000000" w:rsidP="00000000" w:rsidRDefault="00000000" w:rsidRPr="00000000" w14:paraId="000003BC">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3BD">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3BE">
            <w:pPr>
              <w:rPr/>
            </w:pPr>
            <w:r w:rsidDel="00000000" w:rsidR="00000000" w:rsidRPr="00000000">
              <w:rPr>
                <w:rtl w:val="0"/>
              </w:rPr>
            </w:r>
          </w:p>
        </w:tc>
      </w:tr>
    </w:tbl>
    <w:p w:rsidR="00000000" w:rsidDel="00000000" w:rsidP="00000000" w:rsidRDefault="00000000" w:rsidRPr="00000000" w14:paraId="000003BF">
      <w:pPr>
        <w:spacing w:after="0" w:line="240" w:lineRule="auto"/>
        <w:rPr/>
      </w:pPr>
      <w:r w:rsidDel="00000000" w:rsidR="00000000" w:rsidRPr="00000000">
        <w:rPr>
          <w:rtl w:val="0"/>
        </w:rPr>
        <w:t xml:space="preserve">이제 </w:t>
      </w:r>
      <w:r w:rsidDel="00000000" w:rsidR="00000000" w:rsidRPr="00000000">
        <w:rPr>
          <w:u w:val="single"/>
          <w:rtl w:val="0"/>
        </w:rPr>
        <w:t xml:space="preserve">고객이 프로모션(프로모션) 유무에 관계없이 채널별로 패스를 구매하는지 여부에 대한 3156개의 관찰이 있는 데이터 프레임을 가짐</w:t>
      </w:r>
      <w:r w:rsidDel="00000000" w:rsidR="00000000" w:rsidRPr="00000000">
        <w:rPr>
          <w:rtl w:val="0"/>
        </w:rPr>
        <w:t xml:space="preserve">.</w:t>
      </w:r>
    </w:p>
    <w:p w:rsidR="00000000" w:rsidDel="00000000" w:rsidP="00000000" w:rsidRDefault="00000000" w:rsidRPr="00000000" w14:paraId="000003C0">
      <w:pPr>
        <w:spacing w:after="0" w:line="240" w:lineRule="auto"/>
        <w:rPr/>
      </w:pPr>
      <w:r w:rsidDel="00000000" w:rsidR="00000000" w:rsidRPr="00000000">
        <w:rPr>
          <w:rtl w:val="0"/>
        </w:rPr>
      </w:r>
    </w:p>
    <w:p w:rsidR="00000000" w:rsidDel="00000000" w:rsidP="00000000" w:rsidRDefault="00000000" w:rsidRPr="00000000" w14:paraId="000003C1">
      <w:pPr>
        <w:spacing w:after="0" w:line="240" w:lineRule="auto"/>
        <w:rPr/>
      </w:pPr>
      <w:r w:rsidDel="00000000" w:rsidR="00000000" w:rsidRPr="00000000">
        <w:rPr>
          <w:u w:val="single"/>
          <w:rtl w:val="0"/>
        </w:rPr>
        <w:t xml:space="preserve">이 데이터에 대해 </w:t>
      </w:r>
      <w:r w:rsidDel="00000000" w:rsidR="00000000" w:rsidRPr="00000000">
        <w:rPr>
          <w:highlight w:val="yellow"/>
          <w:u w:val="single"/>
          <w:rtl w:val="0"/>
        </w:rPr>
        <w:t xml:space="preserve">table()을 사용하여</w:t>
      </w:r>
      <w:r w:rsidDel="00000000" w:rsidR="00000000" w:rsidRPr="00000000">
        <w:rPr>
          <w:u w:val="single"/>
          <w:rtl w:val="0"/>
        </w:rPr>
        <w:t xml:space="preserve"> 표 9.1에 있는 것과 다른 </w:t>
      </w:r>
      <w:r w:rsidDel="00000000" w:rsidR="00000000" w:rsidRPr="00000000">
        <w:rPr>
          <w:highlight w:val="yellow"/>
          <w:u w:val="single"/>
          <w:rtl w:val="0"/>
        </w:rPr>
        <w:t xml:space="preserve">cross-tab을 만들 수 있음</w:t>
      </w:r>
      <w:r w:rsidDel="00000000" w:rsidR="00000000" w:rsidRPr="00000000">
        <w:rPr>
          <w:rtl w:val="0"/>
        </w:rPr>
        <w:t xml:space="preserve">. 예를 들어, 프로모션 번들(Promo)별 패스(Pass) 구매를 다음과 같이 볼 수 있음</w:t>
      </w:r>
    </w:p>
    <w:p w:rsidR="00000000" w:rsidDel="00000000" w:rsidP="00000000" w:rsidRDefault="00000000" w:rsidRPr="00000000" w14:paraId="000003C2">
      <w:pPr>
        <w:spacing w:after="0" w:line="240" w:lineRule="auto"/>
        <w:rPr/>
      </w:pPr>
      <w:r w:rsidDel="00000000" w:rsidR="00000000" w:rsidRPr="00000000">
        <w:rPr>
          <w:rtl w:val="0"/>
        </w:rPr>
      </w:r>
    </w:p>
    <w:p w:rsidR="00000000" w:rsidDel="00000000" w:rsidP="00000000" w:rsidRDefault="00000000" w:rsidRPr="00000000" w14:paraId="000003C3">
      <w:pPr>
        <w:spacing w:after="0" w:line="240" w:lineRule="auto"/>
        <w:rPr/>
      </w:pPr>
      <w:r w:rsidDel="00000000" w:rsidR="00000000" w:rsidRPr="00000000">
        <w:rPr>
          <w:rtl w:val="0"/>
        </w:rPr>
        <w:t xml:space="preserve">We now have a data frame with 3156 observations for whether a customer purchases a Pass, by Channel, with and without promotion (Promo).</w:t>
      </w:r>
    </w:p>
    <w:p w:rsidR="00000000" w:rsidDel="00000000" w:rsidP="00000000" w:rsidRDefault="00000000" w:rsidRPr="00000000" w14:paraId="000003C4">
      <w:pPr>
        <w:spacing w:after="0" w:line="240" w:lineRule="auto"/>
        <w:rPr/>
      </w:pPr>
      <w:r w:rsidDel="00000000" w:rsidR="00000000" w:rsidRPr="00000000">
        <w:rPr>
          <w:rtl w:val="0"/>
        </w:rPr>
      </w:r>
    </w:p>
    <w:p w:rsidR="00000000" w:rsidDel="00000000" w:rsidP="00000000" w:rsidRDefault="00000000" w:rsidRPr="00000000" w14:paraId="000003C5">
      <w:pPr>
        <w:spacing w:after="0" w:line="240" w:lineRule="auto"/>
        <w:rPr/>
      </w:pPr>
      <w:r w:rsidDel="00000000" w:rsidR="00000000" w:rsidRPr="00000000">
        <w:rPr>
          <w:rtl w:val="0"/>
        </w:rPr>
        <w:t xml:space="preserve">We can use table() on this data to create cross-tabs other than those in Table 9.1. For example, to see purchases of a pass (Pass) by promotion bundle (Promo):</w:t>
      </w:r>
    </w:p>
    <w:tbl>
      <w:tblPr>
        <w:tblStyle w:val="Table6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table(pass.df$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Pass</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Promo</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NoBundle Bundle</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NoPass       812    755</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YesPass      670    919</w:t>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table(pass.df$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Channel</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Pass</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추가 예제</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NoPass YesPass</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Email    568      65</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Mail     727     601</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Park     272     923</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table(pass.df$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Pass</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Promo</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pass.df$</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Channel</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추가 예제</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  = Email</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NoBundle Bundle</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NoPass       485     83</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YesPass       27     38</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  = Mail</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NoBundle Bundle</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NoPass       278    449</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YesPass      359    242</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  = Park</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NoBundle Bundle</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NoPass        49    223</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YesPass      284    639</w:t>
            </w:r>
          </w:p>
          <w:p w:rsidR="00000000" w:rsidDel="00000000" w:rsidP="00000000" w:rsidRDefault="00000000" w:rsidRPr="00000000" w14:paraId="000003E7">
            <w:pPr>
              <w:rPr/>
            </w:pPr>
            <w:r w:rsidDel="00000000" w:rsidR="00000000" w:rsidRPr="00000000">
              <w:rPr>
                <w:rtl w:val="0"/>
              </w:rPr>
            </w:r>
          </w:p>
        </w:tc>
      </w:tr>
    </w:tbl>
    <w:p w:rsidR="00000000" w:rsidDel="00000000" w:rsidP="00000000" w:rsidRDefault="00000000" w:rsidRPr="00000000" w14:paraId="000003E8">
      <w:pPr>
        <w:spacing w:after="0" w:line="240" w:lineRule="auto"/>
        <w:rPr/>
      </w:pPr>
      <w:r w:rsidDel="00000000" w:rsidR="00000000" w:rsidRPr="00000000">
        <w:rPr>
          <w:rtl w:val="0"/>
        </w:rPr>
      </w:r>
    </w:p>
    <w:p w:rsidR="00000000" w:rsidDel="00000000" w:rsidP="00000000" w:rsidRDefault="00000000" w:rsidRPr="00000000" w14:paraId="000003E9">
      <w:pPr>
        <w:spacing w:after="0" w:line="240" w:lineRule="auto"/>
        <w:rPr/>
      </w:pPr>
      <w:r w:rsidDel="00000000" w:rsidR="00000000" w:rsidRPr="00000000">
        <w:rPr>
          <w:rtl w:val="0"/>
        </w:rPr>
        <w:t xml:space="preserve">통계 모델링은 세부 지향적 프로세스이며 데이터에서 모델을 작성하기 전에 주의해야 할 사소한 세부 사항이 하나 있음.</w:t>
      </w:r>
    </w:p>
    <w:p w:rsidR="00000000" w:rsidDel="00000000" w:rsidP="00000000" w:rsidRDefault="00000000" w:rsidRPr="00000000" w14:paraId="000003EA">
      <w:pPr>
        <w:spacing w:after="0" w:line="240" w:lineRule="auto"/>
        <w:rPr/>
      </w:pPr>
      <w:r w:rsidDel="00000000" w:rsidR="00000000" w:rsidRPr="00000000">
        <w:rPr>
          <w:rtl w:val="0"/>
        </w:rPr>
      </w:r>
    </w:p>
    <w:p w:rsidR="00000000" w:rsidDel="00000000" w:rsidP="00000000" w:rsidRDefault="00000000" w:rsidRPr="00000000" w14:paraId="000003EB">
      <w:pPr>
        <w:spacing w:after="0" w:line="240" w:lineRule="auto"/>
        <w:rPr/>
      </w:pPr>
      <w:r w:rsidDel="00000000" w:rsidR="00000000" w:rsidRPr="00000000">
        <w:rPr>
          <w:rtl w:val="0"/>
        </w:rPr>
        <w:t xml:space="preserve">- </w:t>
      </w:r>
      <w:r w:rsidDel="00000000" w:rsidR="00000000" w:rsidRPr="00000000">
        <w:rPr>
          <w:highlight w:val="yellow"/>
          <w:rtl w:val="0"/>
        </w:rPr>
        <w:t xml:space="preserve">pass.df의 요소는 알파벳순으로 정렬되어 있음. 이것이 R이 기본적으로 요소 이름을 처리하는 방식임</w:t>
      </w:r>
      <w:r w:rsidDel="00000000" w:rsidR="00000000" w:rsidRPr="00000000">
        <w:rPr>
          <w:rtl w:val="0"/>
        </w:rPr>
        <w:t xml:space="preserve">. 그러나 </w:t>
      </w:r>
      <w:r w:rsidDel="00000000" w:rsidR="00000000" w:rsidRPr="00000000">
        <w:rPr>
          <w:highlight w:val="cyan"/>
          <w:rtl w:val="0"/>
        </w:rPr>
        <w:t xml:space="preserve">이는 직관적이지 않음. </w:t>
      </w:r>
      <w:r w:rsidDel="00000000" w:rsidR="00000000" w:rsidRPr="00000000">
        <w:rPr>
          <w:highlight w:val="cyan"/>
          <w:u w:val="single"/>
          <w:rtl w:val="0"/>
        </w:rPr>
        <w:t xml:space="preserve">우리는 NoBundle이 Bundle("bundle = 1"일 수 있음)보다 더 낮은 암시적 값(예: "bundle = 0")을 가져야 한다고 생각할 수 있음</w:t>
      </w:r>
      <w:r w:rsidDel="00000000" w:rsidR="00000000" w:rsidRPr="00000000">
        <w:rPr>
          <w:u w:val="single"/>
          <w:rtl w:val="0"/>
        </w:rPr>
        <w:t xml:space="preserve">. 그러나 방금 본 표에서 NoBundle은 알파벳 순서로 인해 더 높은 값을 가지므로 두 번째 열에 나타남.</w:t>
      </w:r>
      <w:r w:rsidDel="00000000" w:rsidR="00000000" w:rsidRPr="00000000">
        <w:rPr>
          <w:rtl w:val="0"/>
        </w:rPr>
      </w:r>
    </w:p>
    <w:p w:rsidR="00000000" w:rsidDel="00000000" w:rsidP="00000000" w:rsidRDefault="00000000" w:rsidRPr="00000000" w14:paraId="000003EC">
      <w:pPr>
        <w:spacing w:after="0" w:line="240" w:lineRule="auto"/>
        <w:rPr/>
      </w:pPr>
      <w:r w:rsidDel="00000000" w:rsidR="00000000" w:rsidRPr="00000000">
        <w:rPr>
          <w:rtl w:val="0"/>
        </w:rPr>
      </w:r>
    </w:p>
    <w:p w:rsidR="00000000" w:rsidDel="00000000" w:rsidP="00000000" w:rsidRDefault="00000000" w:rsidRPr="00000000" w14:paraId="000003ED">
      <w:pPr>
        <w:spacing w:after="0" w:line="240" w:lineRule="auto"/>
        <w:rPr/>
      </w:pPr>
      <w:r w:rsidDel="00000000" w:rsidR="00000000" w:rsidRPr="00000000">
        <w:rPr>
          <w:rtl w:val="0"/>
        </w:rPr>
        <w:t xml:space="preserve">- 회귀 모델에서 이는 Bundle의 긍정적인 효과가 음의 값을 갖는다는 것을 의미함. 그런 복잡한 논리를 기억해야 하는 것보다("우리는 no bundle 경우 부정적인 효과를 봄. 이는 부호를 뒤집은 후 bundle에 대한 긍정적인 효과를 의미함...")</w:t>
      </w:r>
    </w:p>
    <w:p w:rsidR="00000000" w:rsidDel="00000000" w:rsidP="00000000" w:rsidRDefault="00000000" w:rsidRPr="00000000" w14:paraId="000003EE">
      <w:pPr>
        <w:spacing w:after="0" w:line="240" w:lineRule="auto"/>
        <w:rPr/>
      </w:pPr>
      <w:r w:rsidDel="00000000" w:rsidR="00000000" w:rsidRPr="00000000">
        <w:rPr>
          <w:rtl w:val="0"/>
        </w:rPr>
      </w:r>
    </w:p>
    <w:p w:rsidR="00000000" w:rsidDel="00000000" w:rsidP="00000000" w:rsidRDefault="00000000" w:rsidRPr="00000000" w14:paraId="000003EF">
      <w:pPr>
        <w:spacing w:after="0" w:line="240" w:lineRule="auto"/>
        <w:rPr/>
      </w:pPr>
      <w:r w:rsidDel="00000000" w:rsidR="00000000" w:rsidRPr="00000000">
        <w:rPr>
          <w:rtl w:val="0"/>
        </w:rPr>
        <w:t xml:space="preserve">- </w:t>
      </w:r>
      <w:r w:rsidDel="00000000" w:rsidR="00000000" w:rsidRPr="00000000">
        <w:rPr>
          <w:highlight w:val="yellow"/>
          <w:rtl w:val="0"/>
        </w:rPr>
        <w:t xml:space="preserve">원하는 순서대로 factor ***levels***로 해당 변수를 재할당하여 순서를 바로 설정</w:t>
      </w:r>
      <w:r w:rsidDel="00000000" w:rsidR="00000000" w:rsidRPr="00000000">
        <w:rPr>
          <w:rtl w:val="0"/>
        </w:rPr>
        <w:t xml:space="preserve">하는 것이 더 쉬움.</w:t>
      </w:r>
    </w:p>
    <w:p w:rsidR="00000000" w:rsidDel="00000000" w:rsidP="00000000" w:rsidRDefault="00000000" w:rsidRPr="00000000" w14:paraId="000003F0">
      <w:pPr>
        <w:spacing w:after="0" w:line="240" w:lineRule="auto"/>
        <w:rPr/>
      </w:pPr>
      <w:r w:rsidDel="00000000" w:rsidR="00000000" w:rsidRPr="00000000">
        <w:rPr>
          <w:rtl w:val="0"/>
        </w:rPr>
      </w:r>
    </w:p>
    <w:p w:rsidR="00000000" w:rsidDel="00000000" w:rsidP="00000000" w:rsidRDefault="00000000" w:rsidRPr="00000000" w14:paraId="000003F1">
      <w:pPr>
        <w:spacing w:after="0" w:line="240" w:lineRule="auto"/>
        <w:rPr/>
      </w:pPr>
      <w:r w:rsidDel="00000000" w:rsidR="00000000" w:rsidRPr="00000000">
        <w:rPr>
          <w:rtl w:val="0"/>
        </w:rPr>
        <w:t xml:space="preserve">Statistical modeling is a detail-oriented process, and before building amodel from the data, there is one minor detail to attend to: the factors in pass.df are alphabetized— which is how R handles factor names by default—but that is counterintuitive. We might think that NoBundle should have a lower implicit value (such as “bundle = 0”) than Bundle (which might be “bundle = 1”). However, in the table we just saw, NoBundle appears in the second column because it has a higher value thanks to alphabetic ordering.</w:t>
      </w:r>
    </w:p>
    <w:p w:rsidR="00000000" w:rsidDel="00000000" w:rsidP="00000000" w:rsidRDefault="00000000" w:rsidRPr="00000000" w14:paraId="000003F2">
      <w:pPr>
        <w:spacing w:after="0" w:line="240" w:lineRule="auto"/>
        <w:rPr/>
      </w:pPr>
      <w:r w:rsidDel="00000000" w:rsidR="00000000" w:rsidRPr="00000000">
        <w:rPr>
          <w:rtl w:val="0"/>
        </w:rPr>
      </w:r>
    </w:p>
    <w:p w:rsidR="00000000" w:rsidDel="00000000" w:rsidP="00000000" w:rsidRDefault="00000000" w:rsidRPr="00000000" w14:paraId="000003F3">
      <w:pPr>
        <w:spacing w:after="0" w:line="240" w:lineRule="auto"/>
        <w:rPr/>
      </w:pPr>
      <w:r w:rsidDel="00000000" w:rsidR="00000000" w:rsidRPr="00000000">
        <w:rPr>
          <w:rtl w:val="0"/>
        </w:rPr>
        <w:t xml:space="preserve">In a regression model, that would mean that a positive effect of Bundle would have a negative value (think about it). Rather than having to remember such convoluted logic (“we see a negative effect for no bundle, which really means a positive effect for bundle after we reverse the signs …”), it is easier just to set the order straight by reassigning that variable with the factor levels in the order we want:</w:t>
      </w:r>
    </w:p>
    <w:p w:rsidR="00000000" w:rsidDel="00000000" w:rsidP="00000000" w:rsidRDefault="00000000" w:rsidRPr="00000000" w14:paraId="000003F4">
      <w:pPr>
        <w:spacing w:after="0" w:line="240" w:lineRule="auto"/>
        <w:rPr/>
      </w:pPr>
      <w:r w:rsidDel="00000000" w:rsidR="00000000" w:rsidRPr="00000000">
        <w:rPr>
          <w:rtl w:val="0"/>
        </w:rPr>
      </w:r>
    </w:p>
    <w:tbl>
      <w:tblPr>
        <w:tblStyle w:val="Table6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4"/>
              <w:tblW w:w="9285.0" w:type="dxa"/>
              <w:jc w:val="left"/>
              <w:tblLayout w:type="fixed"/>
              <w:tblLook w:val="0400"/>
            </w:tblPr>
            <w:tblGrid>
              <w:gridCol w:w="9285"/>
              <w:tblGridChange w:id="0">
                <w:tblGrid>
                  <w:gridCol w:w="9285"/>
                </w:tblGrid>
              </w:tblGridChange>
            </w:tblGrid>
            <w:tr>
              <w:trPr>
                <w:cantSplit w:val="0"/>
                <w:tblHeader w:val="0"/>
              </w:trPr>
              <w:tc>
                <w:tcPr>
                  <w:shd w:fill="ffffff" w:val="clear"/>
                </w:tcPr>
                <w:p w:rsidR="00000000" w:rsidDel="00000000" w:rsidP="00000000" w:rsidRDefault="00000000" w:rsidRPr="00000000" w14:paraId="000003F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pass.df$Promo &lt;- factor(pass.df$Promo, </w:t>
                  </w:r>
                  <w:r w:rsidDel="00000000" w:rsidR="00000000" w:rsidRPr="00000000">
                    <w:rPr>
                      <w:rFonts w:ascii="D2Coding" w:cs="D2Coding" w:eastAsia="D2Coding" w:hAnsi="D2Coding"/>
                      <w:color w:val="0000ff"/>
                      <w:sz w:val="24"/>
                      <w:szCs w:val="24"/>
                      <w:highlight w:val="yellow"/>
                      <w:rtl w:val="0"/>
                    </w:rPr>
                    <w:t xml:space="preserve">levels=c("NoBundle", "Bundle")</w:t>
                  </w:r>
                  <w:r w:rsidDel="00000000" w:rsidR="00000000" w:rsidRPr="00000000">
                    <w:rPr>
                      <w:rFonts w:ascii="D2Coding" w:cs="D2Coding" w:eastAsia="D2Coding" w:hAnsi="D2Coding"/>
                      <w:color w:val="0000ff"/>
                      <w:sz w:val="24"/>
                      <w:szCs w:val="24"/>
                      <w:rtl w:val="0"/>
                    </w:rPr>
                    <w:t xml:space="preserve">)</w:t>
                  </w:r>
                </w:p>
                <w:p w:rsidR="00000000" w:rsidDel="00000000" w:rsidP="00000000" w:rsidRDefault="00000000" w:rsidRPr="00000000" w14:paraId="000003F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table(pass.df$Pass, pass.df$Promo)</w:t>
                  </w:r>
                </w:p>
                <w:p w:rsidR="00000000" w:rsidDel="00000000" w:rsidP="00000000" w:rsidRDefault="00000000" w:rsidRPr="00000000" w14:paraId="000003F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w:t>
                  </w:r>
                </w:p>
                <w:p w:rsidR="00000000" w:rsidDel="00000000" w:rsidP="00000000" w:rsidRDefault="00000000" w:rsidRPr="00000000" w14:paraId="000003F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NoBundle Bundle</w:t>
                  </w:r>
                </w:p>
                <w:p w:rsidR="00000000" w:rsidDel="00000000" w:rsidP="00000000" w:rsidRDefault="00000000" w:rsidRPr="00000000" w14:paraId="000003F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NoPass       812    755</w:t>
                  </w:r>
                </w:p>
                <w:p w:rsidR="00000000" w:rsidDel="00000000" w:rsidP="00000000" w:rsidRDefault="00000000" w:rsidRPr="00000000" w14:paraId="000003F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YesPass      670    919</w:t>
                  </w:r>
                </w:p>
                <w:p w:rsidR="00000000" w:rsidDel="00000000" w:rsidP="00000000" w:rsidRDefault="00000000" w:rsidRPr="00000000" w14:paraId="000003FC">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summary(pass1.df)</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Channel          Promo           Pass     </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Email: 633   Bundle  :1674   NoPass :1567  </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Mail :1328   </w:t>
                  </w: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NoBundle</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:1482   YesPass:1589  </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Park :1195                                 </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summary(pass.df)</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Channel          Promo           Pass     </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Email: 633   </w:t>
                  </w: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NoBundle</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:1482   NoPass :1567  </w:t>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Mail :1328   Bundle  :1674   YesPass:1589  </w:t>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Park :1195  </w:t>
                  </w:r>
                </w:p>
                <w:p w:rsidR="00000000" w:rsidDel="00000000" w:rsidP="00000000" w:rsidRDefault="00000000" w:rsidRPr="00000000" w14:paraId="00000407">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08">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409">
            <w:pPr>
              <w:rPr/>
            </w:pPr>
            <w:r w:rsidDel="00000000" w:rsidR="00000000" w:rsidRPr="00000000">
              <w:rPr>
                <w:rtl w:val="0"/>
              </w:rPr>
            </w:r>
          </w:p>
        </w:tc>
      </w:tr>
    </w:tbl>
    <w:p w:rsidR="00000000" w:rsidDel="00000000" w:rsidP="00000000" w:rsidRDefault="00000000" w:rsidRPr="00000000" w14:paraId="0000040A">
      <w:pPr>
        <w:spacing w:after="0" w:line="240" w:lineRule="auto"/>
        <w:rPr/>
      </w:pPr>
      <w:r w:rsidDel="00000000" w:rsidR="00000000" w:rsidRPr="00000000">
        <w:rPr>
          <w:rtl w:val="0"/>
        </w:rPr>
        <w:t xml:space="preserve">With the data ordered sensibly (Bundle &gt; NoBundle, YesPass &gt; NoPass), we proceed with modeling.</w:t>
      </w:r>
    </w:p>
    <w:p w:rsidR="00000000" w:rsidDel="00000000" w:rsidP="00000000" w:rsidRDefault="00000000" w:rsidRPr="00000000" w14:paraId="0000040B">
      <w:pPr>
        <w:spacing w:after="0" w:line="240" w:lineRule="auto"/>
        <w:rPr/>
      </w:pPr>
      <w:r w:rsidDel="00000000" w:rsidR="00000000" w:rsidRPr="00000000">
        <w:rPr>
          <w:rtl w:val="0"/>
        </w:rPr>
      </w:r>
    </w:p>
    <w:p w:rsidR="00000000" w:rsidDel="00000000" w:rsidP="00000000" w:rsidRDefault="00000000" w:rsidRPr="00000000" w14:paraId="0000040C">
      <w:pPr>
        <w:spacing w:after="0" w:line="240" w:lineRule="auto"/>
        <w:rPr/>
      </w:pPr>
      <w:r w:rsidDel="00000000" w:rsidR="00000000" w:rsidRPr="00000000">
        <w:rPr>
          <w:rtl w:val="0"/>
        </w:rPr>
      </w:r>
    </w:p>
    <w:p w:rsidR="00000000" w:rsidDel="00000000" w:rsidP="00000000" w:rsidRDefault="00000000" w:rsidRPr="00000000" w14:paraId="0000040D">
      <w:pPr>
        <w:spacing w:after="0" w:line="240" w:lineRule="auto"/>
        <w:rPr>
          <w:b w:val="1"/>
          <w:i w:val="1"/>
          <w:sz w:val="24"/>
          <w:szCs w:val="24"/>
        </w:rPr>
      </w:pPr>
      <w:r w:rsidDel="00000000" w:rsidR="00000000" w:rsidRPr="00000000">
        <w:rPr>
          <w:b w:val="1"/>
          <w:i w:val="1"/>
          <w:sz w:val="24"/>
          <w:szCs w:val="24"/>
          <w:rtl w:val="0"/>
        </w:rPr>
        <w:t xml:space="preserve">9.2.6 Fitting a Logistic Regression Model</w:t>
      </w:r>
    </w:p>
    <w:p w:rsidR="00000000" w:rsidDel="00000000" w:rsidP="00000000" w:rsidRDefault="00000000" w:rsidRPr="00000000" w14:paraId="0000040E">
      <w:pPr>
        <w:spacing w:after="0" w:line="240" w:lineRule="auto"/>
        <w:rPr/>
      </w:pPr>
      <w:r w:rsidDel="00000000" w:rsidR="00000000" w:rsidRPr="00000000">
        <w:rPr>
          <w:rtl w:val="0"/>
        </w:rPr>
      </w:r>
    </w:p>
    <w:p w:rsidR="00000000" w:rsidDel="00000000" w:rsidP="00000000" w:rsidRDefault="00000000" w:rsidRPr="00000000" w14:paraId="0000040F">
      <w:pPr>
        <w:spacing w:after="0" w:line="240" w:lineRule="auto"/>
        <w:rPr/>
      </w:pPr>
      <w:r w:rsidDel="00000000" w:rsidR="00000000" w:rsidRPr="00000000">
        <w:rPr>
          <w:rtl w:val="0"/>
        </w:rPr>
        <w:t xml:space="preserve">- </w:t>
      </w:r>
      <w:r w:rsidDel="00000000" w:rsidR="00000000" w:rsidRPr="00000000">
        <w:rPr>
          <w:highlight w:val="yellow"/>
          <w:rtl w:val="0"/>
        </w:rPr>
        <w:t xml:space="preserve">R의 로지스틱 회귀 모델은 7장에서 본 lm()으로 선형 회귀와 유사한 프로세스를 사용하여 일반화 선형 모델(GLM)로 적합시킴</w:t>
      </w:r>
      <w:r w:rsidDel="00000000" w:rsidR="00000000" w:rsidRPr="00000000">
        <w:rPr>
          <w:rtl w:val="0"/>
        </w:rPr>
        <w:t xml:space="preserve">. 그러나, GLM이 정규 분포를 따르지 않는 종속 변수를 처리할 수 있다는 차이점이 있음. </w:t>
      </w:r>
    </w:p>
    <w:p w:rsidR="00000000" w:rsidDel="00000000" w:rsidP="00000000" w:rsidRDefault="00000000" w:rsidRPr="00000000" w14:paraId="00000410">
      <w:pPr>
        <w:spacing w:after="0" w:line="240" w:lineRule="auto"/>
        <w:rPr/>
      </w:pPr>
      <w:r w:rsidDel="00000000" w:rsidR="00000000" w:rsidRPr="00000000">
        <w:rPr>
          <w:rtl w:val="0"/>
        </w:rPr>
        <w:t xml:space="preserve">- 따라서 일반화된 선형 모델을 사용하여 data counts(예: 구매 횟수) 또는 time interval(예: 웹사이트에서 보낸 시간) 또는 binary variables(예: 구매/구매하지 않음)를 모델링할 수 있음. </w:t>
      </w:r>
    </w:p>
    <w:p w:rsidR="00000000" w:rsidDel="00000000" w:rsidP="00000000" w:rsidRDefault="00000000" w:rsidRPr="00000000" w14:paraId="00000411">
      <w:pPr>
        <w:spacing w:after="0" w:line="240" w:lineRule="auto"/>
        <w:rPr/>
      </w:pPr>
      <w:r w:rsidDel="00000000" w:rsidR="00000000" w:rsidRPr="00000000">
        <w:rPr>
          <w:rtl w:val="0"/>
        </w:rPr>
        <w:t xml:space="preserve">- </w:t>
      </w:r>
      <w:r w:rsidDel="00000000" w:rsidR="00000000" w:rsidRPr="00000000">
        <w:rPr>
          <w:highlight w:val="yellow"/>
          <w:rtl w:val="0"/>
        </w:rPr>
        <w:t xml:space="preserve">모든 GLM 모델의 공통된 특징은 link라고 하는 기능을 사용하여 정규 분포 예측 변수를 비정규 결과와 연결한다는 것임</w:t>
      </w:r>
      <w:r w:rsidDel="00000000" w:rsidR="00000000" w:rsidRPr="00000000">
        <w:rPr>
          <w:rtl w:val="0"/>
        </w:rPr>
        <w:t xml:space="preserve">.</w:t>
      </w:r>
    </w:p>
    <w:p w:rsidR="00000000" w:rsidDel="00000000" w:rsidP="00000000" w:rsidRDefault="00000000" w:rsidRPr="00000000" w14:paraId="00000412">
      <w:pPr>
        <w:spacing w:after="0" w:line="240" w:lineRule="auto"/>
        <w:rPr/>
      </w:pPr>
      <w:r w:rsidDel="00000000" w:rsidR="00000000" w:rsidRPr="00000000">
        <w:rPr>
          <w:rtl w:val="0"/>
        </w:rPr>
        <w:t xml:space="preserve">- 이는 단일의 일관된 프레임워크를 사용하여 다양한 분포에 대한 모델을 fit할 수 있음을 의미함.</w:t>
      </w:r>
    </w:p>
    <w:p w:rsidR="00000000" w:rsidDel="00000000" w:rsidP="00000000" w:rsidRDefault="00000000" w:rsidRPr="00000000" w14:paraId="00000413">
      <w:pPr>
        <w:spacing w:after="0" w:line="240" w:lineRule="auto"/>
        <w:rPr/>
      </w:pPr>
      <w:r w:rsidDel="00000000" w:rsidR="00000000" w:rsidRPr="00000000">
        <w:rPr>
          <w:rtl w:val="0"/>
        </w:rPr>
        <w:t xml:space="preserve">---</w:t>
      </w:r>
    </w:p>
    <w:p w:rsidR="00000000" w:rsidDel="00000000" w:rsidP="00000000" w:rsidRDefault="00000000" w:rsidRPr="00000000" w14:paraId="00000414">
      <w:pPr>
        <w:spacing w:after="0" w:line="240" w:lineRule="auto"/>
        <w:rPr/>
      </w:pPr>
      <w:r w:rsidDel="00000000" w:rsidR="00000000" w:rsidRPr="00000000">
        <w:rPr>
          <w:rtl w:val="0"/>
        </w:rPr>
        <w:t xml:space="preserve">- 이 책에서 다루는 케이스의 경우 이진 결과를 모델링하고 적절한 분포는 이항 분포임(6.3절 참조). </w:t>
      </w:r>
    </w:p>
    <w:p w:rsidR="00000000" w:rsidDel="00000000" w:rsidP="00000000" w:rsidRDefault="00000000" w:rsidRPr="00000000" w14:paraId="00000415">
      <w:pPr>
        <w:spacing w:after="0" w:line="240" w:lineRule="auto"/>
        <w:rPr/>
      </w:pPr>
      <w:r w:rsidDel="00000000" w:rsidR="00000000" w:rsidRPr="00000000">
        <w:rPr>
          <w:rtl w:val="0"/>
        </w:rPr>
        <w:t xml:space="preserve">- R에서 GLM을 추정할 수 있는 여러 함수와 패키지가 있지만 가장 일반적인 것은 glm(...) 함수임. </w:t>
      </w:r>
    </w:p>
    <w:p w:rsidR="00000000" w:rsidDel="00000000" w:rsidP="00000000" w:rsidRDefault="00000000" w:rsidRPr="00000000" w14:paraId="00000416">
      <w:pPr>
        <w:spacing w:after="0" w:line="240" w:lineRule="auto"/>
        <w:rPr/>
      </w:pPr>
      <w:r w:rsidDel="00000000" w:rsidR="00000000" w:rsidRPr="00000000">
        <w:rPr>
          <w:rtl w:val="0"/>
        </w:rPr>
        <w:t xml:space="preserve">- glm()은 결과 변수의 분포를 지정하는 family= 인수를 취함. </w:t>
      </w:r>
      <w:r w:rsidDel="00000000" w:rsidR="00000000" w:rsidRPr="00000000">
        <w:rPr>
          <w:highlight w:val="yellow"/>
          <w:rtl w:val="0"/>
        </w:rPr>
        <w:t xml:space="preserve">이진 결과의 경우 family= binomial을 설정함</w:t>
      </w:r>
      <w:r w:rsidDel="00000000" w:rsidR="00000000" w:rsidRPr="00000000">
        <w:rPr>
          <w:rtl w:val="0"/>
        </w:rPr>
        <w:t xml:space="preserve">. </w:t>
      </w:r>
    </w:p>
    <w:p w:rsidR="00000000" w:rsidDel="00000000" w:rsidP="00000000" w:rsidRDefault="00000000" w:rsidRPr="00000000" w14:paraId="00000417">
      <w:pPr>
        <w:spacing w:after="0" w:line="240" w:lineRule="auto"/>
        <w:rPr/>
      </w:pPr>
      <w:r w:rsidDel="00000000" w:rsidR="00000000" w:rsidRPr="00000000">
        <w:rPr>
          <w:rtl w:val="0"/>
        </w:rPr>
        <w:t xml:space="preserve">- 이항 모델의 기본 링크 함수는 섹션9.2.1에서 본 로짓 함수이므로 지정할 필요가 없음. (그러나 예를 들어 probit link function를 대신 사용하려면 family= binomial(link= "probit")을 지정할 수 있고 다른 연결 함수에 대해서도 유사하게 지정할 수 있음.)</w:t>
      </w:r>
    </w:p>
    <w:p w:rsidR="00000000" w:rsidDel="00000000" w:rsidP="00000000" w:rsidRDefault="00000000" w:rsidRPr="00000000" w14:paraId="00000418">
      <w:pPr>
        <w:spacing w:after="0" w:line="240" w:lineRule="auto"/>
        <w:rPr/>
      </w:pPr>
      <w:r w:rsidDel="00000000" w:rsidR="00000000" w:rsidRPr="00000000">
        <w:rPr>
          <w:rtl w:val="0"/>
        </w:rPr>
        <w:t xml:space="preserve">---</w:t>
      </w:r>
    </w:p>
    <w:p w:rsidR="00000000" w:rsidDel="00000000" w:rsidP="00000000" w:rsidRDefault="00000000" w:rsidRPr="00000000" w14:paraId="00000419">
      <w:pPr>
        <w:spacing w:after="0" w:line="240" w:lineRule="auto"/>
        <w:rPr/>
      </w:pPr>
      <w:r w:rsidDel="00000000" w:rsidR="00000000" w:rsidRPr="00000000">
        <w:rPr>
          <w:rtl w:val="0"/>
        </w:rPr>
        <w:t xml:space="preserve">- </w:t>
      </w:r>
      <w:r w:rsidDel="00000000" w:rsidR="00000000" w:rsidRPr="00000000">
        <w:rPr>
          <w:highlight w:val="cyan"/>
          <w:rtl w:val="0"/>
        </w:rPr>
        <w:t xml:space="preserve">우리의 마케팅 질문은 "프로모션 번들이 시즌권 판매에 영향을 줍니까?"임.</w:t>
      </w:r>
      <w:r w:rsidDel="00000000" w:rsidR="00000000" w:rsidRPr="00000000">
        <w:rPr>
          <w:rtl w:val="0"/>
        </w:rPr>
        <w:t xml:space="preserve"> </w:t>
      </w:r>
    </w:p>
    <w:p w:rsidR="00000000" w:rsidDel="00000000" w:rsidP="00000000" w:rsidRDefault="00000000" w:rsidRPr="00000000" w14:paraId="0000041A">
      <w:pPr>
        <w:spacing w:after="0" w:line="240" w:lineRule="auto"/>
        <w:rPr/>
      </w:pPr>
      <w:r w:rsidDel="00000000" w:rsidR="00000000" w:rsidRPr="00000000">
        <w:rPr>
          <w:rtl w:val="0"/>
        </w:rPr>
        <w:t xml:space="preserve">- glm(..., family=binomial) 및 다르지 않은 부분에 대하여는 lm()과 동일한 구문을 사용하여 처음에 </w:t>
      </w:r>
      <w:r w:rsidDel="00000000" w:rsidR="00000000" w:rsidRPr="00000000">
        <w:rPr>
          <w:highlight w:val="cyan"/>
          <w:rtl w:val="0"/>
        </w:rPr>
        <w:t xml:space="preserve">Pass를 Promo에 대하여 로지스틱 회귀로 모델링함</w:t>
      </w:r>
      <w:r w:rsidDel="00000000" w:rsidR="00000000" w:rsidRPr="00000000">
        <w:rPr>
          <w:rtl w:val="0"/>
        </w:rPr>
        <w:t xml:space="preserve">.</w:t>
      </w:r>
    </w:p>
    <w:p w:rsidR="00000000" w:rsidDel="00000000" w:rsidP="00000000" w:rsidRDefault="00000000" w:rsidRPr="00000000" w14:paraId="0000041B">
      <w:pPr>
        <w:spacing w:after="0" w:line="240" w:lineRule="auto"/>
        <w:rPr/>
      </w:pPr>
      <w:r w:rsidDel="00000000" w:rsidR="00000000" w:rsidRPr="00000000">
        <w:rPr>
          <w:rtl w:val="0"/>
        </w:rPr>
      </w:r>
    </w:p>
    <w:p w:rsidR="00000000" w:rsidDel="00000000" w:rsidP="00000000" w:rsidRDefault="00000000" w:rsidRPr="00000000" w14:paraId="0000041C">
      <w:pPr>
        <w:spacing w:after="0" w:line="240" w:lineRule="auto"/>
        <w:rPr/>
      </w:pPr>
      <w:r w:rsidDel="00000000" w:rsidR="00000000" w:rsidRPr="00000000">
        <w:rPr>
          <w:rtl w:val="0"/>
        </w:rPr>
        <w:t xml:space="preserve">A logistic regression model in R is fit as a generalized linear model (GLM) using a process similar to linear regression that we saw in Chap. 7 with lm(), but with the difference that a GLM can handle dependent variables that are not normally distributed. Thus, generalized linear models can be used to model data counts (such as number of purchases) or time intervals (such as time spent on a website) or binary variables (e.g., did/didn’t purchase). The common feature of all GLM models is that they relate normally distributed predictors to a non-normal outcome using a function known as a link. This means that they are able to fit models for many different distributions using a single, consistent framework.</w:t>
      </w:r>
    </w:p>
    <w:p w:rsidR="00000000" w:rsidDel="00000000" w:rsidP="00000000" w:rsidRDefault="00000000" w:rsidRPr="00000000" w14:paraId="0000041D">
      <w:pPr>
        <w:spacing w:after="0" w:line="240" w:lineRule="auto"/>
        <w:rPr/>
      </w:pPr>
      <w:r w:rsidDel="00000000" w:rsidR="00000000" w:rsidRPr="00000000">
        <w:rPr>
          <w:rtl w:val="0"/>
        </w:rPr>
      </w:r>
    </w:p>
    <w:p w:rsidR="00000000" w:rsidDel="00000000" w:rsidP="00000000" w:rsidRDefault="00000000" w:rsidRPr="00000000" w14:paraId="0000041E">
      <w:pPr>
        <w:spacing w:after="0" w:line="240" w:lineRule="auto"/>
        <w:rPr/>
      </w:pPr>
      <w:r w:rsidDel="00000000" w:rsidR="00000000" w:rsidRPr="00000000">
        <w:rPr>
          <w:rtl w:val="0"/>
        </w:rPr>
        <w:t xml:space="preserve">In the present case, we model a binary outcome, and the appropriate distribution is a binomial distribution (see Sect. 6.3). There are multiple functions and packages that can estimate a GLM in R, but the most common is the glm(...) function. glm() takes an argument family= that specifies the distribution for the outcome variable. For a binary outcome, set family= binomial. The default link function for a binomial model is the logit function that we saw in Sect. 9.2.1, so we do not have to specify that. (But, as an example, if we wished to use a probit link function instead, we could specify family= binomial(link= "probit"), and similarly for other link functions.)</w:t>
      </w:r>
    </w:p>
    <w:p w:rsidR="00000000" w:rsidDel="00000000" w:rsidP="00000000" w:rsidRDefault="00000000" w:rsidRPr="00000000" w14:paraId="0000041F">
      <w:pPr>
        <w:spacing w:after="0" w:line="240" w:lineRule="auto"/>
        <w:rPr/>
      </w:pPr>
      <w:r w:rsidDel="00000000" w:rsidR="00000000" w:rsidRPr="00000000">
        <w:rPr>
          <w:rtl w:val="0"/>
        </w:rPr>
      </w:r>
    </w:p>
    <w:p w:rsidR="00000000" w:rsidDel="00000000" w:rsidP="00000000" w:rsidRDefault="00000000" w:rsidRPr="00000000" w14:paraId="00000420">
      <w:pPr>
        <w:spacing w:after="0" w:line="240" w:lineRule="auto"/>
        <w:rPr/>
      </w:pPr>
      <w:r w:rsidDel="00000000" w:rsidR="00000000" w:rsidRPr="00000000">
        <w:rPr>
          <w:rtl w:val="0"/>
        </w:rPr>
        <w:t xml:space="preserve">Our marketing question was, “does the promotion bundle have an effect on season pass sales?” and we model this initially with a logistic regression of Pass on Promo, using glm(..., family=binomial) and syntax otherwise identical to lm():</w:t>
      </w:r>
    </w:p>
    <w:tbl>
      <w:tblPr>
        <w:tblStyle w:val="Table6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Logistic regression with glm()</w:t>
            </w: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initial logistic regression model</w:t>
            </w: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pass.m1 &lt;-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glm</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w:t>
            </w:r>
            <w:r w:rsidDel="00000000" w:rsidR="00000000" w:rsidRPr="00000000">
              <w:rPr>
                <w:rFonts w:ascii="D2Coding" w:cs="D2Coding" w:eastAsia="D2Coding" w:hAnsi="D2Coding"/>
                <w:b w:val="0"/>
                <w:i w:val="0"/>
                <w:smallCaps w:val="0"/>
                <w:strike w:val="0"/>
                <w:color w:val="0000ff"/>
                <w:sz w:val="24"/>
                <w:szCs w:val="24"/>
                <w:highlight w:val="cyan"/>
                <w:u w:val="none"/>
                <w:vertAlign w:val="baseline"/>
                <w:rtl w:val="0"/>
              </w:rPr>
              <w:t xml:space="preserve">Pass ~ Promo</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data=pass.df,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family=binomial</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tc>
      </w:tr>
    </w:tbl>
    <w:p w:rsidR="00000000" w:rsidDel="00000000" w:rsidP="00000000" w:rsidRDefault="00000000" w:rsidRPr="00000000" w14:paraId="00000427">
      <w:pPr>
        <w:spacing w:after="0" w:line="240" w:lineRule="auto"/>
        <w:rPr/>
      </w:pPr>
      <w:r w:rsidDel="00000000" w:rsidR="00000000" w:rsidRPr="00000000">
        <w:rPr>
          <w:rtl w:val="0"/>
        </w:rPr>
      </w:r>
    </w:p>
    <w:p w:rsidR="00000000" w:rsidDel="00000000" w:rsidP="00000000" w:rsidRDefault="00000000" w:rsidRPr="00000000" w14:paraId="00000428">
      <w:pPr>
        <w:spacing w:after="0" w:line="240" w:lineRule="auto"/>
        <w:rPr/>
      </w:pPr>
      <w:r w:rsidDel="00000000" w:rsidR="00000000" w:rsidRPr="00000000">
        <w:rPr>
          <w:rtl w:val="0"/>
        </w:rPr>
        <w:t xml:space="preserve">The initial model appears to confirm that the bundle is effective:</w:t>
      </w:r>
    </w:p>
    <w:tbl>
      <w:tblPr>
        <w:tblStyle w:val="Table6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summary(pass.m1)</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Call:</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glm(formula = Pass ~ Promo, family = binomial, data = pass.df)</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Deviance Residuals: </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Min      1Q  Median      3Q     Max  </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-1.262  -1.097   1.095   1.095   1.260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Coefficients:</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Estimate Std. Error z value Pr(&gt;|z|)    </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(Intercept) -0.19222    0.05219  -3.683 0.000231 ***</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highlight w:val="green"/>
                <w:u w:val="none"/>
                <w:vertAlign w:val="baseline"/>
                <w:rtl w:val="0"/>
              </w:rPr>
              <w:t xml:space="preserve">PromoBundle  0.38879</w:t>
            </w: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0.07167   5.425 5.81e-08 ***</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Signif. codes:  0 ‘***’ 0.001 ‘**’ 0.01 ‘*’ 0.05 ‘.’ 0.1 ‘ ’ 1</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(Dispersion parameter for binomial family taken to be 1)</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Null deviance: 4375.0  on 3155  degrees of freedom</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Residual deviance: 4345.4  on 3154  degrees of freedom</w:t>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AIC: 4349.4</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Number of Fisher Scoring iterations: 3</w:t>
            </w:r>
          </w:p>
          <w:p w:rsidR="00000000" w:rsidDel="00000000" w:rsidP="00000000" w:rsidRDefault="00000000" w:rsidRPr="00000000" w14:paraId="00000440">
            <w:pPr>
              <w:rPr/>
            </w:pPr>
            <w:r w:rsidDel="00000000" w:rsidR="00000000" w:rsidRPr="00000000">
              <w:rPr>
                <w:rtl w:val="0"/>
              </w:rPr>
            </w:r>
          </w:p>
        </w:tc>
      </w:tr>
    </w:tbl>
    <w:p w:rsidR="00000000" w:rsidDel="00000000" w:rsidP="00000000" w:rsidRDefault="00000000" w:rsidRPr="00000000" w14:paraId="00000441">
      <w:pPr>
        <w:spacing w:after="0" w:line="240" w:lineRule="auto"/>
        <w:rPr/>
      </w:pPr>
      <w:r w:rsidDel="00000000" w:rsidR="00000000" w:rsidRPr="00000000">
        <w:rPr>
          <w:rtl w:val="0"/>
        </w:rPr>
      </w:r>
    </w:p>
    <w:p w:rsidR="00000000" w:rsidDel="00000000" w:rsidP="00000000" w:rsidRDefault="00000000" w:rsidRPr="00000000" w14:paraId="00000442">
      <w:pPr>
        <w:spacing w:after="0" w:line="240" w:lineRule="auto"/>
        <w:rPr/>
      </w:pPr>
      <w:r w:rsidDel="00000000" w:rsidR="00000000" w:rsidRPr="00000000">
        <w:rPr>
          <w:rtl w:val="0"/>
        </w:rPr>
        <w:t xml:space="preserve">- </w:t>
      </w:r>
      <w:r w:rsidDel="00000000" w:rsidR="00000000" w:rsidRPr="00000000">
        <w:rPr>
          <w:u w:val="single"/>
          <w:rtl w:val="0"/>
        </w:rPr>
        <w:t xml:space="preserve">bundle 조건에 대해 양의 계수이고 그 효과는 통계적으로 유의함</w:t>
      </w:r>
      <w:r w:rsidDel="00000000" w:rsidR="00000000" w:rsidRPr="00000000">
        <w:rPr>
          <w:rtl w:val="0"/>
        </w:rPr>
      </w:r>
    </w:p>
    <w:p w:rsidR="00000000" w:rsidDel="00000000" w:rsidP="00000000" w:rsidRDefault="00000000" w:rsidRPr="00000000" w14:paraId="00000443">
      <w:pPr>
        <w:spacing w:after="0" w:line="240" w:lineRule="auto"/>
        <w:rPr/>
      </w:pPr>
      <w:r w:rsidDel="00000000" w:rsidR="00000000" w:rsidRPr="00000000">
        <w:rPr>
          <w:rtl w:val="0"/>
        </w:rPr>
      </w:r>
    </w:p>
    <w:p w:rsidR="00000000" w:rsidDel="00000000" w:rsidP="00000000" w:rsidRDefault="00000000" w:rsidRPr="00000000" w14:paraId="00000444">
      <w:pPr>
        <w:spacing w:after="0" w:line="240" w:lineRule="auto"/>
        <w:rPr/>
      </w:pPr>
      <w:r w:rsidDel="00000000" w:rsidR="00000000" w:rsidRPr="00000000">
        <w:rPr>
          <w:rtl w:val="0"/>
        </w:rPr>
        <w:t xml:space="preserve">- </w:t>
      </w:r>
      <w:r w:rsidDel="00000000" w:rsidR="00000000" w:rsidRPr="00000000">
        <w:rPr>
          <w:highlight w:val="yellow"/>
          <w:rtl w:val="0"/>
        </w:rPr>
        <w:t xml:space="preserve">0.3888의 계수는 무엇을 의미하는가</w:t>
      </w:r>
      <w:r w:rsidDel="00000000" w:rsidR="00000000" w:rsidRPr="00000000">
        <w:rPr>
          <w:rtl w:val="0"/>
        </w:rPr>
        <w:t xml:space="preserve">? </w:t>
      </w:r>
      <w:r w:rsidDel="00000000" w:rsidR="00000000" w:rsidRPr="00000000">
        <w:rPr>
          <w:u w:val="single"/>
          <w:rtl w:val="0"/>
        </w:rPr>
        <w:t xml:space="preserve">success(plogis() 사용)과 non-success(1 - success)의 비율을 조사하여 패스 판매와 프로모션 번들 요소의 연관성을 계산하는 데 사용할 수 있음</w:t>
      </w:r>
      <w:r w:rsidDel="00000000" w:rsidR="00000000" w:rsidRPr="00000000">
        <w:rPr>
          <w:rtl w:val="0"/>
        </w:rPr>
        <w:t xml:space="preserve">. 이를 수행하는 수작업은 plogis()를 직접 사용하는 것임</w:t>
      </w:r>
    </w:p>
    <w:p w:rsidR="00000000" w:rsidDel="00000000" w:rsidP="00000000" w:rsidRDefault="00000000" w:rsidRPr="00000000" w14:paraId="00000445">
      <w:pPr>
        <w:spacing w:after="0" w:line="240" w:lineRule="auto"/>
        <w:rPr/>
      </w:pPr>
      <w:r w:rsidDel="00000000" w:rsidR="00000000" w:rsidRPr="00000000">
        <w:rPr>
          <w:rtl w:val="0"/>
        </w:rPr>
      </w:r>
    </w:p>
    <w:p w:rsidR="00000000" w:rsidDel="00000000" w:rsidP="00000000" w:rsidRDefault="00000000" w:rsidRPr="00000000" w14:paraId="00000446">
      <w:pPr>
        <w:spacing w:after="0" w:line="240" w:lineRule="auto"/>
        <w:rPr/>
      </w:pPr>
      <w:r w:rsidDel="00000000" w:rsidR="00000000" w:rsidRPr="00000000">
        <w:rPr>
          <w:rtl w:val="0"/>
        </w:rPr>
        <w:t xml:space="preserve">There is a positive coefficient for the bundle condition, and the effect is statistically significant.</w:t>
      </w:r>
    </w:p>
    <w:p w:rsidR="00000000" w:rsidDel="00000000" w:rsidP="00000000" w:rsidRDefault="00000000" w:rsidRPr="00000000" w14:paraId="00000447">
      <w:pPr>
        <w:spacing w:after="0" w:line="240" w:lineRule="auto"/>
        <w:rPr/>
      </w:pPr>
      <w:r w:rsidDel="00000000" w:rsidR="00000000" w:rsidRPr="00000000">
        <w:rPr>
          <w:rtl w:val="0"/>
        </w:rPr>
        <w:t xml:space="preserve">What does a coefficient of 0.3888 mean? We can use it to calculate the association of pass sales to the promotion bundle factor, by examining the ratio of success (using plogis()) to non-success (1 </w:t>
      </w:r>
      <w:r w:rsidDel="00000000" w:rsidR="00000000" w:rsidRPr="00000000">
        <w:rPr>
          <w:rFonts w:ascii="Batang" w:cs="Batang" w:eastAsia="Batang" w:hAnsi="Batang"/>
          <w:rtl w:val="0"/>
        </w:rPr>
        <w:t xml:space="preserve">−</w:t>
      </w:r>
      <w:r w:rsidDel="00000000" w:rsidR="00000000" w:rsidRPr="00000000">
        <w:rPr>
          <w:rtl w:val="0"/>
        </w:rPr>
        <w:t xml:space="preserve"> success). A manual way to do this is to use plogis() directly:</w:t>
      </w:r>
    </w:p>
    <w:tbl>
      <w:tblPr>
        <w:tblStyle w:val="Table6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how the coef translates to an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odds ratio</w:t>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plogis(0.3888)                          # outcome %</w:t>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0.5959938</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plogis(0.3888) / (1-plogis(0.3888))</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 ratio of outcome % to alternative %</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1.475209</w:t>
            </w:r>
          </w:p>
        </w:tc>
      </w:tr>
    </w:tbl>
    <w:p w:rsidR="00000000" w:rsidDel="00000000" w:rsidP="00000000" w:rsidRDefault="00000000" w:rsidRPr="00000000" w14:paraId="0000044D">
      <w:pPr>
        <w:spacing w:after="0" w:line="240" w:lineRule="auto"/>
        <w:rPr/>
      </w:pPr>
      <w:r w:rsidDel="00000000" w:rsidR="00000000" w:rsidRPr="00000000">
        <w:rPr>
          <w:rtl w:val="0"/>
        </w:rPr>
      </w:r>
    </w:p>
    <w:p w:rsidR="00000000" w:rsidDel="00000000" w:rsidP="00000000" w:rsidRDefault="00000000" w:rsidRPr="00000000" w14:paraId="0000044E">
      <w:pPr>
        <w:spacing w:after="0" w:line="240" w:lineRule="auto"/>
        <w:rPr>
          <w:b w:val="1"/>
          <w:u w:val="single"/>
        </w:rPr>
      </w:pPr>
      <w:r w:rsidDel="00000000" w:rsidR="00000000" w:rsidRPr="00000000">
        <w:rPr>
          <w:b w:val="1"/>
          <w:highlight w:val="green"/>
          <w:u w:val="single"/>
          <w:rtl w:val="0"/>
        </w:rPr>
        <w:t xml:space="preserve">[해석]</w:t>
      </w:r>
      <w:r w:rsidDel="00000000" w:rsidR="00000000" w:rsidRPr="00000000">
        <w:rPr>
          <w:rtl w:val="0"/>
        </w:rPr>
      </w:r>
    </w:p>
    <w:p w:rsidR="00000000" w:rsidDel="00000000" w:rsidP="00000000" w:rsidRDefault="00000000" w:rsidRPr="00000000" w14:paraId="0000044F">
      <w:pPr>
        <w:spacing w:after="0" w:line="240" w:lineRule="auto"/>
        <w:rPr>
          <w:u w:val="single"/>
        </w:rPr>
      </w:pPr>
      <w:r w:rsidDel="00000000" w:rsidR="00000000" w:rsidRPr="00000000">
        <w:rPr>
          <w:rtl w:val="0"/>
        </w:rPr>
        <w:t xml:space="preserve">- 이것은 </w:t>
      </w:r>
      <w:r w:rsidDel="00000000" w:rsidR="00000000" w:rsidRPr="00000000">
        <w:rPr>
          <w:highlight w:val="yellow"/>
          <w:u w:val="single"/>
          <w:rtl w:val="0"/>
        </w:rPr>
        <w:t xml:space="preserve">Buncle의 효과가 1.475의 추정 승산비임을 보여줌</w:t>
      </w:r>
      <w:r w:rsidDel="00000000" w:rsidR="00000000" w:rsidRPr="00000000">
        <w:rPr>
          <w:rtl w:val="0"/>
        </w:rPr>
      </w:r>
    </w:p>
    <w:p w:rsidR="00000000" w:rsidDel="00000000" w:rsidP="00000000" w:rsidRDefault="00000000" w:rsidRPr="00000000" w14:paraId="00000450">
      <w:pPr>
        <w:spacing w:after="0" w:line="240" w:lineRule="auto"/>
        <w:rPr/>
      </w:pPr>
      <w:r w:rsidDel="00000000" w:rsidR="00000000" w:rsidRPr="00000000">
        <w:rPr>
          <w:rtl w:val="0"/>
        </w:rPr>
        <w:t xml:space="preserve">- 이는 고객이 번들로 제공되는 패스를 구매할 가능성이 </w:t>
      </w:r>
      <w:r w:rsidDel="00000000" w:rsidR="00000000" w:rsidRPr="00000000">
        <w:rPr>
          <w:highlight w:val="yellow"/>
          <w:rtl w:val="0"/>
        </w:rPr>
        <w:t xml:space="preserve">1.475배 더 높다</w:t>
      </w:r>
      <w:r w:rsidDel="00000000" w:rsidR="00000000" w:rsidRPr="00000000">
        <w:rPr>
          <w:rtl w:val="0"/>
        </w:rPr>
        <w:t xml:space="preserve">는 것을 의미함. </w:t>
      </w:r>
    </w:p>
    <w:p w:rsidR="00000000" w:rsidDel="00000000" w:rsidP="00000000" w:rsidRDefault="00000000" w:rsidRPr="00000000" w14:paraId="00000451">
      <w:pPr>
        <w:spacing w:after="0" w:line="240" w:lineRule="auto"/>
        <w:rPr/>
      </w:pPr>
      <w:r w:rsidDel="00000000" w:rsidR="00000000" w:rsidRPr="00000000">
        <w:rPr>
          <w:rtl w:val="0"/>
        </w:rPr>
        <w:t xml:space="preserve">- 이에 대해 또 다른 방법 해석은 번들이 구매 가능성을 47.5% 증가시킨다는 것임. </w:t>
      </w:r>
    </w:p>
    <w:p w:rsidR="00000000" w:rsidDel="00000000" w:rsidP="00000000" w:rsidRDefault="00000000" w:rsidRPr="00000000" w14:paraId="00000452">
      <w:pPr>
        <w:spacing w:after="0" w:line="240" w:lineRule="auto"/>
        <w:rPr/>
      </w:pPr>
      <w:r w:rsidDel="00000000" w:rsidR="00000000" w:rsidRPr="00000000">
        <w:rPr>
          <w:rtl w:val="0"/>
        </w:rPr>
        <w:t xml:space="preserve">- 이것을 계산하는 더 쉽고 동등한 방법은 계수를 지수화하는 것임</w:t>
      </w:r>
    </w:p>
    <w:p w:rsidR="00000000" w:rsidDel="00000000" w:rsidP="00000000" w:rsidRDefault="00000000" w:rsidRPr="00000000" w14:paraId="00000453">
      <w:pPr>
        <w:spacing w:after="0" w:line="240" w:lineRule="auto"/>
        <w:rPr/>
      </w:pPr>
      <w:r w:rsidDel="00000000" w:rsidR="00000000" w:rsidRPr="00000000">
        <w:rPr>
          <w:rtl w:val="0"/>
        </w:rPr>
      </w:r>
    </w:p>
    <w:p w:rsidR="00000000" w:rsidDel="00000000" w:rsidP="00000000" w:rsidRDefault="00000000" w:rsidRPr="00000000" w14:paraId="00000454">
      <w:pPr>
        <w:spacing w:after="0" w:line="240" w:lineRule="auto"/>
        <w:rPr/>
      </w:pPr>
      <w:r w:rsidDel="00000000" w:rsidR="00000000" w:rsidRPr="00000000">
        <w:rPr>
          <w:rtl w:val="0"/>
        </w:rPr>
        <w:t xml:space="preserve">This shows that the effect of Bundle is an estimated odds ratio of 1.475, meaning that customers are 1.475 times more likely to purchase the pass when it is offered in the bundle. Another way to think about this is that the bundle increases the purchase likelihood by 47.5%.An easier and equivalent way to calculate this is to exponentiate the coefficient:</w:t>
      </w:r>
    </w:p>
    <w:p w:rsidR="00000000" w:rsidDel="00000000" w:rsidP="00000000" w:rsidRDefault="00000000" w:rsidRPr="00000000" w14:paraId="00000455">
      <w:pPr>
        <w:spacing w:after="0" w:line="240" w:lineRule="auto"/>
        <w:rPr/>
      </w:pPr>
      <w:r w:rsidDel="00000000" w:rsidR="00000000" w:rsidRPr="00000000">
        <w:rPr>
          <w:rtl w:val="0"/>
        </w:rPr>
      </w:r>
    </w:p>
    <w:tbl>
      <w:tblPr>
        <w:tblStyle w:val="Table6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exp(0.3888)                             # identical</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1.475209</w:t>
            </w:r>
          </w:p>
        </w:tc>
      </w:tr>
    </w:tbl>
    <w:p w:rsidR="00000000" w:rsidDel="00000000" w:rsidP="00000000" w:rsidRDefault="00000000" w:rsidRPr="00000000" w14:paraId="00000458">
      <w:pPr>
        <w:spacing w:after="0" w:line="240" w:lineRule="auto"/>
        <w:rPr/>
      </w:pPr>
      <w:r w:rsidDel="00000000" w:rsidR="00000000" w:rsidRPr="00000000">
        <w:rPr>
          <w:rtl w:val="0"/>
        </w:rPr>
        <w:t xml:space="preserve">- </w:t>
      </w:r>
      <w:r w:rsidDel="00000000" w:rsidR="00000000" w:rsidRPr="00000000">
        <w:rPr>
          <w:highlight w:val="yellow"/>
          <w:rtl w:val="0"/>
        </w:rPr>
        <w:t xml:space="preserve">coef()로 계수를 추출하고 exp()</w:t>
      </w:r>
      <w:r w:rsidDel="00000000" w:rsidR="00000000" w:rsidRPr="00000000">
        <w:rPr>
          <w:rtl w:val="0"/>
        </w:rPr>
        <w:t xml:space="preserve">를 사용하여 모델에서 승산비를 찾을 수 있음.</w:t>
      </w:r>
    </w:p>
    <w:p w:rsidR="00000000" w:rsidDel="00000000" w:rsidP="00000000" w:rsidRDefault="00000000" w:rsidRPr="00000000" w14:paraId="00000459">
      <w:pPr>
        <w:spacing w:after="0" w:line="240" w:lineRule="auto"/>
        <w:rPr/>
      </w:pPr>
      <w:r w:rsidDel="00000000" w:rsidR="00000000" w:rsidRPr="00000000">
        <w:rPr>
          <w:rtl w:val="0"/>
        </w:rPr>
        <w:t xml:space="preserve">We can find the odds ratios from the model by extracting the coefficients with coef() and using exp():</w:t>
      </w:r>
    </w:p>
    <w:p w:rsidR="00000000" w:rsidDel="00000000" w:rsidP="00000000" w:rsidRDefault="00000000" w:rsidRPr="00000000" w14:paraId="0000045A">
      <w:pPr>
        <w:spacing w:after="0" w:line="240" w:lineRule="auto"/>
        <w:rPr/>
      </w:pPr>
      <w:r w:rsidDel="00000000" w:rsidR="00000000" w:rsidRPr="00000000">
        <w:rPr>
          <w:rtl w:val="0"/>
        </w:rPr>
      </w:r>
    </w:p>
    <w:tbl>
      <w:tblPr>
        <w:tblStyle w:val="Table6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odds ratio for sales</w:t>
            </w: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exp(coef(pass.m1))</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(Intercept) </w:t>
            </w: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PromoBundle</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0.8251232   </w:t>
            </w: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1.4751962</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F">
            <w:pPr>
              <w:rPr/>
            </w:pPr>
            <w:r w:rsidDel="00000000" w:rsidR="00000000" w:rsidRPr="00000000">
              <w:rPr>
                <w:rtl w:val="0"/>
              </w:rPr>
            </w:r>
          </w:p>
        </w:tc>
      </w:tr>
    </w:tbl>
    <w:p w:rsidR="00000000" w:rsidDel="00000000" w:rsidP="00000000" w:rsidRDefault="00000000" w:rsidRPr="00000000" w14:paraId="00000460">
      <w:pPr>
        <w:spacing w:after="0" w:line="240" w:lineRule="auto"/>
        <w:rPr/>
      </w:pPr>
      <w:r w:rsidDel="00000000" w:rsidR="00000000" w:rsidRPr="00000000">
        <w:rPr>
          <w:rtl w:val="0"/>
        </w:rPr>
        <w:t xml:space="preserve">- exp(confint (model))를 사용하여 승산비에 대한 </w:t>
      </w:r>
      <w:r w:rsidDel="00000000" w:rsidR="00000000" w:rsidRPr="00000000">
        <w:rPr>
          <w:highlight w:val="yellow"/>
          <w:rtl w:val="0"/>
        </w:rPr>
        <w:t xml:space="preserve">신뢰 구간</w:t>
      </w:r>
      <w:r w:rsidDel="00000000" w:rsidR="00000000" w:rsidRPr="00000000">
        <w:rPr>
          <w:rtl w:val="0"/>
        </w:rPr>
        <w:t xml:space="preserve">을 얻을 수 있음</w:t>
      </w:r>
    </w:p>
    <w:p w:rsidR="00000000" w:rsidDel="00000000" w:rsidP="00000000" w:rsidRDefault="00000000" w:rsidRPr="00000000" w14:paraId="00000461">
      <w:pPr>
        <w:spacing w:after="0" w:line="240" w:lineRule="auto"/>
        <w:rPr/>
      </w:pPr>
      <w:r w:rsidDel="00000000" w:rsidR="00000000" w:rsidRPr="00000000">
        <w:rPr>
          <w:rtl w:val="0"/>
        </w:rPr>
        <w:t xml:space="preserve">We can obtain a confidence interval for the odds ratio using exp(confint (model)):</w:t>
      </w:r>
    </w:p>
    <w:tbl>
      <w:tblPr>
        <w:tblStyle w:val="Table7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confidence intervals</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exp(confint(pass.m1))</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Waiting for profiling to be done...</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2.5 %    97.5 %</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(Intercept) 0.744749 0.9138654</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PromoBundle 1.282055 1.6979776</w:t>
            </w:r>
          </w:p>
          <w:p w:rsidR="00000000" w:rsidDel="00000000" w:rsidP="00000000" w:rsidRDefault="00000000" w:rsidRPr="00000000" w14:paraId="00000468">
            <w:pPr>
              <w:rPr/>
            </w:pPr>
            <w:r w:rsidDel="00000000" w:rsidR="00000000" w:rsidRPr="00000000">
              <w:rPr>
                <w:rtl w:val="0"/>
              </w:rPr>
            </w:r>
          </w:p>
        </w:tc>
      </w:tr>
    </w:tbl>
    <w:p w:rsidR="00000000" w:rsidDel="00000000" w:rsidP="00000000" w:rsidRDefault="00000000" w:rsidRPr="00000000" w14:paraId="00000469">
      <w:pPr>
        <w:spacing w:after="0" w:line="240" w:lineRule="auto"/>
        <w:rPr/>
      </w:pPr>
      <w:r w:rsidDel="00000000" w:rsidR="00000000" w:rsidRPr="00000000">
        <w:rPr>
          <w:rtl w:val="0"/>
        </w:rPr>
        <w:t xml:space="preserve">- 프로모션 번들에 대한 </w:t>
      </w:r>
      <w:r w:rsidDel="00000000" w:rsidR="00000000" w:rsidRPr="00000000">
        <w:rPr>
          <w:highlight w:val="yellow"/>
          <w:u w:val="single"/>
          <w:rtl w:val="0"/>
        </w:rPr>
        <w:t xml:space="preserve">승산비는 1.28–1.70으로 추정</w:t>
      </w:r>
      <w:r w:rsidDel="00000000" w:rsidR="00000000" w:rsidRPr="00000000">
        <w:rPr>
          <w:u w:val="single"/>
          <w:rtl w:val="0"/>
        </w:rPr>
        <w:t xml:space="preserve">되며 상당한 양의 효과</w:t>
      </w:r>
      <w:r w:rsidDel="00000000" w:rsidR="00000000" w:rsidRPr="00000000">
        <w:rPr>
          <w:rtl w:val="0"/>
        </w:rPr>
        <w:t xml:space="preserve">임. </w:t>
      </w:r>
    </w:p>
    <w:p w:rsidR="00000000" w:rsidDel="00000000" w:rsidP="00000000" w:rsidRDefault="00000000" w:rsidRPr="00000000" w14:paraId="0000046A">
      <w:pPr>
        <w:spacing w:after="0" w:line="240" w:lineRule="auto"/>
        <w:rPr/>
      </w:pPr>
      <w:r w:rsidDel="00000000" w:rsidR="00000000" w:rsidRPr="00000000">
        <w:rPr>
          <w:rtl w:val="0"/>
        </w:rPr>
        <w:t xml:space="preserve">- 이것은 </w:t>
      </w:r>
      <w:r w:rsidDel="00000000" w:rsidR="00000000" w:rsidRPr="00000000">
        <w:rPr>
          <w:u w:val="single"/>
          <w:rtl w:val="0"/>
        </w:rPr>
        <w:t xml:space="preserve">프로모션이 매우 효과적이라는 것을 보여준다고 볼 수 있는가? 반드시 그런 것은 아님</w:t>
      </w:r>
      <w:r w:rsidDel="00000000" w:rsidR="00000000" w:rsidRPr="00000000">
        <w:rPr>
          <w:rtl w:val="0"/>
        </w:rPr>
        <w:t xml:space="preserve">.</w:t>
      </w:r>
    </w:p>
    <w:p w:rsidR="00000000" w:rsidDel="00000000" w:rsidP="00000000" w:rsidRDefault="00000000" w:rsidRPr="00000000" w14:paraId="0000046B">
      <w:pPr>
        <w:spacing w:after="0" w:line="240" w:lineRule="auto"/>
        <w:rPr/>
      </w:pPr>
      <w:r w:rsidDel="00000000" w:rsidR="00000000" w:rsidRPr="00000000">
        <w:rPr>
          <w:rtl w:val="0"/>
        </w:rPr>
        <w:t xml:space="preserve">효과는 모델이 우리가 해석하기 원하는 모델이라는 가정 하에 추정되기 때문임. 그런데, Pass ∼ Promo 모델이 과연 우리가 해석해야 할 모델인가?</w:t>
      </w:r>
    </w:p>
    <w:p w:rsidR="00000000" w:rsidDel="00000000" w:rsidP="00000000" w:rsidRDefault="00000000" w:rsidRPr="00000000" w14:paraId="0000046C">
      <w:pPr>
        <w:spacing w:after="0" w:line="240" w:lineRule="auto"/>
        <w:rPr/>
      </w:pPr>
      <w:r w:rsidDel="00000000" w:rsidR="00000000" w:rsidRPr="00000000">
        <w:rPr>
          <w:rtl w:val="0"/>
        </w:rPr>
      </w:r>
    </w:p>
    <w:p w:rsidR="00000000" w:rsidDel="00000000" w:rsidP="00000000" w:rsidRDefault="00000000" w:rsidRPr="00000000" w14:paraId="0000046D">
      <w:pPr>
        <w:spacing w:after="0" w:line="240" w:lineRule="auto"/>
        <w:rPr/>
      </w:pPr>
      <w:r w:rsidDel="00000000" w:rsidR="00000000" w:rsidRPr="00000000">
        <w:rPr>
          <w:rtl w:val="0"/>
        </w:rPr>
        <w:t xml:space="preserve">The odds ratio for the promotion bundle is estimated to be 1.28–1.70, a significant positive effect. This demonstrates that the promotion is highly effective, right? Not necessarily, because the effects are estimated under the assumption that the model is the one we want to interpret. But is the model Pass ∼ Promo really the one we</w:t>
      </w:r>
    </w:p>
    <w:p w:rsidR="00000000" w:rsidDel="00000000" w:rsidP="00000000" w:rsidRDefault="00000000" w:rsidRPr="00000000" w14:paraId="0000046E">
      <w:pPr>
        <w:spacing w:after="0" w:line="240" w:lineRule="auto"/>
        <w:rPr/>
      </w:pPr>
      <w:r w:rsidDel="00000000" w:rsidR="00000000" w:rsidRPr="00000000">
        <w:rPr>
          <w:rtl w:val="0"/>
        </w:rPr>
        <w:t xml:space="preserve">should interpret?</w:t>
      </w:r>
    </w:p>
    <w:p w:rsidR="00000000" w:rsidDel="00000000" w:rsidP="00000000" w:rsidRDefault="00000000" w:rsidRPr="00000000" w14:paraId="0000046F">
      <w:pPr>
        <w:spacing w:after="0" w:line="240" w:lineRule="auto"/>
        <w:rPr/>
      </w:pPr>
      <w:r w:rsidDel="00000000" w:rsidR="00000000" w:rsidRPr="00000000">
        <w:rPr>
          <w:rtl w:val="0"/>
        </w:rPr>
      </w:r>
    </w:p>
    <w:p w:rsidR="00000000" w:rsidDel="00000000" w:rsidP="00000000" w:rsidRDefault="00000000" w:rsidRPr="00000000" w14:paraId="00000470">
      <w:pPr>
        <w:spacing w:after="0" w:line="240" w:lineRule="auto"/>
        <w:rPr/>
      </w:pPr>
      <w:r w:rsidDel="00000000" w:rsidR="00000000" w:rsidRPr="00000000">
        <w:rPr>
          <w:rtl w:val="0"/>
        </w:rPr>
      </w:r>
    </w:p>
    <w:p w:rsidR="00000000" w:rsidDel="00000000" w:rsidP="00000000" w:rsidRDefault="00000000" w:rsidRPr="00000000" w14:paraId="00000471">
      <w:pPr>
        <w:spacing w:after="0" w:line="240" w:lineRule="auto"/>
        <w:rPr>
          <w:b w:val="1"/>
          <w:i w:val="1"/>
          <w:sz w:val="24"/>
          <w:szCs w:val="24"/>
        </w:rPr>
      </w:pPr>
      <w:r w:rsidDel="00000000" w:rsidR="00000000" w:rsidRPr="00000000">
        <w:rPr>
          <w:b w:val="1"/>
          <w:i w:val="1"/>
          <w:sz w:val="24"/>
          <w:szCs w:val="24"/>
          <w:rtl w:val="0"/>
        </w:rPr>
        <w:t xml:space="preserve">9.2.7 Reconsidering the Model 모델 재검토</w:t>
      </w:r>
    </w:p>
    <w:p w:rsidR="00000000" w:rsidDel="00000000" w:rsidP="00000000" w:rsidRDefault="00000000" w:rsidRPr="00000000" w14:paraId="00000472">
      <w:pPr>
        <w:spacing w:after="0" w:line="240" w:lineRule="auto"/>
        <w:rPr/>
      </w:pPr>
      <w:r w:rsidDel="00000000" w:rsidR="00000000" w:rsidRPr="00000000">
        <w:rPr>
          <w:rtl w:val="0"/>
        </w:rPr>
      </w:r>
    </w:p>
    <w:p w:rsidR="00000000" w:rsidDel="00000000" w:rsidP="00000000" w:rsidRDefault="00000000" w:rsidRPr="00000000" w14:paraId="00000473">
      <w:pPr>
        <w:spacing w:after="0" w:line="240" w:lineRule="auto"/>
        <w:rPr/>
      </w:pPr>
      <w:r w:rsidDel="00000000" w:rsidR="00000000" w:rsidRPr="00000000">
        <w:rPr>
          <w:highlight w:val="yellow"/>
          <w:rtl w:val="0"/>
        </w:rPr>
        <w:t xml:space="preserve">데이터를 더 탐색</w:t>
      </w:r>
      <w:r w:rsidDel="00000000" w:rsidR="00000000" w:rsidRPr="00000000">
        <w:rPr>
          <w:rtl w:val="0"/>
        </w:rPr>
        <w:t xml:space="preserve">하면 흥미로운 사실을 알 수 있음. 채널별 시즌 패스 구매 table을 고려해 보자.</w:t>
      </w:r>
    </w:p>
    <w:p w:rsidR="00000000" w:rsidDel="00000000" w:rsidP="00000000" w:rsidRDefault="00000000" w:rsidRPr="00000000" w14:paraId="00000474">
      <w:pPr>
        <w:spacing w:after="0" w:line="240" w:lineRule="auto"/>
        <w:rPr/>
      </w:pPr>
      <w:r w:rsidDel="00000000" w:rsidR="00000000" w:rsidRPr="00000000">
        <w:rPr>
          <w:rtl w:val="0"/>
        </w:rPr>
        <w:t xml:space="preserve">If we explore the data further, we notice something interesting. Consider a table of season pass purchases by channel:</w:t>
      </w:r>
    </w:p>
    <w:tbl>
      <w:tblPr>
        <w:tblStyle w:val="Table7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highlight w:val="yellow"/>
                <w:u w:val="none"/>
                <w:vertAlign w:val="baseline"/>
              </w:rPr>
            </w:pP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&gt; ### at first it looks like the promotion is working</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&gt; ### but is this really the right model? check </w:t>
            </w:r>
            <w:r w:rsidDel="00000000" w:rsidR="00000000" w:rsidRPr="00000000">
              <w:rPr>
                <w:rFonts w:ascii="D2Coding" w:cs="D2Coding" w:eastAsia="D2Coding" w:hAnsi="D2Coding"/>
                <w:b w:val="0"/>
                <w:i w:val="0"/>
                <w:smallCaps w:val="0"/>
                <w:strike w:val="0"/>
                <w:color w:val="0000ff"/>
                <w:sz w:val="24"/>
                <w:szCs w:val="24"/>
                <w:highlight w:val="green"/>
                <w:u w:val="none"/>
                <w:vertAlign w:val="baseline"/>
                <w:rtl w:val="0"/>
              </w:rPr>
              <w:t xml:space="preserve">Channel</w:t>
            </w: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table(pass.df$Pass, pass.df$Channel)</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Email Mail Park</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NoPass    568  727  272</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YesPass    65  601  923</w:t>
            </w:r>
          </w:p>
          <w:p w:rsidR="00000000" w:rsidDel="00000000" w:rsidP="00000000" w:rsidRDefault="00000000" w:rsidRPr="00000000" w14:paraId="0000047C">
            <w:pPr>
              <w:rPr/>
            </w:pPr>
            <w:r w:rsidDel="00000000" w:rsidR="00000000" w:rsidRPr="00000000">
              <w:rPr>
                <w:rtl w:val="0"/>
              </w:rPr>
            </w:r>
          </w:p>
        </w:tc>
      </w:tr>
    </w:tbl>
    <w:p w:rsidR="00000000" w:rsidDel="00000000" w:rsidP="00000000" w:rsidRDefault="00000000" w:rsidRPr="00000000" w14:paraId="0000047D">
      <w:pPr>
        <w:spacing w:after="0" w:line="240" w:lineRule="auto"/>
        <w:rPr/>
      </w:pPr>
      <w:r w:rsidDel="00000000" w:rsidR="00000000" w:rsidRPr="00000000">
        <w:rPr>
          <w:rtl w:val="0"/>
        </w:rPr>
      </w:r>
    </w:p>
    <w:p w:rsidR="00000000" w:rsidDel="00000000" w:rsidP="00000000" w:rsidRDefault="00000000" w:rsidRPr="00000000" w14:paraId="0000047E">
      <w:pPr>
        <w:spacing w:after="0" w:line="240" w:lineRule="auto"/>
        <w:rPr>
          <w:u w:val="single"/>
        </w:rPr>
      </w:pPr>
      <w:r w:rsidDel="00000000" w:rsidR="00000000" w:rsidRPr="00000000">
        <w:rPr>
          <w:u w:val="single"/>
          <w:rtl w:val="0"/>
        </w:rPr>
        <w:t xml:space="preserve">- </w:t>
      </w:r>
      <w:r w:rsidDel="00000000" w:rsidR="00000000" w:rsidRPr="00000000">
        <w:rPr>
          <w:highlight w:val="green"/>
          <w:u w:val="single"/>
          <w:rtl w:val="0"/>
        </w:rPr>
        <w:t xml:space="preserve">시즌권 판매에 가장 성공한 채널은 프로모션 여부와 상관없이 공원이었음</w:t>
      </w:r>
      <w:r w:rsidDel="00000000" w:rsidR="00000000" w:rsidRPr="00000000">
        <w:rPr>
          <w:rtl w:val="0"/>
        </w:rPr>
      </w:r>
    </w:p>
    <w:p w:rsidR="00000000" w:rsidDel="00000000" w:rsidP="00000000" w:rsidRDefault="00000000" w:rsidRPr="00000000" w14:paraId="0000047F">
      <w:pPr>
        <w:spacing w:after="0" w:line="240" w:lineRule="auto"/>
        <w:rPr>
          <w:u w:val="single"/>
        </w:rPr>
      </w:pPr>
      <w:r w:rsidDel="00000000" w:rsidR="00000000" w:rsidRPr="00000000">
        <w:rPr>
          <w:rtl w:val="0"/>
        </w:rPr>
        <w:t xml:space="preserve">- 표를 시각화하는 좋은 방법은 표의 개수에 해당하는 </w:t>
      </w:r>
      <w:r w:rsidDel="00000000" w:rsidR="00000000" w:rsidRPr="00000000">
        <w:rPr>
          <w:u w:val="single"/>
          <w:rtl w:val="0"/>
        </w:rPr>
        <w:t xml:space="preserve">면적의 "타일"을 배치하는 </w:t>
      </w:r>
      <w:r w:rsidDel="00000000" w:rsidR="00000000" w:rsidRPr="00000000">
        <w:rPr>
          <w:highlight w:val="yellow"/>
          <w:u w:val="single"/>
          <w:rtl w:val="0"/>
        </w:rPr>
        <w:t xml:space="preserve">모자이크 플롯</w:t>
      </w:r>
      <w:r w:rsidDel="00000000" w:rsidR="00000000" w:rsidRPr="00000000">
        <w:rPr>
          <w:u w:val="single"/>
          <w:rtl w:val="0"/>
        </w:rPr>
        <w:t xml:space="preserve">을 사용하는 것임. </w:t>
      </w:r>
    </w:p>
    <w:p w:rsidR="00000000" w:rsidDel="00000000" w:rsidP="00000000" w:rsidRDefault="00000000" w:rsidRPr="00000000" w14:paraId="00000480">
      <w:pPr>
        <w:spacing w:after="0" w:line="240" w:lineRule="auto"/>
        <w:rPr/>
      </w:pPr>
      <w:r w:rsidDel="00000000" w:rsidR="00000000" w:rsidRPr="00000000">
        <w:rPr>
          <w:rtl w:val="0"/>
        </w:rPr>
        <w:t xml:space="preserve">- vcd 패키지[140]는 모자이크 플롯을 생성하는 여러 가지 방법을 제공함(다소 명백한 mosaic() 함수 포함). </w:t>
      </w:r>
    </w:p>
    <w:p w:rsidR="00000000" w:rsidDel="00000000" w:rsidP="00000000" w:rsidRDefault="00000000" w:rsidRPr="00000000" w14:paraId="00000481">
      <w:pPr>
        <w:spacing w:after="0" w:line="240" w:lineRule="auto"/>
        <w:rPr/>
      </w:pPr>
      <w:r w:rsidDel="00000000" w:rsidR="00000000" w:rsidRPr="00000000">
        <w:rPr>
          <w:rtl w:val="0"/>
        </w:rPr>
        <w:t xml:space="preserve">- 현재 데이터에서 관계를 특히 명확하게 하기 때문에 doubledecker plot을 사용함</w:t>
      </w:r>
    </w:p>
    <w:p w:rsidR="00000000" w:rsidDel="00000000" w:rsidP="00000000" w:rsidRDefault="00000000" w:rsidRPr="00000000" w14:paraId="00000482">
      <w:pPr>
        <w:spacing w:after="0" w:line="240" w:lineRule="auto"/>
        <w:rPr/>
      </w:pPr>
      <w:r w:rsidDel="00000000" w:rsidR="00000000" w:rsidRPr="00000000">
        <w:rPr>
          <w:rtl w:val="0"/>
        </w:rPr>
      </w:r>
    </w:p>
    <w:p w:rsidR="00000000" w:rsidDel="00000000" w:rsidP="00000000" w:rsidRDefault="00000000" w:rsidRPr="00000000" w14:paraId="00000483">
      <w:pPr>
        <w:spacing w:after="0" w:line="240" w:lineRule="auto"/>
        <w:rPr/>
      </w:pPr>
      <w:r w:rsidDel="00000000" w:rsidR="00000000" w:rsidRPr="00000000">
        <w:rPr>
          <w:rtl w:val="0"/>
        </w:rPr>
      </w:r>
    </w:p>
    <w:p w:rsidR="00000000" w:rsidDel="00000000" w:rsidP="00000000" w:rsidRDefault="00000000" w:rsidRPr="00000000" w14:paraId="00000484">
      <w:pPr>
        <w:spacing w:after="0" w:line="240" w:lineRule="auto"/>
        <w:rPr/>
      </w:pPr>
      <w:r w:rsidDel="00000000" w:rsidR="00000000" w:rsidRPr="00000000">
        <w:rPr>
          <w:rtl w:val="0"/>
        </w:rPr>
        <w:t xml:space="preserve">The channel that was most successful in selling season tickets was at the park, regardless of whether the promotion was offered.</w:t>
      </w:r>
    </w:p>
    <w:p w:rsidR="00000000" w:rsidDel="00000000" w:rsidP="00000000" w:rsidRDefault="00000000" w:rsidRPr="00000000" w14:paraId="00000485">
      <w:pPr>
        <w:spacing w:after="0" w:line="240" w:lineRule="auto"/>
        <w:rPr/>
      </w:pPr>
      <w:r w:rsidDel="00000000" w:rsidR="00000000" w:rsidRPr="00000000">
        <w:rPr>
          <w:rtl w:val="0"/>
        </w:rPr>
      </w:r>
    </w:p>
    <w:p w:rsidR="00000000" w:rsidDel="00000000" w:rsidP="00000000" w:rsidRDefault="00000000" w:rsidRPr="00000000" w14:paraId="00000486">
      <w:pPr>
        <w:spacing w:after="0" w:line="240" w:lineRule="auto"/>
        <w:rPr/>
      </w:pPr>
      <w:r w:rsidDel="00000000" w:rsidR="00000000" w:rsidRPr="00000000">
        <w:rPr>
          <w:rtl w:val="0"/>
        </w:rPr>
        <w:t xml:space="preserve">A good way to visualize tables is with mosaic plots, which lay out “tiles” whose areas correspond to counts in a table. The vcd package [140] provides several ways to create mosaic plots (including the rather obvious mosaic() function). We use a so-called doubledecker plot here as it makes the relationships particularly clear in the present data:</w:t>
      </w:r>
    </w:p>
    <w:p w:rsidR="00000000" w:rsidDel="00000000" w:rsidP="00000000" w:rsidRDefault="00000000" w:rsidRPr="00000000" w14:paraId="00000487">
      <w:pPr>
        <w:spacing w:after="0" w:line="240" w:lineRule="auto"/>
        <w:rPr/>
      </w:pPr>
      <w:r w:rsidDel="00000000" w:rsidR="00000000" w:rsidRPr="00000000">
        <w:rPr>
          <w:rtl w:val="0"/>
        </w:rPr>
      </w:r>
    </w:p>
    <w:tbl>
      <w:tblPr>
        <w:tblStyle w:val="Table7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visualization</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library</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(vcd)</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 install if needed</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doubledecker(table(pass.df))</w:t>
            </w: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drawing>
                <wp:inline distB="0" distT="0" distL="0" distR="0">
                  <wp:extent cx="4596497" cy="2818052"/>
                  <wp:effectExtent b="0" l="0" r="0" t="0"/>
                  <wp:docPr id="101" name="image48.png"/>
                  <a:graphic>
                    <a:graphicData uri="http://schemas.openxmlformats.org/drawingml/2006/picture">
                      <pic:pic>
                        <pic:nvPicPr>
                          <pic:cNvPr id="0" name="image48.png"/>
                          <pic:cNvPicPr preferRelativeResize="0"/>
                        </pic:nvPicPr>
                        <pic:blipFill>
                          <a:blip r:embed="rId19"/>
                          <a:srcRect b="0" l="0" r="0" t="0"/>
                          <a:stretch>
                            <a:fillRect/>
                          </a:stretch>
                        </pic:blipFill>
                        <pic:spPr>
                          <a:xfrm>
                            <a:off x="0" y="0"/>
                            <a:ext cx="4596497" cy="2818052"/>
                          </a:xfrm>
                          <a:prstGeom prst="rect"/>
                          <a:ln/>
                        </pic:spPr>
                      </pic:pic>
                    </a:graphicData>
                  </a:graphic>
                </wp:inline>
              </w:drawing>
            </w:r>
            <w:r w:rsidDel="00000000" w:rsidR="00000000" w:rsidRPr="00000000">
              <w:rPr>
                <w:rtl w:val="0"/>
              </w:rPr>
            </w:r>
          </w:p>
          <w:p w:rsidR="00000000" w:rsidDel="00000000" w:rsidP="00000000" w:rsidRDefault="00000000" w:rsidRPr="00000000" w14:paraId="0000048E">
            <w:pPr>
              <w:rPr/>
            </w:pPr>
            <w:r w:rsidDel="00000000" w:rsidR="00000000" w:rsidRPr="00000000">
              <w:rPr>
                <w:rtl w:val="0"/>
              </w:rPr>
              <w:t xml:space="preserve">Fig. 9.2 A mosaic plot created with doubledecker() [140] for sales of season passes by channel and promotion in simulated amusement park data. Season passes (“YesPass,” plotted as dark areas) are sold most frequently at the park and least frequently by email. The promotion bundle (“Bundle,” the second column within each channel) is associated with higher sales through the email channel, but lower sales in regular mail and at the park, thus showing an interaction effect</w:t>
            </w:r>
          </w:p>
        </w:tc>
      </w:tr>
    </w:tbl>
    <w:p w:rsidR="00000000" w:rsidDel="00000000" w:rsidP="00000000" w:rsidRDefault="00000000" w:rsidRPr="00000000" w14:paraId="0000048F">
      <w:pPr>
        <w:spacing w:after="0" w:line="240" w:lineRule="auto"/>
        <w:rPr/>
      </w:pPr>
      <w:r w:rsidDel="00000000" w:rsidR="00000000" w:rsidRPr="00000000">
        <w:rPr>
          <w:rtl w:val="0"/>
        </w:rPr>
      </w:r>
    </w:p>
    <w:p w:rsidR="00000000" w:rsidDel="00000000" w:rsidP="00000000" w:rsidRDefault="00000000" w:rsidRPr="00000000" w14:paraId="00000490">
      <w:pPr>
        <w:spacing w:after="0" w:line="240" w:lineRule="auto"/>
        <w:rPr/>
      </w:pPr>
      <w:r w:rsidDel="00000000" w:rsidR="00000000" w:rsidRPr="00000000">
        <w:rPr>
          <w:rtl w:val="0"/>
        </w:rPr>
        <w:t xml:space="preserve">- 결과는 그림 9.2에 나와 있으며, 여기에서 세 개의 채널이 약간 다른 효과를 가지고 있음을 알 수 있음. </w:t>
      </w:r>
    </w:p>
    <w:p w:rsidR="00000000" w:rsidDel="00000000" w:rsidP="00000000" w:rsidRDefault="00000000" w:rsidRPr="00000000" w14:paraId="00000491">
      <w:pPr>
        <w:spacing w:after="0" w:line="240" w:lineRule="auto"/>
        <w:rPr>
          <w:highlight w:val="yellow"/>
        </w:rPr>
      </w:pPr>
      <w:r w:rsidDel="00000000" w:rsidR="00000000" w:rsidRPr="00000000">
        <w:rPr>
          <w:rtl w:val="0"/>
        </w:rPr>
        <w:t xml:space="preserve">- </w:t>
      </w:r>
      <w:r w:rsidDel="00000000" w:rsidR="00000000" w:rsidRPr="00000000">
        <w:rPr>
          <w:highlight w:val="yellow"/>
          <w:rtl w:val="0"/>
        </w:rPr>
        <w:t xml:space="preserve">시즌 패스 판매는 공원에서 매우 성공적이며 이메일로는 성공적이지 않음. </w:t>
      </w:r>
    </w:p>
    <w:p w:rsidR="00000000" w:rsidDel="00000000" w:rsidP="00000000" w:rsidRDefault="00000000" w:rsidRPr="00000000" w14:paraId="00000492">
      <w:pPr>
        <w:spacing w:after="0" w:line="240" w:lineRule="auto"/>
        <w:rPr/>
      </w:pPr>
      <w:r w:rsidDel="00000000" w:rsidR="00000000" w:rsidRPr="00000000">
        <w:rPr>
          <w:highlight w:val="cyan"/>
          <w:rtl w:val="0"/>
        </w:rPr>
        <w:t xml:space="preserve">- 이는 우리의 모델 Pass ∼ Promo가 부적절할 수 있고 Channel의 효과를 설명할 필요가 있음을 의미함.</w:t>
      </w:r>
      <w:r w:rsidDel="00000000" w:rsidR="00000000" w:rsidRPr="00000000">
        <w:rPr>
          <w:rtl w:val="0"/>
        </w:rPr>
      </w:r>
    </w:p>
    <w:p w:rsidR="00000000" w:rsidDel="00000000" w:rsidP="00000000" w:rsidRDefault="00000000" w:rsidRPr="00000000" w14:paraId="00000493">
      <w:pPr>
        <w:spacing w:after="0" w:line="240" w:lineRule="auto"/>
        <w:rPr/>
      </w:pPr>
      <w:r w:rsidDel="00000000" w:rsidR="00000000" w:rsidRPr="00000000">
        <w:rPr>
          <w:rtl w:val="0"/>
        </w:rPr>
      </w:r>
    </w:p>
    <w:p w:rsidR="00000000" w:rsidDel="00000000" w:rsidP="00000000" w:rsidRDefault="00000000" w:rsidRPr="00000000" w14:paraId="00000494">
      <w:pPr>
        <w:spacing w:after="0" w:line="240" w:lineRule="auto"/>
        <w:rPr/>
      </w:pPr>
      <w:r w:rsidDel="00000000" w:rsidR="00000000" w:rsidRPr="00000000">
        <w:rPr>
          <w:rtl w:val="0"/>
        </w:rPr>
        <w:t xml:space="preserve">- 모델 공식에 </w:t>
      </w:r>
      <w:r w:rsidDel="00000000" w:rsidR="00000000" w:rsidRPr="00000000">
        <w:rPr>
          <w:highlight w:val="cyan"/>
          <w:rtl w:val="0"/>
        </w:rPr>
        <w:t xml:space="preserve">+ Channel을 추가하여 채널의 효과를 모델링</w:t>
      </w:r>
      <w:r w:rsidDel="00000000" w:rsidR="00000000" w:rsidRPr="00000000">
        <w:rPr>
          <w:rtl w:val="0"/>
        </w:rPr>
        <w:t xml:space="preserve">함</w:t>
      </w:r>
    </w:p>
    <w:p w:rsidR="00000000" w:rsidDel="00000000" w:rsidP="00000000" w:rsidRDefault="00000000" w:rsidRPr="00000000" w14:paraId="00000495">
      <w:pPr>
        <w:spacing w:after="0" w:line="240" w:lineRule="auto"/>
        <w:rPr/>
      </w:pPr>
      <w:r w:rsidDel="00000000" w:rsidR="00000000" w:rsidRPr="00000000">
        <w:rPr>
          <w:rtl w:val="0"/>
        </w:rPr>
      </w:r>
    </w:p>
    <w:p w:rsidR="00000000" w:rsidDel="00000000" w:rsidP="00000000" w:rsidRDefault="00000000" w:rsidRPr="00000000" w14:paraId="00000496">
      <w:pPr>
        <w:spacing w:after="0" w:line="240" w:lineRule="auto"/>
        <w:rPr/>
      </w:pPr>
      <w:r w:rsidDel="00000000" w:rsidR="00000000" w:rsidRPr="00000000">
        <w:rPr>
          <w:rtl w:val="0"/>
        </w:rPr>
        <w:t xml:space="preserve">The result is shown in Fig. 9.2, where we see that the three channels have somewhat different effects. Sales of season passes are very successful at the park, and very unsuccessful by email. This implies that our model Pass ∼ Promo may be inadequate and needs to account for the effect of Channel.</w:t>
      </w:r>
    </w:p>
    <w:p w:rsidR="00000000" w:rsidDel="00000000" w:rsidP="00000000" w:rsidRDefault="00000000" w:rsidRPr="00000000" w14:paraId="00000497">
      <w:pPr>
        <w:spacing w:after="0" w:line="240" w:lineRule="auto"/>
        <w:rPr/>
      </w:pPr>
      <w:r w:rsidDel="00000000" w:rsidR="00000000" w:rsidRPr="00000000">
        <w:rPr>
          <w:rtl w:val="0"/>
        </w:rPr>
      </w:r>
    </w:p>
    <w:p w:rsidR="00000000" w:rsidDel="00000000" w:rsidP="00000000" w:rsidRDefault="00000000" w:rsidRPr="00000000" w14:paraId="00000498">
      <w:pPr>
        <w:spacing w:after="0" w:line="240" w:lineRule="auto"/>
        <w:rPr/>
      </w:pPr>
      <w:r w:rsidDel="00000000" w:rsidR="00000000" w:rsidRPr="00000000">
        <w:rPr>
          <w:rtl w:val="0"/>
        </w:rPr>
        <w:t xml:space="preserve">We model a main effect of channel by adding + Channel to the model formula:</w:t>
      </w:r>
    </w:p>
    <w:tbl>
      <w:tblPr>
        <w:tblStyle w:val="Table7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 Model 2: add the effect of channel</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pass.m2 &lt;- glm(Pass ~ Promo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 Channel</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data=pass.df,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family=binomial</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w:t>
            </w:r>
          </w:p>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summary(pass.m2)</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Call:</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glm(formula = Pass ~ Promo + Channel, family = binomial, data = pass.df)</w:t>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Deviance Residuals: </w:t>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Min       1Q   Median       3Q      Max  </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-1.9079  -0.9883   0.5946   0.7637   2.3272  </w:t>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Coefficients:</w:t>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Estimate Std. Error z value Pr(&gt;|z|)    </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(Intercept) -2.07860    0.13167 -15.787  &lt; 2e-16 ***</w:t>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PromoBundle -0.56022    0.09031  -6.203 5.54e-10 ***</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ChannelMail  2.17617    0.14651  14.854  &lt; 2e-16 ***</w:t>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ChannelPark  3.72176    0.15964  23.313  &lt; 2e-16 ***</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Signif. codes:  0 ‘***’ 0.001 ‘**’ 0.01 ‘*’ 0.05 ‘.’ 0.1 ‘ ’ 1</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(Dispersion parameter for binomial family taken to be 1)</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Null deviance: 4375.0  on 3155  degrees of freedom</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Residual deviance: 3490.2  on 3152  degrees of freedom</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AIC: 3498.2</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Number of Fisher Scoring iterations: 4</w:t>
            </w:r>
          </w:p>
          <w:p w:rsidR="00000000" w:rsidDel="00000000" w:rsidP="00000000" w:rsidRDefault="00000000" w:rsidRPr="00000000" w14:paraId="000004B4">
            <w:pPr>
              <w:rPr/>
            </w:pPr>
            <w:r w:rsidDel="00000000" w:rsidR="00000000" w:rsidRPr="00000000">
              <w:rPr>
                <w:rtl w:val="0"/>
              </w:rPr>
            </w:r>
          </w:p>
        </w:tc>
      </w:tr>
    </w:tbl>
    <w:p w:rsidR="00000000" w:rsidDel="00000000" w:rsidP="00000000" w:rsidRDefault="00000000" w:rsidRPr="00000000" w14:paraId="000004B5">
      <w:pPr>
        <w:spacing w:after="0" w:line="240" w:lineRule="auto"/>
        <w:rPr/>
      </w:pPr>
      <w:r w:rsidDel="00000000" w:rsidR="00000000" w:rsidRPr="00000000">
        <w:rPr>
          <w:rtl w:val="0"/>
        </w:rPr>
        <w:t xml:space="preserve">- 결과 모델은 promotion bundle의 강력한 부정적인 기여를 추정함. 승산비와 신뢰 구간을 계산함.</w:t>
      </w:r>
    </w:p>
    <w:p w:rsidR="00000000" w:rsidDel="00000000" w:rsidP="00000000" w:rsidRDefault="00000000" w:rsidRPr="00000000" w14:paraId="000004B6">
      <w:pPr>
        <w:spacing w:after="0" w:line="240" w:lineRule="auto"/>
        <w:rPr/>
      </w:pPr>
      <w:r w:rsidDel="00000000" w:rsidR="00000000" w:rsidRPr="00000000">
        <w:rPr>
          <w:rtl w:val="0"/>
        </w:rPr>
        <w:t xml:space="preserve">The resulting model now estimates a strong negative contribution of the promotion bundle. We compute the odds ratios and their confidence intervals:</w:t>
      </w:r>
    </w:p>
    <w:p w:rsidR="00000000" w:rsidDel="00000000" w:rsidP="00000000" w:rsidRDefault="00000000" w:rsidRPr="00000000" w14:paraId="000004B7">
      <w:pPr>
        <w:spacing w:after="0" w:line="240" w:lineRule="auto"/>
        <w:rPr/>
      </w:pPr>
      <w:r w:rsidDel="00000000" w:rsidR="00000000" w:rsidRPr="00000000">
        <w:rPr>
          <w:rtl w:val="0"/>
        </w:rPr>
      </w:r>
    </w:p>
    <w:tbl>
      <w:tblPr>
        <w:tblStyle w:val="Table7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5"/>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4B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yellow"/>
                      <w:rtl w:val="0"/>
                    </w:rPr>
                    <w:t xml:space="preserve"># updated coefs and odds ratios</w:t>
                  </w:r>
                  <w:r w:rsidDel="00000000" w:rsidR="00000000" w:rsidRPr="00000000">
                    <w:rPr>
                      <w:rtl w:val="0"/>
                    </w:rPr>
                  </w:r>
                </w:p>
                <w:p w:rsidR="00000000" w:rsidDel="00000000" w:rsidP="00000000" w:rsidRDefault="00000000" w:rsidRPr="00000000" w14:paraId="000004B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exp(coef(pass.m2))</w:t>
                  </w:r>
                </w:p>
                <w:p w:rsidR="00000000" w:rsidDel="00000000" w:rsidP="00000000" w:rsidRDefault="00000000" w:rsidRPr="00000000" w14:paraId="000004B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(Intercept) PromoBundle ChannelMail ChannelPark </w:t>
                  </w:r>
                </w:p>
                <w:p w:rsidR="00000000" w:rsidDel="00000000" w:rsidP="00000000" w:rsidRDefault="00000000" w:rsidRPr="00000000" w14:paraId="000004B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0.1251054   0.5710846   8.8125066  41.3371206 </w:t>
                  </w:r>
                </w:p>
                <w:p w:rsidR="00000000" w:rsidDel="00000000" w:rsidP="00000000" w:rsidRDefault="00000000" w:rsidRPr="00000000" w14:paraId="000004B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exp(confint(pass.m2))</w:t>
                  </w:r>
                </w:p>
                <w:p w:rsidR="00000000" w:rsidDel="00000000" w:rsidP="00000000" w:rsidRDefault="00000000" w:rsidRPr="00000000" w14:paraId="000004B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24"/>
                      <w:szCs w:val="24"/>
                    </w:rPr>
                  </w:pPr>
                  <w:r w:rsidDel="00000000" w:rsidR="00000000" w:rsidRPr="00000000">
                    <w:rPr>
                      <w:rFonts w:ascii="D2Coding" w:cs="D2Coding" w:eastAsia="D2Coding" w:hAnsi="D2Coding"/>
                      <w:color w:val="c5060b"/>
                      <w:sz w:val="24"/>
                      <w:szCs w:val="24"/>
                      <w:rtl w:val="0"/>
                    </w:rPr>
                    <w:t xml:space="preserve">Waiting for profiling to be done...</w:t>
                  </w:r>
                </w:p>
                <w:p w:rsidR="00000000" w:rsidDel="00000000" w:rsidP="00000000" w:rsidRDefault="00000000" w:rsidRPr="00000000" w14:paraId="000004B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2.5 %     97.5 %</w:t>
                  </w:r>
                </w:p>
                <w:p w:rsidR="00000000" w:rsidDel="00000000" w:rsidP="00000000" w:rsidRDefault="00000000" w:rsidRPr="00000000" w14:paraId="000004C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(Intercept)  0.09577568  0.1606189</w:t>
                  </w:r>
                </w:p>
                <w:p w:rsidR="00000000" w:rsidDel="00000000" w:rsidP="00000000" w:rsidRDefault="00000000" w:rsidRPr="00000000" w14:paraId="000004C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highlight w:val="green"/>
                      <w:rtl w:val="0"/>
                    </w:rPr>
                    <w:t xml:space="preserve">PromoBundle  0.47793969  0.6810148</w:t>
                  </w:r>
                  <w:r w:rsidDel="00000000" w:rsidR="00000000" w:rsidRPr="00000000">
                    <w:rPr>
                      <w:rtl w:val="0"/>
                    </w:rPr>
                  </w:r>
                </w:p>
                <w:p w:rsidR="00000000" w:rsidDel="00000000" w:rsidP="00000000" w:rsidRDefault="00000000" w:rsidRPr="00000000" w14:paraId="000004C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ChannelMail  6.65770550 11.8328173</w:t>
                  </w:r>
                </w:p>
                <w:p w:rsidR="00000000" w:rsidDel="00000000" w:rsidP="00000000" w:rsidRDefault="00000000" w:rsidRPr="00000000" w14:paraId="000004C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highlight w:val="green"/>
                      <w:rtl w:val="0"/>
                    </w:rPr>
                    <w:t xml:space="preserve">ChannelPark 30.42959274 56.9295369</w:t>
                  </w:r>
                  <w:r w:rsidDel="00000000" w:rsidR="00000000" w:rsidRPr="00000000">
                    <w:rPr>
                      <w:rtl w:val="0"/>
                    </w:rPr>
                  </w:r>
                </w:p>
                <w:p w:rsidR="00000000" w:rsidDel="00000000" w:rsidP="00000000" w:rsidRDefault="00000000" w:rsidRPr="00000000" w14:paraId="000004C4">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C5">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76"/>
                    <w:tblW w:w="9285.0" w:type="dxa"/>
                    <w:jc w:val="left"/>
                    <w:tblLayout w:type="fixed"/>
                    <w:tblLook w:val="0400"/>
                  </w:tblPr>
                  <w:tblGrid>
                    <w:gridCol w:w="9285"/>
                    <w:tblGridChange w:id="0">
                      <w:tblGrid>
                        <w:gridCol w:w="9285"/>
                      </w:tblGrid>
                    </w:tblGridChange>
                  </w:tblGrid>
                  <w:tr>
                    <w:trPr>
                      <w:cantSplit w:val="0"/>
                      <w:tblHeader w:val="0"/>
                    </w:trPr>
                    <w:tc>
                      <w:tcPr/>
                      <w:p w:rsidR="00000000" w:rsidDel="00000000" w:rsidP="00000000" w:rsidRDefault="00000000" w:rsidRPr="00000000" w14:paraId="000004C7">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4C8">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4C9">
            <w:pPr>
              <w:rPr/>
            </w:pPr>
            <w:r w:rsidDel="00000000" w:rsidR="00000000" w:rsidRPr="00000000">
              <w:rPr>
                <w:rtl w:val="0"/>
              </w:rPr>
            </w:r>
          </w:p>
        </w:tc>
      </w:tr>
    </w:tbl>
    <w:p w:rsidR="00000000" w:rsidDel="00000000" w:rsidP="00000000" w:rsidRDefault="00000000" w:rsidRPr="00000000" w14:paraId="000004CA">
      <w:pPr>
        <w:spacing w:after="0" w:line="240" w:lineRule="auto"/>
        <w:rPr/>
      </w:pPr>
      <w:r w:rsidDel="00000000" w:rsidR="00000000" w:rsidRPr="00000000">
        <w:rPr>
          <w:rtl w:val="0"/>
        </w:rPr>
        <w:t xml:space="preserve">- </w:t>
      </w:r>
      <w:r w:rsidDel="00000000" w:rsidR="00000000" w:rsidRPr="00000000">
        <w:rPr>
          <w:highlight w:val="yellow"/>
          <w:rtl w:val="0"/>
        </w:rPr>
        <w:t xml:space="preserve">이 모델에서 프로모션은 시즌 패스를 구매할 가능성이 32-53%  낮음</w:t>
      </w:r>
      <w:r w:rsidDel="00000000" w:rsidR="00000000" w:rsidRPr="00000000">
        <w:rPr>
          <w:rtl w:val="0"/>
        </w:rPr>
        <w:t xml:space="preserve">(1.0-0.681에서 1.0-0.477 값 반영). </w:t>
      </w:r>
    </w:p>
    <w:p w:rsidR="00000000" w:rsidDel="00000000" w:rsidP="00000000" w:rsidRDefault="00000000" w:rsidRPr="00000000" w14:paraId="000004CB">
      <w:pPr>
        <w:spacing w:after="0" w:line="240" w:lineRule="auto"/>
        <w:rPr/>
      </w:pPr>
      <w:r w:rsidDel="00000000" w:rsidR="00000000" w:rsidRPr="00000000">
        <w:rPr>
          <w:rtl w:val="0"/>
        </w:rPr>
        <w:t xml:space="preserve">- 반면에 </w:t>
      </w:r>
      <w:r w:rsidDel="00000000" w:rsidR="00000000" w:rsidRPr="00000000">
        <w:rPr>
          <w:highlight w:val="yellow"/>
          <w:rtl w:val="0"/>
        </w:rPr>
        <w:t xml:space="preserve">공원에서 직접 제안하면 이 모델에서 시즌 티켓 판매가 30~56배 더 높음</w:t>
      </w:r>
      <w:r w:rsidDel="00000000" w:rsidR="00000000" w:rsidRPr="00000000">
        <w:rPr>
          <w:rtl w:val="0"/>
        </w:rPr>
        <w:t xml:space="preserve">.</w:t>
      </w:r>
    </w:p>
    <w:p w:rsidR="00000000" w:rsidDel="00000000" w:rsidP="00000000" w:rsidRDefault="00000000" w:rsidRPr="00000000" w14:paraId="000004CC">
      <w:pPr>
        <w:spacing w:after="0" w:line="240" w:lineRule="auto"/>
        <w:rPr/>
      </w:pPr>
      <w:r w:rsidDel="00000000" w:rsidR="00000000" w:rsidRPr="00000000">
        <w:rPr>
          <w:rtl w:val="0"/>
        </w:rPr>
      </w:r>
    </w:p>
    <w:p w:rsidR="00000000" w:rsidDel="00000000" w:rsidP="00000000" w:rsidRDefault="00000000" w:rsidRPr="00000000" w14:paraId="000004CD">
      <w:pPr>
        <w:spacing w:after="0" w:line="240" w:lineRule="auto"/>
        <w:rPr>
          <w:b w:val="1"/>
          <w:u w:val="single"/>
        </w:rPr>
      </w:pPr>
      <w:r w:rsidDel="00000000" w:rsidR="00000000" w:rsidRPr="00000000">
        <w:rPr>
          <w:rtl w:val="0"/>
        </w:rPr>
        <w:t xml:space="preserve">- </w:t>
      </w:r>
      <w:r w:rsidDel="00000000" w:rsidR="00000000" w:rsidRPr="00000000">
        <w:rPr>
          <w:b w:val="1"/>
          <w:u w:val="single"/>
          <w:rtl w:val="0"/>
        </w:rPr>
        <w:t xml:space="preserve">그러나 이것이 적절한 모델인가? 채널별로 Promo가 다른 영향을 미칠 수 있는 </w:t>
      </w:r>
      <w:r w:rsidDel="00000000" w:rsidR="00000000" w:rsidRPr="00000000">
        <w:rPr>
          <w:b w:val="1"/>
          <w:highlight w:val="yellow"/>
          <w:u w:val="single"/>
          <w:rtl w:val="0"/>
        </w:rPr>
        <w:t xml:space="preserve">상호작용 효과</w:t>
      </w:r>
      <w:r w:rsidDel="00000000" w:rsidR="00000000" w:rsidRPr="00000000">
        <w:rPr>
          <w:b w:val="1"/>
          <w:u w:val="single"/>
          <w:rtl w:val="0"/>
        </w:rPr>
        <w:t xml:space="preserve">도 고려해야 하는가? </w:t>
      </w:r>
    </w:p>
    <w:p w:rsidR="00000000" w:rsidDel="00000000" w:rsidP="00000000" w:rsidRDefault="00000000" w:rsidRPr="00000000" w14:paraId="000004CE">
      <w:pPr>
        <w:spacing w:after="0" w:line="240" w:lineRule="auto"/>
        <w:rPr/>
      </w:pPr>
      <w:r w:rsidDel="00000000" w:rsidR="00000000" w:rsidRPr="00000000">
        <w:rPr>
          <w:rtl w:val="0"/>
        </w:rPr>
        <w:t xml:space="preserve">- 데이터 탐색은 그림 9.2의 Email 채널에서 Bundle 영향에 대한 패턴이 극적으로 다르기 때문에 가능한 상호 작용 효과를 보여줌.</w:t>
      </w:r>
    </w:p>
    <w:p w:rsidR="00000000" w:rsidDel="00000000" w:rsidP="00000000" w:rsidRDefault="00000000" w:rsidRPr="00000000" w14:paraId="000004CF">
      <w:pPr>
        <w:spacing w:after="0" w:line="240" w:lineRule="auto"/>
        <w:rPr/>
      </w:pPr>
      <w:r w:rsidDel="00000000" w:rsidR="00000000" w:rsidRPr="00000000">
        <w:rPr>
          <w:rtl w:val="0"/>
        </w:rPr>
      </w:r>
    </w:p>
    <w:p w:rsidR="00000000" w:rsidDel="00000000" w:rsidP="00000000" w:rsidRDefault="00000000" w:rsidRPr="00000000" w14:paraId="000004D0">
      <w:pPr>
        <w:spacing w:after="0" w:line="240" w:lineRule="auto"/>
        <w:rPr/>
      </w:pPr>
      <w:r w:rsidDel="00000000" w:rsidR="00000000" w:rsidRPr="00000000">
        <w:rPr>
          <w:rtl w:val="0"/>
        </w:rPr>
        <w:t xml:space="preserve">- </w:t>
      </w:r>
      <w:r w:rsidDel="00000000" w:rsidR="00000000" w:rsidRPr="00000000">
        <w:rPr>
          <w:highlight w:val="yellow"/>
          <w:rtl w:val="0"/>
        </w:rPr>
        <w:t xml:space="preserve">: 연산자를 사용하여</w:t>
      </w:r>
      <w:r w:rsidDel="00000000" w:rsidR="00000000" w:rsidRPr="00000000">
        <w:rPr>
          <w:rtl w:val="0"/>
        </w:rPr>
        <w:t xml:space="preserve"> </w:t>
      </w:r>
      <w:r w:rsidDel="00000000" w:rsidR="00000000" w:rsidRPr="00000000">
        <w:rPr>
          <w:highlight w:val="green"/>
          <w:rtl w:val="0"/>
        </w:rPr>
        <w:t xml:space="preserve">교호 작용을 추가함</w:t>
      </w:r>
      <w:r w:rsidDel="00000000" w:rsidR="00000000" w:rsidRPr="00000000">
        <w:rPr>
          <w:rtl w:val="0"/>
        </w:rPr>
      </w:r>
    </w:p>
    <w:p w:rsidR="00000000" w:rsidDel="00000000" w:rsidP="00000000" w:rsidRDefault="00000000" w:rsidRPr="00000000" w14:paraId="000004D1">
      <w:pPr>
        <w:spacing w:after="0" w:line="240" w:lineRule="auto"/>
        <w:rPr/>
      </w:pPr>
      <w:r w:rsidDel="00000000" w:rsidR="00000000" w:rsidRPr="00000000">
        <w:rPr>
          <w:rtl w:val="0"/>
        </w:rPr>
      </w:r>
    </w:p>
    <w:p w:rsidR="00000000" w:rsidDel="00000000" w:rsidP="00000000" w:rsidRDefault="00000000" w:rsidRPr="00000000" w14:paraId="000004D2">
      <w:pPr>
        <w:spacing w:after="0" w:line="240" w:lineRule="auto"/>
        <w:rPr/>
      </w:pPr>
      <w:r w:rsidDel="00000000" w:rsidR="00000000" w:rsidRPr="00000000">
        <w:rPr>
          <w:rtl w:val="0"/>
        </w:rPr>
        <w:t xml:space="preserve">In this model, promotion is associated with a 32–53% lower likelihood (reflecting the values 1.0–0.681 to 1.0–0.477) of purchasing a season pass. On the other hand, offers in person at the park are associated with season ticket sales 30–56x higher in this model.</w:t>
      </w:r>
    </w:p>
    <w:p w:rsidR="00000000" w:rsidDel="00000000" w:rsidP="00000000" w:rsidRDefault="00000000" w:rsidRPr="00000000" w14:paraId="000004D3">
      <w:pPr>
        <w:spacing w:after="0" w:line="240" w:lineRule="auto"/>
        <w:rPr/>
      </w:pPr>
      <w:r w:rsidDel="00000000" w:rsidR="00000000" w:rsidRPr="00000000">
        <w:rPr>
          <w:rtl w:val="0"/>
        </w:rPr>
      </w:r>
    </w:p>
    <w:p w:rsidR="00000000" w:rsidDel="00000000" w:rsidP="00000000" w:rsidRDefault="00000000" w:rsidRPr="00000000" w14:paraId="000004D4">
      <w:pPr>
        <w:spacing w:after="0" w:line="240" w:lineRule="auto"/>
        <w:rPr/>
      </w:pPr>
      <w:r w:rsidDel="00000000" w:rsidR="00000000" w:rsidRPr="00000000">
        <w:rPr>
          <w:rtl w:val="0"/>
        </w:rPr>
        <w:t xml:space="preserve">But is this the appropriate model? Shouldwealso consider an interaction effect, where Promo might have a different effect by Channel? Our data exploration suggests a possible interaction effect, especially because of the dramatically different pattern for the influence of Bundle in the Email channel in Fig. 9.2.</w:t>
      </w:r>
    </w:p>
    <w:p w:rsidR="00000000" w:rsidDel="00000000" w:rsidP="00000000" w:rsidRDefault="00000000" w:rsidRPr="00000000" w14:paraId="000004D5">
      <w:pPr>
        <w:spacing w:after="0" w:line="240" w:lineRule="auto"/>
        <w:rPr/>
      </w:pPr>
      <w:r w:rsidDel="00000000" w:rsidR="00000000" w:rsidRPr="00000000">
        <w:rPr>
          <w:rtl w:val="0"/>
        </w:rPr>
      </w:r>
    </w:p>
    <w:p w:rsidR="00000000" w:rsidDel="00000000" w:rsidP="00000000" w:rsidRDefault="00000000" w:rsidRPr="00000000" w14:paraId="000004D6">
      <w:pPr>
        <w:spacing w:after="0" w:line="240" w:lineRule="auto"/>
        <w:rPr/>
      </w:pPr>
      <w:r w:rsidDel="00000000" w:rsidR="00000000" w:rsidRPr="00000000">
        <w:rPr>
          <w:rtl w:val="0"/>
        </w:rPr>
        <w:t xml:space="preserve">We add an interaction term using the : operator, as noted in Sect. 7.5:</w:t>
      </w:r>
    </w:p>
    <w:tbl>
      <w:tblPr>
        <w:tblStyle w:val="Table7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Model 3: add the interaction of promotion and channel</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pass.m3 &lt;- glm(Pass ~ Promo + Channel + </w:t>
            </w:r>
            <w:r w:rsidDel="00000000" w:rsidR="00000000" w:rsidRPr="00000000">
              <w:rPr>
                <w:rFonts w:ascii="D2Coding" w:cs="D2Coding" w:eastAsia="D2Coding" w:hAnsi="D2Coding"/>
                <w:b w:val="0"/>
                <w:i w:val="0"/>
                <w:smallCaps w:val="0"/>
                <w:strike w:val="0"/>
                <w:color w:val="0000ff"/>
                <w:sz w:val="20"/>
                <w:szCs w:val="20"/>
                <w:highlight w:val="cyan"/>
                <w:u w:val="none"/>
                <w:vertAlign w:val="baseline"/>
                <w:rtl w:val="0"/>
              </w:rPr>
              <w:t xml:space="preserve">Promo:Channel</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data=pass.df, family=binomial)</w:t>
            </w:r>
          </w:p>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summary(pass.m3)</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Call:</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glm(formula = Pass ~ Promo + Channel + Promo:Channel, family = binomial, </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data = pass.df)</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Deviance Residuals: </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Min       1Q   Median       3Q      Max  </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-1.9577  -0.9286   0.5642   0.7738   2.4259  </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Coefficients:</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Estimate Std. Error z value Pr(&gt;|z|)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(Intercept)              -2.8883     0.1977 -14.608  &lt; 2e-16 ***</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PromoBundle               2.1071     0.2783   7.571 3.71e-14 ***</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ChannelMail               3.1440     0.2133  14.743  &lt; 2e-16 ***</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ChannelPark               4.6455     0.2510  18.504  &lt; 2e-16 ***</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highlight w:val="yellow"/>
                <w:u w:val="none"/>
                <w:vertAlign w:val="baseline"/>
              </w:rPr>
            </w:pPr>
            <w:r w:rsidDel="00000000" w:rsidR="00000000" w:rsidRPr="00000000">
              <w:rPr>
                <w:rFonts w:ascii="D2Coding" w:cs="D2Coding" w:eastAsia="D2Coding" w:hAnsi="D2Coding"/>
                <w:b w:val="0"/>
                <w:i w:val="0"/>
                <w:smallCaps w:val="0"/>
                <w:strike w:val="0"/>
                <w:color w:val="000000"/>
                <w:sz w:val="20"/>
                <w:szCs w:val="20"/>
                <w:highlight w:val="yellow"/>
                <w:u w:val="none"/>
                <w:vertAlign w:val="baseline"/>
                <w:rtl w:val="0"/>
              </w:rPr>
              <w:t xml:space="preserve">PromoBundle:ChannelMail  -2.9808     0.3003  -9.925  &lt; 2e-16 ***</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highlight w:val="yellow"/>
                <w:u w:val="none"/>
                <w:vertAlign w:val="baseline"/>
                <w:rtl w:val="0"/>
              </w:rPr>
              <w:t xml:space="preserve">PromoBundle:ChannelPark  -2.8115     0.3278  -8.577  &lt; 2e-16 ***</w:t>
            </w: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Signif. codes:  0 ‘***’ 0.001 ‘**’ 0.01 ‘*’ 0.05 ‘.’ 0.1 ‘ ’ 1</w:t>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(Dispersion parameter for binomial family taken to be 1)</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Null deviance: 4375.0  on 3155  degrees of freedom</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Residual deviance: 3393.5  on 3150  degrees of freedom</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AIC: 3405.5</w:t>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Number of Fisher Scoring iterations: 5</w:t>
            </w:r>
          </w:p>
          <w:p w:rsidR="00000000" w:rsidDel="00000000" w:rsidP="00000000" w:rsidRDefault="00000000" w:rsidRPr="00000000" w14:paraId="000004F6">
            <w:pPr>
              <w:rPr/>
            </w:pPr>
            <w:r w:rsidDel="00000000" w:rsidR="00000000" w:rsidRPr="00000000">
              <w:rPr>
                <w:rtl w:val="0"/>
              </w:rPr>
            </w:r>
          </w:p>
        </w:tc>
      </w:tr>
    </w:tbl>
    <w:p w:rsidR="00000000" w:rsidDel="00000000" w:rsidP="00000000" w:rsidRDefault="00000000" w:rsidRPr="00000000" w14:paraId="000004F7">
      <w:pPr>
        <w:spacing w:after="0" w:line="240" w:lineRule="auto"/>
        <w:rPr/>
      </w:pPr>
      <w:r w:rsidDel="00000000" w:rsidR="00000000" w:rsidRPr="00000000">
        <w:rPr>
          <w:rtl w:val="0"/>
        </w:rPr>
      </w:r>
    </w:p>
    <w:p w:rsidR="00000000" w:rsidDel="00000000" w:rsidP="00000000" w:rsidRDefault="00000000" w:rsidRPr="00000000" w14:paraId="000004F8">
      <w:pPr>
        <w:spacing w:after="0" w:line="240" w:lineRule="auto"/>
        <w:rPr/>
      </w:pPr>
      <w:r w:rsidDel="00000000" w:rsidR="00000000" w:rsidRPr="00000000">
        <w:rPr>
          <w:rtl w:val="0"/>
        </w:rPr>
        <w:t xml:space="preserve">- </w:t>
      </w:r>
      <w:r w:rsidDel="00000000" w:rsidR="00000000" w:rsidRPr="00000000">
        <w:rPr>
          <w:highlight w:val="yellow"/>
          <w:rtl w:val="0"/>
        </w:rPr>
        <w:t xml:space="preserve">채널과 프로모션의 교호 작용은 통계적으로 중요함. 이러한 시뮬레이션된 데이터의 baseline(생략된) 이메일 채널과 달리 mail 및 in-park 채널에 대해 negative임.</w:t>
      </w:r>
      <w:r w:rsidDel="00000000" w:rsidR="00000000" w:rsidRPr="00000000">
        <w:rPr>
          <w:rtl w:val="0"/>
        </w:rPr>
      </w:r>
    </w:p>
    <w:p w:rsidR="00000000" w:rsidDel="00000000" w:rsidP="00000000" w:rsidRDefault="00000000" w:rsidRPr="00000000" w14:paraId="000004F9">
      <w:pPr>
        <w:spacing w:after="0" w:line="240" w:lineRule="auto"/>
        <w:rPr/>
      </w:pPr>
      <w:r w:rsidDel="00000000" w:rsidR="00000000" w:rsidRPr="00000000">
        <w:rPr>
          <w:rtl w:val="0"/>
        </w:rPr>
      </w:r>
    </w:p>
    <w:p w:rsidR="00000000" w:rsidDel="00000000" w:rsidP="00000000" w:rsidRDefault="00000000" w:rsidRPr="00000000" w14:paraId="000004FA">
      <w:pPr>
        <w:spacing w:after="0" w:line="240" w:lineRule="auto"/>
        <w:rPr/>
      </w:pPr>
      <w:r w:rsidDel="00000000" w:rsidR="00000000" w:rsidRPr="00000000">
        <w:rPr>
          <w:rtl w:val="0"/>
        </w:rPr>
        <w:t xml:space="preserve">The interaction of promotion with channel is statistically significant, and is strongly negative for the mail and in-park channels, as opposed to the baseline (omitted) email channel in these simulated data.</w:t>
      </w:r>
    </w:p>
    <w:p w:rsidR="00000000" w:rsidDel="00000000" w:rsidP="00000000" w:rsidRDefault="00000000" w:rsidRPr="00000000" w14:paraId="000004FB">
      <w:pPr>
        <w:spacing w:after="0" w:line="240" w:lineRule="auto"/>
        <w:rPr/>
      </w:pPr>
      <w:r w:rsidDel="00000000" w:rsidR="00000000" w:rsidRPr="00000000">
        <w:rPr>
          <w:rtl w:val="0"/>
        </w:rPr>
      </w:r>
    </w:p>
    <w:p w:rsidR="00000000" w:rsidDel="00000000" w:rsidP="00000000" w:rsidRDefault="00000000" w:rsidRPr="00000000" w14:paraId="000004FC">
      <w:pPr>
        <w:spacing w:after="0" w:line="240" w:lineRule="auto"/>
        <w:rPr/>
      </w:pPr>
      <w:r w:rsidDel="00000000" w:rsidR="00000000" w:rsidRPr="00000000">
        <w:rPr>
          <w:rtl w:val="0"/>
        </w:rPr>
      </w:r>
    </w:p>
    <w:tbl>
      <w:tblPr>
        <w:tblStyle w:val="Table7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updated coefs and odds ratios</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exp(confint(pass.m3))</w:t>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Waiting for profiling to be done...</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2.5 %       97.5 %</w:t>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(Intercept)              0.03688720   0.08032263</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PromoBundle              4.78970184  14.31465957</w:t>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ChannelMail             15.54800270  35.97860059</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ChannelPark             64.74364028 173.57861021</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highlight w:val="yellow"/>
                <w:u w:val="none"/>
                <w:vertAlign w:val="baseline"/>
              </w:rPr>
            </w:pP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PromoBundle:ChannelMail  0.02795867   0.09102369</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PromoBundle:ChannelPark  0.03135437   0.11360965</w:t>
            </w: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tc>
      </w:tr>
    </w:tbl>
    <w:p w:rsidR="00000000" w:rsidDel="00000000" w:rsidP="00000000" w:rsidRDefault="00000000" w:rsidRPr="00000000" w14:paraId="00000508">
      <w:pPr>
        <w:spacing w:after="0" w:line="240" w:lineRule="auto"/>
        <w:rPr/>
      </w:pPr>
      <w:r w:rsidDel="00000000" w:rsidR="00000000" w:rsidRPr="00000000">
        <w:rPr>
          <w:rtl w:val="0"/>
        </w:rPr>
        <w:t xml:space="preserve">- 승산비에서 프로모션이 이메일(생략된 참조 수준) 대비 </w:t>
      </w:r>
      <w:r w:rsidDel="00000000" w:rsidR="00000000" w:rsidRPr="00000000">
        <w:rPr>
          <w:highlight w:val="yellow"/>
          <w:u w:val="single"/>
          <w:rtl w:val="0"/>
        </w:rPr>
        <w:t xml:space="preserve">mail 및 in-park 채널을 통해 2–11% 효과적임</w:t>
      </w:r>
      <w:r w:rsidDel="00000000" w:rsidR="00000000" w:rsidRPr="00000000">
        <w:rPr>
          <w:rtl w:val="0"/>
        </w:rPr>
        <w:t xml:space="preserve">을 알 수 있음.</w:t>
      </w:r>
    </w:p>
    <w:p w:rsidR="00000000" w:rsidDel="00000000" w:rsidP="00000000" w:rsidRDefault="00000000" w:rsidRPr="00000000" w14:paraId="00000509">
      <w:pPr>
        <w:spacing w:after="0" w:line="240" w:lineRule="auto"/>
        <w:rPr/>
      </w:pPr>
      <w:r w:rsidDel="00000000" w:rsidR="00000000" w:rsidRPr="00000000">
        <w:rPr>
          <w:rtl w:val="0"/>
        </w:rPr>
        <w:t xml:space="preserve">In the odds ratios, we see that the promotion is only 2–11% as effective through the mail and in-park channels as it is in email (the omitted reference level):</w:t>
      </w:r>
    </w:p>
    <w:p w:rsidR="00000000" w:rsidDel="00000000" w:rsidP="00000000" w:rsidRDefault="00000000" w:rsidRPr="00000000" w14:paraId="0000050A">
      <w:pPr>
        <w:spacing w:after="0" w:line="240" w:lineRule="auto"/>
        <w:rPr/>
      </w:pPr>
      <w:r w:rsidDel="00000000" w:rsidR="00000000" w:rsidRPr="00000000">
        <w:rPr>
          <w:rtl w:val="0"/>
        </w:rPr>
      </w:r>
    </w:p>
    <w:p w:rsidR="00000000" w:rsidDel="00000000" w:rsidP="00000000" w:rsidRDefault="00000000" w:rsidRPr="00000000" w14:paraId="0000050B">
      <w:pPr>
        <w:spacing w:after="0" w:line="240" w:lineRule="auto"/>
        <w:rPr/>
      </w:pPr>
      <w:r w:rsidDel="00000000" w:rsidR="00000000" w:rsidRPr="00000000">
        <w:rPr>
          <w:rtl w:val="0"/>
        </w:rPr>
        <w:t xml:space="preserve">- 질문에 훨씬 더 나은 답을 얻음. 프로모션 번들이 효과적인가?</w:t>
      </w:r>
    </w:p>
    <w:p w:rsidR="00000000" w:rsidDel="00000000" w:rsidP="00000000" w:rsidRDefault="00000000" w:rsidRPr="00000000" w14:paraId="0000050C">
      <w:pPr>
        <w:spacing w:after="0" w:line="240" w:lineRule="auto"/>
        <w:rPr/>
      </w:pPr>
      <w:r w:rsidDel="00000000" w:rsidR="00000000" w:rsidRPr="00000000">
        <w:rPr>
          <w:rtl w:val="0"/>
        </w:rPr>
        <w:t xml:space="preserve">- 채널에 따라 다름. 이메일로 프로모션 캠페인을 계속해야 할 충분한 이유가 있지만, 성공했다고 해서 반드시 번들 프로모션이 공원에서 또는 일반 우편 캠페인을 통해 작동할 것이라는 의미는 아님. </w:t>
      </w:r>
    </w:p>
    <w:p w:rsidR="00000000" w:rsidDel="00000000" w:rsidP="00000000" w:rsidRDefault="00000000" w:rsidRPr="00000000" w14:paraId="0000050D">
      <w:pPr>
        <w:spacing w:after="0" w:line="240" w:lineRule="auto"/>
        <w:rPr/>
      </w:pPr>
      <w:r w:rsidDel="00000000" w:rsidR="00000000" w:rsidRPr="00000000">
        <w:rPr>
          <w:rtl w:val="0"/>
        </w:rPr>
        <w:t xml:space="preserve">- 통계 모델이 그림 9.2를 단순히 해석하는 데 어떤 이점이 있는지 궁금한 경우 한 가지 대답은 모델이 효과에 대한 신뢰 구간과 통계적 유의성을 추정한다는 것임.</w:t>
      </w:r>
    </w:p>
    <w:p w:rsidR="00000000" w:rsidDel="00000000" w:rsidP="00000000" w:rsidRDefault="00000000" w:rsidRPr="00000000" w14:paraId="0000050E">
      <w:pPr>
        <w:spacing w:after="0" w:line="240" w:lineRule="auto"/>
        <w:rPr/>
      </w:pPr>
      <w:r w:rsidDel="00000000" w:rsidR="00000000" w:rsidRPr="00000000">
        <w:rPr>
          <w:rtl w:val="0"/>
        </w:rPr>
      </w:r>
    </w:p>
    <w:p w:rsidR="00000000" w:rsidDel="00000000" w:rsidP="00000000" w:rsidRDefault="00000000" w:rsidRPr="00000000" w14:paraId="0000050F">
      <w:pPr>
        <w:spacing w:after="0" w:line="240" w:lineRule="auto"/>
        <w:rPr/>
      </w:pPr>
      <w:r w:rsidDel="00000000" w:rsidR="00000000" w:rsidRPr="00000000">
        <w:rPr>
          <w:rtl w:val="0"/>
        </w:rPr>
        <w:t xml:space="preserve">We nowhave amuch better answer to our question. Is the promotion bundle effective? It depends on channel. There is good reason to continue the promotion campaign by email, but its success there does not necessarily imply the bundle promotion will work at the park or through a regular mail campaign. In case you’re wondering</w:t>
      </w:r>
    </w:p>
    <w:p w:rsidR="00000000" w:rsidDel="00000000" w:rsidP="00000000" w:rsidRDefault="00000000" w:rsidRPr="00000000" w14:paraId="00000510">
      <w:pPr>
        <w:spacing w:after="0" w:line="240" w:lineRule="auto"/>
        <w:rPr/>
      </w:pPr>
      <w:r w:rsidDel="00000000" w:rsidR="00000000" w:rsidRPr="00000000">
        <w:rPr>
          <w:rtl w:val="0"/>
        </w:rPr>
        <w:t xml:space="preserve">how the statistical model is advantageous to simply interpreting Fig. 9.2, one answer is that the model estimates confidence intervals and statistical significance for the effect.</w:t>
      </w:r>
    </w:p>
    <w:p w:rsidR="00000000" w:rsidDel="00000000" w:rsidP="00000000" w:rsidRDefault="00000000" w:rsidRPr="00000000" w14:paraId="00000511">
      <w:pPr>
        <w:spacing w:after="0" w:line="240" w:lineRule="auto"/>
        <w:rPr/>
      </w:pPr>
      <w:r w:rsidDel="00000000" w:rsidR="00000000" w:rsidRPr="00000000">
        <w:rPr>
          <w:rtl w:val="0"/>
        </w:rPr>
      </w:r>
    </w:p>
    <w:p w:rsidR="00000000" w:rsidDel="00000000" w:rsidP="00000000" w:rsidRDefault="00000000" w:rsidRPr="00000000" w14:paraId="00000512">
      <w:pPr>
        <w:spacing w:after="0" w:line="240" w:lineRule="auto"/>
        <w:rPr/>
      </w:pPr>
      <w:r w:rsidDel="00000000" w:rsidR="00000000" w:rsidRPr="00000000">
        <w:rPr>
          <w:rtl w:val="0"/>
        </w:rPr>
      </w:r>
    </w:p>
    <w:p w:rsidR="00000000" w:rsidDel="00000000" w:rsidP="00000000" w:rsidRDefault="00000000" w:rsidRPr="00000000" w14:paraId="00000513">
      <w:pPr>
        <w:spacing w:after="0" w:line="240" w:lineRule="auto"/>
        <w:rPr/>
      </w:pPr>
      <w:r w:rsidDel="00000000" w:rsidR="00000000" w:rsidRPr="00000000">
        <w:rPr>
          <w:rtl w:val="0"/>
        </w:rPr>
      </w:r>
    </w:p>
    <w:p w:rsidR="00000000" w:rsidDel="00000000" w:rsidP="00000000" w:rsidRDefault="00000000" w:rsidRPr="00000000" w14:paraId="00000514">
      <w:pPr>
        <w:spacing w:after="0" w:line="240" w:lineRule="auto"/>
        <w:rPr>
          <w:b w:val="1"/>
          <w:i w:val="1"/>
          <w:sz w:val="24"/>
          <w:szCs w:val="24"/>
        </w:rPr>
      </w:pPr>
      <w:r w:rsidDel="00000000" w:rsidR="00000000" w:rsidRPr="00000000">
        <w:rPr>
          <w:b w:val="1"/>
          <w:i w:val="1"/>
          <w:sz w:val="24"/>
          <w:szCs w:val="24"/>
          <w:rtl w:val="0"/>
        </w:rPr>
        <w:t xml:space="preserve">9.2.8 Additional Discussion</w:t>
      </w:r>
    </w:p>
    <w:p w:rsidR="00000000" w:rsidDel="00000000" w:rsidP="00000000" w:rsidRDefault="00000000" w:rsidRPr="00000000" w14:paraId="00000515">
      <w:pPr>
        <w:spacing w:after="0" w:line="240" w:lineRule="auto"/>
        <w:rPr/>
      </w:pPr>
      <w:r w:rsidDel="00000000" w:rsidR="00000000" w:rsidRPr="00000000">
        <w:rPr>
          <w:rtl w:val="0"/>
        </w:rPr>
      </w:r>
    </w:p>
    <w:p w:rsidR="00000000" w:rsidDel="00000000" w:rsidP="00000000" w:rsidRDefault="00000000" w:rsidRPr="00000000" w14:paraId="00000516">
      <w:pPr>
        <w:spacing w:after="0" w:line="240" w:lineRule="auto"/>
        <w:rPr/>
      </w:pPr>
      <w:r w:rsidDel="00000000" w:rsidR="00000000" w:rsidRPr="00000000">
        <w:rPr>
          <w:rtl w:val="0"/>
        </w:rPr>
        <w:t xml:space="preserve">계층적 모델의 주제로 이동하기 전에 현재 섹션에 대한 몇 가지 고려 사항이 있음</w:t>
      </w:r>
    </w:p>
    <w:p w:rsidR="00000000" w:rsidDel="00000000" w:rsidP="00000000" w:rsidRDefault="00000000" w:rsidRPr="00000000" w14:paraId="00000517">
      <w:pPr>
        <w:spacing w:after="0" w:line="240" w:lineRule="auto"/>
        <w:rPr/>
      </w:pPr>
      <w:r w:rsidDel="00000000" w:rsidR="00000000" w:rsidRPr="00000000">
        <w:rPr>
          <w:rtl w:val="0"/>
        </w:rPr>
      </w:r>
    </w:p>
    <w:p w:rsidR="00000000" w:rsidDel="00000000" w:rsidP="00000000" w:rsidRDefault="00000000" w:rsidRPr="00000000" w14:paraId="00000518">
      <w:pPr>
        <w:spacing w:after="0" w:line="240" w:lineRule="auto"/>
        <w:rPr/>
      </w:pPr>
      <w:r w:rsidDel="00000000" w:rsidR="00000000" w:rsidRPr="00000000">
        <w:rPr>
          <w:rtl w:val="0"/>
        </w:rPr>
        <w:t xml:space="preserve">• 놀이 공원 판매 데이터의 구조로 인해 범주형 예측 변수(요인 변수)를 사용하여 여기에서 로지스틱 회귀를 수행했지만 glm()에서 연속 예측 변수를 사용할 수도 있음. 7장에서 lm()으로 했던 것처럼 모델 공식의 오른쪽에 그것들을 추가하기만 하면 됨.</w:t>
      </w:r>
    </w:p>
    <w:p w:rsidR="00000000" w:rsidDel="00000000" w:rsidP="00000000" w:rsidRDefault="00000000" w:rsidRPr="00000000" w14:paraId="00000519">
      <w:pPr>
        <w:spacing w:after="0" w:line="240" w:lineRule="auto"/>
        <w:rPr/>
      </w:pPr>
      <w:r w:rsidDel="00000000" w:rsidR="00000000" w:rsidRPr="00000000">
        <w:rPr>
          <w:rtl w:val="0"/>
        </w:rPr>
        <w:t xml:space="preserve">• 이러한 데이터에서 추정된 판촉 효과가 한 모델을 추정할 때 긍정적인 반면 다른 모델을 추정할 때는 부정적임을 보았고, </w:t>
      </w:r>
      <w:r w:rsidDel="00000000" w:rsidR="00000000" w:rsidRPr="00000000">
        <w:rPr>
          <w:highlight w:val="yellow"/>
          <w:rtl w:val="0"/>
        </w:rPr>
        <w:t xml:space="preserve">이는 모델을 모델링하거나 해석하기 전에 데이터를 철저히 탐색하는 것이 중요함을 보여줌.</w:t>
      </w:r>
      <w:r w:rsidDel="00000000" w:rsidR="00000000" w:rsidRPr="00000000">
        <w:rPr>
          <w:rtl w:val="0"/>
        </w:rPr>
        <w:t xml:space="preserve"> </w:t>
      </w:r>
      <w:r w:rsidDel="00000000" w:rsidR="00000000" w:rsidRPr="00000000">
        <w:rPr>
          <w:highlight w:val="cyan"/>
          <w:rtl w:val="0"/>
        </w:rPr>
        <w:t xml:space="preserve">대부분의 마케팅 데이터의 경우 어떤 모델도 절대적이지 않음</w:t>
      </w:r>
      <w:r w:rsidDel="00000000" w:rsidR="00000000" w:rsidRPr="00000000">
        <w:rPr>
          <w:rtl w:val="0"/>
        </w:rPr>
        <w:t xml:space="preserve">. 그러나 여러 모델에 대한 신중한 데이터 탐색과 고려에도 불구하고 모델과 그로부터 도출된 추론에 대한 확신을 높일 수 있음.</w:t>
      </w:r>
    </w:p>
    <w:p w:rsidR="00000000" w:rsidDel="00000000" w:rsidP="00000000" w:rsidRDefault="00000000" w:rsidRPr="00000000" w14:paraId="0000051A">
      <w:pPr>
        <w:spacing w:after="0" w:line="240" w:lineRule="auto"/>
        <w:rPr/>
      </w:pPr>
      <w:r w:rsidDel="00000000" w:rsidR="00000000" w:rsidRPr="00000000">
        <w:rPr>
          <w:rtl w:val="0"/>
        </w:rPr>
        <w:t xml:space="preserve">• 여기에 있는 데이터는 Simpson 역설의 한 예임. 즉, 집계 효과의 추정치가 오해의 소지가 있고 기본 범주에서 볼 수 있는 효과와 현저히 다른 경우임. 유명한 예가 University of California at Berkeley의 대학원 입학에서 발생했음. 여기서 명백한 편향은 학과마다 전반적인 입학률과 지원자 수가 다르기 때문임[12]. R에서 Berkeley 데이터는 표준 데이터 세트 패키지의 UCBAdmissions 테이블로 사용할 수 있음.</w:t>
      </w:r>
    </w:p>
    <w:p w:rsidR="00000000" w:rsidDel="00000000" w:rsidP="00000000" w:rsidRDefault="00000000" w:rsidRPr="00000000" w14:paraId="0000051B">
      <w:pPr>
        <w:spacing w:after="0" w:line="240" w:lineRule="auto"/>
        <w:rPr/>
      </w:pPr>
      <w:r w:rsidDel="00000000" w:rsidR="00000000" w:rsidRPr="00000000">
        <w:rPr>
          <w:rtl w:val="0"/>
        </w:rPr>
      </w:r>
    </w:p>
    <w:p w:rsidR="00000000" w:rsidDel="00000000" w:rsidP="00000000" w:rsidRDefault="00000000" w:rsidRPr="00000000" w14:paraId="0000051C">
      <w:pPr>
        <w:spacing w:after="0" w:line="240" w:lineRule="auto"/>
        <w:rPr/>
      </w:pPr>
      <w:r w:rsidDel="00000000" w:rsidR="00000000" w:rsidRPr="00000000">
        <w:rPr>
          <w:rtl w:val="0"/>
        </w:rPr>
        <w:t xml:space="preserve">로지스틱 회귀는 강력한 방법이며 이진 결과가 있는 많은 마케팅 문제에 특히 적합함. 자세한 내용은 섹션9.8 참조.  </w:t>
      </w:r>
    </w:p>
    <w:p w:rsidR="00000000" w:rsidDel="00000000" w:rsidP="00000000" w:rsidRDefault="00000000" w:rsidRPr="00000000" w14:paraId="0000051D">
      <w:pPr>
        <w:spacing w:after="0" w:line="240" w:lineRule="auto"/>
        <w:rPr/>
      </w:pPr>
      <w:r w:rsidDel="00000000" w:rsidR="00000000" w:rsidRPr="00000000">
        <w:rPr>
          <w:rtl w:val="0"/>
        </w:rPr>
      </w:r>
    </w:p>
    <w:p w:rsidR="00000000" w:rsidDel="00000000" w:rsidP="00000000" w:rsidRDefault="00000000" w:rsidRPr="00000000" w14:paraId="0000051E">
      <w:pPr>
        <w:spacing w:after="0" w:line="240" w:lineRule="auto"/>
        <w:rPr/>
      </w:pPr>
      <w:r w:rsidDel="00000000" w:rsidR="00000000" w:rsidRPr="00000000">
        <w:rPr>
          <w:rtl w:val="0"/>
        </w:rPr>
        <w:t xml:space="preserve">Before moving to the topic of hierarchical models, we have a few observations for the current section:</w:t>
      </w:r>
    </w:p>
    <w:p w:rsidR="00000000" w:rsidDel="00000000" w:rsidP="00000000" w:rsidRDefault="00000000" w:rsidRPr="00000000" w14:paraId="0000051F">
      <w:pPr>
        <w:spacing w:after="0" w:line="240" w:lineRule="auto"/>
        <w:rPr/>
      </w:pPr>
      <w:r w:rsidDel="00000000" w:rsidR="00000000" w:rsidRPr="00000000">
        <w:rPr>
          <w:rtl w:val="0"/>
        </w:rPr>
      </w:r>
    </w:p>
    <w:p w:rsidR="00000000" w:rsidDel="00000000" w:rsidP="00000000" w:rsidRDefault="00000000" w:rsidRPr="00000000" w14:paraId="00000520">
      <w:pPr>
        <w:spacing w:after="0" w:line="240" w:lineRule="auto"/>
        <w:rPr/>
      </w:pPr>
      <w:r w:rsidDel="00000000" w:rsidR="00000000" w:rsidRPr="00000000">
        <w:rPr>
          <w:rtl w:val="0"/>
        </w:rPr>
        <w:t xml:space="preserve">• Although we performed logistic regression here with categorical predictors (factor variables) due to the structure of the amusement park sales data, we could also</w:t>
      </w:r>
    </w:p>
    <w:p w:rsidR="00000000" w:rsidDel="00000000" w:rsidP="00000000" w:rsidRDefault="00000000" w:rsidRPr="00000000" w14:paraId="00000521">
      <w:pPr>
        <w:spacing w:after="0" w:line="240" w:lineRule="auto"/>
        <w:rPr/>
      </w:pPr>
      <w:r w:rsidDel="00000000" w:rsidR="00000000" w:rsidRPr="00000000">
        <w:rPr>
          <w:rtl w:val="0"/>
        </w:rPr>
        <w:t xml:space="preserve">use continuous predictors in glm(). Just add those to the right hand side of the model formula as we did with lm() in Chap. 7.</w:t>
      </w:r>
    </w:p>
    <w:p w:rsidR="00000000" w:rsidDel="00000000" w:rsidP="00000000" w:rsidRDefault="00000000" w:rsidRPr="00000000" w14:paraId="00000522">
      <w:pPr>
        <w:spacing w:after="0" w:line="240" w:lineRule="auto"/>
        <w:rPr/>
      </w:pPr>
      <w:r w:rsidDel="00000000" w:rsidR="00000000" w:rsidRPr="00000000">
        <w:rPr>
          <w:rtl w:val="0"/>
        </w:rPr>
        <w:t xml:space="preserve">• We saw that the estimated effect of promotion in these data was positive when we estimated one model, yet negative when we estimated another, and this shows that</w:t>
      </w:r>
    </w:p>
    <w:p w:rsidR="00000000" w:rsidDel="00000000" w:rsidP="00000000" w:rsidRDefault="00000000" w:rsidRPr="00000000" w14:paraId="00000523">
      <w:pPr>
        <w:spacing w:after="0" w:line="240" w:lineRule="auto"/>
        <w:rPr/>
      </w:pPr>
      <w:r w:rsidDel="00000000" w:rsidR="00000000" w:rsidRPr="00000000">
        <w:rPr>
          <w:rtl w:val="0"/>
        </w:rPr>
        <w:t xml:space="preserve">it is crucial to explore data thoroughly before modeling or interpreting a model. Formostmarketing data, no model is ever definitive. However, though careful data exploration and consideration ofmultiple models, we may increase our confidence in our models and the inferences drawn from them.</w:t>
      </w:r>
    </w:p>
    <w:p w:rsidR="00000000" w:rsidDel="00000000" w:rsidP="00000000" w:rsidRDefault="00000000" w:rsidRPr="00000000" w14:paraId="00000524">
      <w:pPr>
        <w:spacing w:after="0" w:line="240" w:lineRule="auto"/>
        <w:rPr/>
      </w:pPr>
      <w:r w:rsidDel="00000000" w:rsidR="00000000" w:rsidRPr="00000000">
        <w:rPr>
          <w:rtl w:val="0"/>
        </w:rPr>
        <w:t xml:space="preserve">• The data here are an example of Simpson’s paradox, which is when the estimate of an aggregate effect is misleading and markedly different than the effect seen in underlying categories. A famous example occurred in graduate admissions at the University of California at Berkeley, where an apparent bias in admissions was due instead to the fact that different departments had different overall admissions rates and numbers of applicants [12]. In R, the Berkeley data are available as the table UCBAdmissions in the standard datasets package.</w:t>
      </w:r>
    </w:p>
    <w:p w:rsidR="00000000" w:rsidDel="00000000" w:rsidP="00000000" w:rsidRDefault="00000000" w:rsidRPr="00000000" w14:paraId="00000525">
      <w:pPr>
        <w:spacing w:after="0" w:line="240" w:lineRule="auto"/>
        <w:rPr/>
      </w:pPr>
      <w:r w:rsidDel="00000000" w:rsidR="00000000" w:rsidRPr="00000000">
        <w:rPr>
          <w:rtl w:val="0"/>
        </w:rPr>
      </w:r>
    </w:p>
    <w:p w:rsidR="00000000" w:rsidDel="00000000" w:rsidP="00000000" w:rsidRDefault="00000000" w:rsidRPr="00000000" w14:paraId="00000526">
      <w:pPr>
        <w:spacing w:after="0" w:line="240" w:lineRule="auto"/>
        <w:rPr/>
      </w:pPr>
      <w:r w:rsidDel="00000000" w:rsidR="00000000" w:rsidRPr="00000000">
        <w:rPr>
          <w:rtl w:val="0"/>
        </w:rPr>
        <w:t xml:space="preserve">Logistic regression is a powerful method and one that is a particularly good fit for many marketing problems that have binary outcomes. To learn more, see Sect. 9.8. For modeling product choice among sets of alternatives, we cover choice models in Chap. 13.</w:t>
      </w:r>
    </w:p>
    <w:p w:rsidR="00000000" w:rsidDel="00000000" w:rsidP="00000000" w:rsidRDefault="00000000" w:rsidRPr="00000000" w14:paraId="00000527">
      <w:pPr>
        <w:spacing w:after="0" w:line="240" w:lineRule="auto"/>
        <w:rPr/>
      </w:pPr>
      <w:r w:rsidDel="00000000" w:rsidR="00000000" w:rsidRPr="00000000">
        <w:rPr>
          <w:rtl w:val="0"/>
        </w:rPr>
      </w:r>
    </w:p>
    <w:tbl>
      <w:tblPr>
        <w:tblStyle w:val="Table7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0"/>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52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install.packages('coefplot')</w:t>
                  </w:r>
                </w:p>
                <w:p w:rsidR="00000000" w:rsidDel="00000000" w:rsidP="00000000" w:rsidRDefault="00000000" w:rsidRPr="00000000" w14:paraId="0000052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2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2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2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==&gt; </w:t>
                  </w:r>
                  <w:r w:rsidDel="00000000" w:rsidR="00000000" w:rsidRPr="00000000">
                    <w:rPr>
                      <w:rFonts w:ascii="D2Coding" w:cs="D2Coding" w:eastAsia="D2Coding" w:hAnsi="D2Coding"/>
                      <w:color w:val="0000ff"/>
                      <w:highlight w:val="cyan"/>
                      <w:rtl w:val="0"/>
                    </w:rPr>
                    <w:t xml:space="preserve">this section is NOT in the book</w:t>
                  </w:r>
                  <w:r w:rsidDel="00000000" w:rsidR="00000000" w:rsidRPr="00000000">
                    <w:rPr>
                      <w:rtl w:val="0"/>
                    </w:rPr>
                  </w:r>
                </w:p>
                <w:p w:rsidR="00000000" w:rsidDel="00000000" w:rsidP="00000000" w:rsidRDefault="00000000" w:rsidRPr="00000000" w14:paraId="0000052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t>
                  </w:r>
                  <w:r w:rsidDel="00000000" w:rsidR="00000000" w:rsidRPr="00000000">
                    <w:rPr>
                      <w:rFonts w:ascii="D2Coding" w:cs="D2Coding" w:eastAsia="D2Coding" w:hAnsi="D2Coding"/>
                      <w:color w:val="0000ff"/>
                      <w:highlight w:val="yellow"/>
                      <w:rtl w:val="0"/>
                    </w:rPr>
                    <w:t xml:space="preserve">extras on visualization for logistic coefficients</w:t>
                  </w:r>
                  <w:r w:rsidDel="00000000" w:rsidR="00000000" w:rsidRPr="00000000">
                    <w:rPr>
                      <w:rtl w:val="0"/>
                    </w:rPr>
                  </w:r>
                </w:p>
                <w:p w:rsidR="00000000" w:rsidDel="00000000" w:rsidP="00000000" w:rsidRDefault="00000000" w:rsidRPr="00000000" w14:paraId="0000052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plot the coefs</w:t>
                  </w:r>
                </w:p>
                <w:p w:rsidR="00000000" w:rsidDel="00000000" w:rsidP="00000000" w:rsidRDefault="00000000" w:rsidRPr="00000000" w14:paraId="000005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library(coefplot)</w:t>
                  </w:r>
                </w:p>
                <w:p w:rsidR="00000000" w:rsidDel="00000000" w:rsidP="00000000" w:rsidRDefault="00000000" w:rsidRPr="00000000" w14:paraId="0000053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tl w:val="0"/>
                    </w:rPr>
                  </w:r>
                </w:p>
                <w:p w:rsidR="00000000" w:rsidDel="00000000" w:rsidP="00000000" w:rsidRDefault="00000000" w:rsidRPr="00000000" w14:paraId="0000053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coefplot(pass.m2, intercept=FALSE, outerCI=1.96, lwdOuter=1.5,</w:t>
                  </w:r>
                </w:p>
                <w:p w:rsidR="00000000" w:rsidDel="00000000" w:rsidP="00000000" w:rsidRDefault="00000000" w:rsidRPr="00000000" w14:paraId="0000053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title="Coefficients for Season Pass by Factor", ylab="Factor")</w:t>
                  </w:r>
                </w:p>
                <w:p w:rsidR="00000000" w:rsidDel="00000000" w:rsidP="00000000" w:rsidRDefault="00000000" w:rsidRPr="00000000" w14:paraId="0000053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3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plot the odds ratio confidence intervals</w:t>
                  </w:r>
                </w:p>
                <w:p w:rsidR="00000000" w:rsidDel="00000000" w:rsidP="00000000" w:rsidRDefault="00000000" w:rsidRPr="00000000" w14:paraId="0000053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3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pass.ci &lt;- data.frame(confint(pass.m2))     # coef confidence intervals</w:t>
                  </w:r>
                </w:p>
                <w:p w:rsidR="00000000" w:rsidDel="00000000" w:rsidP="00000000" w:rsidRDefault="00000000" w:rsidRPr="00000000" w14:paraId="0000053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rPr>
                  </w:pPr>
                  <w:r w:rsidDel="00000000" w:rsidR="00000000" w:rsidRPr="00000000">
                    <w:rPr>
                      <w:rFonts w:ascii="D2Coding" w:cs="D2Coding" w:eastAsia="D2Coding" w:hAnsi="D2Coding"/>
                      <w:color w:val="c5060b"/>
                      <w:rtl w:val="0"/>
                    </w:rPr>
                    <w:t xml:space="preserve">Waiting for profiling to be done...</w:t>
                  </w:r>
                </w:p>
                <w:p w:rsidR="00000000" w:rsidDel="00000000" w:rsidP="00000000" w:rsidRDefault="00000000" w:rsidRPr="00000000" w14:paraId="0000053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pass.ci$X50 &lt;- coef(pass.m2)                # add the midpoint estimate</w:t>
                  </w:r>
                </w:p>
                <w:p w:rsidR="00000000" w:rsidDel="00000000" w:rsidP="00000000" w:rsidRDefault="00000000" w:rsidRPr="00000000" w14:paraId="0000053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3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plot odds</w:t>
                  </w:r>
                </w:p>
                <w:p w:rsidR="00000000" w:rsidDel="00000000" w:rsidP="00000000" w:rsidRDefault="00000000" w:rsidRPr="00000000" w14:paraId="0000053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library(ggplot2)</w:t>
                  </w:r>
                </w:p>
                <w:p w:rsidR="00000000" w:rsidDel="00000000" w:rsidP="00000000" w:rsidRDefault="00000000" w:rsidRPr="00000000" w14:paraId="0000053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pass.ci$Factor &lt;- rownames(pass.ci)           # for ggplot2 to use in its model</w:t>
                  </w:r>
                </w:p>
                <w:p w:rsidR="00000000" w:rsidDel="00000000" w:rsidP="00000000" w:rsidRDefault="00000000" w:rsidRPr="00000000" w14:paraId="0000053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pass.ci</w:t>
                  </w:r>
                </w:p>
                <w:p w:rsidR="00000000" w:rsidDel="00000000" w:rsidP="00000000" w:rsidRDefault="00000000" w:rsidRPr="00000000" w14:paraId="0000054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X2.5..    X97.5..       X50      Factor</w:t>
                  </w:r>
                </w:p>
                <w:p w:rsidR="00000000" w:rsidDel="00000000" w:rsidP="00000000" w:rsidRDefault="00000000" w:rsidRPr="00000000" w14:paraId="0000054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(Intercept) -2.3457465 -1.8287206 -2.078599 (Intercept)</w:t>
                  </w:r>
                </w:p>
                <w:p w:rsidR="00000000" w:rsidDel="00000000" w:rsidP="00000000" w:rsidRDefault="00000000" w:rsidRPr="00000000" w14:paraId="0000054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PromoBundle -0.7382707 -0.3841712 -0.560218 PromoBundle</w:t>
                  </w:r>
                </w:p>
                <w:p w:rsidR="00000000" w:rsidDel="00000000" w:rsidP="00000000" w:rsidRDefault="00000000" w:rsidRPr="00000000" w14:paraId="0000054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ChannelMail  1.8957749  2.4708768  2.176172 ChannelMail</w:t>
                  </w:r>
                </w:p>
                <w:p w:rsidR="00000000" w:rsidDel="00000000" w:rsidP="00000000" w:rsidRDefault="00000000" w:rsidRPr="00000000" w14:paraId="0000054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ChannelPark  3.4154156  4.0418143  3.721761 ChannelPark</w:t>
                  </w:r>
                </w:p>
                <w:p w:rsidR="00000000" w:rsidDel="00000000" w:rsidP="00000000" w:rsidRDefault="00000000" w:rsidRPr="00000000" w14:paraId="000005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4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ggplot of odds ratios</w:t>
                  </w:r>
                </w:p>
                <w:p w:rsidR="00000000" w:rsidDel="00000000" w:rsidP="00000000" w:rsidRDefault="00000000" w:rsidRPr="00000000" w14:paraId="000005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first: a plot by factor (x=) of the midpoint (y), high (ymax) and low (ymin)</w:t>
                  </w:r>
                </w:p>
                <w:p w:rsidR="00000000" w:rsidDel="00000000" w:rsidP="00000000" w:rsidRDefault="00000000" w:rsidRPr="00000000" w14:paraId="0000054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 &lt;- ggplot(pass.ci[-1, ], </w:t>
                  </w:r>
                </w:p>
                <w:p w:rsidR="00000000" w:rsidDel="00000000" w:rsidP="00000000" w:rsidRDefault="00000000" w:rsidRPr="00000000" w14:paraId="000005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aes(x=Factor, y=exp(X50), ymax=exp(X97.5..), ymin=exp(X2.5..)))</w:t>
                  </w:r>
                </w:p>
                <w:p w:rsidR="00000000" w:rsidDel="00000000" w:rsidP="00000000" w:rsidRDefault="00000000" w:rsidRPr="00000000" w14:paraId="000005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4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 displaying those elements as points &amp; error bars</w:t>
                  </w:r>
                </w:p>
                <w:p w:rsidR="00000000" w:rsidDel="00000000" w:rsidP="00000000" w:rsidRDefault="00000000" w:rsidRPr="00000000" w14:paraId="0000054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 &lt;- p + geom_point(size=4) + geom_errorbar(width=0.25)</w:t>
                  </w:r>
                </w:p>
                <w:p w:rsidR="00000000" w:rsidDel="00000000" w:rsidP="00000000" w:rsidRDefault="00000000" w:rsidRPr="00000000" w14:paraId="0000054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4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 adding a vertical line at an odds ratio of 1.0 (no change)</w:t>
                  </w:r>
                </w:p>
                <w:p w:rsidR="00000000" w:rsidDel="00000000" w:rsidP="00000000" w:rsidRDefault="00000000" w:rsidRPr="00000000" w14:paraId="0000054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 &lt;- p + geom_hline(yintercept=1, linetype="dotted", size=1.5, color="red")</w:t>
                  </w:r>
                </w:p>
                <w:p w:rsidR="00000000" w:rsidDel="00000000" w:rsidP="00000000" w:rsidRDefault="00000000" w:rsidRPr="00000000" w14:paraId="0000055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5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now plot it with titles</w:t>
                  </w:r>
                </w:p>
                <w:p w:rsidR="00000000" w:rsidDel="00000000" w:rsidP="00000000" w:rsidRDefault="00000000" w:rsidRPr="00000000" w14:paraId="0000055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 + ylab("Likehood by Factor (odds ratio, main effect)") +</w:t>
                  </w:r>
                </w:p>
                <w:p w:rsidR="00000000" w:rsidDel="00000000" w:rsidP="00000000" w:rsidRDefault="00000000" w:rsidRPr="00000000" w14:paraId="0000055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ggtitle(paste("95% CI: Card sign up odds by factor")) + coord_flip()</w:t>
                  </w:r>
                </w:p>
                <w:p w:rsidR="00000000" w:rsidDel="00000000" w:rsidP="00000000" w:rsidRDefault="00000000" w:rsidRPr="00000000" w14:paraId="0000055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5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exercise for reader ==&gt; NOT in book</w:t>
                  </w:r>
                </w:p>
                <w:p w:rsidR="00000000" w:rsidDel="00000000" w:rsidP="00000000" w:rsidRDefault="00000000" w:rsidRPr="00000000" w14:paraId="000005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does this add anything to our interpretation? Intercept model</w:t>
                  </w:r>
                </w:p>
                <w:p w:rsidR="00000000" w:rsidDel="00000000" w:rsidP="00000000" w:rsidRDefault="00000000" w:rsidRPr="00000000" w14:paraId="0000055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pass.m3 &lt;- glm(Pass ~ Promo * Channel, data=pass.df, family=binomial)</w:t>
                  </w:r>
                </w:p>
                <w:p w:rsidR="00000000" w:rsidDel="00000000" w:rsidP="00000000" w:rsidRDefault="00000000" w:rsidRPr="00000000" w14:paraId="0000055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summary(pass.m3)</w:t>
                  </w:r>
                </w:p>
                <w:p w:rsidR="00000000" w:rsidDel="00000000" w:rsidP="00000000" w:rsidRDefault="00000000" w:rsidRPr="00000000" w14:paraId="0000055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drawing>
                      <wp:inline distB="0" distT="0" distL="0" distR="0">
                        <wp:extent cx="4858429" cy="2978639"/>
                        <wp:effectExtent b="0" l="0" r="0" t="0"/>
                        <wp:docPr id="103"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4858429" cy="2978639"/>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Call:</w:t>
                  </w:r>
                </w:p>
                <w:p w:rsidR="00000000" w:rsidDel="00000000" w:rsidP="00000000" w:rsidRDefault="00000000" w:rsidRPr="00000000" w14:paraId="0000055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glm(formula = Pass ~ Promo * Channel, family = binomial, data = pass.df)</w:t>
                  </w:r>
                </w:p>
                <w:p w:rsidR="00000000" w:rsidDel="00000000" w:rsidP="00000000" w:rsidRDefault="00000000" w:rsidRPr="00000000" w14:paraId="0000055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55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Deviance Residuals: </w:t>
                  </w:r>
                </w:p>
                <w:p w:rsidR="00000000" w:rsidDel="00000000" w:rsidP="00000000" w:rsidRDefault="00000000" w:rsidRPr="00000000" w14:paraId="0000055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1Q   Median       3Q      Max  </w:t>
                  </w:r>
                </w:p>
                <w:p w:rsidR="00000000" w:rsidDel="00000000" w:rsidP="00000000" w:rsidRDefault="00000000" w:rsidRPr="00000000" w14:paraId="0000056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-1.9577  -0.9286   0.5642   0.7738   2.4259  </w:t>
                  </w:r>
                </w:p>
                <w:p w:rsidR="00000000" w:rsidDel="00000000" w:rsidP="00000000" w:rsidRDefault="00000000" w:rsidRPr="00000000" w14:paraId="0000056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56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Coefficients:</w:t>
                  </w:r>
                </w:p>
                <w:p w:rsidR="00000000" w:rsidDel="00000000" w:rsidP="00000000" w:rsidRDefault="00000000" w:rsidRPr="00000000" w14:paraId="0000056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Estimate Std. Error z value Pr(&gt;|z|)    </w:t>
                  </w:r>
                </w:p>
                <w:p w:rsidR="00000000" w:rsidDel="00000000" w:rsidP="00000000" w:rsidRDefault="00000000" w:rsidRPr="00000000" w14:paraId="0000056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(Intercept)              -2.8883     0.1977 -14.608  &lt; 2e-16 ***</w:t>
                  </w:r>
                </w:p>
                <w:p w:rsidR="00000000" w:rsidDel="00000000" w:rsidP="00000000" w:rsidRDefault="00000000" w:rsidRPr="00000000" w14:paraId="0000056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PromoBundle               2.1071     0.2783   7.571 3.71e-14 ***</w:t>
                  </w:r>
                </w:p>
                <w:p w:rsidR="00000000" w:rsidDel="00000000" w:rsidP="00000000" w:rsidRDefault="00000000" w:rsidRPr="00000000" w14:paraId="0000056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ChannelMail               3.1440     0.2133  14.743  &lt; 2e-16 ***</w:t>
                  </w:r>
                </w:p>
                <w:p w:rsidR="00000000" w:rsidDel="00000000" w:rsidP="00000000" w:rsidRDefault="00000000" w:rsidRPr="00000000" w14:paraId="0000056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ChannelPark               4.6455     0.2510  18.504  &lt; 2e-16 ***</w:t>
                  </w:r>
                </w:p>
                <w:p w:rsidR="00000000" w:rsidDel="00000000" w:rsidP="00000000" w:rsidRDefault="00000000" w:rsidRPr="00000000" w14:paraId="0000056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PromoBundle:ChannelMail  -2.9808     0.3003  -9.925  &lt; 2e-16 ***</w:t>
                  </w:r>
                </w:p>
                <w:p w:rsidR="00000000" w:rsidDel="00000000" w:rsidP="00000000" w:rsidRDefault="00000000" w:rsidRPr="00000000" w14:paraId="0000056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PromoBundle:ChannelPark  -2.8115     0.3278  -8.577  &lt; 2e-16 ***</w:t>
                  </w:r>
                </w:p>
                <w:p w:rsidR="00000000" w:rsidDel="00000000" w:rsidP="00000000" w:rsidRDefault="00000000" w:rsidRPr="00000000" w14:paraId="0000056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w:t>
                  </w:r>
                </w:p>
                <w:p w:rsidR="00000000" w:rsidDel="00000000" w:rsidP="00000000" w:rsidRDefault="00000000" w:rsidRPr="00000000" w14:paraId="0000056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Signif. codes:  0 ‘***’ 0.001 ‘**’ 0.01 ‘*’ 0.05 ‘.’ 0.1 ‘ ’ 1</w:t>
                  </w:r>
                </w:p>
                <w:p w:rsidR="00000000" w:rsidDel="00000000" w:rsidP="00000000" w:rsidRDefault="00000000" w:rsidRPr="00000000" w14:paraId="0000056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5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(Dispersion parameter for binomial family taken to be 1)</w:t>
                  </w:r>
                </w:p>
                <w:p w:rsidR="00000000" w:rsidDel="00000000" w:rsidP="00000000" w:rsidRDefault="00000000" w:rsidRPr="00000000" w14:paraId="000005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56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Null deviance: 4375.0  on 3155  degrees of freedom</w:t>
                  </w:r>
                </w:p>
                <w:p w:rsidR="00000000" w:rsidDel="00000000" w:rsidP="00000000" w:rsidRDefault="00000000" w:rsidRPr="00000000" w14:paraId="0000057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Residual deviance: 3393.5  on 3150  degrees of freedom</w:t>
                  </w:r>
                </w:p>
                <w:p w:rsidR="00000000" w:rsidDel="00000000" w:rsidP="00000000" w:rsidRDefault="00000000" w:rsidRPr="00000000" w14:paraId="000005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AIC: 3405.5</w:t>
                  </w:r>
                </w:p>
                <w:p w:rsidR="00000000" w:rsidDel="00000000" w:rsidP="00000000" w:rsidRDefault="00000000" w:rsidRPr="00000000" w14:paraId="0000057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57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Number of Fisher Scoring iterations: 5</w:t>
                  </w:r>
                </w:p>
                <w:p w:rsidR="00000000" w:rsidDel="00000000" w:rsidP="00000000" w:rsidRDefault="00000000" w:rsidRPr="00000000" w14:paraId="0000057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57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drawing>
                      <wp:inline distB="0" distT="0" distL="0" distR="0">
                        <wp:extent cx="5357324" cy="3284505"/>
                        <wp:effectExtent b="0" l="0" r="0" t="0"/>
                        <wp:docPr id="104"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5357324" cy="3284505"/>
                                </a:xfrm>
                                <a:prstGeom prst="rect"/>
                                <a:ln/>
                              </pic:spPr>
                            </pic:pic>
                          </a:graphicData>
                        </a:graphic>
                      </wp:inline>
                    </w:drawing>
                  </w:r>
                  <w:r w:rsidDel="00000000" w:rsidR="00000000" w:rsidRPr="00000000">
                    <w:rPr>
                      <w:rtl w:val="0"/>
                    </w:rPr>
                  </w:r>
                </w:p>
                <w:p w:rsidR="00000000" w:rsidDel="00000000" w:rsidP="00000000" w:rsidRDefault="00000000" w:rsidRPr="00000000" w14:paraId="0000057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577">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78">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81"/>
                    <w:tblW w:w="9285.0" w:type="dxa"/>
                    <w:jc w:val="left"/>
                    <w:tblLayout w:type="fixed"/>
                    <w:tblLook w:val="0400"/>
                  </w:tblPr>
                  <w:tblGrid>
                    <w:gridCol w:w="9285"/>
                    <w:tblGridChange w:id="0">
                      <w:tblGrid>
                        <w:gridCol w:w="9285"/>
                      </w:tblGrid>
                    </w:tblGridChange>
                  </w:tblGrid>
                  <w:tr>
                    <w:trPr>
                      <w:cantSplit w:val="0"/>
                      <w:tblHeader w:val="0"/>
                    </w:trPr>
                    <w:tc>
                      <w:tcPr/>
                      <w:p w:rsidR="00000000" w:rsidDel="00000000" w:rsidP="00000000" w:rsidRDefault="00000000" w:rsidRPr="00000000" w14:paraId="0000057A">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57B">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57C">
            <w:pPr>
              <w:rPr/>
            </w:pPr>
            <w:r w:rsidDel="00000000" w:rsidR="00000000" w:rsidRPr="00000000">
              <w:rPr>
                <w:rtl w:val="0"/>
              </w:rPr>
            </w:r>
          </w:p>
        </w:tc>
      </w:tr>
    </w:tbl>
    <w:p w:rsidR="00000000" w:rsidDel="00000000" w:rsidP="00000000" w:rsidRDefault="00000000" w:rsidRPr="00000000" w14:paraId="0000057D">
      <w:pPr>
        <w:spacing w:after="0" w:line="240" w:lineRule="auto"/>
        <w:rPr/>
      </w:pPr>
      <w:r w:rsidDel="00000000" w:rsidR="00000000" w:rsidRPr="00000000">
        <w:rPr>
          <w:rtl w:val="0"/>
        </w:rPr>
      </w:r>
    </w:p>
    <w:tbl>
      <w:tblPr>
        <w:tblStyle w:val="Table8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7E">
            <w:pPr>
              <w:rPr>
                <w:b w:val="1"/>
              </w:rPr>
            </w:pPr>
            <w:r w:rsidDel="00000000" w:rsidR="00000000" w:rsidRPr="00000000">
              <w:rPr>
                <w:b w:val="1"/>
                <w:rtl w:val="0"/>
              </w:rPr>
              <w:t xml:space="preserve">Key Points</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b w:val="1"/>
              </w:rPr>
            </w:pPr>
            <w:r w:rsidDel="00000000" w:rsidR="00000000" w:rsidRPr="00000000">
              <w:rPr>
                <w:b w:val="1"/>
                <w:rtl w:val="0"/>
              </w:rPr>
              <w:t xml:space="preserve">Logistic Regression</w:t>
            </w:r>
          </w:p>
          <w:p w:rsidR="00000000" w:rsidDel="00000000" w:rsidP="00000000" w:rsidRDefault="00000000" w:rsidRPr="00000000" w14:paraId="00000581">
            <w:pPr>
              <w:rPr/>
            </w:pPr>
            <w:r w:rsidDel="00000000" w:rsidR="00000000" w:rsidRPr="00000000">
              <w:rPr>
                <w:rtl w:val="0"/>
              </w:rPr>
              <w:t xml:space="preserve">• Logistic regression relates a </w:t>
            </w:r>
            <w:r w:rsidDel="00000000" w:rsidR="00000000" w:rsidRPr="00000000">
              <w:rPr>
                <w:u w:val="single"/>
                <w:rtl w:val="0"/>
              </w:rPr>
              <w:t xml:space="preserve">binary outcome</w:t>
            </w:r>
            <w:r w:rsidDel="00000000" w:rsidR="00000000" w:rsidRPr="00000000">
              <w:rPr>
                <w:rtl w:val="0"/>
              </w:rPr>
              <w:t xml:space="preserve"> such as purchase to predictors that may include continuous and factor variables, by modeling the variables’ association with the probability of the outcome (Sect. 9.2.1).</w:t>
            </w:r>
          </w:p>
          <w:p w:rsidR="00000000" w:rsidDel="00000000" w:rsidP="00000000" w:rsidRDefault="00000000" w:rsidRPr="00000000" w14:paraId="00000582">
            <w:pPr>
              <w:rPr/>
            </w:pPr>
            <w:r w:rsidDel="00000000" w:rsidR="00000000" w:rsidRPr="00000000">
              <w:rPr>
                <w:rtl w:val="0"/>
              </w:rPr>
              <w:t xml:space="preserve">• </w:t>
            </w:r>
            <w:r w:rsidDel="00000000" w:rsidR="00000000" w:rsidRPr="00000000">
              <w:rPr>
                <w:u w:val="single"/>
                <w:rtl w:val="0"/>
              </w:rPr>
              <w:t xml:space="preserve">A logistic regression model, also known as a logit model, is a member of the generalized linear models family</w:t>
            </w:r>
            <w:r w:rsidDel="00000000" w:rsidR="00000000" w:rsidRPr="00000000">
              <w:rPr>
                <w:rtl w:val="0"/>
              </w:rPr>
              <w:t xml:space="preserve">, and is fit using </w:t>
            </w:r>
            <w:r w:rsidDel="00000000" w:rsidR="00000000" w:rsidRPr="00000000">
              <w:rPr>
                <w:b w:val="1"/>
                <w:u w:val="single"/>
                <w:rtl w:val="0"/>
              </w:rPr>
              <w:t xml:space="preserve">glm( , family=binomial)</w:t>
            </w:r>
            <w:r w:rsidDel="00000000" w:rsidR="00000000" w:rsidRPr="00000000">
              <w:rPr>
                <w:rtl w:val="0"/>
              </w:rPr>
              <w:t xml:space="preserve"> (Sect. 9.2.6).</w:t>
            </w:r>
          </w:p>
          <w:p w:rsidR="00000000" w:rsidDel="00000000" w:rsidP="00000000" w:rsidRDefault="00000000" w:rsidRPr="00000000" w14:paraId="00000583">
            <w:pPr>
              <w:rPr/>
            </w:pPr>
            <w:r w:rsidDel="00000000" w:rsidR="00000000" w:rsidRPr="00000000">
              <w:rPr>
                <w:rtl w:val="0"/>
              </w:rPr>
              <w:t xml:space="preserve">• </w:t>
            </w:r>
            <w:r w:rsidDel="00000000" w:rsidR="00000000" w:rsidRPr="00000000">
              <w:rPr>
                <w:u w:val="single"/>
                <w:rtl w:val="0"/>
              </w:rPr>
              <w:t xml:space="preserve">Coefficients in a logit model can be interpreted in terms of odds ratios</w:t>
            </w:r>
            <w:r w:rsidDel="00000000" w:rsidR="00000000" w:rsidRPr="00000000">
              <w:rPr>
                <w:rtl w:val="0"/>
              </w:rPr>
              <w:t xml:space="preserve">, the degree to which they are associated with the increased or decreased likelihood of an outcome. This is done simply by exponentiating the coefficients with exp() (Sect. 9.2.6).</w:t>
            </w:r>
          </w:p>
          <w:p w:rsidR="00000000" w:rsidDel="00000000" w:rsidP="00000000" w:rsidRDefault="00000000" w:rsidRPr="00000000" w14:paraId="00000584">
            <w:pPr>
              <w:rPr/>
            </w:pPr>
            <w:r w:rsidDel="00000000" w:rsidR="00000000" w:rsidRPr="00000000">
              <w:rPr>
                <w:rtl w:val="0"/>
              </w:rPr>
              <w:t xml:space="preserve">• </w:t>
            </w:r>
            <w:r w:rsidDel="00000000" w:rsidR="00000000" w:rsidRPr="00000000">
              <w:rPr>
                <w:u w:val="single"/>
                <w:rtl w:val="0"/>
              </w:rPr>
              <w:t xml:space="preserve">A statistically significant result does not always mean that the model is appropriate</w:t>
            </w:r>
            <w:r w:rsidDel="00000000" w:rsidR="00000000" w:rsidRPr="00000000">
              <w:rPr>
                <w:rtl w:val="0"/>
              </w:rPr>
              <w:t xml:space="preserve">. It is </w:t>
            </w:r>
            <w:r w:rsidDel="00000000" w:rsidR="00000000" w:rsidRPr="00000000">
              <w:rPr>
                <w:u w:val="single"/>
                <w:rtl w:val="0"/>
              </w:rPr>
              <w:t xml:space="preserve">important to explore data thoroughly</w:t>
            </w:r>
            <w:r w:rsidDel="00000000" w:rsidR="00000000" w:rsidRPr="00000000">
              <w:rPr>
                <w:rtl w:val="0"/>
              </w:rPr>
              <w:t xml:space="preserve"> and to construct models on the basis of careful consideration (Sect. 9.2.7).</w:t>
            </w:r>
          </w:p>
          <w:p w:rsidR="00000000" w:rsidDel="00000000" w:rsidP="00000000" w:rsidRDefault="00000000" w:rsidRPr="00000000" w14:paraId="00000585">
            <w:pPr>
              <w:rPr/>
            </w:pPr>
            <w:r w:rsidDel="00000000" w:rsidR="00000000" w:rsidRPr="00000000">
              <w:rPr>
                <w:rtl w:val="0"/>
              </w:rPr>
            </w:r>
          </w:p>
        </w:tc>
      </w:tr>
    </w:tbl>
    <w:p w:rsidR="00000000" w:rsidDel="00000000" w:rsidP="00000000" w:rsidRDefault="00000000" w:rsidRPr="00000000" w14:paraId="00000586">
      <w:pPr>
        <w:spacing w:after="0" w:line="240" w:lineRule="auto"/>
        <w:rPr/>
      </w:pPr>
      <w:r w:rsidDel="00000000" w:rsidR="00000000" w:rsidRPr="00000000">
        <w:rPr>
          <w:rtl w:val="0"/>
        </w:rPr>
      </w:r>
    </w:p>
    <w:p w:rsidR="00000000" w:rsidDel="00000000" w:rsidP="00000000" w:rsidRDefault="00000000" w:rsidRPr="00000000" w14:paraId="00000587">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588">
      <w:pPr>
        <w:spacing w:after="0" w:line="240" w:lineRule="auto"/>
        <w:rPr>
          <w:b w:val="1"/>
          <w:sz w:val="32"/>
          <w:szCs w:val="32"/>
        </w:rPr>
      </w:pPr>
      <w:r w:rsidDel="00000000" w:rsidR="00000000" w:rsidRPr="00000000">
        <w:rPr>
          <w:b w:val="1"/>
          <w:sz w:val="32"/>
          <w:szCs w:val="32"/>
          <w:rtl w:val="0"/>
        </w:rPr>
        <w:t xml:space="preserve">9.3 Hierarchical Models </w:t>
      </w:r>
    </w:p>
    <w:p w:rsidR="00000000" w:rsidDel="00000000" w:rsidP="00000000" w:rsidRDefault="00000000" w:rsidRPr="00000000" w14:paraId="00000589">
      <w:pPr>
        <w:spacing w:after="0" w:line="240" w:lineRule="auto"/>
        <w:rPr/>
      </w:pPr>
      <w:r w:rsidDel="00000000" w:rsidR="00000000" w:rsidRPr="00000000">
        <w:rPr>
          <w:rtl w:val="0"/>
        </w:rPr>
      </w:r>
    </w:p>
    <w:p w:rsidR="00000000" w:rsidDel="00000000" w:rsidP="00000000" w:rsidRDefault="00000000" w:rsidRPr="00000000" w14:paraId="0000058A">
      <w:pPr>
        <w:spacing w:after="0" w:line="240" w:lineRule="auto"/>
        <w:rPr/>
      </w:pPr>
      <w:r w:rsidDel="00000000" w:rsidR="00000000" w:rsidRPr="00000000">
        <w:rPr>
          <w:rtl w:val="0"/>
        </w:rPr>
      </w:r>
    </w:p>
    <w:p w:rsidR="00000000" w:rsidDel="00000000" w:rsidP="00000000" w:rsidRDefault="00000000" w:rsidRPr="00000000" w14:paraId="0000058B">
      <w:pPr>
        <w:spacing w:after="0" w:line="240" w:lineRule="auto"/>
        <w:rPr>
          <w:b w:val="1"/>
          <w:u w:val="single"/>
        </w:rPr>
      </w:pPr>
      <w:r w:rsidDel="00000000" w:rsidR="00000000" w:rsidRPr="00000000">
        <w:rPr>
          <w:b w:val="1"/>
          <w:highlight w:val="red"/>
          <w:u w:val="single"/>
          <w:rtl w:val="0"/>
        </w:rPr>
        <w:t xml:space="preserve">* 아래 양 칸으로 된 부분은 초벌 번역하려고 했던 부분인데 시간이 부족하여 그대로 둔 상태로 문맥이나 번역이 안 맞을 수도 있음</w:t>
      </w:r>
      <w:r w:rsidDel="00000000" w:rsidR="00000000" w:rsidRPr="00000000">
        <w:rPr>
          <w:rtl w:val="0"/>
        </w:rPr>
      </w:r>
    </w:p>
    <w:tbl>
      <w:tblPr>
        <w:tblStyle w:val="Table8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rPr>
                <w:b w:val="1"/>
              </w:rPr>
            </w:pPr>
            <w:r w:rsidDel="00000000" w:rsidR="00000000" w:rsidRPr="00000000">
              <w:rPr>
                <w:b w:val="1"/>
                <w:rtl w:val="0"/>
              </w:rPr>
              <w:t xml:space="preserve">9.3 Hierarchical Models </w:t>
            </w:r>
          </w:p>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t xml:space="preserve">In Chap. 7 we saw how to estimate a linear model for data for a sample of respondents. </w:t>
            </w:r>
            <w:r w:rsidDel="00000000" w:rsidR="00000000" w:rsidRPr="00000000">
              <w:rPr>
                <w:b w:val="1"/>
                <w:u w:val="single"/>
                <w:rtl w:val="0"/>
              </w:rPr>
              <w:t xml:space="preserve">What if we want to estimate the coefficients in the model for each respondent? As marketers, it can be very useful to determine individual-level effects such as which customers are more interested in a product or service, who among them wants which features, and who is most or least price sensitive.</w:t>
            </w:r>
            <w:r w:rsidDel="00000000" w:rsidR="00000000" w:rsidRPr="00000000">
              <w:rPr>
                <w:rtl w:val="0"/>
              </w:rPr>
              <w:t xml:space="preserve"> We can use such information to see the diversity of preference or for purposes such as customer targeting or segmentation (see Chap. 11). </w:t>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rPr/>
            </w:pPr>
            <w:r w:rsidDel="00000000" w:rsidR="00000000" w:rsidRPr="00000000">
              <w:rPr>
                <w:b w:val="1"/>
                <w:u w:val="single"/>
                <w:rtl w:val="0"/>
              </w:rPr>
              <w:t xml:space="preserve">To estimate both a population-level effect and an individual-level effect, we can use a hierarchical linear model (HLM).</w:t>
            </w:r>
            <w:r w:rsidDel="00000000" w:rsidR="00000000" w:rsidRPr="00000000">
              <w:rPr>
                <w:rtl w:val="0"/>
              </w:rPr>
              <w:t xml:space="preserve"> The model is hierarchical because individual responses are governed by a lower-level linear model and coefficients for each individual follow a distribution across the population (the upper-level model). There are various algorithms to fit such models, but </w:t>
            </w:r>
            <w:r w:rsidDel="00000000" w:rsidR="00000000" w:rsidRPr="00000000">
              <w:rPr>
                <w:u w:val="single"/>
                <w:rtl w:val="0"/>
              </w:rPr>
              <w:t xml:space="preserve">the general approach is that the algorithm fits the overall model to all the data, and then attempts to determine best fit for each individual within that overall estimate (and repeats as necessary).</w:t>
            </w:r>
            <w:r w:rsidDel="00000000" w:rsidR="00000000" w:rsidRPr="00000000">
              <w:rPr>
                <w:rtl w:val="0"/>
              </w:rPr>
              <w:t xml:space="preserve"> </w:t>
            </w:r>
          </w:p>
          <w:p w:rsidR="00000000" w:rsidDel="00000000" w:rsidP="00000000" w:rsidRDefault="00000000" w:rsidRPr="00000000" w14:paraId="00000592">
            <w:pPr>
              <w:rPr/>
            </w:pPr>
            <w:r w:rsidDel="00000000" w:rsidR="00000000" w:rsidRPr="00000000">
              <w:rPr>
                <w:rtl w:val="0"/>
              </w:rPr>
            </w:r>
          </w:p>
          <w:p w:rsidR="00000000" w:rsidDel="00000000" w:rsidP="00000000" w:rsidRDefault="00000000" w:rsidRPr="00000000" w14:paraId="00000593">
            <w:pPr>
              <w:rPr>
                <w:b w:val="1"/>
                <w:u w:val="single"/>
              </w:rPr>
            </w:pPr>
            <w:r w:rsidDel="00000000" w:rsidR="00000000" w:rsidRPr="00000000">
              <w:rPr>
                <w:rtl w:val="0"/>
              </w:rPr>
              <w:t xml:space="preserve">In general, a data set for HLM at an individual level needs </w:t>
            </w:r>
            <w:r w:rsidDel="00000000" w:rsidR="00000000" w:rsidRPr="00000000">
              <w:rPr>
                <w:b w:val="1"/>
                <w:highlight w:val="green"/>
                <w:u w:val="single"/>
                <w:rtl w:val="0"/>
              </w:rPr>
              <w:t xml:space="preserve">multiple observations per individual</w:t>
            </w:r>
            <w:r w:rsidDel="00000000" w:rsidR="00000000" w:rsidRPr="00000000">
              <w:rPr>
                <w:highlight w:val="green"/>
                <w:rtl w:val="0"/>
              </w:rPr>
              <w:t xml:space="preserve">.</w:t>
            </w:r>
            <w:r w:rsidDel="00000000" w:rsidR="00000000" w:rsidRPr="00000000">
              <w:rPr>
                <w:rtl w:val="0"/>
              </w:rPr>
              <w:t xml:space="preserve"> Such observations may come from responses over time (as in transactions or a customer relationship management system) or from multiple responses at one time (as in a survey with repeated measures). </w:t>
            </w:r>
            <w:r w:rsidDel="00000000" w:rsidR="00000000" w:rsidRPr="00000000">
              <w:rPr>
                <w:b w:val="1"/>
                <w:u w:val="single"/>
                <w:rtl w:val="0"/>
              </w:rPr>
              <w:t xml:space="preserve">We consider the case of </w:t>
            </w:r>
            <w:r w:rsidDel="00000000" w:rsidR="00000000" w:rsidRPr="00000000">
              <w:rPr>
                <w:b w:val="1"/>
                <w:highlight w:val="green"/>
                <w:u w:val="single"/>
                <w:rtl w:val="0"/>
              </w:rPr>
              <w:t xml:space="preserve">conjoint analysis</w:t>
            </w:r>
            <w:r w:rsidDel="00000000" w:rsidR="00000000" w:rsidRPr="00000000">
              <w:rPr>
                <w:b w:val="1"/>
                <w:u w:val="single"/>
                <w:rtl w:val="0"/>
              </w:rPr>
              <w:t xml:space="preserve">, where a respondent rates multiple items on a survey at one time. </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rPr/>
            </w:pPr>
            <w:r w:rsidDel="00000000" w:rsidR="00000000" w:rsidRPr="00000000">
              <w:rPr>
                <w:rtl w:val="0"/>
              </w:rPr>
              <w:t xml:space="preserve">How is this different from simply adding the individual, store, or other grouping variable as a factor variable in the model? </w:t>
            </w:r>
            <w:r w:rsidDel="00000000" w:rsidR="00000000" w:rsidRPr="00000000">
              <w:rPr>
                <w:b w:val="1"/>
                <w:u w:val="single"/>
                <w:rtl w:val="0"/>
              </w:rPr>
              <w:t xml:space="preserve">The key difference is that a factor variable would add a single term that adjusts the model up or down according to the individual.</w:t>
            </w:r>
            <w:r w:rsidDel="00000000" w:rsidR="00000000" w:rsidRPr="00000000">
              <w:rPr>
                <w:rtl w:val="0"/>
              </w:rPr>
              <w:t xml:space="preserve"> In HLM, however, </w:t>
            </w:r>
            <w:r w:rsidDel="00000000" w:rsidR="00000000" w:rsidRPr="00000000">
              <w:rPr>
                <w:b w:val="1"/>
                <w:highlight w:val="green"/>
                <w:u w:val="single"/>
                <w:rtl w:val="0"/>
              </w:rPr>
              <w:t xml:space="preserve">we can estimate every coefficient—or any that we wish—for each individual</w:t>
            </w:r>
            <w:r w:rsidDel="00000000" w:rsidR="00000000" w:rsidRPr="00000000">
              <w:rPr>
                <w:rtl w:val="0"/>
              </w:rPr>
              <w:t xml:space="preserve">. </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rPr/>
            </w:pPr>
            <w:r w:rsidDel="00000000" w:rsidR="00000000" w:rsidRPr="00000000">
              <w:rPr>
                <w:rtl w:val="0"/>
              </w:rPr>
              <w:t xml:space="preserve">There are </w:t>
            </w:r>
            <w:r w:rsidDel="00000000" w:rsidR="00000000" w:rsidRPr="00000000">
              <w:rPr>
                <w:u w:val="single"/>
                <w:rtl w:val="0"/>
              </w:rPr>
              <w:t xml:space="preserve">other uses for hierarchical models besides customer-level estimation</w:t>
            </w:r>
            <w:r w:rsidDel="00000000" w:rsidR="00000000" w:rsidRPr="00000000">
              <w:rPr>
                <w:rtl w:val="0"/>
              </w:rPr>
              <w:t xml:space="preserve">. For example, one might wish to estimate differences by a factor such as geographic region, store, salesperson, product, or promotion campaign. </w:t>
            </w:r>
            <w:r w:rsidDel="00000000" w:rsidR="00000000" w:rsidRPr="00000000">
              <w:rPr>
                <w:u w:val="single"/>
                <w:rtl w:val="0"/>
              </w:rPr>
              <w:t xml:space="preserve">Each of these might provide many responses that could be grouped and allow estimation of a group-level effect within an overall hierarchy</w:t>
            </w:r>
            <w:r w:rsidDel="00000000" w:rsidR="00000000" w:rsidRPr="00000000">
              <w:rPr>
                <w:rtl w:val="0"/>
              </w:rPr>
              <w:t xml:space="preserve">. We can’t cover every application of HLM here— hierarchical models are the subject of entire books (e.g., </w:t>
            </w:r>
            <w:r w:rsidDel="00000000" w:rsidR="00000000" w:rsidRPr="00000000">
              <w:rPr>
                <w:highlight w:val="cyan"/>
                <w:rtl w:val="0"/>
              </w:rPr>
              <w:t xml:space="preserve">Gelman and Hill [72]</w:t>
            </w:r>
            <w:r w:rsidDel="00000000" w:rsidR="00000000" w:rsidRPr="00000000">
              <w:rPr>
                <w:rtl w:val="0"/>
              </w:rPr>
              <w:t xml:space="preserve">)—yet we hope this discussion will help you to understand </w:t>
            </w:r>
            <w:r w:rsidDel="00000000" w:rsidR="00000000" w:rsidRPr="00000000">
              <w:rPr>
                <w:b w:val="1"/>
                <w:u w:val="single"/>
                <w:rtl w:val="0"/>
              </w:rPr>
              <w:t xml:space="preserve">when and how they may be useful, and how to begin with them in R</w:t>
            </w:r>
            <w:r w:rsidDel="00000000" w:rsidR="00000000" w:rsidRPr="00000000">
              <w:rPr>
                <w:rtl w:val="0"/>
              </w:rPr>
              <w:t xml:space="preserve">.</w:t>
            </w:r>
          </w:p>
          <w:p w:rsidR="00000000" w:rsidDel="00000000" w:rsidP="00000000" w:rsidRDefault="00000000" w:rsidRPr="00000000" w14:paraId="00000598">
            <w:pPr>
              <w:rPr/>
            </w:pPr>
            <w:r w:rsidDel="00000000" w:rsidR="00000000" w:rsidRPr="00000000">
              <w:rPr>
                <w:rtl w:val="0"/>
              </w:rPr>
            </w:r>
          </w:p>
        </w:tc>
        <w:tc>
          <w:tcPr/>
          <w:p w:rsidR="00000000" w:rsidDel="00000000" w:rsidP="00000000" w:rsidRDefault="00000000" w:rsidRPr="00000000" w14:paraId="00000599">
            <w:pPr>
              <w:rPr/>
            </w:pPr>
            <w:r w:rsidDel="00000000" w:rsidR="00000000" w:rsidRPr="00000000">
              <w:rPr>
                <w:rtl w:val="0"/>
              </w:rPr>
            </w:r>
          </w:p>
          <w:p w:rsidR="00000000" w:rsidDel="00000000" w:rsidP="00000000" w:rsidRDefault="00000000" w:rsidRPr="00000000" w14:paraId="0000059A">
            <w:pPr>
              <w:rPr/>
            </w:pPr>
            <w:r w:rsidDel="00000000" w:rsidR="00000000" w:rsidRPr="00000000">
              <w:rPr>
                <w:rtl w:val="0"/>
              </w:rPr>
              <w:t xml:space="preserve">9.3 Hierarchical Models</w:t>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rPr/>
            </w:pPr>
            <w:r w:rsidDel="00000000" w:rsidR="00000000" w:rsidRPr="00000000">
              <w:rPr>
                <w:rtl w:val="0"/>
              </w:rPr>
              <w:t xml:space="preserve">챕터7에서 우리는 응답자 표본에 대한 데이터에 대한 선형 모델을 추정하는 방법을 보았습니다. </w:t>
            </w:r>
            <w:r w:rsidDel="00000000" w:rsidR="00000000" w:rsidRPr="00000000">
              <w:rPr>
                <w:b w:val="1"/>
                <w:u w:val="single"/>
                <w:rtl w:val="0"/>
              </w:rPr>
              <w:t xml:space="preserve">각 응답자에 대한 모델의 계수를 추정하려면 어떻게 해야 합니까?</w:t>
            </w:r>
            <w:r w:rsidDel="00000000" w:rsidR="00000000" w:rsidRPr="00000000">
              <w:rPr>
                <w:rtl w:val="0"/>
              </w:rPr>
              <w:t xml:space="preserve"> 마케터로서, </w:t>
            </w:r>
            <w:r w:rsidDel="00000000" w:rsidR="00000000" w:rsidRPr="00000000">
              <w:rPr>
                <w:b w:val="1"/>
                <w:highlight w:val="green"/>
                <w:u w:val="single"/>
                <w:rtl w:val="0"/>
              </w:rPr>
              <w:t xml:space="preserve">어떤 고객이 제품이나 서비스에 더 관심이 있는지, 그 중 누가 어떤 기능을 원하는지, 가장 가격에 민감한 사람이 누구인지와 같은 개인 수준의 효과를 결정하는 것이 매우 유용할 수 있습니다.</w:t>
            </w:r>
            <w:r w:rsidDel="00000000" w:rsidR="00000000" w:rsidRPr="00000000">
              <w:rPr>
                <w:rtl w:val="0"/>
              </w:rPr>
              <w:t xml:space="preserve"> 우리는 이러한 정보를 사용하여 고객 타겟팅 또는 세분화와 같은 목적 또는 선호도의 다양성(11장 참조)을 알게 됩니다.</w:t>
            </w:r>
          </w:p>
          <w:p w:rsidR="00000000" w:rsidDel="00000000" w:rsidP="00000000" w:rsidRDefault="00000000" w:rsidRPr="00000000" w14:paraId="0000059D">
            <w:pPr>
              <w:rPr/>
            </w:pPr>
            <w:r w:rsidDel="00000000" w:rsidR="00000000" w:rsidRPr="00000000">
              <w:rPr>
                <w:rtl w:val="0"/>
              </w:rPr>
            </w:r>
          </w:p>
          <w:p w:rsidR="00000000" w:rsidDel="00000000" w:rsidP="00000000" w:rsidRDefault="00000000" w:rsidRPr="00000000" w14:paraId="0000059E">
            <w:pPr>
              <w:rPr/>
            </w:pPr>
            <w:r w:rsidDel="00000000" w:rsidR="00000000" w:rsidRPr="00000000">
              <w:rPr>
                <w:rtl w:val="0"/>
              </w:rPr>
            </w:r>
          </w:p>
          <w:p w:rsidR="00000000" w:rsidDel="00000000" w:rsidP="00000000" w:rsidRDefault="00000000" w:rsidRPr="00000000" w14:paraId="0000059F">
            <w:pPr>
              <w:rPr/>
            </w:pPr>
            <w:r w:rsidDel="00000000" w:rsidR="00000000" w:rsidRPr="00000000">
              <w:rPr>
                <w:rtl w:val="0"/>
              </w:rPr>
            </w:r>
          </w:p>
          <w:p w:rsidR="00000000" w:rsidDel="00000000" w:rsidP="00000000" w:rsidRDefault="00000000" w:rsidRPr="00000000" w14:paraId="000005A0">
            <w:pPr>
              <w:rPr/>
            </w:pPr>
            <w:r w:rsidDel="00000000" w:rsidR="00000000" w:rsidRPr="00000000">
              <w:rPr>
                <w:highlight w:val="yellow"/>
                <w:u w:val="single"/>
                <w:rtl w:val="0"/>
              </w:rPr>
              <w:t xml:space="preserve">모집단 수준 효과와 개인 수준 효과를 모두 추정하기 위해 계층적 선형 모델(HLM)을 사용할 수 있습니다</w:t>
            </w:r>
            <w:r w:rsidDel="00000000" w:rsidR="00000000" w:rsidRPr="00000000">
              <w:rPr>
                <w:u w:val="single"/>
                <w:rtl w:val="0"/>
              </w:rPr>
              <w:t xml:space="preserve">.</w:t>
            </w:r>
            <w:r w:rsidDel="00000000" w:rsidR="00000000" w:rsidRPr="00000000">
              <w:rPr>
                <w:rtl w:val="0"/>
              </w:rPr>
              <w:t xml:space="preserve"> 개별 응답이 하위 수준 선형 모델에 의해 관리되고 각 개인에 대한 계수가 모집단 전체의 분포를 따르기 때문에 모델은 계층적입니다(상위 수준 모델). 있다 이러한 모델에 맞는 다양한 알고리즘이 있지만 일반적인 접근 방식은 알고리즘이 전체 모델을 모든 데이터에 맞춘 다음 해당 전체 추정치 내에서 각 개인에 가장 적합한 것을 결정하려고 시도하는 것입니다(필요한 경우 반복).</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일반적으로 개인 수준에서 HLM에 대한 데이터 세트는 개인당 여러 관찰이 필요합니다. 이러한 관찰은 시간 경과에 따른 응답(거래 또는 고객 관계 관리 시스템에서와 같이) 또는 한 번에 여러 응답에서 나올 수 있습니다(반복 측정을 사용한 설문조사에서와 같이). 응답자가 설문조사에서 한 번에 여러 항목을 평가하는 결합 분석의 경우를 고려합니다.</w:t>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t xml:space="preserve">이것은 단순히 개인, 상점 또는 기타 그룹화 변수를 모델의 요인 변수로 추가하는 것과 어떻게 다릅니까? 주요 차이점은 요인 변수 개인에 따라 모형을 위 또는 아래로 조정하는 단일 항을 추가합니다. 그러나 HLM에서는 각 개인에 대한 모든 계수 또는 원하는 계수를 추정할 수 있습니다.</w:t>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t xml:space="preserve">고객 수준 추정 외에 계층적 모델의 다른 용도가 있습니다. 예를 들어, 지리적 지역, 상점, 영업 사원, 제품 또는 판촉 캠페인과 같은 요인으로 차이를 추정하고자 할 수 있습니다. 이들 각각은 그룹화될 수 있는 많은 응답을 제공하고 그룹 수준의 추정을 허용할 수 있습니다. 전체 계층 내에서 효과를 나타냅니다. 여기에서 HLM의 모든 응용 프로그램을 다룰 수는 없습니다. 계층적 모델은 전체 책의 주제입니다(예: Gelman 및 Hill [72]). 그러나 이 논의가 언제 어떻게 유용할 수 있으며 어떻게 유용할 수 있는지 이해하는 데 도움이 되기를 바랍니다. R에서 시작합니다.</w:t>
            </w:r>
          </w:p>
        </w:tc>
      </w:tr>
    </w:tbl>
    <w:p w:rsidR="00000000" w:rsidDel="00000000" w:rsidP="00000000" w:rsidRDefault="00000000" w:rsidRPr="00000000" w14:paraId="000005AB">
      <w:pPr>
        <w:spacing w:after="0" w:line="240" w:lineRule="auto"/>
        <w:rPr/>
      </w:pPr>
      <w:r w:rsidDel="00000000" w:rsidR="00000000" w:rsidRPr="00000000">
        <w:rPr>
          <w:rtl w:val="0"/>
        </w:rPr>
      </w:r>
    </w:p>
    <w:p w:rsidR="00000000" w:rsidDel="00000000" w:rsidP="00000000" w:rsidRDefault="00000000" w:rsidRPr="00000000" w14:paraId="000005AC">
      <w:pPr>
        <w:spacing w:after="0" w:line="240" w:lineRule="auto"/>
        <w:rPr/>
      </w:pPr>
      <w:r w:rsidDel="00000000" w:rsidR="00000000" w:rsidRPr="00000000">
        <w:rPr>
          <w:rtl w:val="0"/>
        </w:rPr>
      </w:r>
    </w:p>
    <w:p w:rsidR="00000000" w:rsidDel="00000000" w:rsidP="00000000" w:rsidRDefault="00000000" w:rsidRPr="00000000" w14:paraId="000005AD">
      <w:pPr>
        <w:spacing w:after="0" w:line="240" w:lineRule="auto"/>
        <w:rPr/>
      </w:pPr>
      <w:r w:rsidDel="00000000" w:rsidR="00000000" w:rsidRPr="00000000">
        <w:rPr>
          <w:rtl w:val="0"/>
        </w:rPr>
      </w:r>
    </w:p>
    <w:p w:rsidR="00000000" w:rsidDel="00000000" w:rsidP="00000000" w:rsidRDefault="00000000" w:rsidRPr="00000000" w14:paraId="000005AE">
      <w:pPr>
        <w:spacing w:after="0" w:line="240" w:lineRule="auto"/>
        <w:ind w:firstLine="500"/>
        <w:rPr/>
      </w:pPr>
      <w:r w:rsidDel="00000000" w:rsidR="00000000" w:rsidRPr="00000000">
        <w:rPr/>
        <w:drawing>
          <wp:inline distB="0" distT="0" distL="0" distR="0">
            <wp:extent cx="4610100" cy="1419225"/>
            <wp:effectExtent b="0" l="0" r="0" t="0"/>
            <wp:docPr id="105" name="image44.png"/>
            <a:graphic>
              <a:graphicData uri="http://schemas.openxmlformats.org/drawingml/2006/picture">
                <pic:pic>
                  <pic:nvPicPr>
                    <pic:cNvPr id="0" name="image44.png"/>
                    <pic:cNvPicPr preferRelativeResize="0"/>
                  </pic:nvPicPr>
                  <pic:blipFill>
                    <a:blip r:embed="rId22"/>
                    <a:srcRect b="0" l="0" r="0" t="0"/>
                    <a:stretch>
                      <a:fillRect/>
                    </a:stretch>
                  </pic:blipFill>
                  <pic:spPr>
                    <a:xfrm>
                      <a:off x="0" y="0"/>
                      <a:ext cx="4610100" cy="1419225"/>
                    </a:xfrm>
                    <a:prstGeom prst="rect"/>
                    <a:ln/>
                  </pic:spPr>
                </pic:pic>
              </a:graphicData>
            </a:graphic>
          </wp:inline>
        </w:drawing>
      </w:r>
      <w:r w:rsidDel="00000000" w:rsidR="00000000" w:rsidRPr="00000000">
        <w:rPr>
          <w:rtl w:val="0"/>
        </w:rPr>
      </w:r>
    </w:p>
    <w:tbl>
      <w:tblPr>
        <w:tblStyle w:val="Table8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5AF">
            <w:pPr>
              <w:rPr>
                <w:b w:val="1"/>
                <w:i w:val="1"/>
              </w:rPr>
            </w:pPr>
            <w:r w:rsidDel="00000000" w:rsidR="00000000" w:rsidRPr="00000000">
              <w:rPr>
                <w:b w:val="1"/>
                <w:i w:val="1"/>
                <w:rtl w:val="0"/>
              </w:rPr>
              <w:t xml:space="preserve">9.3.1 Some HLM Concepts</w:t>
            </w:r>
          </w:p>
          <w:p w:rsidR="00000000" w:rsidDel="00000000" w:rsidP="00000000" w:rsidRDefault="00000000" w:rsidRPr="00000000" w14:paraId="000005B0">
            <w:pPr>
              <w:rPr/>
            </w:pPr>
            <w:r w:rsidDel="00000000" w:rsidR="00000000" w:rsidRPr="00000000">
              <w:rPr>
                <w:rtl w:val="0"/>
              </w:rPr>
              <w:t xml:space="preserve">A few words of jargon are required. </w:t>
            </w:r>
            <w:r w:rsidDel="00000000" w:rsidR="00000000" w:rsidRPr="00000000">
              <w:rPr>
                <w:b w:val="1"/>
                <w:u w:val="single"/>
                <w:rtl w:val="0"/>
              </w:rPr>
              <w:t xml:space="preserve">Hierarchical models distinguish two types of effects</w:t>
            </w:r>
            <w:r w:rsidDel="00000000" w:rsidR="00000000" w:rsidRPr="00000000">
              <w:rPr>
                <w:rtl w:val="0"/>
              </w:rPr>
              <w:t xml:space="preserve">. </w:t>
            </w:r>
            <w:r w:rsidDel="00000000" w:rsidR="00000000" w:rsidRPr="00000000">
              <w:rPr>
                <w:b w:val="1"/>
                <w:u w:val="single"/>
                <w:rtl w:val="0"/>
              </w:rPr>
              <w:t xml:space="preserve">One type is </w:t>
            </w:r>
            <w:r w:rsidDel="00000000" w:rsidR="00000000" w:rsidRPr="00000000">
              <w:rPr>
                <w:b w:val="1"/>
                <w:highlight w:val="green"/>
                <w:u w:val="single"/>
                <w:rtl w:val="0"/>
              </w:rPr>
              <w:t xml:space="preserve">fixed effects</w:t>
            </w:r>
            <w:r w:rsidDel="00000000" w:rsidR="00000000" w:rsidRPr="00000000">
              <w:rPr>
                <w:b w:val="1"/>
                <w:u w:val="single"/>
                <w:rtl w:val="0"/>
              </w:rPr>
              <w:t xml:space="preserve">, which are effects that are the same for every respondent.</w:t>
            </w:r>
            <w:r w:rsidDel="00000000" w:rsidR="00000000" w:rsidRPr="00000000">
              <w:rPr>
                <w:rtl w:val="0"/>
              </w:rPr>
              <w:t xml:space="preserve"> In a standard linear model (Chap. 7) all effects are fixed effects. For instance, in Sect. 9.1.2, we saw that </w:t>
            </w:r>
            <w:r w:rsidDel="00000000" w:rsidR="00000000" w:rsidRPr="00000000">
              <w:rPr>
                <w:u w:val="single"/>
                <w:rtl w:val="0"/>
              </w:rPr>
              <w:t xml:space="preserve">online spend was highly associated with online transactions and slightly associated with age</w:t>
            </w:r>
            <w:r w:rsidDel="00000000" w:rsidR="00000000" w:rsidRPr="00000000">
              <w:rPr>
                <w:rtl w:val="0"/>
              </w:rPr>
              <w:t xml:space="preserve">. Both of those estimates are fixed effects that predict the same pattern of association for everyone in the sample.</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An HLM also estimates </w:t>
            </w:r>
            <w:r w:rsidDel="00000000" w:rsidR="00000000" w:rsidRPr="00000000">
              <w:rPr>
                <w:b w:val="1"/>
                <w:highlight w:val="green"/>
                <w:u w:val="single"/>
                <w:rtl w:val="0"/>
              </w:rPr>
              <w:t xml:space="preserve">random effects</w:t>
            </w:r>
            <w:r w:rsidDel="00000000" w:rsidR="00000000" w:rsidRPr="00000000">
              <w:rPr>
                <w:rtl w:val="0"/>
              </w:rPr>
              <w:t xml:space="preserve">, </w:t>
            </w:r>
            <w:r w:rsidDel="00000000" w:rsidR="00000000" w:rsidRPr="00000000">
              <w:rPr>
                <w:b w:val="1"/>
                <w:u w:val="single"/>
                <w:rtl w:val="0"/>
              </w:rPr>
              <w:t xml:space="preserve">which are additional adjustments to the model coefficients estimated for each individual (or group)</w:t>
            </w:r>
            <w:r w:rsidDel="00000000" w:rsidR="00000000" w:rsidRPr="00000000">
              <w:rPr>
                <w:rtl w:val="0"/>
              </w:rPr>
              <w:t xml:space="preserve">. These are known as </w:t>
            </w:r>
            <w:r w:rsidDel="00000000" w:rsidR="00000000" w:rsidRPr="00000000">
              <w:rPr>
                <w:u w:val="single"/>
                <w:rtl w:val="0"/>
              </w:rPr>
              <w:t xml:space="preserve">“random” because they are estimated as random variables that follow a distribution around the fixed estimates</w:t>
            </w:r>
            <w:r w:rsidDel="00000000" w:rsidR="00000000" w:rsidRPr="00000000">
              <w:rPr>
                <w:rtl w:val="0"/>
              </w:rPr>
              <w:t xml:space="preserve">. However, for the estimate of each individual, they are best estimates according to the model, not random guesses in that sense.</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b w:val="1"/>
                <w:u w:val="single"/>
              </w:rPr>
            </w:pPr>
            <w:r w:rsidDel="00000000" w:rsidR="00000000" w:rsidRPr="00000000">
              <w:rPr>
                <w:rtl w:val="0"/>
              </w:rPr>
              <w:t xml:space="preserve">Such models are also known as </w:t>
            </w:r>
            <w:r w:rsidDel="00000000" w:rsidR="00000000" w:rsidRPr="00000000">
              <w:rPr>
                <w:u w:val="single"/>
                <w:rtl w:val="0"/>
              </w:rPr>
              <w:t xml:space="preserve">multilevel models, where individuals and the full sample are at different levels</w:t>
            </w:r>
            <w:r w:rsidDel="00000000" w:rsidR="00000000" w:rsidRPr="00000000">
              <w:rPr>
                <w:rtl w:val="0"/>
              </w:rPr>
              <w:t xml:space="preserve">. They are a subset of models known as mixed effect models, where mixed reflects the fact that </w:t>
            </w:r>
            <w:r w:rsidDel="00000000" w:rsidR="00000000" w:rsidRPr="00000000">
              <w:rPr>
                <w:b w:val="1"/>
                <w:u w:val="single"/>
                <w:rtl w:val="0"/>
              </w:rPr>
              <w:t xml:space="preserve">the total effect for each respondent has (at least) two effects that are combined: </w:t>
            </w:r>
            <w:r w:rsidDel="00000000" w:rsidR="00000000" w:rsidRPr="00000000">
              <w:rPr>
                <w:b w:val="1"/>
                <w:highlight w:val="green"/>
                <w:u w:val="single"/>
                <w:rtl w:val="0"/>
              </w:rPr>
              <w:t xml:space="preserve">the overall fixed effect plus the individual-level random effect</w:t>
            </w:r>
            <w:r w:rsidDel="00000000" w:rsidR="00000000" w:rsidRPr="00000000">
              <w:rPr>
                <w:b w:val="1"/>
                <w:u w:val="single"/>
                <w:rtl w:val="0"/>
              </w:rPr>
              <w:t xml:space="preserve">.</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pPr>
            <w:r w:rsidDel="00000000" w:rsidR="00000000" w:rsidRPr="00000000">
              <w:rPr>
                <w:rtl w:val="0"/>
              </w:rPr>
              <w:t xml:space="preserve">A final variation on mixed effects models is a </w:t>
            </w:r>
            <w:r w:rsidDel="00000000" w:rsidR="00000000" w:rsidRPr="00000000">
              <w:rPr>
                <w:b w:val="1"/>
                <w:highlight w:val="green"/>
                <w:u w:val="single"/>
                <w:rtl w:val="0"/>
              </w:rPr>
              <w:t xml:space="preserve">nested model</w:t>
            </w:r>
            <w:r w:rsidDel="00000000" w:rsidR="00000000" w:rsidRPr="00000000">
              <w:rPr>
                <w:b w:val="1"/>
                <w:u w:val="single"/>
                <w:rtl w:val="0"/>
              </w:rPr>
              <w:t xml:space="preserve">,</w:t>
            </w:r>
            <w:r w:rsidDel="00000000" w:rsidR="00000000" w:rsidRPr="00000000">
              <w:rPr>
                <w:rtl w:val="0"/>
              </w:rPr>
              <w:t xml:space="preserve"> where a factor of interest might occur only within subgroups of the total sample. For example, if we consider sales in response to different promotions that each occur at different stores, </w:t>
            </w:r>
            <w:r w:rsidDel="00000000" w:rsidR="00000000" w:rsidRPr="00000000">
              <w:rPr>
                <w:u w:val="single"/>
                <w:rtl w:val="0"/>
              </w:rPr>
              <w:t xml:space="preserve">we might model both the effect of store (as a random effect, such that there are different sales intercepts for different stores) and the effect of promotion within store as </w:t>
            </w:r>
            <w:r w:rsidDel="00000000" w:rsidR="00000000" w:rsidRPr="00000000">
              <w:rPr>
                <w:highlight w:val="green"/>
                <w:u w:val="single"/>
                <w:rtl w:val="0"/>
              </w:rPr>
              <w:t xml:space="preserve">a nested effect</w:t>
            </w:r>
            <w:r w:rsidDel="00000000" w:rsidR="00000000" w:rsidRPr="00000000">
              <w:rPr>
                <w:rtl w:val="0"/>
              </w:rPr>
              <w:t xml:space="preserve">. We do not examine a nested model here, yet they may be also be fit using the </w:t>
            </w:r>
            <w:r w:rsidDel="00000000" w:rsidR="00000000" w:rsidRPr="00000000">
              <w:rPr>
                <w:highlight w:val="green"/>
                <w:rtl w:val="0"/>
              </w:rPr>
              <w:t xml:space="preserve">lme4 package</w:t>
            </w:r>
            <w:r w:rsidDel="00000000" w:rsidR="00000000" w:rsidRPr="00000000">
              <w:rPr>
                <w:rtl w:val="0"/>
              </w:rPr>
              <w:t xml:space="preserve"> used below.</w:t>
            </w:r>
          </w:p>
        </w:tc>
        <w:tc>
          <w:tcPr/>
          <w:p w:rsidR="00000000" w:rsidDel="00000000" w:rsidP="00000000" w:rsidRDefault="00000000" w:rsidRPr="00000000" w14:paraId="000005B7">
            <w:pPr>
              <w:rPr/>
            </w:pPr>
            <w:r w:rsidDel="00000000" w:rsidR="00000000" w:rsidRPr="00000000">
              <w:rPr>
                <w:rtl w:val="0"/>
              </w:rPr>
              <w:t xml:space="preserve">9.3.1 Some HLM Concepts</w:t>
            </w:r>
          </w:p>
          <w:p w:rsidR="00000000" w:rsidDel="00000000" w:rsidP="00000000" w:rsidRDefault="00000000" w:rsidRPr="00000000" w14:paraId="000005B8">
            <w:pPr>
              <w:rPr/>
            </w:pPr>
            <w:r w:rsidDel="00000000" w:rsidR="00000000" w:rsidRPr="00000000">
              <w:rPr>
                <w:rtl w:val="0"/>
              </w:rPr>
              <w:t xml:space="preserve">전문용어 몇 마디가 필요합니다. </w:t>
            </w:r>
            <w:r w:rsidDel="00000000" w:rsidR="00000000" w:rsidRPr="00000000">
              <w:rPr>
                <w:highlight w:val="yellow"/>
                <w:rtl w:val="0"/>
              </w:rPr>
              <w:t xml:space="preserve">계층적 모델은 두 가지 유형의 효과를 구분합니다</w:t>
            </w:r>
            <w:r w:rsidDel="00000000" w:rsidR="00000000" w:rsidRPr="00000000">
              <w:rPr>
                <w:rtl w:val="0"/>
              </w:rPr>
              <w:t xml:space="preserve">. 한 가지 유형은 </w:t>
            </w:r>
            <w:r w:rsidDel="00000000" w:rsidR="00000000" w:rsidRPr="00000000">
              <w:rPr>
                <w:highlight w:val="yellow"/>
                <w:rtl w:val="0"/>
              </w:rPr>
              <w:t xml:space="preserve">모든 응답자에게 동일한 효과인 고정 효과</w:t>
            </w:r>
            <w:r w:rsidDel="00000000" w:rsidR="00000000" w:rsidRPr="00000000">
              <w:rPr>
                <w:rtl w:val="0"/>
              </w:rPr>
              <w:t xml:space="preserve">입니다. </w:t>
            </w:r>
            <w:r w:rsidDel="00000000" w:rsidR="00000000" w:rsidRPr="00000000">
              <w:rPr>
                <w:highlight w:val="yellow"/>
                <w:rtl w:val="0"/>
              </w:rPr>
              <w:t xml:space="preserve">표준 선형 모델(7장)에서 모든 효과는 고정 효과입니다</w:t>
            </w:r>
            <w:r w:rsidDel="00000000" w:rsidR="00000000" w:rsidRPr="00000000">
              <w:rPr>
                <w:rtl w:val="0"/>
              </w:rPr>
              <w:t xml:space="preserve">. 예를 들어, Sect. 9.1.2에서 우리는 온라인 지출이 온라인 거래와 높은 관련이 있고 연령과 약간의 관련이 있음을 확인했습니다. 이 두 추정치는 모두 표본의 모든 사람에 대해 동일한 연관 패턴을 예측하는 고정 효과입니다.</w:t>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rPr/>
            </w:pPr>
            <w:r w:rsidDel="00000000" w:rsidR="00000000" w:rsidRPr="00000000">
              <w:rPr>
                <w:highlight w:val="yellow"/>
                <w:rtl w:val="0"/>
              </w:rPr>
              <w:t xml:space="preserve">HLM은 또한 각 개인(또는 그룹)에 대해 추정된 모델 계수에 대한 추가 조정인 무작위 효과를 추정</w:t>
            </w:r>
            <w:r w:rsidDel="00000000" w:rsidR="00000000" w:rsidRPr="00000000">
              <w:rPr>
                <w:rtl w:val="0"/>
              </w:rPr>
              <w:t xml:space="preserve">합니다. 이들은 고정 추정치 주변의 분포를 따르는 무작위 변수로 추정되기 때문에 "임의"라고 합니다. </w:t>
            </w:r>
            <w:r w:rsidDel="00000000" w:rsidR="00000000" w:rsidRPr="00000000">
              <w:rPr>
                <w:highlight w:val="yellow"/>
                <w:rtl w:val="0"/>
              </w:rPr>
              <w:t xml:space="preserve">그러나 각 개인의 추정은 그런 의미에서 무작위 추측이 아니라 모델에 따른 최선의 추정</w:t>
            </w:r>
            <w:r w:rsidDel="00000000" w:rsidR="00000000" w:rsidRPr="00000000">
              <w:rPr>
                <w:rtl w:val="0"/>
              </w:rPr>
              <w:t xml:space="preserve">입니다.</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이러한 모델은 개인과 전체 표본이 서로 다른 수준에 있는 다중 수준 모델이라고도 합니다. 그것들은 혼합 효과 모델로 알려진 모델의 하위 집합이며, 여기서 혼합은 각 응답자에 대한 총 효과가 결합된 두 가지 효과, 즉 전체 고정 효과와 개별 수준 무작위 효과가 있다는 사실을 반영합니다.</w:t>
            </w:r>
          </w:p>
          <w:p w:rsidR="00000000" w:rsidDel="00000000" w:rsidP="00000000" w:rsidRDefault="00000000" w:rsidRPr="00000000" w14:paraId="000005C0">
            <w:pPr>
              <w:rPr/>
            </w:pPr>
            <w:r w:rsidDel="00000000" w:rsidR="00000000" w:rsidRPr="00000000">
              <w:rPr>
                <w:rtl w:val="0"/>
              </w:rPr>
            </w:r>
          </w:p>
          <w:p w:rsidR="00000000" w:rsidDel="00000000" w:rsidP="00000000" w:rsidRDefault="00000000" w:rsidRPr="00000000" w14:paraId="000005C1">
            <w:pPr>
              <w:rPr/>
            </w:pPr>
            <w:r w:rsidDel="00000000" w:rsidR="00000000" w:rsidRPr="00000000">
              <w:rPr>
                <w:rtl w:val="0"/>
              </w:rPr>
              <w:t xml:space="preserve">혼합 효과 모델의 최종 변형은 관심 요인이 전체 샘플의 하위 그룹 내에서만 발생할 수 있는 중첩 모델입니다. 예를 들어, 각기 다른 상점에서 발생하는 서로 다른 판촉에 대한 응답으로 판매를 고려하는 경우 상점의 효과(다른 상점에 대해 다른 판매 절편이 있는 것과 같은 임의의 효과로)와 판촉의 효과를 모두 모델링할 수 있습니다. 중첩 효과로 저장합니다. 여기서는 중첩 모델을 살펴보지 않지만 아래에 사용된 lme4 패키지를 사용하여 적합할 수도 있습니다.</w:t>
            </w:r>
          </w:p>
          <w:p w:rsidR="00000000" w:rsidDel="00000000" w:rsidP="00000000" w:rsidRDefault="00000000" w:rsidRPr="00000000" w14:paraId="000005C2">
            <w:pPr>
              <w:rPr/>
            </w:pPr>
            <w:r w:rsidDel="00000000" w:rsidR="00000000" w:rsidRPr="00000000">
              <w:rPr>
                <w:rtl w:val="0"/>
              </w:rPr>
            </w:r>
          </w:p>
        </w:tc>
      </w:tr>
    </w:tbl>
    <w:p w:rsidR="00000000" w:rsidDel="00000000" w:rsidP="00000000" w:rsidRDefault="00000000" w:rsidRPr="00000000" w14:paraId="000005C3">
      <w:pPr>
        <w:spacing w:after="0" w:line="240" w:lineRule="auto"/>
        <w:rPr/>
      </w:pPr>
      <w:r w:rsidDel="00000000" w:rsidR="00000000" w:rsidRPr="00000000">
        <w:rPr>
          <w:rtl w:val="0"/>
        </w:rPr>
      </w:r>
    </w:p>
    <w:tbl>
      <w:tblPr>
        <w:tblStyle w:val="Table8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5C4">
            <w:pPr>
              <w:rPr>
                <w:b w:val="1"/>
                <w:i w:val="1"/>
              </w:rPr>
            </w:pPr>
            <w:r w:rsidDel="00000000" w:rsidR="00000000" w:rsidRPr="00000000">
              <w:rPr>
                <w:b w:val="1"/>
                <w:i w:val="1"/>
                <w:rtl w:val="0"/>
              </w:rPr>
              <w:t xml:space="preserve">9.3.2 Ratings-Based Conjoint Analysis for the Amusement Park</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 xml:space="preserve">For a hierarchical model, we return to the fictional amusement park from Sect. 7.1. </w:t>
            </w:r>
            <w:r w:rsidDel="00000000" w:rsidR="00000000" w:rsidRPr="00000000">
              <w:rPr>
                <w:b w:val="1"/>
                <w:u w:val="single"/>
                <w:rtl w:val="0"/>
              </w:rPr>
              <w:t xml:space="preserve">The park is now considering designs for a new roller coaster and hopes to find out which roller coaster features appeal to its customers.</w:t>
            </w:r>
            <w:r w:rsidDel="00000000" w:rsidR="00000000" w:rsidRPr="00000000">
              <w:rPr>
                <w:rtl w:val="0"/>
              </w:rPr>
              <w:t xml:space="preserve"> They are considering coasters with various possible levels of </w:t>
            </w:r>
            <w:r w:rsidDel="00000000" w:rsidR="00000000" w:rsidRPr="00000000">
              <w:rPr>
                <w:u w:val="single"/>
                <w:rtl w:val="0"/>
              </w:rPr>
              <w:t xml:space="preserve">maximum speed (40, 50, 60 or 70 mph), height (200, 300, or 400 feet), construction type (wood or steel), and theme (dragon or eagle)</w:t>
            </w:r>
            <w:r w:rsidDel="00000000" w:rsidR="00000000" w:rsidRPr="00000000">
              <w:rPr>
                <w:rtl w:val="0"/>
              </w:rPr>
              <w:t xml:space="preserve">. The stakeholders wish to know </w:t>
            </w:r>
            <w:r w:rsidDel="00000000" w:rsidR="00000000" w:rsidRPr="00000000">
              <w:rPr>
                <w:b w:val="1"/>
                <w:highlight w:val="green"/>
                <w:u w:val="single"/>
                <w:rtl w:val="0"/>
              </w:rPr>
              <w:t xml:space="preserve">which combination of features would be most popular according to customers’ stated preference</w:t>
            </w:r>
            <w:r w:rsidDel="00000000" w:rsidR="00000000" w:rsidRPr="00000000">
              <w:rPr>
                <w:rtl w:val="0"/>
              </w:rPr>
              <w:t xml:space="preserve">.</w:t>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rPr/>
            </w:pPr>
            <w:r w:rsidDel="00000000" w:rsidR="00000000" w:rsidRPr="00000000">
              <w:rPr>
                <w:rtl w:val="0"/>
              </w:rPr>
              <w:t xml:space="preserve">One way to examine this is a </w:t>
            </w:r>
            <w:r w:rsidDel="00000000" w:rsidR="00000000" w:rsidRPr="00000000">
              <w:rPr>
                <w:b w:val="1"/>
                <w:u w:val="single"/>
                <w:rtl w:val="0"/>
              </w:rPr>
              <w:t xml:space="preserve">survey that asks customers to rate different roller coasters</w:t>
            </w:r>
            <w:r w:rsidDel="00000000" w:rsidR="00000000" w:rsidRPr="00000000">
              <w:rPr>
                <w:rtl w:val="0"/>
              </w:rPr>
              <w:t xml:space="preserve"> (illustrated with photographs or videos for more realism). For example:</w:t>
            </w:r>
          </w:p>
          <w:p w:rsidR="00000000" w:rsidDel="00000000" w:rsidP="00000000" w:rsidRDefault="00000000" w:rsidRPr="00000000" w14:paraId="000005C9">
            <w:pPr>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t xml:space="preserve">On a 10 point scale, where 10 is the best and 1 is the worst, how would you rate a roller coaster that is made of wood, is 400 feet high, has a maximum speed of 50mph, with a dragon theme?</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rPr>
                <w:u w:val="single"/>
              </w:rPr>
            </w:pPr>
            <w:r w:rsidDel="00000000" w:rsidR="00000000" w:rsidRPr="00000000">
              <w:rPr>
                <w:rtl w:val="0"/>
              </w:rPr>
              <w:t xml:space="preserve">Customers’ ratings could be analyzed with a </w:t>
            </w:r>
            <w:r w:rsidDel="00000000" w:rsidR="00000000" w:rsidRPr="00000000">
              <w:rPr>
                <w:b w:val="1"/>
                <w:u w:val="single"/>
                <w:rtl w:val="0"/>
              </w:rPr>
              <w:t xml:space="preserve">linear model</w:t>
            </w:r>
            <w:r w:rsidDel="00000000" w:rsidR="00000000" w:rsidRPr="00000000">
              <w:rPr>
                <w:rtl w:val="0"/>
              </w:rPr>
              <w:t xml:space="preserve"> where the ratings are predicted from the different features of the roller coasters. This would tell us </w:t>
            </w:r>
            <w:r w:rsidDel="00000000" w:rsidR="00000000" w:rsidRPr="00000000">
              <w:rPr>
                <w:u w:val="single"/>
                <w:rtl w:val="0"/>
              </w:rPr>
              <w:t xml:space="preserve">the contribution of each feature to the total rating.</w:t>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Additionally, we wish to understand these preferences at an individual level, such that we can see the distribution of preference or identify individuals for potential marketing actions. </w:t>
            </w:r>
            <w:r w:rsidDel="00000000" w:rsidR="00000000" w:rsidRPr="00000000">
              <w:rPr>
                <w:b w:val="1"/>
                <w:highlight w:val="cyan"/>
                <w:u w:val="single"/>
                <w:rtl w:val="0"/>
              </w:rPr>
              <w:t xml:space="preserve">To do this, we use a hierarchical linear model (HLM) that estimates both the overall fixed effect and the individual level random effect</w:t>
            </w:r>
            <w:r w:rsidDel="00000000" w:rsidR="00000000" w:rsidRPr="00000000">
              <w:rPr>
                <w:rtl w:val="0"/>
              </w:rPr>
              <w:t xml:space="preserve">.</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In the following section </w:t>
            </w:r>
            <w:r w:rsidDel="00000000" w:rsidR="00000000" w:rsidRPr="00000000">
              <w:rPr>
                <w:u w:val="single"/>
                <w:rtl w:val="0"/>
              </w:rPr>
              <w:t xml:space="preserve">we simulate consumers’ ratings for such a survey</w:t>
            </w:r>
            <w:r w:rsidDel="00000000" w:rsidR="00000000" w:rsidRPr="00000000">
              <w:rPr>
                <w:rtl w:val="0"/>
              </w:rPr>
              <w:t xml:space="preserve">. The code is brief and illustrative of the data, but if you wish to skip the simulation, you can load the data from the book’s website:</w:t>
            </w:r>
          </w:p>
        </w:tc>
        <w:tc>
          <w:tcPr/>
          <w:p w:rsidR="00000000" w:rsidDel="00000000" w:rsidP="00000000" w:rsidRDefault="00000000" w:rsidRPr="00000000" w14:paraId="000005D1">
            <w:pPr>
              <w:rPr>
                <w:b w:val="1"/>
              </w:rPr>
            </w:pPr>
            <w:r w:rsidDel="00000000" w:rsidR="00000000" w:rsidRPr="00000000">
              <w:rPr>
                <w:b w:val="1"/>
                <w:rtl w:val="0"/>
              </w:rPr>
              <w:t xml:space="preserve">9.3.2 Ratings-Based Conjoint Analysis for the Amusement Park</w:t>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rPr/>
            </w:pPr>
            <w:r w:rsidDel="00000000" w:rsidR="00000000" w:rsidRPr="00000000">
              <w:rPr>
                <w:rtl w:val="0"/>
              </w:rPr>
              <w:t xml:space="preserve">계층적 모델의 경우 Sect에서 가상의 놀이 공원으로 돌아갑니다. 7.1. </w:t>
            </w:r>
            <w:r w:rsidDel="00000000" w:rsidR="00000000" w:rsidRPr="00000000">
              <w:rPr>
                <w:highlight w:val="yellow"/>
                <w:rtl w:val="0"/>
              </w:rPr>
              <w:t xml:space="preserve">공원은 현재 새로운 롤러코스터의 디자인을 고려하고 있으며 어떤 롤러코스터 기능이 고객에게 어필하는지 알아내기를 희망합니다</w:t>
            </w:r>
            <w:r w:rsidDel="00000000" w:rsidR="00000000" w:rsidRPr="00000000">
              <w:rPr>
                <w:rtl w:val="0"/>
              </w:rPr>
              <w:t xml:space="preserve">. 그들은 </w:t>
            </w:r>
            <w:r w:rsidDel="00000000" w:rsidR="00000000" w:rsidRPr="00000000">
              <w:rPr>
                <w:highlight w:val="yellow"/>
                <w:rtl w:val="0"/>
              </w:rPr>
              <w:t xml:space="preserve">최대 속도(40, 50, 60 또는 70mph), 높이(200, 300 또는 400피트), 건축 유형(목재 또는 강철) 및 테마(용 또는 독수리)의 다양한 가능한 수준을 가진 코스터를 고려</w:t>
            </w:r>
            <w:r w:rsidDel="00000000" w:rsidR="00000000" w:rsidRPr="00000000">
              <w:rPr>
                <w:rtl w:val="0"/>
              </w:rPr>
              <w:t xml:space="preserve">하고 있습니다. </w:t>
            </w:r>
            <w:r w:rsidDel="00000000" w:rsidR="00000000" w:rsidRPr="00000000">
              <w:rPr>
                <w:highlight w:val="cyan"/>
                <w:rtl w:val="0"/>
              </w:rPr>
              <w:t xml:space="preserve">이해 관계자는 고객의 명시된 선호도에 따라 어떤 기능 조합이 가장 인기가 있을지 알고 싶어합니다.</w:t>
            </w:r>
            <w:r w:rsidDel="00000000" w:rsidR="00000000" w:rsidRPr="00000000">
              <w:rPr>
                <w:rtl w:val="0"/>
              </w:rPr>
            </w:r>
          </w:p>
          <w:p w:rsidR="00000000" w:rsidDel="00000000" w:rsidP="00000000" w:rsidRDefault="00000000" w:rsidRPr="00000000" w14:paraId="000005D4">
            <w:pPr>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이를 조사하는 한 가지 방법은 고객에게 다양한 롤러코스터를 평가하도록 요청하는 설문조사입니다(좀 더 사실적인 사진이나 비디오로 설명됨). 예를 들어:</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10이 최고이고 1이 최악인 10점 척도에서 드래곤 테마로 높이 400피트, 최고 속도 50mph의 나무로 만든 롤러코스터를 어떻게 평가하시겠습니까?</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pPr>
            <w:r w:rsidDel="00000000" w:rsidR="00000000" w:rsidRPr="00000000">
              <w:rPr>
                <w:rtl w:val="0"/>
              </w:rPr>
              <w:t xml:space="preserve">고객의 평가는 </w:t>
            </w:r>
            <w:r w:rsidDel="00000000" w:rsidR="00000000" w:rsidRPr="00000000">
              <w:rPr>
                <w:highlight w:val="yellow"/>
                <w:rtl w:val="0"/>
              </w:rPr>
              <w:t xml:space="preserve">롤러코스터의 다양한 기능에서 평가가 예측되는 선형 모델로 분석</w:t>
            </w:r>
            <w:r w:rsidDel="00000000" w:rsidR="00000000" w:rsidRPr="00000000">
              <w:rPr>
                <w:rtl w:val="0"/>
              </w:rPr>
              <w:t xml:space="preserve">할 수 있습니다. 이것은 총 평가에 대한 각 기능의 기여도를 알려줍니다.</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pPr>
            <w:r w:rsidDel="00000000" w:rsidR="00000000" w:rsidRPr="00000000">
              <w:rPr>
                <w:highlight w:val="yellow"/>
                <w:rtl w:val="0"/>
              </w:rPr>
              <w:t xml:space="preserve">또한 개인 수준에서 이러한 선호도를 이해하여 선호도 분포를 확인하거나 잠재적인 마케팅 활동에 대한 </w:t>
            </w:r>
            <w:r w:rsidDel="00000000" w:rsidR="00000000" w:rsidRPr="00000000">
              <w:rPr>
                <w:highlight w:val="green"/>
                <w:rtl w:val="0"/>
              </w:rPr>
              <w:t xml:space="preserve">개인을 식별</w:t>
            </w:r>
            <w:r w:rsidDel="00000000" w:rsidR="00000000" w:rsidRPr="00000000">
              <w:rPr>
                <w:highlight w:val="yellow"/>
                <w:rtl w:val="0"/>
              </w:rPr>
              <w:t xml:space="preserve">하고자 합니다</w:t>
            </w:r>
            <w:r w:rsidDel="00000000" w:rsidR="00000000" w:rsidRPr="00000000">
              <w:rPr>
                <w:rtl w:val="0"/>
              </w:rPr>
              <w:t xml:space="preserve">. 이를 위해 전체 고정 효과 및 개인 수준 무작위 효과를 추정하는 계층적 선형 모델(HLM)을 사용합니다. </w:t>
            </w:r>
          </w:p>
          <w:p w:rsidR="00000000" w:rsidDel="00000000" w:rsidP="00000000" w:rsidRDefault="00000000" w:rsidRPr="00000000" w14:paraId="000005E0">
            <w:pPr>
              <w:rPr/>
            </w:pPr>
            <w:r w:rsidDel="00000000" w:rsidR="00000000" w:rsidRPr="00000000">
              <w:rPr>
                <w:rtl w:val="0"/>
              </w:rPr>
            </w:r>
          </w:p>
          <w:p w:rsidR="00000000" w:rsidDel="00000000" w:rsidP="00000000" w:rsidRDefault="00000000" w:rsidRPr="00000000" w14:paraId="000005E1">
            <w:pPr>
              <w:rPr/>
            </w:pPr>
            <w:r w:rsidDel="00000000" w:rsidR="00000000" w:rsidRPr="00000000">
              <w:rPr>
                <w:rtl w:val="0"/>
              </w:rPr>
            </w:r>
          </w:p>
          <w:p w:rsidR="00000000" w:rsidDel="00000000" w:rsidP="00000000" w:rsidRDefault="00000000" w:rsidRPr="00000000" w14:paraId="000005E2">
            <w:pPr>
              <w:rPr/>
            </w:pPr>
            <w:r w:rsidDel="00000000" w:rsidR="00000000" w:rsidRPr="00000000">
              <w:rPr>
                <w:rtl w:val="0"/>
              </w:rPr>
              <w:t xml:space="preserve">다음 섹션에서는 그러한 설문조사에 대한 소비자의 평가를 시뮬레이션합니다. 코드는 간단하고 데이터를 설명하지만 시뮬레이션을 건너뛰려면 책 웹사이트에서 데이터를 로드할 수 있습니다.</w:t>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tc>
      </w:tr>
    </w:tbl>
    <w:p w:rsidR="00000000" w:rsidDel="00000000" w:rsidP="00000000" w:rsidRDefault="00000000" w:rsidRPr="00000000" w14:paraId="000005E5">
      <w:pPr>
        <w:spacing w:after="0" w:line="240" w:lineRule="auto"/>
        <w:rPr/>
      </w:pPr>
      <w:r w:rsidDel="00000000" w:rsidR="00000000" w:rsidRPr="00000000">
        <w:rPr>
          <w:rtl w:val="0"/>
        </w:rPr>
      </w:r>
    </w:p>
    <w:p w:rsidR="00000000" w:rsidDel="00000000" w:rsidP="00000000" w:rsidRDefault="00000000" w:rsidRPr="00000000" w14:paraId="000005E6">
      <w:pPr>
        <w:spacing w:after="0" w:line="240" w:lineRule="auto"/>
        <w:rPr/>
      </w:pPr>
      <w:r w:rsidDel="00000000" w:rsidR="00000000" w:rsidRPr="00000000">
        <w:rPr>
          <w:highlight w:val="yellow"/>
          <w:rtl w:val="0"/>
        </w:rPr>
        <w:t xml:space="preserve">데이터 로드</w:t>
      </w:r>
      <w:r w:rsidDel="00000000" w:rsidR="00000000" w:rsidRPr="00000000">
        <w:rPr>
          <w:rtl w:val="0"/>
        </w:rPr>
      </w:r>
    </w:p>
    <w:tbl>
      <w:tblPr>
        <w:tblStyle w:val="Table8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5E7">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w:t>
            </w:r>
            <w:r w:rsidDel="00000000" w:rsidR="00000000" w:rsidRPr="00000000">
              <w:rPr>
                <w:rtl w:val="0"/>
              </w:rPr>
            </w:r>
          </w:p>
          <w:p w:rsidR="00000000" w:rsidDel="00000000" w:rsidP="00000000" w:rsidRDefault="00000000" w:rsidRPr="00000000" w14:paraId="000005E8">
            <w:pPr>
              <w:widowControl w:val="1"/>
              <w:shd w:fill="1e1e1e" w:val="clear"/>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9">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w:t>
            </w:r>
            <w:r w:rsidDel="00000000" w:rsidR="00000000" w:rsidRPr="00000000">
              <w:rPr>
                <w:rtl w:val="0"/>
              </w:rPr>
            </w:r>
          </w:p>
          <w:p w:rsidR="00000000" w:rsidDel="00000000" w:rsidP="00000000" w:rsidRDefault="00000000" w:rsidRPr="00000000" w14:paraId="000005EA">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Hierarchical linear model</w:t>
            </w:r>
            <w:r w:rsidDel="00000000" w:rsidR="00000000" w:rsidRPr="00000000">
              <w:rPr>
                <w:rtl w:val="0"/>
              </w:rPr>
            </w:r>
          </w:p>
          <w:p w:rsidR="00000000" w:rsidDel="00000000" w:rsidP="00000000" w:rsidRDefault="00000000" w:rsidRPr="00000000" w14:paraId="000005EB">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w:t>
            </w:r>
            <w:r w:rsidDel="00000000" w:rsidR="00000000" w:rsidRPr="00000000">
              <w:rPr>
                <w:rtl w:val="0"/>
              </w:rPr>
            </w:r>
          </w:p>
          <w:p w:rsidR="00000000" w:rsidDel="00000000" w:rsidP="00000000" w:rsidRDefault="00000000" w:rsidRPr="00000000" w14:paraId="000005EC">
            <w:pPr>
              <w:widowControl w:val="1"/>
              <w:shd w:fill="1e1e1e" w:val="clear"/>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D">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Ratings-based conjoint analysis data</w:t>
            </w:r>
            <w:r w:rsidDel="00000000" w:rsidR="00000000" w:rsidRPr="00000000">
              <w:rPr>
                <w:rtl w:val="0"/>
              </w:rPr>
            </w:r>
          </w:p>
          <w:p w:rsidR="00000000" w:rsidDel="00000000" w:rsidP="00000000" w:rsidRDefault="00000000" w:rsidRPr="00000000" w14:paraId="000005EE">
            <w:pPr>
              <w:widowControl w:val="1"/>
              <w:shd w:fill="1e1e1e" w:val="clear"/>
              <w:jc w:val="left"/>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5EF">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6aa94f"/>
                <w:sz w:val="21"/>
                <w:szCs w:val="21"/>
                <w:rtl w:val="0"/>
              </w:rPr>
              <w:t xml:space="preserve"># alternative to load the data</w:t>
            </w:r>
            <w:r w:rsidDel="00000000" w:rsidR="00000000" w:rsidRPr="00000000">
              <w:rPr>
                <w:rtl w:val="0"/>
              </w:rPr>
            </w:r>
          </w:p>
          <w:p w:rsidR="00000000" w:rsidDel="00000000" w:rsidP="00000000" w:rsidRDefault="00000000" w:rsidRPr="00000000" w14:paraId="000005F0">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conjoint.df &lt;- read.csv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"http://goo.gl/G8knGV"</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F1">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conjoint.df$speed  &lt;- </w:t>
            </w:r>
            <w:r w:rsidDel="00000000" w:rsidR="00000000" w:rsidRPr="00000000">
              <w:rPr>
                <w:rFonts w:ascii="Courier New" w:cs="Courier New" w:eastAsia="Courier New" w:hAnsi="Courier New"/>
                <w:color w:val="82c6ff"/>
                <w:sz w:val="21"/>
                <w:szCs w:val="21"/>
                <w:rtl w:val="0"/>
              </w:rPr>
              <w:t xml:space="preserve">factor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conjoint.df$speed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F2">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conjoint.df$height &lt;- </w:t>
            </w:r>
            <w:r w:rsidDel="00000000" w:rsidR="00000000" w:rsidRPr="00000000">
              <w:rPr>
                <w:rFonts w:ascii="Courier New" w:cs="Courier New" w:eastAsia="Courier New" w:hAnsi="Courier New"/>
                <w:color w:val="82c6ff"/>
                <w:sz w:val="21"/>
                <w:szCs w:val="21"/>
                <w:rtl w:val="0"/>
              </w:rPr>
              <w:t xml:space="preserve">factor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conjoint.df$height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F3">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conjoint.df$const &lt;- </w:t>
            </w:r>
            <w:r w:rsidDel="00000000" w:rsidR="00000000" w:rsidRPr="00000000">
              <w:rPr>
                <w:rFonts w:ascii="Courier New" w:cs="Courier New" w:eastAsia="Courier New" w:hAnsi="Courier New"/>
                <w:color w:val="82c6ff"/>
                <w:sz w:val="21"/>
                <w:szCs w:val="21"/>
                <w:rtl w:val="0"/>
              </w:rPr>
              <w:t xml:space="preserve">factor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conjoint.df$const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sdt>
              <w:sdtPr>
                <w:tag w:val="goog_rdk_0"/>
              </w:sdtPr>
              <w:sdtContent>
                <w:r w:rsidDel="00000000" w:rsidR="00000000" w:rsidRPr="00000000">
                  <w:rPr>
                    <w:rFonts w:ascii="Gungsuh" w:cs="Gungsuh" w:eastAsia="Gungsuh" w:hAnsi="Gungsuh"/>
                    <w:color w:val="6aa94f"/>
                    <w:sz w:val="21"/>
                    <w:szCs w:val="21"/>
                    <w:rtl w:val="0"/>
                  </w:rPr>
                  <w:t xml:space="preserve"># 추가 (이것으로 Steel, Wood )</w:t>
                </w:r>
              </w:sdtContent>
            </w:sdt>
            <w:r w:rsidDel="00000000" w:rsidR="00000000" w:rsidRPr="00000000">
              <w:rPr>
                <w:rtl w:val="0"/>
              </w:rPr>
            </w:r>
          </w:p>
          <w:p w:rsidR="00000000" w:rsidDel="00000000" w:rsidP="00000000" w:rsidRDefault="00000000" w:rsidRPr="00000000" w14:paraId="000005F4">
            <w:pPr>
              <w:widowControl w:val="1"/>
              <w:shd w:fill="1e1e1e" w:val="clear"/>
              <w:jc w:val="left"/>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summary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conjoint.df</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t xml:space="preserve">[결과]</w:t>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resp.id           rating       speed     height       const     </w:t>
            </w:r>
          </w:p>
          <w:p w:rsidR="00000000" w:rsidDel="00000000" w:rsidP="00000000" w:rsidRDefault="00000000" w:rsidRPr="00000000" w14:paraId="000005F9">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Min.   :  1.00   Min.   : 1.000   40: 800   200:1400   Steel:1400  </w:t>
            </w:r>
          </w:p>
          <w:p w:rsidR="00000000" w:rsidDel="00000000" w:rsidP="00000000" w:rsidRDefault="00000000" w:rsidRPr="00000000" w14:paraId="000005FA">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1st Qu.: 50.75   1st Qu.: 3.000   50:1200   300:1200   Wood :1800  </w:t>
            </w:r>
          </w:p>
          <w:p w:rsidR="00000000" w:rsidDel="00000000" w:rsidP="00000000" w:rsidRDefault="00000000" w:rsidRPr="00000000" w14:paraId="000005FB">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Median :100.50   Median : 5.000   60: 800   400: 600               </w:t>
            </w:r>
          </w:p>
          <w:p w:rsidR="00000000" w:rsidDel="00000000" w:rsidP="00000000" w:rsidRDefault="00000000" w:rsidRPr="00000000" w14:paraId="000005FC">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Mean   :100.50   Mean   : 5.268   70: 400                          </w:t>
            </w:r>
          </w:p>
          <w:p w:rsidR="00000000" w:rsidDel="00000000" w:rsidP="00000000" w:rsidRDefault="00000000" w:rsidRPr="00000000" w14:paraId="000005FD">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3rd Qu.:150.25   3rd Qu.: 7.000                                    </w:t>
            </w:r>
          </w:p>
          <w:p w:rsidR="00000000" w:rsidDel="00000000" w:rsidP="00000000" w:rsidRDefault="00000000" w:rsidRPr="00000000" w14:paraId="000005FE">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Max.   :200.00   Max.   :10.000                                    </w:t>
            </w:r>
          </w:p>
          <w:p w:rsidR="00000000" w:rsidDel="00000000" w:rsidP="00000000" w:rsidRDefault="00000000" w:rsidRPr="00000000" w14:paraId="000005FF">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theme          </w:t>
            </w:r>
          </w:p>
          <w:p w:rsidR="00000000" w:rsidDel="00000000" w:rsidP="00000000" w:rsidRDefault="00000000" w:rsidRPr="00000000" w14:paraId="00000600">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Length:3200       </w:t>
            </w:r>
          </w:p>
          <w:p w:rsidR="00000000" w:rsidDel="00000000" w:rsidP="00000000" w:rsidRDefault="00000000" w:rsidRPr="00000000" w14:paraId="00000601">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Class :character  </w:t>
            </w:r>
          </w:p>
          <w:p w:rsidR="00000000" w:rsidDel="00000000" w:rsidP="00000000" w:rsidRDefault="00000000" w:rsidRPr="00000000" w14:paraId="00000602">
            <w:pPr>
              <w:widowControl w:val="1"/>
              <w:jc w:val="left"/>
              <w:rPr>
                <w:rFonts w:ascii="Courier New" w:cs="Courier New" w:eastAsia="Courier New" w:hAnsi="Courier New"/>
                <w:color w:val="d5d5d5"/>
                <w:sz w:val="18"/>
                <w:szCs w:val="18"/>
                <w:shd w:fill="383838" w:val="clear"/>
              </w:rPr>
            </w:pPr>
            <w:r w:rsidDel="00000000" w:rsidR="00000000" w:rsidRPr="00000000">
              <w:rPr>
                <w:rFonts w:ascii="Courier New" w:cs="Courier New" w:eastAsia="Courier New" w:hAnsi="Courier New"/>
                <w:color w:val="d5d5d5"/>
                <w:sz w:val="18"/>
                <w:szCs w:val="18"/>
                <w:shd w:fill="383838" w:val="clear"/>
                <w:rtl w:val="0"/>
              </w:rPr>
              <w:t xml:space="preserve"> Mode  :character  </w:t>
            </w:r>
          </w:p>
        </w:tc>
      </w:tr>
    </w:tbl>
    <w:p w:rsidR="00000000" w:rsidDel="00000000" w:rsidP="00000000" w:rsidRDefault="00000000" w:rsidRPr="00000000" w14:paraId="00000603">
      <w:pPr>
        <w:spacing w:after="0" w:line="240" w:lineRule="auto"/>
        <w:rPr/>
      </w:pPr>
      <w:r w:rsidDel="00000000" w:rsidR="00000000" w:rsidRPr="00000000">
        <w:rPr>
          <w:rtl w:val="0"/>
        </w:rPr>
      </w:r>
    </w:p>
    <w:tbl>
      <w:tblPr>
        <w:tblStyle w:val="Table8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604">
            <w:pPr>
              <w:rPr>
                <w:b w:val="1"/>
                <w:i w:val="1"/>
              </w:rPr>
            </w:pPr>
            <w:r w:rsidDel="00000000" w:rsidR="00000000" w:rsidRPr="00000000">
              <w:rPr>
                <w:b w:val="1"/>
                <w:i w:val="1"/>
                <w:rtl w:val="0"/>
              </w:rPr>
              <w:t xml:space="preserve">9.3.3 Simulating Ratings-Based Conjoint Data</w:t>
            </w:r>
          </w:p>
          <w:p w:rsidR="00000000" w:rsidDel="00000000" w:rsidP="00000000" w:rsidRDefault="00000000" w:rsidRPr="00000000" w14:paraId="00000605">
            <w:pPr>
              <w:rPr/>
            </w:pPr>
            <w:r w:rsidDel="00000000" w:rsidR="00000000" w:rsidRPr="00000000">
              <w:rPr>
                <w:rtl w:val="0"/>
              </w:rPr>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In this section we simulate responses for a hypothetical conjoint analysis survey with 200 respondents who each rate the same set of 16 roller coaster profiles. If you have worked through the data simulation in previous chapters, this code should be relatively simple in structure, although a few functions are new.</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u w:val="single"/>
                <w:rtl w:val="0"/>
              </w:rPr>
              <w:t xml:space="preserve">We set the structure: 200 respondents who rate 16 designs, each with 4 roller coaster attributes</w:t>
            </w:r>
            <w:r w:rsidDel="00000000" w:rsidR="00000000" w:rsidRPr="00000000">
              <w:rPr>
                <w:rtl w:val="0"/>
              </w:rPr>
              <w:t xml:space="preserve">:</w:t>
            </w:r>
          </w:p>
        </w:tc>
        <w:tc>
          <w:tcPr/>
          <w:p w:rsidR="00000000" w:rsidDel="00000000" w:rsidP="00000000" w:rsidRDefault="00000000" w:rsidRPr="00000000" w14:paraId="0000060A">
            <w:pPr>
              <w:rPr/>
            </w:pPr>
            <w:r w:rsidDel="00000000" w:rsidR="00000000" w:rsidRPr="00000000">
              <w:rPr>
                <w:rtl w:val="0"/>
              </w:rPr>
              <w:t xml:space="preserve">***9.3.3 Simulating Ratings-Based Conjoint Data***</w:t>
            </w:r>
          </w:p>
          <w:p w:rsidR="00000000" w:rsidDel="00000000" w:rsidP="00000000" w:rsidRDefault="00000000" w:rsidRPr="00000000" w14:paraId="0000060B">
            <w:pPr>
              <w:rPr/>
            </w:pPr>
            <w:r w:rsidDel="00000000" w:rsidR="00000000" w:rsidRPr="00000000">
              <w:rPr>
                <w:rtl w:val="0"/>
              </w:rPr>
            </w:r>
          </w:p>
          <w:p w:rsidR="00000000" w:rsidDel="00000000" w:rsidP="00000000" w:rsidRDefault="00000000" w:rsidRPr="00000000" w14:paraId="0000060C">
            <w:pPr>
              <w:rPr/>
            </w:pPr>
            <w:r w:rsidDel="00000000" w:rsidR="00000000" w:rsidRPr="00000000">
              <w:rPr>
                <w:rtl w:val="0"/>
              </w:rPr>
              <w:t xml:space="preserve">이 섹션에서 우리는 16개의 롤러코스터 프로파일의 동일한 세트를 각각 평가하는 200명의 응답자와 함께 가상의 결합 분석 설문조사에 대한 응답을 시뮬레이션합니다. 이전 장의 데이터 시뮬레이션을 통해 작업한 경우 이 코드는 몇 가지 새로운 기능이 있지만 구조가 비교적 단순해야 합니다.</w:t>
            </w:r>
          </w:p>
          <w:p w:rsidR="00000000" w:rsidDel="00000000" w:rsidP="00000000" w:rsidRDefault="00000000" w:rsidRPr="00000000" w14:paraId="0000060D">
            <w:pPr>
              <w:rPr/>
            </w:pPr>
            <w:r w:rsidDel="00000000" w:rsidR="00000000" w:rsidRPr="00000000">
              <w:rPr>
                <w:rtl w:val="0"/>
              </w:rPr>
            </w:r>
          </w:p>
          <w:p w:rsidR="00000000" w:rsidDel="00000000" w:rsidP="00000000" w:rsidRDefault="00000000" w:rsidRPr="00000000" w14:paraId="0000060E">
            <w:pPr>
              <w:rPr/>
            </w:pPr>
            <w:r w:rsidDel="00000000" w:rsidR="00000000" w:rsidRPr="00000000">
              <w:rPr>
                <w:rtl w:val="0"/>
              </w:rPr>
              <w:t xml:space="preserve">우리는 구조를 설정했습니다. </w:t>
            </w:r>
            <w:r w:rsidDel="00000000" w:rsidR="00000000" w:rsidRPr="00000000">
              <w:rPr>
                <w:highlight w:val="yellow"/>
                <w:rtl w:val="0"/>
              </w:rPr>
              <w:t xml:space="preserve">16개의 디자인을 평가하는 200명의 응답자는 각각 4개의 롤러코스터 속성</w:t>
            </w:r>
            <w:r w:rsidDel="00000000" w:rsidR="00000000" w:rsidRPr="00000000">
              <w:rPr>
                <w:rtl w:val="0"/>
              </w:rPr>
              <w:t xml:space="preserve">을 가지고 있습니다.</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In this section we simulate responses for a hypothetical conjoint analysis survey with 200 respondents who each rate the same set of 16 roller coaster profiles. If you have worked through the data simulation in previous chapters, this code should be relatively simple in structure, although a few functions are new.</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We set the structure: 200 respondents who rate 16 designs, each with 4 roller coaster attributes:</w:t>
            </w:r>
          </w:p>
        </w:tc>
      </w:tr>
      <w:tr>
        <w:trPr>
          <w:cantSplit w:val="0"/>
          <w:tblHeader w:val="0"/>
        </w:trPr>
        <w:tc>
          <w:tcPr>
            <w:gridSpan w:val="2"/>
          </w:tcPr>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61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yellow"/>
                <w:rtl w:val="0"/>
              </w:rPr>
              <w:t xml:space="preserve">### Construct the data</w:t>
            </w:r>
            <w:r w:rsidDel="00000000" w:rsidR="00000000" w:rsidRPr="00000000">
              <w:rPr>
                <w:rtl w:val="0"/>
              </w:rPr>
            </w:r>
          </w:p>
          <w:p w:rsidR="00000000" w:rsidDel="00000000" w:rsidP="00000000" w:rsidRDefault="00000000" w:rsidRPr="00000000" w14:paraId="0000061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61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set.seed(12814)</w:t>
            </w:r>
          </w:p>
          <w:p w:rsidR="00000000" w:rsidDel="00000000" w:rsidP="00000000" w:rsidRDefault="00000000" w:rsidRPr="00000000" w14:paraId="0000061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resp.id &lt;- 1:200 # respondent ids</w:t>
            </w:r>
          </w:p>
          <w:p w:rsidR="00000000" w:rsidDel="00000000" w:rsidP="00000000" w:rsidRDefault="00000000" w:rsidRPr="00000000" w14:paraId="0000061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nques &lt;- 16 # number of conjoint ratings per respondent</w:t>
            </w:r>
          </w:p>
          <w:p w:rsidR="00000000" w:rsidDel="00000000" w:rsidP="00000000" w:rsidRDefault="00000000" w:rsidRPr="00000000" w14:paraId="0000061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yellow"/>
                <w:rtl w:val="0"/>
              </w:rPr>
              <w:t xml:space="preserve">speed</w:t>
            </w:r>
            <w:r w:rsidDel="00000000" w:rsidR="00000000" w:rsidRPr="00000000">
              <w:rPr>
                <w:rFonts w:ascii="D2Coding" w:cs="D2Coding" w:eastAsia="D2Coding" w:hAnsi="D2Coding"/>
                <w:color w:val="0000ff"/>
                <w:sz w:val="24"/>
                <w:szCs w:val="24"/>
                <w:rtl w:val="0"/>
              </w:rPr>
              <w:t xml:space="preserve"> &lt;- sample(as.factor(c("40", "50", "60", "70")), size=nques, replace=TRUE)</w:t>
            </w:r>
          </w:p>
          <w:p w:rsidR="00000000" w:rsidDel="00000000" w:rsidP="00000000" w:rsidRDefault="00000000" w:rsidRPr="00000000" w14:paraId="0000061B">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height &lt;- sample(as.factor(c("200", "300", "400")), size=nques, replace=TRUE)</w:t>
            </w:r>
          </w:p>
          <w:p w:rsidR="00000000" w:rsidDel="00000000" w:rsidP="00000000" w:rsidRDefault="00000000" w:rsidRPr="00000000" w14:paraId="0000061C">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yellow"/>
                <w:rtl w:val="0"/>
              </w:rPr>
              <w:t xml:space="preserve">const</w:t>
            </w:r>
            <w:r w:rsidDel="00000000" w:rsidR="00000000" w:rsidRPr="00000000">
              <w:rPr>
                <w:rFonts w:ascii="D2Coding" w:cs="D2Coding" w:eastAsia="D2Coding" w:hAnsi="D2Coding"/>
                <w:color w:val="0000ff"/>
                <w:sz w:val="24"/>
                <w:szCs w:val="24"/>
                <w:rtl w:val="0"/>
              </w:rPr>
              <w:t xml:space="preserve"> &lt;- sample(as.factor(c("Wood", "Steel")), size= nques, replace=TRUE)</w:t>
            </w:r>
          </w:p>
          <w:p w:rsidR="00000000" w:rsidDel="00000000" w:rsidP="00000000" w:rsidRDefault="00000000" w:rsidRPr="00000000" w14:paraId="0000061D">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yellow"/>
                <w:rtl w:val="0"/>
              </w:rPr>
              <w:t xml:space="preserve">theme</w:t>
            </w:r>
            <w:r w:rsidDel="00000000" w:rsidR="00000000" w:rsidRPr="00000000">
              <w:rPr>
                <w:rFonts w:ascii="D2Coding" w:cs="D2Coding" w:eastAsia="D2Coding" w:hAnsi="D2Coding"/>
                <w:color w:val="0000ff"/>
                <w:sz w:val="24"/>
                <w:szCs w:val="24"/>
                <w:rtl w:val="0"/>
              </w:rPr>
              <w:t xml:space="preserve"> &lt;- sample(as.factor(c("Dragon", "Eagle")), size=nques, replace=TRUE)</w:t>
            </w: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r>
          </w:p>
        </w:tc>
      </w:tr>
    </w:tbl>
    <w:p w:rsidR="00000000" w:rsidDel="00000000" w:rsidP="00000000" w:rsidRDefault="00000000" w:rsidRPr="00000000" w14:paraId="00000621">
      <w:pPr>
        <w:spacing w:after="0" w:line="240" w:lineRule="auto"/>
        <w:rPr/>
      </w:pPr>
      <w:r w:rsidDel="00000000" w:rsidR="00000000" w:rsidRPr="00000000">
        <w:rPr>
          <w:rtl w:val="0"/>
        </w:rPr>
      </w:r>
    </w:p>
    <w:tbl>
      <w:tblPr>
        <w:tblStyle w:val="Table8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622">
            <w:pPr>
              <w:rPr/>
            </w:pPr>
            <w:r w:rsidDel="00000000" w:rsidR="00000000" w:rsidRPr="00000000">
              <w:rPr>
                <w:rtl w:val="0"/>
              </w:rPr>
              <w:t xml:space="preserve">In this example we assume that </w:t>
            </w:r>
            <w:r w:rsidDel="00000000" w:rsidR="00000000" w:rsidRPr="00000000">
              <w:rPr>
                <w:u w:val="single"/>
                <w:rtl w:val="0"/>
              </w:rPr>
              <w:t xml:space="preserve">all respondents rate the same set of designs</w:t>
            </w:r>
            <w:r w:rsidDel="00000000" w:rsidR="00000000" w:rsidRPr="00000000">
              <w:rPr>
                <w:rtl w:val="0"/>
              </w:rPr>
              <w:t xml:space="preserve">. Depending on your study’s goal, you might instead want to have a different, random set for each respondent. A single set of designs is convenient for printed surveys, while an online study could easily have a different set for every respondent; we will see an example in Chap. 13.</w:t>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rPr/>
            </w:pPr>
            <w:r w:rsidDel="00000000" w:rsidR="00000000" w:rsidRPr="00000000">
              <w:rPr>
                <w:highlight w:val="yellow"/>
                <w:u w:val="single"/>
                <w:rtl w:val="0"/>
              </w:rPr>
              <w:t xml:space="preserve">Next we create a model matrix for the combinations of features to rate</w:t>
            </w:r>
            <w:r w:rsidDel="00000000" w:rsidR="00000000" w:rsidRPr="00000000">
              <w:rPr>
                <w:rtl w:val="0"/>
              </w:rPr>
              <w:t xml:space="preserve">. We draw multivariate random normal values for respondents’ preferences using </w:t>
            </w:r>
            <w:r w:rsidDel="00000000" w:rsidR="00000000" w:rsidRPr="00000000">
              <w:rPr>
                <w:b w:val="1"/>
                <w:u w:val="single"/>
                <w:rtl w:val="0"/>
              </w:rPr>
              <w:t xml:space="preserve">mvrnorm() from the MASS package</w:t>
            </w:r>
            <w:r w:rsidDel="00000000" w:rsidR="00000000" w:rsidRPr="00000000">
              <w:rPr>
                <w:rtl w:val="0"/>
              </w:rPr>
              <w:t xml:space="preserve"> [192]:</w:t>
            </w:r>
          </w:p>
        </w:tc>
        <w:tc>
          <w:tcPr/>
          <w:p w:rsidR="00000000" w:rsidDel="00000000" w:rsidP="00000000" w:rsidRDefault="00000000" w:rsidRPr="00000000" w14:paraId="00000625">
            <w:pPr>
              <w:rPr/>
            </w:pPr>
            <w:r w:rsidDel="00000000" w:rsidR="00000000" w:rsidRPr="00000000">
              <w:rPr>
                <w:rtl w:val="0"/>
              </w:rPr>
              <w:t xml:space="preserve">이 예에서는 모든 응답자가 동일한 디자인 세트를 평가한다고 가정합니다. 연구 목표에 따라 대신 각 응답자에 대해 다른 무작위 세트를 원할 수 있습니다. 단일 디자인 세트는 인쇄된 설문조사에 편리하지만 온라인 연구는 모든 응답자에 대해 다른 세트를 쉽게 가질 수 있습니다. 우리는 챕터에서 예를 볼 것입니다. </w:t>
            </w:r>
          </w:p>
          <w:p w:rsidR="00000000" w:rsidDel="00000000" w:rsidP="00000000" w:rsidRDefault="00000000" w:rsidRPr="00000000" w14:paraId="00000626">
            <w:pPr>
              <w:rPr/>
            </w:pPr>
            <w:r w:rsidDel="00000000" w:rsidR="00000000" w:rsidRPr="00000000">
              <w:rPr>
                <w:rtl w:val="0"/>
              </w:rPr>
            </w:r>
          </w:p>
          <w:p w:rsidR="00000000" w:rsidDel="00000000" w:rsidP="00000000" w:rsidRDefault="00000000" w:rsidRPr="00000000" w14:paraId="00000627">
            <w:pPr>
              <w:rPr/>
            </w:pPr>
            <w:r w:rsidDel="00000000" w:rsidR="00000000" w:rsidRPr="00000000">
              <w:rPr>
                <w:rtl w:val="0"/>
              </w:rPr>
              <w:t xml:space="preserve">다음으로 평가할 기능 조합에 대한 모델 행렬을 만듭니다. MASS 패키지[192]에서 mvrnorm()을 사용하여 응답자의 선호도에 대한 다변량 무작위 정규 값을 그립니다.</w:t>
            </w:r>
          </w:p>
          <w:p w:rsidR="00000000" w:rsidDel="00000000" w:rsidP="00000000" w:rsidRDefault="00000000" w:rsidRPr="00000000" w14:paraId="00000628">
            <w:pPr>
              <w:rPr/>
            </w:pPr>
            <w:r w:rsidDel="00000000" w:rsidR="00000000" w:rsidRPr="00000000">
              <w:rPr>
                <w:rtl w:val="0"/>
              </w:rPr>
            </w:r>
          </w:p>
          <w:p w:rsidR="00000000" w:rsidDel="00000000" w:rsidP="00000000" w:rsidRDefault="00000000" w:rsidRPr="00000000" w14:paraId="00000629">
            <w:pPr>
              <w:rPr/>
            </w:pPr>
            <w:r w:rsidDel="00000000" w:rsidR="00000000" w:rsidRPr="00000000">
              <w:rPr>
                <w:rtl w:val="0"/>
              </w:rPr>
            </w:r>
          </w:p>
        </w:tc>
      </w:tr>
    </w:tbl>
    <w:p w:rsidR="00000000" w:rsidDel="00000000" w:rsidP="00000000" w:rsidRDefault="00000000" w:rsidRPr="00000000" w14:paraId="0000062A">
      <w:pPr>
        <w:spacing w:after="0" w:line="240" w:lineRule="auto"/>
        <w:rPr/>
      </w:pPr>
      <w:r w:rsidDel="00000000" w:rsidR="00000000" w:rsidRPr="00000000">
        <w:rPr>
          <w:rtl w:val="0"/>
        </w:rPr>
      </w:r>
    </w:p>
    <w:p w:rsidR="00000000" w:rsidDel="00000000" w:rsidP="00000000" w:rsidRDefault="00000000" w:rsidRPr="00000000" w14:paraId="0000062B">
      <w:pPr>
        <w:spacing w:after="0" w:line="240" w:lineRule="auto"/>
        <w:rPr/>
      </w:pPr>
      <w:r w:rsidDel="00000000" w:rsidR="00000000" w:rsidRPr="00000000">
        <w:rPr>
          <w:rtl w:val="0"/>
        </w:rPr>
      </w:r>
    </w:p>
    <w:p w:rsidR="00000000" w:rsidDel="00000000" w:rsidP="00000000" w:rsidRDefault="00000000" w:rsidRPr="00000000" w14:paraId="0000062C">
      <w:pPr>
        <w:spacing w:after="0" w:line="240" w:lineRule="auto"/>
        <w:rPr/>
      </w:pPr>
      <w:r w:rsidDel="00000000" w:rsidR="00000000" w:rsidRPr="00000000">
        <w:rPr>
          <w:rtl w:val="0"/>
        </w:rPr>
      </w:r>
    </w:p>
    <w:tbl>
      <w:tblPr>
        <w:tblStyle w:val="Table8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profiles.df &lt;- data.frame(speed, height, const, theme)</w:t>
            </w:r>
          </w:p>
          <w:p w:rsidR="00000000" w:rsidDel="00000000" w:rsidP="00000000" w:rsidRDefault="00000000" w:rsidRPr="00000000" w14:paraId="0000062F">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profiles.model &lt;- model.matrix(~ speed + height + const + theme, </w:t>
            </w:r>
          </w:p>
          <w:p w:rsidR="00000000" w:rsidDel="00000000" w:rsidP="00000000" w:rsidRDefault="00000000" w:rsidRPr="00000000" w14:paraId="0000063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data=profiles.df)</w:t>
            </w:r>
          </w:p>
          <w:p w:rsidR="00000000" w:rsidDel="00000000" w:rsidP="00000000" w:rsidRDefault="00000000" w:rsidRPr="00000000" w14:paraId="0000063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63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library(MASS)     # a standard library in R</w:t>
            </w:r>
          </w:p>
          <w:p w:rsidR="00000000" w:rsidDel="00000000" w:rsidP="00000000" w:rsidRDefault="00000000" w:rsidRPr="00000000" w14:paraId="0000063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weights &lt;- m</w:t>
            </w:r>
            <w:r w:rsidDel="00000000" w:rsidR="00000000" w:rsidRPr="00000000">
              <w:rPr>
                <w:rFonts w:ascii="D2Coding" w:cs="D2Coding" w:eastAsia="D2Coding" w:hAnsi="D2Coding"/>
                <w:color w:val="0000ff"/>
                <w:sz w:val="24"/>
                <w:szCs w:val="24"/>
                <w:highlight w:val="yellow"/>
                <w:rtl w:val="0"/>
              </w:rPr>
              <w:t xml:space="preserve">vrnorm</w:t>
            </w:r>
            <w:r w:rsidDel="00000000" w:rsidR="00000000" w:rsidRPr="00000000">
              <w:rPr>
                <w:rFonts w:ascii="D2Coding" w:cs="D2Coding" w:eastAsia="D2Coding" w:hAnsi="D2Coding"/>
                <w:color w:val="0000ff"/>
                <w:sz w:val="24"/>
                <w:szCs w:val="24"/>
                <w:rtl w:val="0"/>
              </w:rPr>
              <w:t xml:space="preserve">(length(resp.id), </w:t>
            </w:r>
          </w:p>
          <w:p w:rsidR="00000000" w:rsidDel="00000000" w:rsidP="00000000" w:rsidRDefault="00000000" w:rsidRPr="00000000" w14:paraId="0000063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mu=c(-3, 0.5, 1, 3, 2, 1, 0, -0.5),</w:t>
            </w:r>
          </w:p>
          <w:p w:rsidR="00000000" w:rsidDel="00000000" w:rsidP="00000000" w:rsidRDefault="00000000" w:rsidRPr="00000000" w14:paraId="0000063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ff"/>
                <w:sz w:val="24"/>
                <w:szCs w:val="24"/>
                <w:rtl w:val="0"/>
              </w:rPr>
              <w:t xml:space="preserve">+                    Sigma=diag(c(0.2, 0.1, 0.1, 0.1, 0.2, 0.3, 1, 1)))</w:t>
            </w:r>
            <w:r w:rsidDel="00000000" w:rsidR="00000000" w:rsidRPr="00000000">
              <w:rPr>
                <w:rtl w:val="0"/>
              </w:rPr>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rPr/>
            </w:pPr>
            <w:r w:rsidDel="00000000" w:rsidR="00000000" w:rsidRPr="00000000">
              <w:rPr>
                <w:rtl w:val="0"/>
              </w:rPr>
            </w:r>
          </w:p>
        </w:tc>
      </w:tr>
    </w:tbl>
    <w:p w:rsidR="00000000" w:rsidDel="00000000" w:rsidP="00000000" w:rsidRDefault="00000000" w:rsidRPr="00000000" w14:paraId="00000638">
      <w:pPr>
        <w:spacing w:after="0" w:line="240" w:lineRule="auto"/>
        <w:rPr/>
      </w:pPr>
      <w:r w:rsidDel="00000000" w:rsidR="00000000" w:rsidRPr="00000000">
        <w:rPr>
          <w:rtl w:val="0"/>
        </w:rPr>
      </w:r>
    </w:p>
    <w:tbl>
      <w:tblPr>
        <w:tblStyle w:val="Table9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b w:val="1"/>
                <w:highlight w:val="green"/>
                <w:u w:val="single"/>
                <w:rtl w:val="0"/>
              </w:rPr>
              <w:t xml:space="preserve">model.matrix()</w:t>
            </w:r>
            <w:r w:rsidDel="00000000" w:rsidR="00000000" w:rsidRPr="00000000">
              <w:rPr>
                <w:b w:val="1"/>
                <w:u w:val="single"/>
                <w:rtl w:val="0"/>
              </w:rPr>
              <w:t xml:space="preserve"> converts the list of design attributes (profiles.df) into coded variables</w:t>
            </w:r>
            <w:r w:rsidDel="00000000" w:rsidR="00000000" w:rsidRPr="00000000">
              <w:rPr>
                <w:rtl w:val="0"/>
              </w:rPr>
              <w:t xml:space="preserve">; it is similarly used by functions such as lm() to convert factors into variables for regression equations. You can compare profiles.model to profiles.df to see how this works. We use </w:t>
            </w:r>
            <w:r w:rsidDel="00000000" w:rsidR="00000000" w:rsidRPr="00000000">
              <w:rPr>
                <w:highlight w:val="green"/>
                <w:rtl w:val="0"/>
              </w:rPr>
              <w:t xml:space="preserve">mvrnorm() to draw unique preference weights for each respondent</w:t>
            </w:r>
            <w:r w:rsidDel="00000000" w:rsidR="00000000" w:rsidRPr="00000000">
              <w:rPr>
                <w:rtl w:val="0"/>
              </w:rPr>
              <w:t xml:space="preserve">. Estimating those later is the key feature that distinguishes a hierarchical model from a standard linear model.</w:t>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t xml:space="preserve">Given the designs to be rated and individuals’ preferences, we compile the simulated individual ratings. For each respondent, we multiply the preference weights by the design matrix to get the total preference (utility) for each design, adding some random noise with rnorm(). We convert the utility to a 10-point rating scale using cut() (see Sect. 12.4.1), and add the respondent’s result to the overall data frame:</w:t>
            </w:r>
          </w:p>
        </w:tc>
        <w:tc>
          <w:tcPr/>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t xml:space="preserve">model.matrix()는 디자인 속성 목록(profiles.df)을 코드화된 변수로 변환합니다. lm()과 같은 함수에서 요인을 회귀 방정식의 변수로 변환하는 데 유사하게 사용됩니다. 어떻게 작동하는지 확인하려면 profiles.model과 profiles.df를 비교할 수 있습니다. mvrnorm()을 사용하여 각 응답자에 대한 고유한 선호도 가중치를 그립니다. 나중에 추정하는 것은 표준 선형 모델과 계층적 모델을 구별하는 핵심 기능입니다.</w:t>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t xml:space="preserve">평가할 디자인과 개인의 선호도를 고려하여 시뮬레이션된 개별 평가를 집계합니다. 각 응답자에 대해 선호도 가중치를 designmatrix와 곱하여 각 디자인에 대한 총 선호도(유틸리티)를 얻고 rnorm()을 사용하여 임의의 노이즈를 추가합니다. cut()을 사용하여 유틸리티를 10점 평가 척도로 변환합니다(참조 섹션 12.4.1), 전체 데이터 프레임에 응답자의 결과를 추가합니다.</w:t>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tc>
      </w:tr>
    </w:tbl>
    <w:p w:rsidR="00000000" w:rsidDel="00000000" w:rsidP="00000000" w:rsidRDefault="00000000" w:rsidRPr="00000000" w14:paraId="00000643">
      <w:pPr>
        <w:spacing w:after="0" w:line="240" w:lineRule="auto"/>
        <w:rPr/>
      </w:pPr>
      <w:r w:rsidDel="00000000" w:rsidR="00000000" w:rsidRPr="00000000">
        <w:rPr>
          <w:rtl w:val="0"/>
        </w:rPr>
      </w:r>
    </w:p>
    <w:p w:rsidR="00000000" w:rsidDel="00000000" w:rsidP="00000000" w:rsidRDefault="00000000" w:rsidRPr="00000000" w14:paraId="00000644">
      <w:pPr>
        <w:spacing w:after="0" w:line="240" w:lineRule="auto"/>
        <w:rPr/>
      </w:pPr>
      <w:r w:rsidDel="00000000" w:rsidR="00000000" w:rsidRPr="00000000">
        <w:rPr>
          <w:rtl w:val="0"/>
        </w:rPr>
      </w:r>
    </w:p>
    <w:p w:rsidR="00000000" w:rsidDel="00000000" w:rsidP="00000000" w:rsidRDefault="00000000" w:rsidRPr="00000000" w14:paraId="00000645">
      <w:pPr>
        <w:spacing w:after="0" w:line="240" w:lineRule="auto"/>
        <w:rPr/>
      </w:pPr>
      <w:r w:rsidDel="00000000" w:rsidR="00000000" w:rsidRPr="00000000">
        <w:rPr>
          <w:rtl w:val="0"/>
        </w:rPr>
      </w:r>
    </w:p>
    <w:tbl>
      <w:tblPr>
        <w:tblStyle w:val="Table9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create df</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to hold the data</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better would be to preallocate; but for small data set, building up is OK</w:t>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conjoint.df &lt;- NULL   # make sure there's no data yet</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create per-respondent ratings</w:t>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for (i in seq_along(resp.id)) {</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create one respondent's ratings of the 16 items, plus error</w:t>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utility &lt;- profiles.model %*% weights[i, ] + rnorm(nques)  # preference</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rating &lt;- as.numeric(cut(utility, 10))   # put on a 10-point scale</w:t>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conjoint.resp &lt;- cbind(resp.id=rep(i, nques), rating, profiles.df)</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and add that respondent to the total data set</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conjoint.df &lt;-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rbind</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(conjoint.df, conjoint.resp)</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summary(conjoint.df)</w:t>
            </w: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r w:rsidDel="00000000" w:rsidR="00000000" w:rsidRPr="00000000">
              <w:rPr>
                <w:rFonts w:ascii="D2Coding" w:cs="D2Coding" w:eastAsia="D2Coding" w:hAnsi="D2Coding"/>
                <w:b w:val="0"/>
                <w:i w:val="0"/>
                <w:smallCaps w:val="0"/>
                <w:strike w:val="0"/>
                <w:color w:val="000000"/>
                <w:sz w:val="20"/>
                <w:szCs w:val="20"/>
                <w:highlight w:val="yellow"/>
                <w:u w:val="none"/>
                <w:vertAlign w:val="baseline"/>
                <w:rtl w:val="0"/>
              </w:rPr>
              <w:t xml:space="preserve">resp.id           rating       speed     height       const         theme</w:t>
            </w: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Min.   :  1.00   Min.   : 1.000   40:1000   200: 800   Steel:1400   Dragon:1400  </w:t>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1st Qu.: 50.75   1st Qu.: 3.000   50: 600   300:1400   Wood :1800   Eagle :1800  </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Median :100.50   Median : 5.000   60:1200   400:1000                             </w:t>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Mean   :100.50   Mean   : 5.191   70: 400                                        </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3rd Qu.:150.25   3rd Qu.: 7.000                                                  </w:t>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Max.   :200.00   Max.   :10.000  </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head(conjoint.df)</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resp.id rating speed height const  theme</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1     10    70    300 Steel  Eagle</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2       1      1    40    400 Steel Dragon</w:t>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3       1      2    40    400  Wood  Eagle</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4       1      5    40    400  Wood  Eagle</w:t>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5       1      4    40    200  Wood Dragon</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6       1      7    70    400  Wood Dragon</w:t>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rtl w:val="0"/>
              </w:rPr>
            </w:r>
          </w:p>
        </w:tc>
      </w:tr>
    </w:tbl>
    <w:p w:rsidR="00000000" w:rsidDel="00000000" w:rsidP="00000000" w:rsidRDefault="00000000" w:rsidRPr="00000000" w14:paraId="00000668">
      <w:pPr>
        <w:spacing w:after="0" w:line="240" w:lineRule="auto"/>
        <w:rPr/>
      </w:pPr>
      <w:r w:rsidDel="00000000" w:rsidR="00000000" w:rsidRPr="00000000">
        <w:rPr>
          <w:rtl w:val="0"/>
        </w:rPr>
      </w:r>
    </w:p>
    <w:tbl>
      <w:tblPr>
        <w:tblStyle w:val="Table9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669">
            <w:pPr>
              <w:rPr/>
            </w:pPr>
            <w:r w:rsidDel="00000000" w:rsidR="00000000" w:rsidRPr="00000000">
              <w:rPr>
                <w:u w:val="single"/>
                <w:rtl w:val="0"/>
              </w:rPr>
              <w:t xml:space="preserve">Building a data frame using rbind() repeatedly instead of preallocating a whole matrix is not efficient, but it is easy to understand and it is fast enough for this data set. For large data sets</w:t>
            </w:r>
            <w:r w:rsidDel="00000000" w:rsidR="00000000" w:rsidRPr="00000000">
              <w:rPr>
                <w:rtl w:val="0"/>
              </w:rPr>
              <w:t xml:space="preserve">, it would be better to preallocate the data frame for the size needed and fill in the rows. </w:t>
            </w:r>
            <w:r w:rsidDel="00000000" w:rsidR="00000000" w:rsidRPr="00000000">
              <w:rPr>
                <w:u w:val="single"/>
                <w:rtl w:val="0"/>
              </w:rPr>
              <w:t xml:space="preserve">With a bit of matrix manipulation, one might instead create the whole data frame at once; </w:t>
            </w:r>
            <w:r w:rsidDel="00000000" w:rsidR="00000000" w:rsidRPr="00000000">
              <w:rPr>
                <w:rtl w:val="0"/>
              </w:rPr>
              <w:t xml:space="preserve">but a simple, readable method like the one here may be more effective overall if it’s easier and more reliable to code.</w:t>
            </w:r>
          </w:p>
        </w:tc>
        <w:tc>
          <w:tcPr/>
          <w:p w:rsidR="00000000" w:rsidDel="00000000" w:rsidP="00000000" w:rsidRDefault="00000000" w:rsidRPr="00000000" w14:paraId="0000066A">
            <w:pPr>
              <w:rPr/>
            </w:pPr>
            <w:r w:rsidDel="00000000" w:rsidR="00000000" w:rsidRPr="00000000">
              <w:rPr>
                <w:rtl w:val="0"/>
              </w:rPr>
              <w:t xml:space="preserve">전체 행렬을 사전 할당하는 대신 rbind()를 반복적으로 사용하여 데이터 프레임을 구축하는 것은 효율적이지 않지만 이해하기 쉽고 이 데이터 세트에 대해 충분히 빠릅니다. 큰 데이터 세트의 경우 필요한 크기에 대한 데이터 프레임을 미리 할당하고 행을 채우는 것이 좋습니다. 약간의 행렬 조작으로 전체 데이터 프레임을 한 번에 생성할 수 있습니다. 그러나 여기에 있는 것과 같은 간단하고 읽기 쉬운 방법이 더 쉽고 안정적으로 코딩할 수 있다면 전반적으로 더 효과적일 수 있습니다.</w:t>
            </w:r>
          </w:p>
          <w:p w:rsidR="00000000" w:rsidDel="00000000" w:rsidP="00000000" w:rsidRDefault="00000000" w:rsidRPr="00000000" w14:paraId="0000066B">
            <w:pPr>
              <w:rPr/>
            </w:pPr>
            <w:r w:rsidDel="00000000" w:rsidR="00000000" w:rsidRPr="00000000">
              <w:rPr>
                <w:rtl w:val="0"/>
              </w:rPr>
            </w:r>
          </w:p>
        </w:tc>
      </w:tr>
    </w:tbl>
    <w:p w:rsidR="00000000" w:rsidDel="00000000" w:rsidP="00000000" w:rsidRDefault="00000000" w:rsidRPr="00000000" w14:paraId="0000066C">
      <w:pPr>
        <w:spacing w:after="0" w:line="240" w:lineRule="auto"/>
        <w:rPr/>
      </w:pPr>
      <w:r w:rsidDel="00000000" w:rsidR="00000000" w:rsidRPr="00000000">
        <w:rPr>
          <w:rtl w:val="0"/>
        </w:rPr>
      </w:r>
    </w:p>
    <w:tbl>
      <w:tblPr>
        <w:tblStyle w:val="Table9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6D">
            <w:pPr>
              <w:rPr/>
            </w:pPr>
            <w:r w:rsidDel="00000000" w:rsidR="00000000" w:rsidRPr="00000000">
              <w:rPr>
                <w:highlight w:val="yellow"/>
                <w:rtl w:val="0"/>
              </w:rPr>
              <w:t xml:space="preserve">[참고] 데이터 프레임 결합</w:t>
            </w:r>
            <w:r w:rsidDel="00000000" w:rsidR="00000000" w:rsidRPr="00000000">
              <w:rPr>
                <w:rtl w:val="0"/>
              </w:rPr>
            </w:r>
          </w:p>
          <w:p w:rsidR="00000000" w:rsidDel="00000000" w:rsidP="00000000" w:rsidRDefault="00000000" w:rsidRPr="00000000" w14:paraId="0000066E">
            <w:pPr>
              <w:rPr/>
            </w:pPr>
            <w:r w:rsidDel="00000000" w:rsidR="00000000" w:rsidRPr="00000000">
              <w:rPr/>
              <w:drawing>
                <wp:inline distB="0" distT="0" distL="0" distR="0">
                  <wp:extent cx="5407625" cy="2844605"/>
                  <wp:effectExtent b="0" l="0" r="0" t="0"/>
                  <wp:docPr id="106" name="image45.png"/>
                  <a:graphic>
                    <a:graphicData uri="http://schemas.openxmlformats.org/drawingml/2006/picture">
                      <pic:pic>
                        <pic:nvPicPr>
                          <pic:cNvPr id="0" name="image45.png"/>
                          <pic:cNvPicPr preferRelativeResize="0"/>
                        </pic:nvPicPr>
                        <pic:blipFill>
                          <a:blip r:embed="rId23"/>
                          <a:srcRect b="0" l="0" r="0" t="0"/>
                          <a:stretch>
                            <a:fillRect/>
                          </a:stretch>
                        </pic:blipFill>
                        <pic:spPr>
                          <a:xfrm>
                            <a:off x="0" y="0"/>
                            <a:ext cx="5407625" cy="2844605"/>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rPr/>
            </w:pPr>
            <w:r w:rsidDel="00000000" w:rsidR="00000000" w:rsidRPr="00000000">
              <w:rPr>
                <w:rtl w:val="0"/>
              </w:rPr>
            </w:r>
          </w:p>
        </w:tc>
      </w:tr>
    </w:tbl>
    <w:p w:rsidR="00000000" w:rsidDel="00000000" w:rsidP="00000000" w:rsidRDefault="00000000" w:rsidRPr="00000000" w14:paraId="00000670">
      <w:pPr>
        <w:spacing w:after="0" w:line="240" w:lineRule="auto"/>
        <w:rPr/>
      </w:pPr>
      <w:r w:rsidDel="00000000" w:rsidR="00000000" w:rsidRPr="00000000">
        <w:rPr>
          <w:rtl w:val="0"/>
        </w:rPr>
      </w:r>
    </w:p>
    <w:p w:rsidR="00000000" w:rsidDel="00000000" w:rsidP="00000000" w:rsidRDefault="00000000" w:rsidRPr="00000000" w14:paraId="00000671">
      <w:pPr>
        <w:widowControl w:val="1"/>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672">
      <w:pPr>
        <w:spacing w:after="0" w:line="240" w:lineRule="auto"/>
        <w:rPr/>
      </w:pPr>
      <w:r w:rsidDel="00000000" w:rsidR="00000000" w:rsidRPr="00000000">
        <w:rPr>
          <w:rtl w:val="0"/>
        </w:rPr>
      </w:r>
    </w:p>
    <w:p w:rsidR="00000000" w:rsidDel="00000000" w:rsidP="00000000" w:rsidRDefault="00000000" w:rsidRPr="00000000" w14:paraId="00000673">
      <w:pPr>
        <w:spacing w:after="0" w:line="240" w:lineRule="auto"/>
        <w:rPr>
          <w:b w:val="1"/>
          <w:i w:val="1"/>
        </w:rPr>
      </w:pPr>
      <w:r w:rsidDel="00000000" w:rsidR="00000000" w:rsidRPr="00000000">
        <w:rPr>
          <w:b w:val="1"/>
          <w:i w:val="1"/>
          <w:rtl w:val="0"/>
        </w:rPr>
        <w:t xml:space="preserve">9.3.4 An Initial Linear Model</w:t>
      </w:r>
    </w:p>
    <w:p w:rsidR="00000000" w:rsidDel="00000000" w:rsidP="00000000" w:rsidRDefault="00000000" w:rsidRPr="00000000" w14:paraId="00000674">
      <w:pPr>
        <w:spacing w:after="0" w:line="240" w:lineRule="auto"/>
        <w:rPr/>
      </w:pPr>
      <w:r w:rsidDel="00000000" w:rsidR="00000000" w:rsidRPr="00000000">
        <w:rPr>
          <w:rtl w:val="0"/>
        </w:rPr>
      </w:r>
    </w:p>
    <w:p w:rsidR="00000000" w:rsidDel="00000000" w:rsidP="00000000" w:rsidRDefault="00000000" w:rsidRPr="00000000" w14:paraId="00000675">
      <w:pPr>
        <w:spacing w:after="0" w:line="240" w:lineRule="auto"/>
        <w:rPr/>
      </w:pPr>
      <w:r w:rsidDel="00000000" w:rsidR="00000000" w:rsidRPr="00000000">
        <w:rPr>
          <w:rtl w:val="0"/>
        </w:rPr>
        <w:t xml:space="preserve">We begin as always with a </w:t>
      </w:r>
      <w:r w:rsidDel="00000000" w:rsidR="00000000" w:rsidRPr="00000000">
        <w:rPr>
          <w:u w:val="single"/>
          <w:rtl w:val="0"/>
        </w:rPr>
        <w:t xml:space="preserve">quick summary of our conjoint data to check it</w:t>
      </w:r>
      <w:r w:rsidDel="00000000" w:rsidR="00000000" w:rsidRPr="00000000">
        <w:rPr>
          <w:rtl w:val="0"/>
        </w:rPr>
        <w:t xml:space="preserve"> (create or load the data as described in Sect. 9.3.2 if needed):</w:t>
      </w:r>
    </w:p>
    <w:tbl>
      <w:tblPr>
        <w:tblStyle w:val="Table9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summary(conjoint.df)</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resp.id           rating       speed     height       const         theme     </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Min.   :  1.00   Min.   : 1.000   40:1000   200: 800   Steel:1400   Dragon:1400  </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1st Qu.: 50.75   1st Qu.: 3.000   50: 600   300:1400   Wood :1800   Eagle :1800  </w:t>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Median :100.50   Median : 5.000   60:1200   400:1000                             </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Mean   :100.50   Mean   : 5.191   70: 400                                        </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3rd Qu.:150.25   3rd Qu.: 7.000                                                  </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Max.   :200.00   Max.   :10.000  </w:t>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head(conjoint.df)</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resp.id rating speed height const  theme</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1       1     10    70    300 Steel  Eagle</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2       1      1    40    400 Steel Dragon</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3       1      2    40    400  Wood  Eagle</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4       1      5    40    400  Wood  Eagle</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5       1      4    40    200  Wood Dragon</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6       1      7    70    400  Wood Dragon</w:t>
            </w:r>
          </w:p>
          <w:p w:rsidR="00000000" w:rsidDel="00000000" w:rsidP="00000000" w:rsidRDefault="00000000" w:rsidRPr="00000000" w14:paraId="00000687">
            <w:pPr>
              <w:rPr/>
            </w:pPr>
            <w:r w:rsidDel="00000000" w:rsidR="00000000" w:rsidRPr="00000000">
              <w:rPr>
                <w:rtl w:val="0"/>
              </w:rPr>
            </w:r>
          </w:p>
        </w:tc>
      </w:tr>
    </w:tbl>
    <w:p w:rsidR="00000000" w:rsidDel="00000000" w:rsidP="00000000" w:rsidRDefault="00000000" w:rsidRPr="00000000" w14:paraId="00000688">
      <w:pPr>
        <w:spacing w:after="0" w:line="240" w:lineRule="auto"/>
        <w:rPr/>
      </w:pPr>
      <w:r w:rsidDel="00000000" w:rsidR="00000000" w:rsidRPr="00000000">
        <w:rPr>
          <w:rtl w:val="0"/>
        </w:rPr>
      </w:r>
    </w:p>
    <w:p w:rsidR="00000000" w:rsidDel="00000000" w:rsidP="00000000" w:rsidRDefault="00000000" w:rsidRPr="00000000" w14:paraId="00000689">
      <w:pPr>
        <w:spacing w:after="0" w:line="240" w:lineRule="auto"/>
        <w:rPr/>
      </w:pPr>
      <w:r w:rsidDel="00000000" w:rsidR="00000000" w:rsidRPr="00000000">
        <w:rPr>
          <w:rtl w:val="0"/>
        </w:rPr>
        <w:t xml:space="preserve">Ratings of the designs range from 1 (strongly disprefer) to 10 (strong prefer). We also see the counts of the features that were shown in various combinations: speed, height, const and theme. </w:t>
      </w:r>
    </w:p>
    <w:p w:rsidR="00000000" w:rsidDel="00000000" w:rsidP="00000000" w:rsidRDefault="00000000" w:rsidRPr="00000000" w14:paraId="0000068A">
      <w:pPr>
        <w:spacing w:after="0" w:line="240" w:lineRule="auto"/>
        <w:rPr/>
      </w:pPr>
      <w:r w:rsidDel="00000000" w:rsidR="00000000" w:rsidRPr="00000000">
        <w:rPr>
          <w:b w:val="1"/>
          <w:highlight w:val="yellow"/>
          <w:u w:val="single"/>
          <w:rtl w:val="0"/>
        </w:rPr>
        <w:t xml:space="preserve">Our goal is to determine how the four features relate to the ratings.</w:t>
      </w:r>
      <w:r w:rsidDel="00000000" w:rsidR="00000000" w:rsidRPr="00000000">
        <w:rPr>
          <w:highlight w:val="yellow"/>
          <w:rtl w:val="0"/>
        </w:rPr>
        <w:t xml:space="preserve"> At an aggregate level, we might use by() to find the average rating for levels of each attribute</w:t>
      </w:r>
      <w:r w:rsidDel="00000000" w:rsidR="00000000" w:rsidRPr="00000000">
        <w:rPr>
          <w:rtl w:val="0"/>
        </w:rPr>
        <w:t xml:space="preserve">.(총합수준에서 by()를 사용하여 각 특성의 평균 rating을 구함) For example, the averages by height are:</w:t>
      </w:r>
    </w:p>
    <w:tbl>
      <w:tblPr>
        <w:tblStyle w:val="Table9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by(conjoint.df$</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rating</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conjoint.df$</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height</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mean</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conjoint.df$height: 200</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3.32125</w:t>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conjoint.df$height: 300</w:t>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6.512143</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conjoint.df$height: 400</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[1] 4.836</w:t>
            </w:r>
          </w:p>
          <w:p w:rsidR="00000000" w:rsidDel="00000000" w:rsidP="00000000" w:rsidRDefault="00000000" w:rsidRPr="00000000" w14:paraId="00000695">
            <w:pPr>
              <w:rPr/>
            </w:pPr>
            <w:r w:rsidDel="00000000" w:rsidR="00000000" w:rsidRPr="00000000">
              <w:rPr>
                <w:rtl w:val="0"/>
              </w:rPr>
            </w:r>
          </w:p>
          <w:p w:rsidR="00000000" w:rsidDel="00000000" w:rsidP="00000000" w:rsidRDefault="00000000" w:rsidRPr="00000000" w14:paraId="00000696">
            <w:pPr>
              <w:rPr/>
            </w:pPr>
            <w:r w:rsidDel="00000000" w:rsidR="00000000" w:rsidRPr="00000000">
              <w:rPr>
                <w:rtl w:val="0"/>
              </w:rPr>
              <w:t xml:space="preserve">[교재]</w:t>
            </w:r>
          </w:p>
          <w:p w:rsidR="00000000" w:rsidDel="00000000" w:rsidP="00000000" w:rsidRDefault="00000000" w:rsidRPr="00000000" w14:paraId="00000697">
            <w:pPr>
              <w:rPr/>
            </w:pPr>
            <w:r w:rsidDel="00000000" w:rsidR="00000000" w:rsidRPr="00000000">
              <w:rPr/>
              <w:drawing>
                <wp:inline distB="0" distT="0" distL="0" distR="0">
                  <wp:extent cx="5731510" cy="1151890"/>
                  <wp:effectExtent b="0" l="0" r="0" t="0"/>
                  <wp:docPr id="107"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731510" cy="1151890"/>
                          </a:xfrm>
                          <a:prstGeom prst="rect"/>
                          <a:ln/>
                        </pic:spPr>
                      </pic:pic>
                    </a:graphicData>
                  </a:graphic>
                </wp:inline>
              </w:drawing>
            </w: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tc>
      </w:tr>
    </w:tbl>
    <w:p w:rsidR="00000000" w:rsidDel="00000000" w:rsidP="00000000" w:rsidRDefault="00000000" w:rsidRPr="00000000" w14:paraId="0000069A">
      <w:pPr>
        <w:spacing w:after="0" w:line="240" w:lineRule="auto"/>
        <w:rPr/>
      </w:pPr>
      <w:r w:rsidDel="00000000" w:rsidR="00000000" w:rsidRPr="00000000">
        <w:rPr>
          <w:rtl w:val="0"/>
        </w:rPr>
      </w:r>
    </w:p>
    <w:p w:rsidR="00000000" w:rsidDel="00000000" w:rsidP="00000000" w:rsidRDefault="00000000" w:rsidRPr="00000000" w14:paraId="0000069B">
      <w:pPr>
        <w:spacing w:after="0" w:line="240" w:lineRule="auto"/>
        <w:rPr/>
      </w:pPr>
      <w:r w:rsidDel="00000000" w:rsidR="00000000" w:rsidRPr="00000000">
        <w:rPr>
          <w:rtl w:val="0"/>
        </w:rPr>
      </w:r>
    </w:p>
    <w:p w:rsidR="00000000" w:rsidDel="00000000" w:rsidP="00000000" w:rsidRDefault="00000000" w:rsidRPr="00000000" w14:paraId="0000069C">
      <w:pPr>
        <w:spacing w:after="0" w:line="240" w:lineRule="auto"/>
        <w:rPr/>
      </w:pPr>
      <w:r w:rsidDel="00000000" w:rsidR="00000000" w:rsidRPr="00000000">
        <w:rPr>
          <w:rtl w:val="0"/>
        </w:rPr>
        <w:t xml:space="preserve">The average rating for designs with 300 foot height is 7.25 points on the 10-point scale, compared to 3.66 and 5.05 for heights of 200 and 400 feet. So, </w:t>
      </w:r>
      <w:r w:rsidDel="00000000" w:rsidR="00000000" w:rsidRPr="00000000">
        <w:rPr>
          <w:highlight w:val="yellow"/>
          <w:rtl w:val="0"/>
        </w:rPr>
        <w:t xml:space="preserve">respondents prefer the middle of our height range</w:t>
      </w:r>
      <w:r w:rsidDel="00000000" w:rsidR="00000000" w:rsidRPr="00000000">
        <w:rPr>
          <w:u w:val="single"/>
          <w:rtl w:val="0"/>
        </w:rPr>
        <w:t xml:space="preserve">. We could examine each individual feature in that way, but a more comprehensive linear model considers all of the effects in combination</w:t>
      </w:r>
      <w:r w:rsidDel="00000000" w:rsidR="00000000" w:rsidRPr="00000000">
        <w:rPr>
          <w:rtl w:val="0"/>
        </w:rPr>
        <w:t xml:space="preserve">. To start, we’ll estimate </w:t>
      </w:r>
      <w:r w:rsidDel="00000000" w:rsidR="00000000" w:rsidRPr="00000000">
        <w:rPr>
          <w:highlight w:val="green"/>
          <w:rtl w:val="0"/>
        </w:rPr>
        <w:t xml:space="preserve">a regular linear model without a hierarchical component using lm()</w:t>
      </w:r>
      <w:r w:rsidDel="00000000" w:rsidR="00000000" w:rsidRPr="00000000">
        <w:rPr>
          <w:rtl w:val="0"/>
        </w:rPr>
        <w:t xml:space="preserve"> (Chap. 7) – </w:t>
      </w:r>
      <w:r w:rsidDel="00000000" w:rsidR="00000000" w:rsidRPr="00000000">
        <w:rPr>
          <w:b w:val="1"/>
          <w:highlight w:val="green"/>
          <w:u w:val="single"/>
          <w:rtl w:val="0"/>
        </w:rPr>
        <w:t xml:space="preserve">기본 선형모형</w:t>
      </w:r>
      <w:r w:rsidDel="00000000" w:rsidR="00000000" w:rsidRPr="00000000">
        <w:rPr>
          <w:rtl w:val="0"/>
        </w:rPr>
        <w:t xml:space="preserve">:</w:t>
      </w:r>
    </w:p>
    <w:tbl>
      <w:tblPr>
        <w:tblStyle w:val="Table9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r w:rsidDel="00000000" w:rsidR="00000000" w:rsidRPr="00000000">
              <w:rPr>
                <w:rFonts w:ascii="D2Coding" w:cs="D2Coding" w:eastAsia="D2Coding" w:hAnsi="D2Coding"/>
                <w:b w:val="0"/>
                <w:i w:val="0"/>
                <w:smallCaps w:val="0"/>
                <w:strike w:val="0"/>
                <w:color w:val="0000ff"/>
                <w:sz w:val="24"/>
                <w:szCs w:val="24"/>
                <w:highlight w:val="green"/>
                <w:u w:val="none"/>
                <w:vertAlign w:val="baseline"/>
                <w:rtl w:val="0"/>
              </w:rPr>
              <w:t xml:space="preserve"># basic linear model</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ride.lm &lt;- lm(rating ~ speed + height + const + theme, data=conjoint.df)</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summary(ride.lm)</w:t>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Call:</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lm(formula = rating ~ speed + height + const + theme, data = conjoint.df)</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Residuals:</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Min      1Q  Median      3Q     Max </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-8.1247 -1.5113 -0.0864  1.4097  7.4887 </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Coefficients:</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Estimate Std. Error t value Pr(&gt;|t|)    </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(Intercept)  2.27518    0.12391  18.362  &lt; 2e-16 ***</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speed50      0.68925    0.14134   4.877 1.13e-06 ***</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speed60      1.65269    0.09923  16.655  &lt; 2e-16 ***</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speed70</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4.43213    0.12652  35.032  &lt; 2e-16 ***</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highlight w:val="yellow"/>
                <w:u w:val="none"/>
                <w:vertAlign w:val="baseline"/>
                <w:rtl w:val="0"/>
              </w:rPr>
              <w:t xml:space="preserve">height300</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3.15851    0.12538  25.192  &lt; 2e-16 ***</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height400    1.64684    0.11450  14.383  &lt; 2e-16 ***</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constWood    0.23617    0.08735   2.704  0.00689 **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themeEagle  -0.74115    0.08489  -8.731  &lt; 2e-16 ***</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Signif. codes:  0 ‘***’ 0.001 ‘**’ 0.01 ‘*’ 0.05 ‘.’ 0.1 ‘ ’ 1</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Residual standard error: 2.067 on 3192 degrees of freedom</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Multiple R-squared:  0.4609,</w:t>
              <w:tab/>
              <w:t xml:space="preserve">Adjusted R-squared:  0.4597 </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F-statistic: 389.8 on 7 and 3192 DF,  p-value: &lt; 2.2e-16</w:t>
            </w:r>
          </w:p>
          <w:p w:rsidR="00000000" w:rsidDel="00000000" w:rsidP="00000000" w:rsidRDefault="00000000" w:rsidRPr="00000000" w14:paraId="000006B9">
            <w:pPr>
              <w:rPr/>
            </w:pPr>
            <w:r w:rsidDel="00000000" w:rsidR="00000000" w:rsidRPr="00000000">
              <w:rPr>
                <w:rtl w:val="0"/>
              </w:rPr>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rPr/>
            </w:pPr>
            <w:r w:rsidDel="00000000" w:rsidR="00000000" w:rsidRPr="00000000">
              <w:rPr/>
              <w:drawing>
                <wp:inline distB="0" distT="0" distL="0" distR="0">
                  <wp:extent cx="5731510" cy="1757680"/>
                  <wp:effectExtent b="0" l="0" r="0" t="0"/>
                  <wp:docPr id="108"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5731510" cy="175768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rPr/>
            </w:pPr>
            <w:r w:rsidDel="00000000" w:rsidR="00000000" w:rsidRPr="00000000">
              <w:rPr>
                <w:rtl w:val="0"/>
              </w:rPr>
            </w:r>
          </w:p>
        </w:tc>
      </w:tr>
    </w:tbl>
    <w:p w:rsidR="00000000" w:rsidDel="00000000" w:rsidP="00000000" w:rsidRDefault="00000000" w:rsidRPr="00000000" w14:paraId="000006BD">
      <w:pPr>
        <w:spacing w:after="0" w:line="240" w:lineRule="auto"/>
        <w:rPr/>
      </w:pPr>
      <w:r w:rsidDel="00000000" w:rsidR="00000000" w:rsidRPr="00000000">
        <w:rPr>
          <w:rtl w:val="0"/>
        </w:rPr>
      </w:r>
    </w:p>
    <w:p w:rsidR="00000000" w:rsidDel="00000000" w:rsidP="00000000" w:rsidRDefault="00000000" w:rsidRPr="00000000" w14:paraId="000006BE">
      <w:pPr>
        <w:spacing w:after="0" w:line="240" w:lineRule="auto"/>
        <w:rPr/>
      </w:pPr>
      <w:r w:rsidDel="00000000" w:rsidR="00000000" w:rsidRPr="00000000">
        <w:rPr>
          <w:rtl w:val="0"/>
        </w:rPr>
        <w:t xml:space="preserve">In this abbreviated output, the coefficients indicate the association with preference (the rating</w:t>
      </w:r>
      <w:r w:rsidDel="00000000" w:rsidR="00000000" w:rsidRPr="00000000">
        <w:rPr>
          <w:u w:val="single"/>
          <w:rtl w:val="0"/>
        </w:rPr>
        <w:t xml:space="preserve">). The </w:t>
      </w:r>
      <w:r w:rsidDel="00000000" w:rsidR="00000000" w:rsidRPr="00000000">
        <w:rPr>
          <w:highlight w:val="yellow"/>
          <w:u w:val="single"/>
          <w:rtl w:val="0"/>
        </w:rPr>
        <w:t xml:space="preserve">highest rated roller coaster</w:t>
      </w:r>
      <w:r w:rsidDel="00000000" w:rsidR="00000000" w:rsidRPr="00000000">
        <w:rPr>
          <w:u w:val="single"/>
          <w:rtl w:val="0"/>
        </w:rPr>
        <w:t xml:space="preserve"> on average would have a top speed of </w:t>
      </w:r>
      <w:r w:rsidDel="00000000" w:rsidR="00000000" w:rsidRPr="00000000">
        <w:rPr>
          <w:highlight w:val="green"/>
          <w:u w:val="single"/>
          <w:rtl w:val="0"/>
        </w:rPr>
        <w:t xml:space="preserve">70 mph, a height of 300 ft, steel construction, and the dragon theme</w:t>
      </w:r>
      <w:r w:rsidDel="00000000" w:rsidR="00000000" w:rsidRPr="00000000">
        <w:rPr>
          <w:u w:val="single"/>
          <w:rtl w:val="0"/>
        </w:rPr>
        <w:t xml:space="preserve"> (</w:t>
      </w:r>
      <w:r w:rsidDel="00000000" w:rsidR="00000000" w:rsidRPr="00000000">
        <w:rPr>
          <w:b w:val="1"/>
          <w:u w:val="single"/>
          <w:rtl w:val="0"/>
        </w:rPr>
        <w:t xml:space="preserve">steel and dragon because wood and eagle have negative values</w:t>
      </w:r>
      <w:r w:rsidDel="00000000" w:rsidR="00000000" w:rsidRPr="00000000">
        <w:rPr>
          <w:u w:val="single"/>
          <w:rtl w:val="0"/>
        </w:rPr>
        <w:t xml:space="preserve">)</w:t>
      </w:r>
      <w:r w:rsidDel="00000000" w:rsidR="00000000" w:rsidRPr="00000000">
        <w:rPr>
          <w:rtl w:val="0"/>
        </w:rPr>
        <w:t xml:space="preserve">. We estimate an overall rating for this </w:t>
      </w:r>
      <w:r w:rsidDel="00000000" w:rsidR="00000000" w:rsidRPr="00000000">
        <w:rPr>
          <w:b w:val="1"/>
          <w:u w:val="single"/>
          <w:rtl w:val="0"/>
        </w:rPr>
        <w:t xml:space="preserve">most-desired coaster</w:t>
      </w:r>
      <w:r w:rsidDel="00000000" w:rsidR="00000000" w:rsidRPr="00000000">
        <w:rPr>
          <w:rtl w:val="0"/>
        </w:rPr>
        <w:t xml:space="preserve">; it would be the </w:t>
      </w:r>
      <w:r w:rsidDel="00000000" w:rsidR="00000000" w:rsidRPr="00000000">
        <w:rPr>
          <w:b w:val="1"/>
          <w:highlight w:val="yellow"/>
          <w:u w:val="single"/>
          <w:rtl w:val="0"/>
        </w:rPr>
        <w:t xml:space="preserve">intercept + speed70 + height300 (steel and dragon are included in the intercept)</w:t>
      </w:r>
      <w:r w:rsidDel="00000000" w:rsidR="00000000" w:rsidRPr="00000000">
        <w:rPr>
          <w:b w:val="1"/>
          <w:u w:val="single"/>
          <w:rtl w:val="0"/>
        </w:rPr>
        <w:t xml:space="preserve">, or 3.07 + 4.49 + 2.94 = 10.46</w:t>
      </w:r>
      <w:r w:rsidDel="00000000" w:rsidR="00000000" w:rsidRPr="00000000">
        <w:rPr>
          <w:rtl w:val="0"/>
        </w:rPr>
        <w:t xml:space="preserve"> points on our 10-point rating scale.</w:t>
      </w:r>
    </w:p>
    <w:p w:rsidR="00000000" w:rsidDel="00000000" w:rsidP="00000000" w:rsidRDefault="00000000" w:rsidRPr="00000000" w14:paraId="000006BF">
      <w:pPr>
        <w:spacing w:after="0" w:line="240" w:lineRule="auto"/>
        <w:rPr/>
      </w:pPr>
      <w:r w:rsidDel="00000000" w:rsidR="00000000" w:rsidRPr="00000000">
        <w:rPr>
          <w:rtl w:val="0"/>
        </w:rPr>
      </w:r>
    </w:p>
    <w:p w:rsidR="00000000" w:rsidDel="00000000" w:rsidP="00000000" w:rsidRDefault="00000000" w:rsidRPr="00000000" w14:paraId="000006C0">
      <w:pPr>
        <w:spacing w:after="0" w:line="240" w:lineRule="auto"/>
        <w:rPr/>
      </w:pPr>
      <w:r w:rsidDel="00000000" w:rsidR="00000000" w:rsidRPr="00000000">
        <w:rPr>
          <w:rtl w:val="0"/>
        </w:rPr>
        <w:t xml:space="preserve">(</w:t>
      </w:r>
      <w:r w:rsidDel="00000000" w:rsidR="00000000" w:rsidRPr="00000000">
        <w:rPr>
          <w:highlight w:val="yellow"/>
          <w:rtl w:val="0"/>
        </w:rPr>
        <w:t xml:space="preserve">이것은 단순히 "평균" 결과를 해석하는 것이 오해의 소지가 있을 수 있음</w:t>
      </w:r>
      <w:r w:rsidDel="00000000" w:rsidR="00000000" w:rsidRPr="00000000">
        <w:rPr>
          <w:rtl w:val="0"/>
        </w:rPr>
        <w:t xml:space="preserve">)But wait! </w:t>
      </w:r>
      <w:r w:rsidDel="00000000" w:rsidR="00000000" w:rsidRPr="00000000">
        <w:rPr>
          <w:u w:val="single"/>
          <w:rtl w:val="0"/>
        </w:rPr>
        <w:t xml:space="preserve">That’s not possible; our scale is capped at 10 points. This shows that simply interpreting the “</w:t>
      </w:r>
      <w:r w:rsidDel="00000000" w:rsidR="00000000" w:rsidRPr="00000000">
        <w:rPr>
          <w:b w:val="1"/>
          <w:u w:val="single"/>
          <w:rtl w:val="0"/>
        </w:rPr>
        <w:t xml:space="preserve">average” result can be misleading</w:t>
      </w:r>
      <w:r w:rsidDel="00000000" w:rsidR="00000000" w:rsidRPr="00000000">
        <w:rPr>
          <w:u w:val="single"/>
          <w:rtl w:val="0"/>
        </w:rPr>
        <w:t xml:space="preserve">.</w:t>
      </w:r>
      <w:r w:rsidDel="00000000" w:rsidR="00000000" w:rsidRPr="00000000">
        <w:rPr>
          <w:rtl w:val="0"/>
        </w:rPr>
        <w:t xml:space="preserve"> The coefficients are estimated on the basis of designs that mostly combine both desirable and undesirable attributes, and are not as reliable at the extremes of preference. Additionally, it could happen that few people prefer that exact combination even though the individual features are each best on average.</w:t>
      </w:r>
    </w:p>
    <w:p w:rsidR="00000000" w:rsidDel="00000000" w:rsidP="00000000" w:rsidRDefault="00000000" w:rsidRPr="00000000" w14:paraId="000006C1">
      <w:pPr>
        <w:spacing w:after="0" w:line="240" w:lineRule="auto"/>
        <w:rPr/>
      </w:pPr>
      <w:r w:rsidDel="00000000" w:rsidR="00000000" w:rsidRPr="00000000">
        <w:rPr>
          <w:rtl w:val="0"/>
        </w:rPr>
      </w:r>
    </w:p>
    <w:p w:rsidR="00000000" w:rsidDel="00000000" w:rsidP="00000000" w:rsidRDefault="00000000" w:rsidRPr="00000000" w14:paraId="000006C2">
      <w:pPr>
        <w:spacing w:after="0" w:line="240" w:lineRule="auto"/>
        <w:rPr/>
      </w:pPr>
      <w:r w:rsidDel="00000000" w:rsidR="00000000" w:rsidRPr="00000000">
        <w:rPr>
          <w:u w:val="single"/>
          <w:rtl w:val="0"/>
        </w:rPr>
        <w:t xml:space="preserve">Consider that the coefficient for constWood is near zero</w:t>
      </w:r>
      <w:r w:rsidDel="00000000" w:rsidR="00000000" w:rsidRPr="00000000">
        <w:rPr>
          <w:rtl w:val="0"/>
        </w:rPr>
        <w:t xml:space="preserve">. Are people indifferent between wood and steel coasters, or do they have strong preferences that cancel out when averaged? If people are strongly but almost equally divided, that’s important for us to know as marketers; </w:t>
      </w:r>
      <w:r w:rsidDel="00000000" w:rsidR="00000000" w:rsidRPr="00000000">
        <w:rPr>
          <w:u w:val="single"/>
          <w:rtl w:val="0"/>
        </w:rPr>
        <w:t xml:space="preserve">it might suggest that we construct different rides that appeal to two different groups. On the other hand, if they are truly indifferent, we could choose between steel and wood on the basis of cost and other factors</w:t>
      </w:r>
      <w:r w:rsidDel="00000000" w:rsidR="00000000" w:rsidRPr="00000000">
        <w:rPr>
          <w:rtl w:val="0"/>
        </w:rPr>
        <w:t xml:space="preserve">.</w:t>
      </w:r>
    </w:p>
    <w:p w:rsidR="00000000" w:rsidDel="00000000" w:rsidP="00000000" w:rsidRDefault="00000000" w:rsidRPr="00000000" w14:paraId="000006C3">
      <w:pPr>
        <w:spacing w:after="0" w:line="240" w:lineRule="auto"/>
        <w:rPr/>
      </w:pPr>
      <w:r w:rsidDel="00000000" w:rsidR="00000000" w:rsidRPr="00000000">
        <w:rPr>
          <w:rtl w:val="0"/>
        </w:rPr>
      </w:r>
    </w:p>
    <w:p w:rsidR="00000000" w:rsidDel="00000000" w:rsidP="00000000" w:rsidRDefault="00000000" w:rsidRPr="00000000" w14:paraId="000006C4">
      <w:pPr>
        <w:spacing w:after="0" w:line="240" w:lineRule="auto"/>
        <w:rPr/>
      </w:pPr>
      <w:r w:rsidDel="00000000" w:rsidR="00000000" w:rsidRPr="00000000">
        <w:rPr>
          <w:highlight w:val="yellow"/>
          <w:rtl w:val="0"/>
        </w:rPr>
        <w:t xml:space="preserve">응답자를 더 잘 이해하기 위해 전체 평균 선호도 수준과 그룹 내 개별 선호도를 모두 추정하는 위계적 선형모형(</w:t>
      </w:r>
      <w:r w:rsidDel="00000000" w:rsidR="00000000" w:rsidRPr="00000000">
        <w:rPr>
          <w:b w:val="1"/>
          <w:highlight w:val="yellow"/>
          <w:u w:val="single"/>
          <w:rtl w:val="0"/>
        </w:rPr>
        <w:t xml:space="preserve">hierarchical model</w:t>
      </w:r>
      <w:r w:rsidDel="00000000" w:rsidR="00000000" w:rsidRPr="00000000">
        <w:rPr>
          <w:highlight w:val="yellow"/>
          <w:rtl w:val="0"/>
        </w:rPr>
        <w:t xml:space="preserve">)을 살펴봄</w:t>
      </w:r>
      <w:r w:rsidDel="00000000" w:rsidR="00000000" w:rsidRPr="00000000">
        <w:rPr>
          <w:rtl w:val="0"/>
        </w:rPr>
      </w:r>
    </w:p>
    <w:p w:rsidR="00000000" w:rsidDel="00000000" w:rsidP="00000000" w:rsidRDefault="00000000" w:rsidRPr="00000000" w14:paraId="000006C5">
      <w:pPr>
        <w:spacing w:after="0" w:line="240" w:lineRule="auto"/>
        <w:rPr/>
      </w:pPr>
      <w:r w:rsidDel="00000000" w:rsidR="00000000" w:rsidRPr="00000000">
        <w:rPr>
          <w:u w:val="single"/>
          <w:rtl w:val="0"/>
        </w:rPr>
        <w:t xml:space="preserve">To understand our respondents better</w:t>
      </w:r>
      <w:r w:rsidDel="00000000" w:rsidR="00000000" w:rsidRPr="00000000">
        <w:rPr>
          <w:rtl w:val="0"/>
        </w:rPr>
        <w:t xml:space="preserve">, we turn next to </w:t>
      </w:r>
      <w:r w:rsidDel="00000000" w:rsidR="00000000" w:rsidRPr="00000000">
        <w:rPr>
          <w:b w:val="1"/>
          <w:u w:val="single"/>
          <w:rtl w:val="0"/>
        </w:rPr>
        <w:t xml:space="preserve">a hierarchical model that will estimate both the overall average preference level and individual preferences within the group</w:t>
      </w:r>
      <w:r w:rsidDel="00000000" w:rsidR="00000000" w:rsidRPr="00000000">
        <w:rPr>
          <w:rtl w:val="0"/>
        </w:rPr>
        <w:t xml:space="preserve">.</w:t>
      </w:r>
    </w:p>
    <w:p w:rsidR="00000000" w:rsidDel="00000000" w:rsidP="00000000" w:rsidRDefault="00000000" w:rsidRPr="00000000" w14:paraId="000006C6">
      <w:pPr>
        <w:spacing w:after="0" w:line="240" w:lineRule="auto"/>
        <w:rPr/>
      </w:pPr>
      <w:r w:rsidDel="00000000" w:rsidR="00000000" w:rsidRPr="00000000">
        <w:rPr>
          <w:rtl w:val="0"/>
        </w:rPr>
      </w:r>
    </w:p>
    <w:p w:rsidR="00000000" w:rsidDel="00000000" w:rsidP="00000000" w:rsidRDefault="00000000" w:rsidRPr="00000000" w14:paraId="000006C7">
      <w:pPr>
        <w:spacing w:after="0" w:line="240" w:lineRule="auto"/>
        <w:rPr/>
      </w:pPr>
      <w:r w:rsidDel="00000000" w:rsidR="00000000" w:rsidRPr="00000000">
        <w:rPr>
          <w:rtl w:val="0"/>
        </w:rPr>
      </w:r>
    </w:p>
    <w:tbl>
      <w:tblPr>
        <w:tblStyle w:val="Table9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8"/>
        <w:gridCol w:w="4508"/>
        <w:tblGridChange w:id="0">
          <w:tblGrid>
            <w:gridCol w:w="4508"/>
            <w:gridCol w:w="4508"/>
          </w:tblGrid>
        </w:tblGridChange>
      </w:tblGrid>
      <w:tr>
        <w:trPr>
          <w:cantSplit w:val="0"/>
          <w:tblHeader w:val="0"/>
        </w:trPr>
        <w:tc>
          <w:tcPr/>
          <w:p w:rsidR="00000000" w:rsidDel="00000000" w:rsidP="00000000" w:rsidRDefault="00000000" w:rsidRPr="00000000" w14:paraId="000006C8">
            <w:pPr>
              <w:rPr/>
            </w:pPr>
            <w:r w:rsidDel="00000000" w:rsidR="00000000" w:rsidRPr="00000000">
              <w:rPr>
                <w:b w:val="1"/>
                <w:i w:val="1"/>
                <w:rtl w:val="0"/>
              </w:rPr>
              <w:t xml:space="preserve">9.3.5 Initial Hierarchical Linear Model with lme4</w:t>
            </w: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u w:val="single"/>
                <w:rtl w:val="0"/>
              </w:rPr>
              <w:t xml:space="preserve">The </w:t>
            </w:r>
            <w:r w:rsidDel="00000000" w:rsidR="00000000" w:rsidRPr="00000000">
              <w:rPr>
                <w:highlight w:val="green"/>
                <w:u w:val="single"/>
                <w:rtl w:val="0"/>
              </w:rPr>
              <w:t xml:space="preserve">linear model</w:t>
            </w:r>
            <w:r w:rsidDel="00000000" w:rsidR="00000000" w:rsidRPr="00000000">
              <w:rPr>
                <w:u w:val="single"/>
                <w:rtl w:val="0"/>
              </w:rPr>
              <w:t xml:space="preserve"> ride.lm has only fixed effects that are estimated at the sample level</w:t>
            </w:r>
            <w:r w:rsidDel="00000000" w:rsidR="00000000" w:rsidRPr="00000000">
              <w:rPr>
                <w:rtl w:val="0"/>
              </w:rPr>
              <w:t xml:space="preserve">. </w:t>
            </w:r>
            <w:r w:rsidDel="00000000" w:rsidR="00000000" w:rsidRPr="00000000">
              <w:rPr>
                <w:b w:val="1"/>
                <w:u w:val="single"/>
                <w:rtl w:val="0"/>
              </w:rPr>
              <w:t xml:space="preserve">In a </w:t>
            </w:r>
            <w:r w:rsidDel="00000000" w:rsidR="00000000" w:rsidRPr="00000000">
              <w:rPr>
                <w:b w:val="1"/>
                <w:highlight w:val="green"/>
                <w:u w:val="single"/>
                <w:rtl w:val="0"/>
              </w:rPr>
              <w:t xml:space="preserve">hierarchical linear model</w:t>
            </w:r>
            <w:r w:rsidDel="00000000" w:rsidR="00000000" w:rsidRPr="00000000">
              <w:rPr>
                <w:b w:val="1"/>
                <w:u w:val="single"/>
                <w:rtl w:val="0"/>
              </w:rPr>
              <w:t xml:space="preserve">, we add one or more individual-level effects to those</w:t>
            </w: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t xml:space="preserve">The simplest HLM allows individuals to vary only in terms of the </w:t>
            </w:r>
            <w:r w:rsidDel="00000000" w:rsidR="00000000" w:rsidRPr="00000000">
              <w:rPr>
                <w:u w:val="single"/>
                <w:rtl w:val="0"/>
              </w:rPr>
              <w:t xml:space="preserve">constant intercept</w:t>
            </w:r>
            <w:r w:rsidDel="00000000" w:rsidR="00000000" w:rsidRPr="00000000">
              <w:rPr>
                <w:rtl w:val="0"/>
              </w:rPr>
              <w:t xml:space="preserve">. For example, we might expect that </w:t>
            </w:r>
            <w:r w:rsidDel="00000000" w:rsidR="00000000" w:rsidRPr="00000000">
              <w:rPr>
                <w:u w:val="single"/>
                <w:rtl w:val="0"/>
              </w:rPr>
              <w:t xml:space="preserve">individuals vary in their usage of a rating scale such that some will rate our roller coaster designs higher or lower than the average respondent.</w:t>
            </w:r>
            <w:r w:rsidDel="00000000" w:rsidR="00000000" w:rsidRPr="00000000">
              <w:rPr>
                <w:rtl w:val="0"/>
              </w:rPr>
              <w:t xml:space="preserve"> This would be an individual-level random effect for the intercept term. To estimate an HLM with fixed effects plus a per-respondent intercept, we </w:t>
            </w:r>
            <w:r w:rsidDel="00000000" w:rsidR="00000000" w:rsidRPr="00000000">
              <w:rPr>
                <w:u w:val="single"/>
                <w:rtl w:val="0"/>
              </w:rPr>
              <w:t xml:space="preserve">change the lm() model from above in </w:t>
            </w:r>
            <w:r w:rsidDel="00000000" w:rsidR="00000000" w:rsidRPr="00000000">
              <w:rPr>
                <w:highlight w:val="green"/>
                <w:u w:val="single"/>
                <w:rtl w:val="0"/>
              </w:rPr>
              <w:t xml:space="preserve">three ways</w:t>
            </w:r>
            <w:r w:rsidDel="00000000" w:rsidR="00000000" w:rsidRPr="00000000">
              <w:rPr>
                <w:u w:val="single"/>
                <w:rtl w:val="0"/>
              </w:rPr>
              <w:t xml:space="preserve">.</w:t>
            </w:r>
            <w:r w:rsidDel="00000000" w:rsidR="00000000" w:rsidRPr="00000000">
              <w:rPr>
                <w:rtl w:val="0"/>
              </w:rPr>
              <w:t xml:space="preserve"> First, instead of lm(), we use a </w:t>
            </w:r>
            <w:r w:rsidDel="00000000" w:rsidR="00000000" w:rsidRPr="00000000">
              <w:rPr>
                <w:b w:val="1"/>
                <w:u w:val="single"/>
                <w:rtl w:val="0"/>
              </w:rPr>
              <w:t xml:space="preserve">hierarchical estimation function, </w:t>
            </w:r>
            <w:r w:rsidDel="00000000" w:rsidR="00000000" w:rsidRPr="00000000">
              <w:rPr>
                <w:b w:val="1"/>
                <w:highlight w:val="green"/>
                <w:u w:val="single"/>
                <w:rtl w:val="0"/>
              </w:rPr>
              <w:t xml:space="preserve">lmer()</w:t>
            </w:r>
            <w:r w:rsidDel="00000000" w:rsidR="00000000" w:rsidRPr="00000000">
              <w:rPr>
                <w:b w:val="1"/>
                <w:u w:val="single"/>
                <w:rtl w:val="0"/>
              </w:rPr>
              <w:t xml:space="preserve"> from the lme4 package</w:t>
            </w:r>
            <w:r w:rsidDel="00000000" w:rsidR="00000000" w:rsidRPr="00000000">
              <w:rPr>
                <w:rtl w:val="0"/>
              </w:rPr>
              <w:t xml:space="preserve"> [8].</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Second, in the formula for lmer(), </w:t>
            </w:r>
            <w:r w:rsidDel="00000000" w:rsidR="00000000" w:rsidRPr="00000000">
              <w:rPr>
                <w:b w:val="1"/>
                <w:u w:val="single"/>
                <w:rtl w:val="0"/>
              </w:rPr>
              <w:t xml:space="preserve">we </w:t>
            </w:r>
            <w:r w:rsidDel="00000000" w:rsidR="00000000" w:rsidRPr="00000000">
              <w:rPr>
                <w:b w:val="1"/>
                <w:highlight w:val="green"/>
                <w:u w:val="single"/>
                <w:rtl w:val="0"/>
              </w:rPr>
              <w:t xml:space="preserve">specify the term(s)</w:t>
            </w:r>
            <w:r w:rsidDel="00000000" w:rsidR="00000000" w:rsidRPr="00000000">
              <w:rPr>
                <w:b w:val="1"/>
                <w:u w:val="single"/>
                <w:rtl w:val="0"/>
              </w:rPr>
              <w:t xml:space="preserve"> for which to estimate random effects. </w:t>
            </w:r>
            <w:r w:rsidDel="00000000" w:rsidR="00000000" w:rsidRPr="00000000">
              <w:rPr>
                <w:rtl w:val="0"/>
              </w:rPr>
              <w:t xml:space="preserve">For the intercept, that is signified as simply “1”. Third, we </w:t>
            </w:r>
            <w:r w:rsidDel="00000000" w:rsidR="00000000" w:rsidRPr="00000000">
              <w:rPr>
                <w:highlight w:val="green"/>
                <w:u w:val="single"/>
                <w:rtl w:val="0"/>
              </w:rPr>
              <w:t xml:space="preserve">specify the grouping variable</w:t>
            </w:r>
            <w:r w:rsidDel="00000000" w:rsidR="00000000" w:rsidRPr="00000000">
              <w:rPr>
                <w:u w:val="single"/>
                <w:rtl w:val="0"/>
              </w:rPr>
              <w:t xml:space="preserve">, for which a random effect will be estimated for each unique group</w:t>
            </w:r>
            <w:r w:rsidDel="00000000" w:rsidR="00000000" w:rsidRPr="00000000">
              <w:rPr>
                <w:rtl w:val="0"/>
              </w:rPr>
              <w:t xml:space="preserve">. In our conjoint data, the group in the set of responses for a single respondent, which is identified in the data frame </w:t>
            </w:r>
            <w:r w:rsidDel="00000000" w:rsidR="00000000" w:rsidRPr="00000000">
              <w:rPr>
                <w:u w:val="single"/>
                <w:rtl w:val="0"/>
              </w:rPr>
              <w:t xml:space="preserve">by respondent number, resp.id</w:t>
            </w:r>
            <w:r w:rsidDel="00000000" w:rsidR="00000000" w:rsidRPr="00000000">
              <w:rPr>
                <w:rtl w:val="0"/>
              </w:rPr>
              <w:t xml:space="preserve">. </w:t>
            </w:r>
            <w:r w:rsidDel="00000000" w:rsidR="00000000" w:rsidRPr="00000000">
              <w:rPr>
                <w:u w:val="single"/>
                <w:rtl w:val="0"/>
              </w:rPr>
              <w:t xml:space="preserve">With lme4, we specify the random effect and grouping variable with syntax using </w:t>
            </w:r>
            <w:r w:rsidDel="00000000" w:rsidR="00000000" w:rsidRPr="00000000">
              <w:rPr>
                <w:highlight w:val="green"/>
                <w:u w:val="single"/>
                <w:rtl w:val="0"/>
              </w:rPr>
              <w:t xml:space="preserve">a vertical bar (“|”) as + (predictors | group)</w:t>
            </w:r>
            <w:r w:rsidDel="00000000" w:rsidR="00000000" w:rsidRPr="00000000">
              <w:rPr>
                <w:u w:val="single"/>
                <w:rtl w:val="0"/>
              </w:rPr>
              <w:t xml:space="preserve">, or in this case for the intercept only, + (1 | resp.id)</w:t>
            </w:r>
            <w:r w:rsidDel="00000000" w:rsidR="00000000" w:rsidRPr="00000000">
              <w:rPr>
                <w:rtl w:val="0"/>
              </w:rPr>
              <w:t xml:space="preserve">.</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rPr/>
            </w:pPr>
            <w:r w:rsidDel="00000000" w:rsidR="00000000" w:rsidRPr="00000000">
              <w:rPr>
                <w:rtl w:val="0"/>
              </w:rPr>
              <w:t xml:space="preserve">We estimate this model using lme4, where the only difference from the call to lm() above is the </w:t>
            </w:r>
            <w:r w:rsidDel="00000000" w:rsidR="00000000" w:rsidRPr="00000000">
              <w:rPr>
                <w:highlight w:val="green"/>
                <w:rtl w:val="0"/>
              </w:rPr>
              <w:t xml:space="preserve">addition of a term for random intercept by respondent</w:t>
            </w:r>
            <w:r w:rsidDel="00000000" w:rsidR="00000000" w:rsidRPr="00000000">
              <w:rPr>
                <w:rtl w:val="0"/>
              </w:rPr>
              <w:t xml:space="preserve">:</w:t>
            </w:r>
          </w:p>
        </w:tc>
        <w:tc>
          <w:tcPr/>
          <w:p w:rsidR="00000000" w:rsidDel="00000000" w:rsidP="00000000" w:rsidRDefault="00000000" w:rsidRPr="00000000" w14:paraId="000006D1">
            <w:pPr>
              <w:rPr>
                <w:b w:val="1"/>
                <w:i w:val="1"/>
              </w:rPr>
            </w:pPr>
            <w:r w:rsidDel="00000000" w:rsidR="00000000" w:rsidRPr="00000000">
              <w:rPr>
                <w:b w:val="1"/>
                <w:i w:val="1"/>
                <w:rtl w:val="0"/>
              </w:rPr>
              <w:t xml:space="preserve">9.3.5 Initial Hierarchical Linear Model with lme4</w:t>
            </w:r>
          </w:p>
          <w:p w:rsidR="00000000" w:rsidDel="00000000" w:rsidP="00000000" w:rsidRDefault="00000000" w:rsidRPr="00000000" w14:paraId="000006D2">
            <w:pPr>
              <w:rPr/>
            </w:pPr>
            <w:r w:rsidDel="00000000" w:rsidR="00000000" w:rsidRPr="00000000">
              <w:rPr>
                <w:rtl w:val="0"/>
              </w:rPr>
            </w:r>
          </w:p>
          <w:p w:rsidR="00000000" w:rsidDel="00000000" w:rsidP="00000000" w:rsidRDefault="00000000" w:rsidRPr="00000000" w14:paraId="000006D3">
            <w:pPr>
              <w:rPr/>
            </w:pPr>
            <w:r w:rsidDel="00000000" w:rsidR="00000000" w:rsidRPr="00000000">
              <w:rPr>
                <w:highlight w:val="yellow"/>
                <w:rtl w:val="0"/>
              </w:rPr>
              <w:t xml:space="preserve">선형 모델 ride.lm에는 샘플 수준에서 추정되는 고정 효과만 있습니다. 계층적 선형 모델에서는 여기에 하나 이상의 개별 수준 효과를 추가합니다</w:t>
            </w:r>
            <w:r w:rsidDel="00000000" w:rsidR="00000000" w:rsidRPr="00000000">
              <w:rPr>
                <w:rtl w:val="0"/>
              </w:rPr>
              <w:t xml:space="preserve">.</w:t>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highlight w:val="yellow"/>
                <w:rtl w:val="0"/>
              </w:rPr>
              <w:t xml:space="preserve">가장 단순한 HLM은 개인이 일정한 절편의 관점에서만 변하도록 허용</w:t>
            </w:r>
            <w:r w:rsidDel="00000000" w:rsidR="00000000" w:rsidRPr="00000000">
              <w:rPr>
                <w:rtl w:val="0"/>
              </w:rPr>
              <w:t xml:space="preserve">합니다. 예를 들어, 우리는 개인이 평가 척도를 사용하는 방식이 다양하여 일부 응답자는 평균 응답자보다 높거나 낮은 평가를 받을 것이라고 예상할 수 있습니다. 이것은 절편 항에 대한 개별 수준의 무작위 효과입니다. </w:t>
            </w:r>
            <w:r w:rsidDel="00000000" w:rsidR="00000000" w:rsidRPr="00000000">
              <w:rPr>
                <w:u w:val="single"/>
                <w:rtl w:val="0"/>
              </w:rPr>
              <w:t xml:space="preserve">고정 효과와 응답자당 절편으로 HLM을 추정하기 위해 위에서 3가지 방법으로 lm() 모델을 변경</w:t>
            </w:r>
            <w:r w:rsidDel="00000000" w:rsidR="00000000" w:rsidRPr="00000000">
              <w:rPr>
                <w:rtl w:val="0"/>
              </w:rPr>
              <w:t xml:space="preserve">합니다. 먼저 lm() 대신 </w:t>
            </w:r>
            <w:r w:rsidDel="00000000" w:rsidR="00000000" w:rsidRPr="00000000">
              <w:rPr>
                <w:highlight w:val="yellow"/>
                <w:rtl w:val="0"/>
              </w:rPr>
              <w:t xml:space="preserve">lme4 패키지[8]의 계층적 추정 함수인 lmer()를 사용합니다.</w:t>
            </w: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highlight w:val="yellow"/>
                <w:rtl w:val="0"/>
              </w:rPr>
              <w:t xml:space="preserve">둘째, lmer()의 공식에서 무작위 효과를 추정할 용어를 지정</w:t>
            </w:r>
            <w:r w:rsidDel="00000000" w:rsidR="00000000" w:rsidRPr="00000000">
              <w:rPr>
                <w:rtl w:val="0"/>
              </w:rPr>
              <w:t xml:space="preserve">합니다. </w:t>
            </w:r>
            <w:r w:rsidDel="00000000" w:rsidR="00000000" w:rsidRPr="00000000">
              <w:rPr>
                <w:highlight w:val="yellow"/>
                <w:rtl w:val="0"/>
              </w:rPr>
              <w:t xml:space="preserve">절편의 경우 단순히 "1"로 표시</w:t>
            </w:r>
            <w:r w:rsidDel="00000000" w:rsidR="00000000" w:rsidRPr="00000000">
              <w:rPr>
                <w:rtl w:val="0"/>
              </w:rPr>
              <w:t xml:space="preserve">됩니다. </w:t>
            </w:r>
          </w:p>
          <w:p w:rsidR="00000000" w:rsidDel="00000000" w:rsidP="00000000" w:rsidRDefault="00000000" w:rsidRPr="00000000" w14:paraId="000006DA">
            <w:pPr>
              <w:rPr/>
            </w:pPr>
            <w:r w:rsidDel="00000000" w:rsidR="00000000" w:rsidRPr="00000000">
              <w:rPr>
                <w:highlight w:val="yellow"/>
                <w:u w:val="single"/>
                <w:rtl w:val="0"/>
              </w:rPr>
              <w:t xml:space="preserve">셋째, 각 고유 그룹에 대해 무작위 효과를 추정할 그룹화 변수를 지정</w:t>
            </w:r>
            <w:r w:rsidDel="00000000" w:rsidR="00000000" w:rsidRPr="00000000">
              <w:rPr>
                <w:rtl w:val="0"/>
              </w:rPr>
              <w:t xml:space="preserve">합니다. 결합 데이터에서 단일 응답자에 대한 응답 집합의 그룹은 데이터 프레임에서 응답자 번호 resp.id로 식별됩니다. </w:t>
            </w:r>
          </w:p>
          <w:p w:rsidR="00000000" w:rsidDel="00000000" w:rsidP="00000000" w:rsidRDefault="00000000" w:rsidRPr="00000000" w14:paraId="000006DB">
            <w:pPr>
              <w:rPr/>
            </w:pPr>
            <w:r w:rsidDel="00000000" w:rsidR="00000000" w:rsidRPr="00000000">
              <w:rPr>
                <w:rtl w:val="0"/>
              </w:rPr>
              <w:t xml:space="preserve">lme4에 있어 </w:t>
            </w:r>
            <w:r w:rsidDel="00000000" w:rsidR="00000000" w:rsidRPr="00000000">
              <w:rPr>
                <w:highlight w:val="yellow"/>
                <w:rtl w:val="0"/>
              </w:rPr>
              <w:t xml:space="preserve">수직 막대("|")를 사용</w:t>
            </w:r>
            <w:r w:rsidDel="00000000" w:rsidR="00000000" w:rsidRPr="00000000">
              <w:rPr>
                <w:rtl w:val="0"/>
              </w:rPr>
              <w:t xml:space="preserve">하여 +(예측자 | 그룹) 또는 이 경우 절편에 대해서만 +(1 | resp.id)라는 구문으로 무작위 효과 및 그룹화 변수를 지정합니다.</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위의 lm() 호출과의 유일한 </w:t>
            </w:r>
            <w:r w:rsidDel="00000000" w:rsidR="00000000" w:rsidRPr="00000000">
              <w:rPr>
                <w:highlight w:val="yellow"/>
                <w:rtl w:val="0"/>
              </w:rPr>
              <w:t xml:space="preserve">차이점은 응답자별 무작위 절편(random intercept)이 추가된 lme4를 사용하여 이 모델을 추정</w:t>
            </w:r>
            <w:r w:rsidDel="00000000" w:rsidR="00000000" w:rsidRPr="00000000">
              <w:rPr>
                <w:rtl w:val="0"/>
              </w:rPr>
              <w:t xml:space="preserve">합니다.</w:t>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tc>
      </w:tr>
    </w:tbl>
    <w:p w:rsidR="00000000" w:rsidDel="00000000" w:rsidP="00000000" w:rsidRDefault="00000000" w:rsidRPr="00000000" w14:paraId="000006E1">
      <w:pPr>
        <w:spacing w:after="0" w:line="240" w:lineRule="auto"/>
        <w:rPr/>
      </w:pPr>
      <w:r w:rsidDel="00000000" w:rsidR="00000000" w:rsidRPr="00000000">
        <w:rPr>
          <w:rtl w:val="0"/>
        </w:rPr>
      </w:r>
    </w:p>
    <w:tbl>
      <w:tblPr>
        <w:tblStyle w:val="Table9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6E2">
            <w:pPr>
              <w:rPr/>
            </w:pPr>
            <w:r w:rsidDel="00000000" w:rsidR="00000000" w:rsidRPr="00000000">
              <w:rPr>
                <w:rtl w:val="0"/>
              </w:rPr>
            </w:r>
          </w:p>
          <w:tbl>
            <w:tblPr>
              <w:tblStyle w:val="Table99"/>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6E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highlight w:val="yellow"/>
                    </w:rPr>
                  </w:pPr>
                  <w:r w:rsidDel="00000000" w:rsidR="00000000" w:rsidRPr="00000000">
                    <w:rPr>
                      <w:rFonts w:ascii="D2Coding" w:cs="D2Coding" w:eastAsia="D2Coding" w:hAnsi="D2Coding"/>
                      <w:color w:val="0000ff"/>
                      <w:sz w:val="24"/>
                      <w:szCs w:val="24"/>
                      <w:highlight w:val="yellow"/>
                      <w:rtl w:val="0"/>
                    </w:rPr>
                    <w:t xml:space="preserve">&gt; # hierarchical model</w:t>
                  </w:r>
                </w:p>
                <w:p w:rsidR="00000000" w:rsidDel="00000000" w:rsidP="00000000" w:rsidRDefault="00000000" w:rsidRPr="00000000" w14:paraId="000006E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highlight w:val="yellow"/>
                    </w:rPr>
                  </w:pPr>
                  <w:r w:rsidDel="00000000" w:rsidR="00000000" w:rsidRPr="00000000">
                    <w:rPr>
                      <w:rFonts w:ascii="D2Coding" w:cs="D2Coding" w:eastAsia="D2Coding" w:hAnsi="D2Coding"/>
                      <w:color w:val="0000ff"/>
                      <w:sz w:val="24"/>
                      <w:szCs w:val="24"/>
                      <w:highlight w:val="yellow"/>
                      <w:rtl w:val="0"/>
                    </w:rPr>
                    <w:t xml:space="preserve">&gt; library(lme4)</w:t>
                  </w:r>
                </w:p>
                <w:p w:rsidR="00000000" w:rsidDel="00000000" w:rsidP="00000000" w:rsidRDefault="00000000" w:rsidRPr="00000000" w14:paraId="000006E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highlight w:val="yellow"/>
                      <w:rtl w:val="0"/>
                    </w:rPr>
                    <w:t xml:space="preserve">&gt; # 0 = HLM with intercept only</w:t>
                  </w:r>
                  <w:r w:rsidDel="00000000" w:rsidR="00000000" w:rsidRPr="00000000">
                    <w:rPr>
                      <w:rtl w:val="0"/>
                    </w:rPr>
                  </w:r>
                </w:p>
                <w:p w:rsidR="00000000" w:rsidDel="00000000" w:rsidP="00000000" w:rsidRDefault="00000000" w:rsidRPr="00000000" w14:paraId="000006E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model with </w:t>
                  </w:r>
                  <w:r w:rsidDel="00000000" w:rsidR="00000000" w:rsidRPr="00000000">
                    <w:rPr>
                      <w:rFonts w:ascii="D2Coding" w:cs="D2Coding" w:eastAsia="D2Coding" w:hAnsi="D2Coding"/>
                      <w:color w:val="0000ff"/>
                      <w:sz w:val="24"/>
                      <w:szCs w:val="24"/>
                      <w:highlight w:val="green"/>
                      <w:rtl w:val="0"/>
                    </w:rPr>
                    <w:t xml:space="preserve">random intercept by respondent = (1 | resp.id)</w:t>
                  </w:r>
                  <w:r w:rsidDel="00000000" w:rsidR="00000000" w:rsidRPr="00000000">
                    <w:rPr>
                      <w:rtl w:val="0"/>
                    </w:rPr>
                  </w:r>
                </w:p>
                <w:p w:rsidR="00000000" w:rsidDel="00000000" w:rsidP="00000000" w:rsidRDefault="00000000" w:rsidRPr="00000000" w14:paraId="000006E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ride.hlm1 &lt;- </w:t>
                  </w:r>
                  <w:r w:rsidDel="00000000" w:rsidR="00000000" w:rsidRPr="00000000">
                    <w:rPr>
                      <w:rFonts w:ascii="D2Coding" w:cs="D2Coding" w:eastAsia="D2Coding" w:hAnsi="D2Coding"/>
                      <w:color w:val="0000ff"/>
                      <w:sz w:val="24"/>
                      <w:szCs w:val="24"/>
                      <w:highlight w:val="yellow"/>
                      <w:rtl w:val="0"/>
                    </w:rPr>
                    <w:t xml:space="preserve">lmer</w:t>
                  </w:r>
                  <w:r w:rsidDel="00000000" w:rsidR="00000000" w:rsidRPr="00000000">
                    <w:rPr>
                      <w:rFonts w:ascii="D2Coding" w:cs="D2Coding" w:eastAsia="D2Coding" w:hAnsi="D2Coding"/>
                      <w:color w:val="0000ff"/>
                      <w:sz w:val="24"/>
                      <w:szCs w:val="24"/>
                      <w:rtl w:val="0"/>
                    </w:rPr>
                    <w:t xml:space="preserve">(rating ~ speed + height + const + theme + </w:t>
                  </w:r>
                  <w:r w:rsidDel="00000000" w:rsidR="00000000" w:rsidRPr="00000000">
                    <w:rPr>
                      <w:rFonts w:ascii="D2Coding" w:cs="D2Coding" w:eastAsia="D2Coding" w:hAnsi="D2Coding"/>
                      <w:color w:val="0000ff"/>
                      <w:sz w:val="24"/>
                      <w:szCs w:val="24"/>
                      <w:highlight w:val="yellow"/>
                      <w:rtl w:val="0"/>
                    </w:rPr>
                    <w:t xml:space="preserve">(1 | resp.id)</w:t>
                  </w:r>
                  <w:r w:rsidDel="00000000" w:rsidR="00000000" w:rsidRPr="00000000">
                    <w:rPr>
                      <w:rFonts w:ascii="D2Coding" w:cs="D2Coding" w:eastAsia="D2Coding" w:hAnsi="D2Coding"/>
                      <w:color w:val="0000ff"/>
                      <w:sz w:val="24"/>
                      <w:szCs w:val="24"/>
                      <w:rtl w:val="0"/>
                    </w:rPr>
                    <w:t xml:space="preserve">,  </w:t>
                  </w:r>
                </w:p>
                <w:p w:rsidR="00000000" w:rsidDel="00000000" w:rsidP="00000000" w:rsidRDefault="00000000" w:rsidRPr="00000000" w14:paraId="000006E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data=conjoint.df)</w:t>
                  </w:r>
                </w:p>
                <w:p w:rsidR="00000000" w:rsidDel="00000000" w:rsidP="00000000" w:rsidRDefault="00000000" w:rsidRPr="00000000" w14:paraId="000006E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6E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summary(ride.hlm1)</w:t>
                  </w:r>
                </w:p>
                <w:p w:rsidR="00000000" w:rsidDel="00000000" w:rsidP="00000000" w:rsidRDefault="00000000" w:rsidRPr="00000000" w14:paraId="000006E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Linear mixed model fit by REML ['lmerMod']</w:t>
                  </w:r>
                </w:p>
                <w:p w:rsidR="00000000" w:rsidDel="00000000" w:rsidP="00000000" w:rsidRDefault="00000000" w:rsidRPr="00000000" w14:paraId="000006E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Formula: rating ~ speed + height + const + theme + (1 | resp.id)</w:t>
                  </w:r>
                </w:p>
                <w:p w:rsidR="00000000" w:rsidDel="00000000" w:rsidP="00000000" w:rsidRDefault="00000000" w:rsidRPr="00000000" w14:paraId="000006E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Data: conjoint.df</w:t>
                  </w:r>
                </w:p>
                <w:p w:rsidR="00000000" w:rsidDel="00000000" w:rsidP="00000000" w:rsidRDefault="00000000" w:rsidRPr="00000000" w14:paraId="000006E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6E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REML criterion at convergence: 13664</w:t>
                  </w:r>
                </w:p>
                <w:p w:rsidR="00000000" w:rsidDel="00000000" w:rsidP="00000000" w:rsidRDefault="00000000" w:rsidRPr="00000000" w14:paraId="000006F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6F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Scaled residuals: </w:t>
                  </w:r>
                </w:p>
                <w:p w:rsidR="00000000" w:rsidDel="00000000" w:rsidP="00000000" w:rsidRDefault="00000000" w:rsidRPr="00000000" w14:paraId="000006F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Min      1Q  Median      3Q     Max </w:t>
                  </w:r>
                </w:p>
                <w:p w:rsidR="00000000" w:rsidDel="00000000" w:rsidP="00000000" w:rsidRDefault="00000000" w:rsidRPr="00000000" w14:paraId="000006F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-3.7314 -0.6968  0.0034  0.6608  3.3952 </w:t>
                  </w:r>
                </w:p>
                <w:p w:rsidR="00000000" w:rsidDel="00000000" w:rsidP="00000000" w:rsidRDefault="00000000" w:rsidRPr="00000000" w14:paraId="000006F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6F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highlight w:val="yellow"/>
                      <w:rtl w:val="0"/>
                    </w:rPr>
                    <w:t xml:space="preserve">Random effects:</w:t>
                  </w:r>
                  <w:r w:rsidDel="00000000" w:rsidR="00000000" w:rsidRPr="00000000">
                    <w:rPr>
                      <w:rtl w:val="0"/>
                    </w:rPr>
                  </w:r>
                </w:p>
                <w:p w:rsidR="00000000" w:rsidDel="00000000" w:rsidP="00000000" w:rsidRDefault="00000000" w:rsidRPr="00000000" w14:paraId="000006F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Groups   Name        Variance Std.Dev.</w:t>
                  </w:r>
                </w:p>
                <w:p w:rsidR="00000000" w:rsidDel="00000000" w:rsidP="00000000" w:rsidRDefault="00000000" w:rsidRPr="00000000" w14:paraId="000006F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resp.id  (Intercept) 0.315    0.5613  </w:t>
                  </w:r>
                </w:p>
                <w:p w:rsidR="00000000" w:rsidDel="00000000" w:rsidP="00000000" w:rsidRDefault="00000000" w:rsidRPr="00000000" w14:paraId="000006F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Residual             3.957    1.9892  </w:t>
                  </w:r>
                </w:p>
                <w:p w:rsidR="00000000" w:rsidDel="00000000" w:rsidP="00000000" w:rsidRDefault="00000000" w:rsidRPr="00000000" w14:paraId="000006F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highlight w:val="yellow"/>
                      <w:rtl w:val="0"/>
                    </w:rPr>
                    <w:t xml:space="preserve">Number of obs: 3200, groups:  resp.id, 200</w:t>
                  </w:r>
                  <w:r w:rsidDel="00000000" w:rsidR="00000000" w:rsidRPr="00000000">
                    <w:rPr>
                      <w:rtl w:val="0"/>
                    </w:rPr>
                  </w:r>
                </w:p>
                <w:p w:rsidR="00000000" w:rsidDel="00000000" w:rsidP="00000000" w:rsidRDefault="00000000" w:rsidRPr="00000000" w14:paraId="000006F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6F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highlight w:val="yellow"/>
                      <w:rtl w:val="0"/>
                    </w:rPr>
                    <w:t xml:space="preserve">Fixed effects:</w:t>
                  </w:r>
                  <w:r w:rsidDel="00000000" w:rsidR="00000000" w:rsidRPr="00000000">
                    <w:rPr>
                      <w:rtl w:val="0"/>
                    </w:rPr>
                  </w:r>
                </w:p>
                <w:p w:rsidR="00000000" w:rsidDel="00000000" w:rsidP="00000000" w:rsidRDefault="00000000" w:rsidRPr="00000000" w14:paraId="000006F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Estimate Std. Error t value</w:t>
                  </w:r>
                </w:p>
                <w:p w:rsidR="00000000" w:rsidDel="00000000" w:rsidP="00000000" w:rsidRDefault="00000000" w:rsidRPr="00000000" w14:paraId="000006F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(Intercept)  2.27518    0.12569  18.101</w:t>
                  </w:r>
                </w:p>
                <w:p w:rsidR="00000000" w:rsidDel="00000000" w:rsidP="00000000" w:rsidRDefault="00000000" w:rsidRPr="00000000" w14:paraId="000006F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speed50      0.68925    0.13604   5.067</w:t>
                  </w:r>
                </w:p>
                <w:p w:rsidR="00000000" w:rsidDel="00000000" w:rsidP="00000000" w:rsidRDefault="00000000" w:rsidRPr="00000000" w14:paraId="000006F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speed60      1.65269    0.09551  17.304</w:t>
                  </w:r>
                </w:p>
                <w:p w:rsidR="00000000" w:rsidDel="00000000" w:rsidP="00000000" w:rsidRDefault="00000000" w:rsidRPr="00000000" w14:paraId="0000070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speed70      4.43213    0.12178  36.396</w:t>
                  </w:r>
                </w:p>
                <w:p w:rsidR="00000000" w:rsidDel="00000000" w:rsidP="00000000" w:rsidRDefault="00000000" w:rsidRPr="00000000" w14:paraId="0000070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height300    3.15851    0.12068  26.173</w:t>
                  </w:r>
                </w:p>
                <w:p w:rsidR="00000000" w:rsidDel="00000000" w:rsidP="00000000" w:rsidRDefault="00000000" w:rsidRPr="00000000" w14:paraId="0000070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height400    1.64684    0.11021  14.943</w:t>
                  </w:r>
                </w:p>
                <w:p w:rsidR="00000000" w:rsidDel="00000000" w:rsidP="00000000" w:rsidRDefault="00000000" w:rsidRPr="00000000" w14:paraId="0000070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constWood    0.23617    0.08407   2.809</w:t>
                  </w:r>
                </w:p>
                <w:p w:rsidR="00000000" w:rsidDel="00000000" w:rsidP="00000000" w:rsidRDefault="00000000" w:rsidRPr="00000000" w14:paraId="0000070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themeEagle  -0.74115    0.08171  -9.071</w:t>
                  </w:r>
                </w:p>
                <w:p w:rsidR="00000000" w:rsidDel="00000000" w:rsidP="00000000" w:rsidRDefault="00000000" w:rsidRPr="00000000" w14:paraId="0000070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70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Correlation of Fixed Effects:</w:t>
                  </w:r>
                </w:p>
                <w:p w:rsidR="00000000" w:rsidDel="00000000" w:rsidP="00000000" w:rsidRDefault="00000000" w:rsidRPr="00000000" w14:paraId="0000070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(Intr) sped50 sped60 sped70 hgh300 hgh400 cnstWd</w:t>
                  </w:r>
                </w:p>
                <w:p w:rsidR="00000000" w:rsidDel="00000000" w:rsidP="00000000" w:rsidRDefault="00000000" w:rsidRPr="00000000" w14:paraId="0000070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speed50    -0.147                                          </w:t>
                  </w:r>
                </w:p>
                <w:p w:rsidR="00000000" w:rsidDel="00000000" w:rsidP="00000000" w:rsidRDefault="00000000" w:rsidRPr="00000000" w14:paraId="0000070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speed60    -0.600  0.351                                   </w:t>
                  </w:r>
                </w:p>
                <w:p w:rsidR="00000000" w:rsidDel="00000000" w:rsidP="00000000" w:rsidRDefault="00000000" w:rsidRPr="00000000" w14:paraId="0000070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speed70    -0.189  0.389  0.324                            </w:t>
                  </w:r>
                </w:p>
                <w:p w:rsidR="00000000" w:rsidDel="00000000" w:rsidP="00000000" w:rsidRDefault="00000000" w:rsidRPr="00000000" w14:paraId="0000070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height300  -0.548 -0.498  0.191 -0.236                     </w:t>
                  </w:r>
                </w:p>
                <w:p w:rsidR="00000000" w:rsidDel="00000000" w:rsidP="00000000" w:rsidRDefault="00000000" w:rsidRPr="00000000" w14:paraId="0000070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height400  -0.650  0.020  0.432 -0.085  0.595              </w:t>
                  </w:r>
                </w:p>
                <w:p w:rsidR="00000000" w:rsidDel="00000000" w:rsidP="00000000" w:rsidRDefault="00000000" w:rsidRPr="00000000" w14:paraId="0000070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constWood  -0.458 -0.321  0.148 -0.074  0.463  0.231       </w:t>
                  </w:r>
                </w:p>
                <w:p w:rsidR="00000000" w:rsidDel="00000000" w:rsidP="00000000" w:rsidRDefault="00000000" w:rsidRPr="00000000" w14:paraId="0000070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themeEagle -0.049  0.333 -0.137  0.130 -0.367 -0.213 -0.395</w:t>
                  </w:r>
                </w:p>
                <w:p w:rsidR="00000000" w:rsidDel="00000000" w:rsidP="00000000" w:rsidRDefault="00000000" w:rsidRPr="00000000" w14:paraId="0000070F">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10">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00"/>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712">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713">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714">
            <w:pPr>
              <w:rPr/>
            </w:pPr>
            <w:r w:rsidDel="00000000" w:rsidR="00000000" w:rsidRPr="00000000">
              <w:rPr/>
              <w:drawing>
                <wp:inline distB="0" distT="0" distL="0" distR="0">
                  <wp:extent cx="5249138" cy="2883362"/>
                  <wp:effectExtent b="0" l="0" r="0" t="0"/>
                  <wp:docPr id="109"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249138" cy="2883362"/>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tc>
      </w:tr>
    </w:tbl>
    <w:p w:rsidR="00000000" w:rsidDel="00000000" w:rsidP="00000000" w:rsidRDefault="00000000" w:rsidRPr="00000000" w14:paraId="00000716">
      <w:pPr>
        <w:spacing w:after="0" w:line="240" w:lineRule="auto"/>
        <w:rPr/>
      </w:pPr>
      <w:r w:rsidDel="00000000" w:rsidR="00000000" w:rsidRPr="00000000">
        <w:rPr>
          <w:rtl w:val="0"/>
        </w:rPr>
      </w:r>
    </w:p>
    <w:p w:rsidR="00000000" w:rsidDel="00000000" w:rsidP="00000000" w:rsidRDefault="00000000" w:rsidRPr="00000000" w14:paraId="00000717">
      <w:pPr>
        <w:spacing w:after="0" w:line="240" w:lineRule="auto"/>
        <w:rPr/>
      </w:pPr>
      <w:r w:rsidDel="00000000" w:rsidR="00000000" w:rsidRPr="00000000">
        <w:rPr>
          <w:b w:val="1"/>
          <w:highlight w:val="yellow"/>
          <w:u w:val="single"/>
          <w:rtl w:val="0"/>
        </w:rPr>
        <w:t xml:space="preserve">(고정효과는 상기 lm()와 동일) </w:t>
      </w:r>
      <w:r w:rsidDel="00000000" w:rsidR="00000000" w:rsidRPr="00000000">
        <w:rPr>
          <w:b w:val="1"/>
          <w:highlight w:val="green"/>
          <w:u w:val="single"/>
          <w:rtl w:val="0"/>
        </w:rPr>
        <w:t xml:space="preserve">In this output, we see that the fixed effects are identical to those estimated by lm() above.</w:t>
      </w:r>
      <w:r w:rsidDel="00000000" w:rsidR="00000000" w:rsidRPr="00000000">
        <w:rPr>
          <w:rtl w:val="0"/>
        </w:rPr>
        <w:t xml:space="preserve"> But now we have also estimated </w:t>
      </w:r>
      <w:r w:rsidDel="00000000" w:rsidR="00000000" w:rsidRPr="00000000">
        <w:rPr>
          <w:b w:val="1"/>
          <w:u w:val="single"/>
          <w:rtl w:val="0"/>
        </w:rPr>
        <w:t xml:space="preserve">a unique intercept term adjustment for each respondent</w:t>
      </w:r>
      <w:r w:rsidDel="00000000" w:rsidR="00000000" w:rsidRPr="00000000">
        <w:rPr>
          <w:rtl w:val="0"/>
        </w:rPr>
        <w:t xml:space="preserve">. The output section labeled </w:t>
      </w:r>
      <w:r w:rsidDel="00000000" w:rsidR="00000000" w:rsidRPr="00000000">
        <w:rPr>
          <w:b w:val="1"/>
          <w:highlight w:val="green"/>
          <w:u w:val="single"/>
          <w:rtl w:val="0"/>
        </w:rPr>
        <w:t xml:space="preserve">“Random effects” shows 3200 total observations</w:t>
      </w:r>
      <w:r w:rsidDel="00000000" w:rsidR="00000000" w:rsidRPr="00000000">
        <w:rPr>
          <w:b w:val="1"/>
          <w:u w:val="single"/>
          <w:rtl w:val="0"/>
        </w:rPr>
        <w:t xml:space="preserve"> </w:t>
      </w:r>
      <w:r w:rsidDel="00000000" w:rsidR="00000000" w:rsidRPr="00000000">
        <w:rPr>
          <w:rtl w:val="0"/>
        </w:rPr>
        <w:t xml:space="preserve">(survey questions) grouped into 200 respondents for which a random effect was estimated (such as the effect for (Intercept)).</w:t>
      </w:r>
    </w:p>
    <w:p w:rsidR="00000000" w:rsidDel="00000000" w:rsidP="00000000" w:rsidRDefault="00000000" w:rsidRPr="00000000" w14:paraId="00000718">
      <w:pPr>
        <w:spacing w:after="0" w:line="240" w:lineRule="auto"/>
        <w:rPr/>
      </w:pPr>
      <w:r w:rsidDel="00000000" w:rsidR="00000000" w:rsidRPr="00000000">
        <w:rPr>
          <w:rtl w:val="0"/>
        </w:rPr>
      </w:r>
    </w:p>
    <w:p w:rsidR="00000000" w:rsidDel="00000000" w:rsidP="00000000" w:rsidRDefault="00000000" w:rsidRPr="00000000" w14:paraId="00000719">
      <w:pPr>
        <w:spacing w:after="0" w:line="240" w:lineRule="auto"/>
        <w:rPr/>
      </w:pPr>
      <w:r w:rsidDel="00000000" w:rsidR="00000000" w:rsidRPr="00000000">
        <w:rPr>
          <w:highlight w:val="yellow"/>
          <w:rtl w:val="0"/>
        </w:rPr>
        <w:t xml:space="preserve">fixef()</w:t>
      </w:r>
      <w:r w:rsidDel="00000000" w:rsidR="00000000" w:rsidRPr="00000000">
        <w:rPr>
          <w:rtl w:val="0"/>
        </w:rPr>
        <w:t xml:space="preserve"> is an easy way to extract just the </w:t>
      </w:r>
      <w:r w:rsidDel="00000000" w:rsidR="00000000" w:rsidRPr="00000000">
        <w:rPr>
          <w:highlight w:val="yellow"/>
          <w:rtl w:val="0"/>
        </w:rPr>
        <w:t xml:space="preserve">fixed (population level) effects:</w:t>
      </w:r>
      <w:r w:rsidDel="00000000" w:rsidR="00000000" w:rsidRPr="00000000">
        <w:rPr>
          <w:rtl w:val="0"/>
        </w:rPr>
      </w:r>
    </w:p>
    <w:tbl>
      <w:tblPr>
        <w:tblStyle w:val="Table10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fixef(ride.hlm1)</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(Intercept)     speed50     speed60     speed70   height300   height400   constWood </w:t>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2.2751812   0.6892458   1.6526910   4.4321327   3.1585113   1.6468438   0.2361680 </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themeEagle </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-0.7411508 </w:t>
            </w:r>
          </w:p>
          <w:p w:rsidR="00000000" w:rsidDel="00000000" w:rsidP="00000000" w:rsidRDefault="00000000" w:rsidRPr="00000000" w14:paraId="00000720">
            <w:pPr>
              <w:rPr/>
            </w:pPr>
            <w:r w:rsidDel="00000000" w:rsidR="00000000" w:rsidRPr="00000000">
              <w:rPr/>
              <w:drawing>
                <wp:inline distB="0" distT="0" distL="0" distR="0">
                  <wp:extent cx="5193617" cy="452270"/>
                  <wp:effectExtent b="0" l="0" r="0" t="0"/>
                  <wp:docPr id="110"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5193617" cy="452270"/>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tc>
      </w:tr>
    </w:tbl>
    <w:p w:rsidR="00000000" w:rsidDel="00000000" w:rsidP="00000000" w:rsidRDefault="00000000" w:rsidRPr="00000000" w14:paraId="00000722">
      <w:pPr>
        <w:spacing w:after="0" w:line="240" w:lineRule="auto"/>
        <w:rPr/>
      </w:pPr>
      <w:r w:rsidDel="00000000" w:rsidR="00000000" w:rsidRPr="00000000">
        <w:rPr>
          <w:rtl w:val="0"/>
        </w:rPr>
        <w:t xml:space="preserve">The 200 respondent-level </w:t>
      </w:r>
      <w:r w:rsidDel="00000000" w:rsidR="00000000" w:rsidRPr="00000000">
        <w:rPr>
          <w:highlight w:val="yellow"/>
          <w:rtl w:val="0"/>
        </w:rPr>
        <w:t xml:space="preserve">random effect estimates for intercept</w:t>
      </w:r>
      <w:r w:rsidDel="00000000" w:rsidR="00000000" w:rsidRPr="00000000">
        <w:rPr>
          <w:rtl w:val="0"/>
        </w:rPr>
        <w:t xml:space="preserve">, which summary (ride.hlm1) does not display because there could be many of them, are accessed with </w:t>
      </w:r>
      <w:r w:rsidDel="00000000" w:rsidR="00000000" w:rsidRPr="00000000">
        <w:rPr>
          <w:highlight w:val="green"/>
          <w:rtl w:val="0"/>
        </w:rPr>
        <w:t xml:space="preserve">ranef()</w:t>
      </w:r>
      <w:r w:rsidDel="00000000" w:rsidR="00000000" w:rsidRPr="00000000">
        <w:rPr>
          <w:rtl w:val="0"/>
        </w:rPr>
        <w:t xml:space="preserve"> (and we additionally use head() to shorten the output):</w:t>
      </w:r>
    </w:p>
    <w:tbl>
      <w:tblPr>
        <w:tblStyle w:val="Table10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2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head(ranef(ride.hlm1)$resp.id)</w:t>
            </w:r>
          </w:p>
          <w:p w:rsidR="00000000" w:rsidDel="00000000" w:rsidP="00000000" w:rsidRDefault="00000000" w:rsidRPr="00000000" w14:paraId="00000724">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  (Intercept)</w:t>
            </w:r>
          </w:p>
          <w:p w:rsidR="00000000" w:rsidDel="00000000" w:rsidP="00000000" w:rsidRDefault="00000000" w:rsidRPr="00000000" w14:paraId="00000725">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1  -0.4919233</w:t>
            </w:r>
          </w:p>
          <w:p w:rsidR="00000000" w:rsidDel="00000000" w:rsidP="00000000" w:rsidRDefault="00000000" w:rsidRPr="00000000" w14:paraId="00000726">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2   0.1733110</w:t>
            </w:r>
          </w:p>
          <w:p w:rsidR="00000000" w:rsidDel="00000000" w:rsidP="00000000" w:rsidRDefault="00000000" w:rsidRPr="00000000" w14:paraId="00000727">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3   0.5584467</w:t>
            </w:r>
          </w:p>
          <w:p w:rsidR="00000000" w:rsidDel="00000000" w:rsidP="00000000" w:rsidRDefault="00000000" w:rsidRPr="00000000" w14:paraId="00000728">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4  -0.2118246</w:t>
            </w:r>
          </w:p>
          <w:p w:rsidR="00000000" w:rsidDel="00000000" w:rsidP="00000000" w:rsidRDefault="00000000" w:rsidRPr="00000000" w14:paraId="00000729">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5  -0.1067876</w:t>
            </w:r>
          </w:p>
          <w:p w:rsidR="00000000" w:rsidDel="00000000" w:rsidP="00000000" w:rsidRDefault="00000000" w:rsidRPr="00000000" w14:paraId="0000072A">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00"/>
                <w:sz w:val="24"/>
                <w:szCs w:val="24"/>
                <w:rtl w:val="0"/>
              </w:rPr>
              <w:t xml:space="preserve">6  -0.7720219</w:t>
            </w:r>
          </w:p>
          <w:p w:rsidR="00000000" w:rsidDel="00000000" w:rsidP="00000000" w:rsidRDefault="00000000" w:rsidRPr="00000000" w14:paraId="0000072B">
            <w:pPr>
              <w:rPr/>
            </w:pPr>
            <w:r w:rsidDel="00000000" w:rsidR="00000000" w:rsidRPr="00000000">
              <w:rPr/>
              <w:drawing>
                <wp:inline distB="0" distT="0" distL="0" distR="0">
                  <wp:extent cx="4152900" cy="1438275"/>
                  <wp:effectExtent b="0" l="0" r="0" t="0"/>
                  <wp:docPr id="78"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4152900" cy="1438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2C">
      <w:pPr>
        <w:spacing w:after="0" w:line="240" w:lineRule="auto"/>
        <w:rPr/>
      </w:pPr>
      <w:r w:rsidDel="00000000" w:rsidR="00000000" w:rsidRPr="00000000">
        <w:rPr>
          <w:rtl w:val="0"/>
        </w:rPr>
      </w:r>
    </w:p>
    <w:p w:rsidR="00000000" w:rsidDel="00000000" w:rsidP="00000000" w:rsidRDefault="00000000" w:rsidRPr="00000000" w14:paraId="0000072D">
      <w:pPr>
        <w:spacing w:after="0" w:line="240" w:lineRule="auto"/>
        <w:rPr/>
      </w:pPr>
      <w:r w:rsidDel="00000000" w:rsidR="00000000" w:rsidRPr="00000000">
        <w:rPr>
          <w:b w:val="1"/>
          <w:u w:val="single"/>
          <w:rtl w:val="0"/>
        </w:rPr>
        <w:t xml:space="preserve">The </w:t>
      </w:r>
      <w:r w:rsidDel="00000000" w:rsidR="00000000" w:rsidRPr="00000000">
        <w:rPr>
          <w:b w:val="1"/>
          <w:highlight w:val="yellow"/>
          <w:u w:val="single"/>
          <w:rtl w:val="0"/>
        </w:rPr>
        <w:t xml:space="preserve">complete effect</w:t>
      </w:r>
      <w:r w:rsidDel="00000000" w:rsidR="00000000" w:rsidRPr="00000000">
        <w:rPr>
          <w:b w:val="1"/>
          <w:u w:val="single"/>
          <w:rtl w:val="0"/>
        </w:rPr>
        <w:t xml:space="preserve"> for each respondent</w:t>
      </w:r>
      <w:r w:rsidDel="00000000" w:rsidR="00000000" w:rsidRPr="00000000">
        <w:rPr>
          <w:rtl w:val="0"/>
        </w:rPr>
        <w:t xml:space="preserve"> comprises the </w:t>
      </w:r>
      <w:r w:rsidDel="00000000" w:rsidR="00000000" w:rsidRPr="00000000">
        <w:rPr>
          <w:b w:val="1"/>
          <w:highlight w:val="yellow"/>
          <w:u w:val="single"/>
          <w:rtl w:val="0"/>
        </w:rPr>
        <w:t xml:space="preserve">overall fixed effects that apply to everyone, plus the individually-varying random effects</w:t>
      </w:r>
      <w:r w:rsidDel="00000000" w:rsidR="00000000" w:rsidRPr="00000000">
        <w:rPr>
          <w:rtl w:val="0"/>
        </w:rPr>
        <w:t xml:space="preserve"> (in this case, just the intercept). Those are accessed using </w:t>
      </w:r>
      <w:r w:rsidDel="00000000" w:rsidR="00000000" w:rsidRPr="00000000">
        <w:rPr>
          <w:highlight w:val="green"/>
          <w:rtl w:val="0"/>
        </w:rPr>
        <w:t xml:space="preserve">coef()</w:t>
      </w:r>
      <w:r w:rsidDel="00000000" w:rsidR="00000000" w:rsidRPr="00000000">
        <w:rPr>
          <w:rtl w:val="0"/>
        </w:rPr>
        <w:t xml:space="preserve">:</w:t>
      </w:r>
    </w:p>
    <w:tbl>
      <w:tblPr>
        <w:tblStyle w:val="Table10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2E">
            <w:pPr>
              <w:rPr/>
            </w:pPr>
            <w:r w:rsidDel="00000000" w:rsidR="00000000" w:rsidRPr="00000000">
              <w:rPr>
                <w:rtl w:val="0"/>
              </w:rPr>
            </w:r>
          </w:p>
          <w:tbl>
            <w:tblPr>
              <w:tblStyle w:val="Table104"/>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72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head(coef(ride.hlm1)$resp.id)</w:t>
                  </w:r>
                </w:p>
                <w:p w:rsidR="00000000" w:rsidDel="00000000" w:rsidP="00000000" w:rsidRDefault="00000000" w:rsidRPr="00000000" w14:paraId="000007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sz w:val="24"/>
                      <w:szCs w:val="24"/>
                      <w:rtl w:val="0"/>
                    </w:rPr>
                    <w:t xml:space="preserve">  </w:t>
                  </w:r>
                  <w:r w:rsidDel="00000000" w:rsidR="00000000" w:rsidRPr="00000000">
                    <w:rPr>
                      <w:rFonts w:ascii="D2Coding" w:cs="D2Coding" w:eastAsia="D2Coding" w:hAnsi="D2Coding"/>
                      <w:color w:val="000000"/>
                      <w:rtl w:val="0"/>
                    </w:rPr>
                    <w:t xml:space="preserve">(Intercept)   speed50  speed60  speed70 height300 height400 constWood themeEagle</w:t>
                  </w:r>
                </w:p>
                <w:p w:rsidR="00000000" w:rsidDel="00000000" w:rsidP="00000000" w:rsidRDefault="00000000" w:rsidRPr="00000000" w14:paraId="0000073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1.783258 0.6892458 1.652691 4.432133  3.158511  1.646844  0.236168 -0.7411508</w:t>
                  </w:r>
                </w:p>
                <w:p w:rsidR="00000000" w:rsidDel="00000000" w:rsidP="00000000" w:rsidRDefault="00000000" w:rsidRPr="00000000" w14:paraId="0000073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    2.448492 0.6892458 1.652691 4.432133  3.158511  1.646844  0.236168 -0.7411508</w:t>
                  </w:r>
                </w:p>
                <w:p w:rsidR="00000000" w:rsidDel="00000000" w:rsidP="00000000" w:rsidRDefault="00000000" w:rsidRPr="00000000" w14:paraId="0000073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3    2.833628 0.6892458 1.652691 4.432133  3.158511  1.646844  0.236168 -0.7411508</w:t>
                  </w:r>
                </w:p>
                <w:p w:rsidR="00000000" w:rsidDel="00000000" w:rsidP="00000000" w:rsidRDefault="00000000" w:rsidRPr="00000000" w14:paraId="0000073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    2.063357 0.6892458 1.652691 4.432133  3.158511  1.646844  0.236168 -0.7411508</w:t>
                  </w:r>
                </w:p>
                <w:p w:rsidR="00000000" w:rsidDel="00000000" w:rsidP="00000000" w:rsidRDefault="00000000" w:rsidRPr="00000000" w14:paraId="0000073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5    2.168394 0.6892458 1.652691 4.432133  3.158511  1.646844  0.236168 -0.7411508</w:t>
                  </w:r>
                </w:p>
                <w:p w:rsidR="00000000" w:rsidDel="00000000" w:rsidP="00000000" w:rsidRDefault="00000000" w:rsidRPr="00000000" w14:paraId="0000073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6    1.503159 0.6892458 1.652691 4.432133  3.158511  1.646844  0.236168 -0.7411508</w:t>
                  </w:r>
                </w:p>
                <w:p w:rsidR="00000000" w:rsidDel="00000000" w:rsidP="00000000" w:rsidRDefault="00000000" w:rsidRPr="00000000" w14:paraId="00000737">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38">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05"/>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73A">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73B">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73C">
            <w:pPr>
              <w:rPr/>
            </w:pPr>
            <w:r w:rsidDel="00000000" w:rsidR="00000000" w:rsidRPr="00000000">
              <w:rPr/>
              <w:drawing>
                <wp:inline distB="0" distT="0" distL="0" distR="0">
                  <wp:extent cx="5731510" cy="853440"/>
                  <wp:effectExtent b="0" l="0" r="0" t="0"/>
                  <wp:docPr id="79"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5731510" cy="853440"/>
                          </a:xfrm>
                          <a:prstGeom prst="rect"/>
                          <a:ln/>
                        </pic:spPr>
                      </pic:pic>
                    </a:graphicData>
                  </a:graphic>
                </wp:inline>
              </w:drawing>
            </w:r>
            <w:r w:rsidDel="00000000" w:rsidR="00000000" w:rsidRPr="00000000">
              <w:rPr>
                <w:rtl w:val="0"/>
              </w:rPr>
            </w:r>
          </w:p>
          <w:p w:rsidR="00000000" w:rsidDel="00000000" w:rsidP="00000000" w:rsidRDefault="00000000" w:rsidRPr="00000000" w14:paraId="0000073D">
            <w:pPr>
              <w:rPr/>
            </w:pPr>
            <w:r w:rsidDel="00000000" w:rsidR="00000000" w:rsidRPr="00000000">
              <w:rPr>
                <w:rtl w:val="0"/>
              </w:rPr>
            </w:r>
          </w:p>
        </w:tc>
      </w:tr>
    </w:tbl>
    <w:p w:rsidR="00000000" w:rsidDel="00000000" w:rsidP="00000000" w:rsidRDefault="00000000" w:rsidRPr="00000000" w14:paraId="0000073E">
      <w:pPr>
        <w:spacing w:after="0" w:line="240" w:lineRule="auto"/>
        <w:rPr/>
      </w:pPr>
      <w:r w:rsidDel="00000000" w:rsidR="00000000" w:rsidRPr="00000000">
        <w:rPr>
          <w:rtl w:val="0"/>
        </w:rPr>
      </w:r>
    </w:p>
    <w:p w:rsidR="00000000" w:rsidDel="00000000" w:rsidP="00000000" w:rsidRDefault="00000000" w:rsidRPr="00000000" w14:paraId="0000073F">
      <w:pPr>
        <w:spacing w:after="0" w:line="240" w:lineRule="auto"/>
        <w:rPr/>
      </w:pPr>
      <w:r w:rsidDel="00000000" w:rsidR="00000000" w:rsidRPr="00000000">
        <w:rPr>
          <w:rtl w:val="0"/>
        </w:rPr>
        <w:t xml:space="preserve">여러 그룹화 요소(계층적 수준)에 대한 무작위 효과를 추정할 수 있으므로 이러한 효과는 $resp.id라는 그룹화 변수의 이름을 사용하여 추출해야 합니다. coef(ride.hlm1)$resp.id에서 각 응답자는 절편을 제외한 모든 계수에 대한 효과의 전체 샘플 수준 값을 가지며 </w:t>
      </w:r>
      <w:r w:rsidDel="00000000" w:rsidR="00000000" w:rsidRPr="00000000">
        <w:rPr>
          <w:u w:val="single"/>
          <w:rtl w:val="0"/>
        </w:rPr>
        <w:t xml:space="preserve">최종 절편 계수는 고정 효과에 무작위 효과를 더한 것과 같습니다</w:t>
      </w:r>
      <w:r w:rsidDel="00000000" w:rsidR="00000000" w:rsidRPr="00000000">
        <w:rPr>
          <w:rtl w:val="0"/>
        </w:rPr>
        <w:t xml:space="preserve">. 예를 들어, </w:t>
      </w:r>
      <w:r w:rsidDel="00000000" w:rsidR="00000000" w:rsidRPr="00000000">
        <w:rPr>
          <w:highlight w:val="yellow"/>
          <w:rtl w:val="0"/>
        </w:rPr>
        <w:t xml:space="preserve">응답자 1의 경우 절편은 3.07(fixef) </w:t>
      </w:r>
      <w:r w:rsidDel="00000000" w:rsidR="00000000" w:rsidRPr="00000000">
        <w:rPr>
          <w:rFonts w:ascii="Batang" w:cs="Batang" w:eastAsia="Batang" w:hAnsi="Batang"/>
          <w:highlight w:val="yellow"/>
          <w:rtl w:val="0"/>
        </w:rPr>
        <w:t xml:space="preserve">−</w:t>
      </w:r>
      <w:r w:rsidDel="00000000" w:rsidR="00000000" w:rsidRPr="00000000">
        <w:rPr>
          <w:highlight w:val="yellow"/>
          <w:rtl w:val="0"/>
        </w:rPr>
        <w:t xml:space="preserve">0.65(ranef) = 2.42(coef)</w:t>
      </w:r>
      <w:r w:rsidDel="00000000" w:rsidR="00000000" w:rsidRPr="00000000">
        <w:rPr>
          <w:rtl w:val="0"/>
        </w:rPr>
        <w:t xml:space="preserve">입니다.</w:t>
      </w:r>
    </w:p>
    <w:p w:rsidR="00000000" w:rsidDel="00000000" w:rsidP="00000000" w:rsidRDefault="00000000" w:rsidRPr="00000000" w14:paraId="00000740">
      <w:pPr>
        <w:spacing w:after="0" w:line="240" w:lineRule="auto"/>
        <w:rPr/>
      </w:pPr>
      <w:r w:rsidDel="00000000" w:rsidR="00000000" w:rsidRPr="00000000">
        <w:rPr>
          <w:rtl w:val="0"/>
        </w:rPr>
      </w:r>
    </w:p>
    <w:p w:rsidR="00000000" w:rsidDel="00000000" w:rsidP="00000000" w:rsidRDefault="00000000" w:rsidRPr="00000000" w14:paraId="00000741">
      <w:pPr>
        <w:spacing w:after="0" w:line="240" w:lineRule="auto"/>
        <w:rPr/>
      </w:pPr>
      <w:r w:rsidDel="00000000" w:rsidR="00000000" w:rsidRPr="00000000">
        <w:rPr>
          <w:b w:val="1"/>
          <w:u w:val="single"/>
          <w:rtl w:val="0"/>
        </w:rPr>
        <w:t xml:space="preserve">It is possible to estimate random effects for </w:t>
      </w:r>
      <w:r w:rsidDel="00000000" w:rsidR="00000000" w:rsidRPr="00000000">
        <w:rPr>
          <w:b w:val="1"/>
          <w:highlight w:val="green"/>
          <w:u w:val="single"/>
          <w:rtl w:val="0"/>
        </w:rPr>
        <w:t xml:space="preserve">multiple grouping factors (hierarchical levels)</w:t>
      </w:r>
      <w:r w:rsidDel="00000000" w:rsidR="00000000" w:rsidRPr="00000000">
        <w:rPr>
          <w:b w:val="1"/>
          <w:u w:val="single"/>
          <w:rtl w:val="0"/>
        </w:rPr>
        <w:t xml:space="preserve">, so these effects must be extracted using the name of the grouping variable</w:t>
      </w:r>
      <w:r w:rsidDel="00000000" w:rsidR="00000000" w:rsidRPr="00000000">
        <w:rPr>
          <w:rtl w:val="0"/>
        </w:rPr>
        <w:t xml:space="preserve">, which </w:t>
      </w:r>
      <w:r w:rsidDel="00000000" w:rsidR="00000000" w:rsidRPr="00000000">
        <w:rPr>
          <w:highlight w:val="green"/>
          <w:rtl w:val="0"/>
        </w:rPr>
        <w:t xml:space="preserve">is $resp.id</w:t>
      </w:r>
      <w:r w:rsidDel="00000000" w:rsidR="00000000" w:rsidRPr="00000000">
        <w:rPr>
          <w:rtl w:val="0"/>
        </w:rPr>
        <w:t xml:space="preserve">. In </w:t>
      </w:r>
      <w:r w:rsidDel="00000000" w:rsidR="00000000" w:rsidRPr="00000000">
        <w:rPr>
          <w:highlight w:val="green"/>
          <w:rtl w:val="0"/>
        </w:rPr>
        <w:t xml:space="preserve">coef(ride.hlm1)$resp.id</w:t>
      </w:r>
      <w:r w:rsidDel="00000000" w:rsidR="00000000" w:rsidRPr="00000000">
        <w:rPr>
          <w:rtl w:val="0"/>
        </w:rPr>
        <w:t xml:space="preserve">, </w:t>
      </w:r>
      <w:r w:rsidDel="00000000" w:rsidR="00000000" w:rsidRPr="00000000">
        <w:rPr>
          <w:u w:val="single"/>
          <w:rtl w:val="0"/>
        </w:rPr>
        <w:t xml:space="preserve">each respondent has the overall sample-level value of the effect on all coefficients except for intercept, and the final intercept coefficient is the same as the fixed effect plus the random effect</w:t>
      </w:r>
      <w:r w:rsidDel="00000000" w:rsidR="00000000" w:rsidRPr="00000000">
        <w:rPr>
          <w:rtl w:val="0"/>
        </w:rPr>
        <w:t xml:space="preserve">. For example, </w:t>
      </w:r>
      <w:r w:rsidDel="00000000" w:rsidR="00000000" w:rsidRPr="00000000">
        <w:rPr>
          <w:highlight w:val="cyan"/>
          <w:rtl w:val="0"/>
        </w:rPr>
        <w:t xml:space="preserve">for respondent 1, the intercept is 3.07 (fixef) </w:t>
      </w:r>
      <w:r w:rsidDel="00000000" w:rsidR="00000000" w:rsidRPr="00000000">
        <w:rPr>
          <w:rFonts w:ascii="Batang" w:cs="Batang" w:eastAsia="Batang" w:hAnsi="Batang"/>
          <w:highlight w:val="cyan"/>
          <w:rtl w:val="0"/>
        </w:rPr>
        <w:t xml:space="preserve">−</w:t>
      </w:r>
      <w:r w:rsidDel="00000000" w:rsidR="00000000" w:rsidRPr="00000000">
        <w:rPr>
          <w:highlight w:val="cyan"/>
          <w:rtl w:val="0"/>
        </w:rPr>
        <w:t xml:space="preserve">0.65 (ranef) = 2.42 (coef)</w:t>
      </w:r>
      <w:r w:rsidDel="00000000" w:rsidR="00000000" w:rsidRPr="00000000">
        <w:rPr>
          <w:rtl w:val="0"/>
        </w:rPr>
        <w:t xml:space="preserve"> .</w:t>
      </w:r>
    </w:p>
    <w:p w:rsidR="00000000" w:rsidDel="00000000" w:rsidP="00000000" w:rsidRDefault="00000000" w:rsidRPr="00000000" w14:paraId="00000742">
      <w:pPr>
        <w:spacing w:after="0" w:line="240" w:lineRule="auto"/>
        <w:rPr/>
      </w:pPr>
      <w:r w:rsidDel="00000000" w:rsidR="00000000" w:rsidRPr="00000000">
        <w:rPr>
          <w:rtl w:val="0"/>
        </w:rPr>
      </w:r>
    </w:p>
    <w:p w:rsidR="00000000" w:rsidDel="00000000" w:rsidP="00000000" w:rsidRDefault="00000000" w:rsidRPr="00000000" w14:paraId="00000743">
      <w:pPr>
        <w:widowControl w:val="1"/>
        <w:spacing w:after="0"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744">
      <w:pPr>
        <w:spacing w:after="0" w:line="240" w:lineRule="auto"/>
        <w:rPr>
          <w:b w:val="1"/>
          <w:i w:val="1"/>
          <w:sz w:val="24"/>
          <w:szCs w:val="24"/>
        </w:rPr>
      </w:pPr>
      <w:r w:rsidDel="00000000" w:rsidR="00000000" w:rsidRPr="00000000">
        <w:rPr>
          <w:b w:val="1"/>
          <w:i w:val="1"/>
          <w:sz w:val="24"/>
          <w:szCs w:val="24"/>
          <w:rtl w:val="0"/>
        </w:rPr>
        <w:t xml:space="preserve">9.3.6 Complete Hierarchical Linear Model</w:t>
      </w:r>
    </w:p>
    <w:p w:rsidR="00000000" w:rsidDel="00000000" w:rsidP="00000000" w:rsidRDefault="00000000" w:rsidRPr="00000000" w14:paraId="00000745">
      <w:pPr>
        <w:spacing w:after="0" w:line="240" w:lineRule="auto"/>
        <w:rPr/>
      </w:pPr>
      <w:r w:rsidDel="00000000" w:rsidR="00000000" w:rsidRPr="00000000">
        <w:rPr>
          <w:rtl w:val="0"/>
        </w:rPr>
      </w:r>
    </w:p>
    <w:p w:rsidR="00000000" w:rsidDel="00000000" w:rsidP="00000000" w:rsidRDefault="00000000" w:rsidRPr="00000000" w14:paraId="00000746">
      <w:pPr>
        <w:spacing w:after="0" w:line="240" w:lineRule="auto"/>
        <w:rPr/>
      </w:pPr>
      <w:r w:rsidDel="00000000" w:rsidR="00000000" w:rsidRPr="00000000">
        <w:rPr>
          <w:rtl w:val="0"/>
        </w:rPr>
        <w:t xml:space="preserve">마케팅 관행에서 가장 일반적인 계층 모델은 모든 응답자에 대한 모든 관심 계수에 대한 무작위 효과 매개변수를 추정하는 것임. 이것은 lme4 구문으로 쉽게 수행 가능. </w:t>
      </w:r>
      <w:r w:rsidDel="00000000" w:rsidR="00000000" w:rsidRPr="00000000">
        <w:rPr>
          <w:b w:val="1"/>
          <w:u w:val="single"/>
          <w:rtl w:val="0"/>
        </w:rPr>
        <w:t xml:space="preserve">(predictors | group)</w:t>
      </w:r>
      <w:r w:rsidDel="00000000" w:rsidR="00000000" w:rsidRPr="00000000">
        <w:rPr>
          <w:rtl w:val="0"/>
        </w:rPr>
        <w:t xml:space="preserve">의 예측자에 관심 있는 모든 변수를 추가하기만 하면 됨.</w:t>
      </w:r>
    </w:p>
    <w:p w:rsidR="00000000" w:rsidDel="00000000" w:rsidP="00000000" w:rsidRDefault="00000000" w:rsidRPr="00000000" w14:paraId="00000747">
      <w:pPr>
        <w:spacing w:after="0" w:line="240" w:lineRule="auto"/>
        <w:rPr/>
      </w:pPr>
      <w:r w:rsidDel="00000000" w:rsidR="00000000" w:rsidRPr="00000000">
        <w:rPr>
          <w:u w:val="single"/>
          <w:rtl w:val="0"/>
        </w:rPr>
        <w:t xml:space="preserve">The most common hierarchical model in marketing practice is to estimate a random effect parameter for every coefficient of interest for every respondent</w:t>
      </w:r>
      <w:r w:rsidDel="00000000" w:rsidR="00000000" w:rsidRPr="00000000">
        <w:rPr>
          <w:rtl w:val="0"/>
        </w:rPr>
        <w:t xml:space="preserve">. This is easy to do with the </w:t>
      </w:r>
      <w:r w:rsidDel="00000000" w:rsidR="00000000" w:rsidRPr="00000000">
        <w:rPr>
          <w:b w:val="1"/>
          <w:u w:val="single"/>
          <w:rtl w:val="0"/>
        </w:rPr>
        <w:t xml:space="preserve">lme4 </w:t>
      </w:r>
      <w:r w:rsidDel="00000000" w:rsidR="00000000" w:rsidRPr="00000000">
        <w:rPr>
          <w:rtl w:val="0"/>
        </w:rPr>
        <w:t xml:space="preserve">syntax; simply </w:t>
      </w:r>
      <w:r w:rsidDel="00000000" w:rsidR="00000000" w:rsidRPr="00000000">
        <w:rPr>
          <w:u w:val="single"/>
          <w:rtl w:val="0"/>
        </w:rPr>
        <w:t xml:space="preserve">add all the variables of interest to the predictors in the random effects specification </w:t>
      </w:r>
      <w:r w:rsidDel="00000000" w:rsidR="00000000" w:rsidRPr="00000000">
        <w:rPr>
          <w:b w:val="1"/>
          <w:u w:val="single"/>
          <w:rtl w:val="0"/>
        </w:rPr>
        <w:t xml:space="preserve">(predictors | group)</w:t>
      </w:r>
      <w:r w:rsidDel="00000000" w:rsidR="00000000" w:rsidRPr="00000000">
        <w:rPr>
          <w:rtl w:val="0"/>
        </w:rPr>
        <w:t xml:space="preserve">. </w:t>
      </w:r>
    </w:p>
    <w:p w:rsidR="00000000" w:rsidDel="00000000" w:rsidP="00000000" w:rsidRDefault="00000000" w:rsidRPr="00000000" w14:paraId="00000748">
      <w:pPr>
        <w:spacing w:after="0" w:line="240" w:lineRule="auto"/>
        <w:rPr/>
      </w:pPr>
      <w:r w:rsidDel="00000000" w:rsidR="00000000" w:rsidRPr="00000000">
        <w:rPr>
          <w:rtl w:val="0"/>
        </w:rPr>
      </w:r>
    </w:p>
    <w:p w:rsidR="00000000" w:rsidDel="00000000" w:rsidP="00000000" w:rsidRDefault="00000000" w:rsidRPr="00000000" w14:paraId="00000749">
      <w:pPr>
        <w:spacing w:after="0" w:line="240" w:lineRule="auto"/>
        <w:rPr/>
      </w:pPr>
      <w:r w:rsidDel="00000000" w:rsidR="00000000" w:rsidRPr="00000000">
        <w:rPr>
          <w:rtl w:val="0"/>
        </w:rPr>
      </w:r>
    </w:p>
    <w:p w:rsidR="00000000" w:rsidDel="00000000" w:rsidP="00000000" w:rsidRDefault="00000000" w:rsidRPr="00000000" w14:paraId="0000074A">
      <w:pPr>
        <w:spacing w:after="0" w:line="240" w:lineRule="auto"/>
        <w:rPr/>
      </w:pPr>
      <w:r w:rsidDel="00000000" w:rsidR="00000000" w:rsidRPr="00000000">
        <w:rPr>
          <w:rtl w:val="0"/>
        </w:rPr>
        <w:t xml:space="preserve">결합 데이터의 경우 공식의 </w:t>
      </w:r>
      <w:r w:rsidDel="00000000" w:rsidR="00000000" w:rsidRPr="00000000">
        <w:rPr>
          <w:u w:val="single"/>
          <w:rtl w:val="0"/>
        </w:rPr>
        <w:t xml:space="preserve">무작위 효과 부분을 (속도 + 높이 + const + 테마 | resp.id)로 씁니다</w:t>
      </w:r>
      <w:r w:rsidDel="00000000" w:rsidR="00000000" w:rsidRPr="00000000">
        <w:rPr>
          <w:rtl w:val="0"/>
        </w:rPr>
        <w:t xml:space="preserve">. 그 모델을 추정하기 전에 이것이 위의 절편 모델보다 훨씬 더 복잡한 모델이라는 점에 유의해야 합니다. </w:t>
      </w:r>
      <w:r w:rsidDel="00000000" w:rsidR="00000000" w:rsidRPr="00000000">
        <w:rPr>
          <w:u w:val="single"/>
          <w:rtl w:val="0"/>
        </w:rPr>
        <w:t xml:space="preserve">random intercept-only HLM 이 8개의 고정 매개변수와 200개의 무작위 효과를 추정한 반면, </w:t>
      </w:r>
      <w:r w:rsidDel="00000000" w:rsidR="00000000" w:rsidRPr="00000000">
        <w:rPr>
          <w:highlight w:val="yellow"/>
          <w:u w:val="single"/>
          <w:rtl w:val="0"/>
        </w:rPr>
        <w:t xml:space="preserve">전체 모델은 8개의 고정 효과와 8 * 200개의 무작위 효과를 추정</w:t>
      </w:r>
      <w:r w:rsidDel="00000000" w:rsidR="00000000" w:rsidRPr="00000000">
        <w:rPr>
          <w:rtl w:val="0"/>
        </w:rPr>
        <w:t xml:space="preserve">합니다. 그리고 총 3200개의 관찰 데이터 프레임에 대해 이 작업을 수행합니다.</w:t>
      </w:r>
    </w:p>
    <w:p w:rsidR="00000000" w:rsidDel="00000000" w:rsidP="00000000" w:rsidRDefault="00000000" w:rsidRPr="00000000" w14:paraId="0000074B">
      <w:pPr>
        <w:spacing w:after="0" w:line="240" w:lineRule="auto"/>
        <w:rPr/>
      </w:pPr>
      <w:r w:rsidDel="00000000" w:rsidR="00000000" w:rsidRPr="00000000">
        <w:rPr>
          <w:rtl w:val="0"/>
        </w:rPr>
      </w:r>
    </w:p>
    <w:p w:rsidR="00000000" w:rsidDel="00000000" w:rsidP="00000000" w:rsidRDefault="00000000" w:rsidRPr="00000000" w14:paraId="0000074C">
      <w:pPr>
        <w:spacing w:after="0" w:line="240" w:lineRule="auto"/>
        <w:rPr/>
      </w:pPr>
      <w:r w:rsidDel="00000000" w:rsidR="00000000" w:rsidRPr="00000000">
        <w:rPr>
          <w:rtl w:val="0"/>
        </w:rPr>
        <w:t xml:space="preserve">이 사실은 두 가지 의미를 갖는다. </w:t>
      </w:r>
      <w:r w:rsidDel="00000000" w:rsidR="00000000" w:rsidRPr="00000000">
        <w:rPr>
          <w:highlight w:val="yellow"/>
          <w:rtl w:val="0"/>
        </w:rPr>
        <w:t xml:space="preserve">첫째, 추정이 다소 느릴 수 있으며</w:t>
      </w:r>
      <w:r w:rsidDel="00000000" w:rsidR="00000000" w:rsidRPr="00000000">
        <w:rPr>
          <w:rtl w:val="0"/>
        </w:rPr>
        <w:t xml:space="preserve"> 작성 당시 현재 모델에 대해 몇 분이 소요됩니다. 둘째, 3200개의 관측값도 많지 않을 정도로 매개변수가 너무 많아 </w:t>
      </w:r>
      <w:r w:rsidDel="00000000" w:rsidR="00000000" w:rsidRPr="00000000">
        <w:rPr>
          <w:highlight w:val="yellow"/>
          <w:rtl w:val="0"/>
        </w:rPr>
        <w:t xml:space="preserve">안정적인 수렴 모델을 찾는 데 다소 어려움이 있을 수 있습니다.</w:t>
      </w:r>
      <w:r w:rsidDel="00000000" w:rsidR="00000000" w:rsidRPr="00000000">
        <w:rPr>
          <w:rtl w:val="0"/>
        </w:rPr>
      </w:r>
    </w:p>
    <w:p w:rsidR="00000000" w:rsidDel="00000000" w:rsidP="00000000" w:rsidRDefault="00000000" w:rsidRPr="00000000" w14:paraId="0000074D">
      <w:pPr>
        <w:spacing w:after="0" w:line="240" w:lineRule="auto"/>
        <w:rPr/>
      </w:pPr>
      <w:r w:rsidDel="00000000" w:rsidR="00000000" w:rsidRPr="00000000">
        <w:rPr>
          <w:rtl w:val="0"/>
        </w:rPr>
      </w:r>
    </w:p>
    <w:p w:rsidR="00000000" w:rsidDel="00000000" w:rsidP="00000000" w:rsidRDefault="00000000" w:rsidRPr="00000000" w14:paraId="0000074E">
      <w:pPr>
        <w:spacing w:after="0" w:line="240" w:lineRule="auto"/>
        <w:rPr/>
      </w:pPr>
      <w:r w:rsidDel="00000000" w:rsidR="00000000" w:rsidRPr="00000000">
        <w:rPr>
          <w:rtl w:val="0"/>
        </w:rPr>
        <w:t xml:space="preserve">이러한 사실을 염두에 두고 전체 모델을 다음과 같이 추정합니다(시간이 걸릴 수 있으며 몇 분 정도 소요될 수 있음).</w:t>
      </w:r>
    </w:p>
    <w:p w:rsidR="00000000" w:rsidDel="00000000" w:rsidP="00000000" w:rsidRDefault="00000000" w:rsidRPr="00000000" w14:paraId="0000074F">
      <w:pPr>
        <w:spacing w:after="0" w:line="240" w:lineRule="auto"/>
        <w:rPr/>
      </w:pPr>
      <w:r w:rsidDel="00000000" w:rsidR="00000000" w:rsidRPr="00000000">
        <w:rPr>
          <w:rtl w:val="0"/>
        </w:rPr>
      </w:r>
    </w:p>
    <w:p w:rsidR="00000000" w:rsidDel="00000000" w:rsidP="00000000" w:rsidRDefault="00000000" w:rsidRPr="00000000" w14:paraId="00000750">
      <w:pPr>
        <w:spacing w:after="0" w:line="240" w:lineRule="auto"/>
        <w:rPr/>
      </w:pPr>
      <w:r w:rsidDel="00000000" w:rsidR="00000000" w:rsidRPr="00000000">
        <w:rPr>
          <w:rtl w:val="0"/>
        </w:rPr>
        <w:t xml:space="preserve">For the conjoint data, we write the </w:t>
      </w:r>
      <w:r w:rsidDel="00000000" w:rsidR="00000000" w:rsidRPr="00000000">
        <w:rPr>
          <w:u w:val="single"/>
          <w:rtl w:val="0"/>
        </w:rPr>
        <w:t xml:space="preserve">random effects part of the formula as (speed + height + const + theme | resp.id)</w:t>
      </w:r>
      <w:r w:rsidDel="00000000" w:rsidR="00000000" w:rsidRPr="00000000">
        <w:rPr>
          <w:rtl w:val="0"/>
        </w:rPr>
        <w:t xml:space="preserve">. Before estimating that model, we should note that this is a much more complex model than the intercept model above. </w:t>
      </w:r>
      <w:r w:rsidDel="00000000" w:rsidR="00000000" w:rsidRPr="00000000">
        <w:rPr>
          <w:u w:val="single"/>
          <w:rtl w:val="0"/>
        </w:rPr>
        <w:t xml:space="preserve">Whereas the random intercept-only HLM estimated 8 fixed parameters and 200 random effects, the full model will estimate 8 fixed effects plus 8 </w:t>
      </w:r>
      <w:r w:rsidDel="00000000" w:rsidR="00000000" w:rsidRPr="00000000">
        <w:rPr>
          <w:rFonts w:ascii="MS Gothic" w:cs="MS Gothic" w:eastAsia="MS Gothic" w:hAnsi="MS Gothic"/>
          <w:u w:val="single"/>
          <w:rtl w:val="0"/>
        </w:rPr>
        <w:t xml:space="preserve">∗</w:t>
      </w:r>
      <w:r w:rsidDel="00000000" w:rsidR="00000000" w:rsidRPr="00000000">
        <w:rPr>
          <w:u w:val="single"/>
          <w:rtl w:val="0"/>
        </w:rPr>
        <w:t xml:space="preserve"> 200 random effects</w:t>
      </w:r>
      <w:r w:rsidDel="00000000" w:rsidR="00000000" w:rsidRPr="00000000">
        <w:rPr>
          <w:rtl w:val="0"/>
        </w:rPr>
        <w:t xml:space="preserve">. And it will do this for a total data frame of 3200 observations. </w:t>
      </w:r>
    </w:p>
    <w:p w:rsidR="00000000" w:rsidDel="00000000" w:rsidP="00000000" w:rsidRDefault="00000000" w:rsidRPr="00000000" w14:paraId="00000751">
      <w:pPr>
        <w:spacing w:after="0" w:line="240" w:lineRule="auto"/>
        <w:rPr/>
      </w:pPr>
      <w:r w:rsidDel="00000000" w:rsidR="00000000" w:rsidRPr="00000000">
        <w:rPr>
          <w:rtl w:val="0"/>
        </w:rPr>
      </w:r>
    </w:p>
    <w:p w:rsidR="00000000" w:rsidDel="00000000" w:rsidP="00000000" w:rsidRDefault="00000000" w:rsidRPr="00000000" w14:paraId="00000752">
      <w:pPr>
        <w:spacing w:after="0" w:line="240" w:lineRule="auto"/>
        <w:rPr/>
      </w:pPr>
      <w:r w:rsidDel="00000000" w:rsidR="00000000" w:rsidRPr="00000000">
        <w:rPr>
          <w:rtl w:val="0"/>
        </w:rPr>
        <w:t xml:space="preserve">This fact has </w:t>
      </w:r>
      <w:r w:rsidDel="00000000" w:rsidR="00000000" w:rsidRPr="00000000">
        <w:rPr>
          <w:b w:val="1"/>
          <w:u w:val="single"/>
          <w:rtl w:val="0"/>
        </w:rPr>
        <w:t xml:space="preserve">two implications</w:t>
      </w:r>
      <w:r w:rsidDel="00000000" w:rsidR="00000000" w:rsidRPr="00000000">
        <w:rPr>
          <w:rtl w:val="0"/>
        </w:rPr>
        <w:t xml:space="preserve">. </w:t>
      </w:r>
      <w:r w:rsidDel="00000000" w:rsidR="00000000" w:rsidRPr="00000000">
        <w:rPr>
          <w:u w:val="single"/>
          <w:rtl w:val="0"/>
        </w:rPr>
        <w:t xml:space="preserve">First, the estimation can be rather slow, taking several minutes for the present model at the time of writing. Second, there are so many parameters that even 3200 observations is not a lot, and one can expect some difficulty finding a stable converged model</w:t>
      </w:r>
      <w:r w:rsidDel="00000000" w:rsidR="00000000" w:rsidRPr="00000000">
        <w:rPr>
          <w:rtl w:val="0"/>
        </w:rPr>
        <w:t xml:space="preserve">. </w:t>
      </w:r>
    </w:p>
    <w:p w:rsidR="00000000" w:rsidDel="00000000" w:rsidP="00000000" w:rsidRDefault="00000000" w:rsidRPr="00000000" w14:paraId="00000753">
      <w:pPr>
        <w:spacing w:after="0" w:line="240" w:lineRule="auto"/>
        <w:rPr/>
      </w:pPr>
      <w:r w:rsidDel="00000000" w:rsidR="00000000" w:rsidRPr="00000000">
        <w:rPr>
          <w:rtl w:val="0"/>
        </w:rPr>
      </w:r>
    </w:p>
    <w:p w:rsidR="00000000" w:rsidDel="00000000" w:rsidP="00000000" w:rsidRDefault="00000000" w:rsidRPr="00000000" w14:paraId="00000754">
      <w:pPr>
        <w:spacing w:after="0" w:line="240" w:lineRule="auto"/>
        <w:rPr/>
      </w:pPr>
      <w:r w:rsidDel="00000000" w:rsidR="00000000" w:rsidRPr="00000000">
        <w:rPr>
          <w:rtl w:val="0"/>
        </w:rPr>
        <w:t xml:space="preserve">With those facts in mind, we estimate the full model as follows (this will take some time, perhaps several minutes):</w:t>
      </w:r>
    </w:p>
    <w:p w:rsidR="00000000" w:rsidDel="00000000" w:rsidP="00000000" w:rsidRDefault="00000000" w:rsidRPr="00000000" w14:paraId="00000755">
      <w:pPr>
        <w:rPr/>
      </w:pPr>
      <w:r w:rsidDel="00000000" w:rsidR="00000000" w:rsidRPr="00000000">
        <w:rPr>
          <w:rtl w:val="0"/>
        </w:rPr>
      </w:r>
    </w:p>
    <w:tbl>
      <w:tblPr>
        <w:tblStyle w:val="Table10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highlight w:val="cyan"/>
                <w:rtl w:val="0"/>
              </w:rPr>
              <w:t xml:space="preserve">[교재 코드 시도 1 – 에러 발생]</w:t>
            </w: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model with random intercept &amp; slope by respondent = (predictors | resp.id)</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consider 1M+ iterations; using 100K for somewhat faster time (~5 min)</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WARNING: slow, takes several minutes!</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NOTE: limited degrees of freedom and overfitting in this data set!</w:t>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we will use the "Nelder-Mead" algorithm to force optimization</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ride.hlm2 &lt;- lmer(rating ~ speed + height + const + theme + </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(speed + height + const + theme | resp.id),</w:t>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data=conjoint.df,</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control=lmerControl(optCtrl=list(maxfun=100000),</w:t>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optimizer ="Nelder_Mead"))  # default = 10000</w:t>
            </w:r>
          </w:p>
          <w:p w:rsidR="00000000" w:rsidDel="00000000" w:rsidP="00000000" w:rsidRDefault="00000000" w:rsidRPr="00000000" w14:paraId="000007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Warning messages:</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1: In checkConv(attr(opt, "derivs"), opt$par, ctrl = control$checkConv,  :</w:t>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  unable to evaluate scaled gradient</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2: In checkConv(attr(opt, "derivs"), opt$par, ctrl = control$checkConv,  :</w:t>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  Model failed to converge: degenerate  Hessian with 1 negative eigenvalues</w:t>
            </w:r>
            <w:r w:rsidDel="00000000" w:rsidR="00000000" w:rsidRPr="00000000">
              <w:rPr>
                <w:rtl w:val="0"/>
              </w:rPr>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highlight w:val="cyan"/>
                <w:rtl w:val="0"/>
              </w:rPr>
              <w:t xml:space="preserve">[교재 수정 시도 2]</w:t>
            </w:r>
            <w:r w:rsidDel="00000000" w:rsidR="00000000" w:rsidRPr="00000000">
              <w:rPr>
                <w:rtl w:val="0"/>
              </w:rPr>
              <w:t xml:space="preserve"> (참고: </w:t>
            </w:r>
            <w:hyperlink r:id="rId30">
              <w:r w:rsidDel="00000000" w:rsidR="00000000" w:rsidRPr="00000000">
                <w:rPr>
                  <w:color w:val="0000ff"/>
                  <w:u w:val="single"/>
                  <w:rtl w:val="0"/>
                </w:rPr>
                <w:t xml:space="preserve">https://stats.stackexchange.com/questions/242109/model-failed-to-converge-warning-in-lmer</w:t>
              </w:r>
            </w:hyperlink>
            <w:r w:rsidDel="00000000" w:rsidR="00000000" w:rsidRPr="00000000">
              <w:rPr>
                <w:rtl w:val="0"/>
              </w:rPr>
              <w:t xml:space="preserve">)</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model with random intercept &amp; slope by respondent = (predictors | resp.id)</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consider 1M+ iterations; using 100K for somewhat faster time (~5 min)</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WARNING: slow, takes several minutes!</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NOTE: limited degrees of freedom and overfitting in this data set!</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we will use the "Nelder-Mead" algorithm to force optimization</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ride.hlm2 &lt;- lmer(rating ~ speed + height + const + theme + </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w:t>
            </w:r>
            <w:r w:rsidDel="00000000" w:rsidR="00000000" w:rsidRPr="00000000">
              <w:rPr>
                <w:rFonts w:ascii="D2Coding" w:cs="D2Coding" w:eastAsia="D2Coding" w:hAnsi="D2Coding"/>
                <w:b w:val="0"/>
                <w:i w:val="0"/>
                <w:smallCaps w:val="0"/>
                <w:strike w:val="0"/>
                <w:color w:val="0000ff"/>
                <w:sz w:val="24"/>
                <w:szCs w:val="24"/>
                <w:highlight w:val="yellow"/>
                <w:u w:val="none"/>
                <w:vertAlign w:val="baseline"/>
                <w:rtl w:val="0"/>
              </w:rPr>
              <w:t xml:space="preserve">(speed + height + const + theme | resp.id),</w:t>
            </w:r>
            <w:r w:rsidDel="00000000" w:rsidR="00000000" w:rsidRPr="00000000">
              <w:rPr>
                <w:rtl w:val="0"/>
              </w:rPr>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data=conjoint.df, </w:t>
            </w:r>
            <w:r w:rsidDel="00000000" w:rsidR="00000000" w:rsidRPr="00000000">
              <w:rPr>
                <w:rFonts w:ascii="D2Coding" w:cs="D2Coding" w:eastAsia="D2Coding" w:hAnsi="D2Coding"/>
                <w:b w:val="0"/>
                <w:i w:val="0"/>
                <w:smallCaps w:val="0"/>
                <w:strike w:val="0"/>
                <w:color w:val="0000ff"/>
                <w:sz w:val="24"/>
                <w:szCs w:val="24"/>
                <w:highlight w:val="cyan"/>
                <w:u w:val="none"/>
                <w:vertAlign w:val="baseline"/>
                <w:rtl w:val="0"/>
              </w:rPr>
              <w:t xml:space="preserve">REML = FALSE</w:t>
            </w: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control=lmerControl(optCtrl=list(maxfun=100000),</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                                       optimizer ="Nelder_Mead"))  # default = 10000</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Warning message:</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In checkConv(attr(opt, "derivs"), opt$par, ctrl = control$checkConv,  :</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c5060b"/>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c5060b"/>
                <w:sz w:val="24"/>
                <w:szCs w:val="24"/>
                <w:u w:val="none"/>
                <w:shd w:fill="auto" w:val="clear"/>
                <w:vertAlign w:val="baseline"/>
                <w:rtl w:val="0"/>
              </w:rPr>
              <w:t xml:space="preserve">  Model failed to converge with max|grad| = 29.1079 (tol = 0.002, component 1)</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w:t>
            </w: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r>
          </w:p>
        </w:tc>
      </w:tr>
    </w:tbl>
    <w:p w:rsidR="00000000" w:rsidDel="00000000" w:rsidP="00000000" w:rsidRDefault="00000000" w:rsidRPr="00000000" w14:paraId="00000782">
      <w:pPr>
        <w:spacing w:after="0" w:lineRule="auto"/>
        <w:rPr/>
      </w:pPr>
      <w:r w:rsidDel="00000000" w:rsidR="00000000" w:rsidRPr="00000000">
        <w:rPr>
          <w:rtl w:val="0"/>
        </w:rPr>
      </w:r>
    </w:p>
    <w:p w:rsidR="00000000" w:rsidDel="00000000" w:rsidP="00000000" w:rsidRDefault="00000000" w:rsidRPr="00000000" w14:paraId="00000783">
      <w:pPr>
        <w:spacing w:after="0" w:lineRule="auto"/>
        <w:rPr/>
      </w:pPr>
      <w:r w:rsidDel="00000000" w:rsidR="00000000" w:rsidRPr="00000000">
        <w:rPr>
          <w:rtl w:val="0"/>
        </w:rPr>
        <w:t xml:space="preserve">Compared to model ride.hlm1 above, </w:t>
      </w:r>
      <w:r w:rsidDel="00000000" w:rsidR="00000000" w:rsidRPr="00000000">
        <w:rPr>
          <w:u w:val="single"/>
          <w:rtl w:val="0"/>
        </w:rPr>
        <w:t xml:space="preserve">this model has two changes.</w:t>
      </w:r>
      <w:r w:rsidDel="00000000" w:rsidR="00000000" w:rsidRPr="00000000">
        <w:rPr>
          <w:rtl w:val="0"/>
        </w:rPr>
        <w:t xml:space="preserve"> </w:t>
      </w:r>
      <w:r w:rsidDel="00000000" w:rsidR="00000000" w:rsidRPr="00000000">
        <w:rPr>
          <w:u w:val="single"/>
          <w:rtl w:val="0"/>
        </w:rPr>
        <w:t xml:space="preserve">First, we added all four roller coaster factors to be estimated for random effects</w:t>
      </w:r>
      <w:r w:rsidDel="00000000" w:rsidR="00000000" w:rsidRPr="00000000">
        <w:rPr>
          <w:rtl w:val="0"/>
        </w:rPr>
        <w:t xml:space="preserve">. This will give us individual estimates of preference for every feature, for each respondent. </w:t>
      </w:r>
      <w:r w:rsidDel="00000000" w:rsidR="00000000" w:rsidRPr="00000000">
        <w:rPr>
          <w:u w:val="single"/>
          <w:rtl w:val="0"/>
        </w:rPr>
        <w:t xml:space="preserve">Second, we added a control argument to lmer(), which increases the maxfun number of iterations to attempt convergence from 10,000 iterations (the default) to 100,000</w:t>
      </w:r>
      <w:r w:rsidDel="00000000" w:rsidR="00000000" w:rsidRPr="00000000">
        <w:rPr>
          <w:rtl w:val="0"/>
        </w:rPr>
        <w:t xml:space="preserve">. This allows the model to converge better, although it may issue warnings in some cases that depend on the package versions. (If so, </w:t>
      </w:r>
      <w:r w:rsidDel="00000000" w:rsidR="00000000" w:rsidRPr="00000000">
        <w:rPr>
          <w:highlight w:val="green"/>
          <w:rtl w:val="0"/>
        </w:rPr>
        <w:t xml:space="preserve">ignore the warnings for now. Our discussion here is for illustration, not for an important business decision.</w:t>
      </w:r>
      <w:r w:rsidDel="00000000" w:rsidR="00000000" w:rsidRPr="00000000">
        <w:rPr>
          <w:rtl w:val="0"/>
        </w:rPr>
        <w:t xml:space="preserve"> For a model of importance, we recommend to run to convergence when possible.)</w:t>
      </w:r>
    </w:p>
    <w:p w:rsidR="00000000" w:rsidDel="00000000" w:rsidP="00000000" w:rsidRDefault="00000000" w:rsidRPr="00000000" w14:paraId="00000784">
      <w:pPr>
        <w:spacing w:after="0" w:lineRule="auto"/>
        <w:rPr/>
      </w:pPr>
      <w:r w:rsidDel="00000000" w:rsidR="00000000" w:rsidRPr="00000000">
        <w:rPr>
          <w:rtl w:val="0"/>
        </w:rPr>
      </w:r>
    </w:p>
    <w:p w:rsidR="00000000" w:rsidDel="00000000" w:rsidP="00000000" w:rsidRDefault="00000000" w:rsidRPr="00000000" w14:paraId="00000785">
      <w:pPr>
        <w:spacing w:after="0" w:lineRule="auto"/>
        <w:rPr/>
      </w:pPr>
      <w:r w:rsidDel="00000000" w:rsidR="00000000" w:rsidRPr="00000000">
        <w:rPr>
          <w:b w:val="1"/>
          <w:u w:val="single"/>
          <w:rtl w:val="0"/>
        </w:rPr>
        <w:t xml:space="preserve">When you run into warnings, we suggest five potential remedies.</w:t>
      </w:r>
      <w:r w:rsidDel="00000000" w:rsidR="00000000" w:rsidRPr="00000000">
        <w:rPr>
          <w:rtl w:val="0"/>
        </w:rPr>
        <w:t xml:space="preserve"> First, increase the control maxfun argument by a factor of 2, 5, or 10 to see if convergence results (and repeat that if necessary). Second, check whether the max|grad| (maximum absolute value of the gradient in the optimization function; cf. [8]) is small, such as max &lt; 0.001; if so, you may be okay. Alternatively, if max &gt;&gt; .01, such as max = 0.10, increase the iterations. Third, do a web search for the warnings you receive and consider the suggestions offered on R discussion forums. Fourth, consider using a different optimization function (see lme4 documentation [8]). Fifth, consider collecting more data, or evaluate your data for internal consistency. </w:t>
      </w:r>
      <w:r w:rsidDel="00000000" w:rsidR="00000000" w:rsidRPr="00000000">
        <w:rPr>
          <w:u w:val="single"/>
          <w:rtl w:val="0"/>
        </w:rPr>
        <w:t xml:space="preserve">Again, we skip these steps now primarily for convenience.</w:t>
      </w:r>
      <w:r w:rsidDel="00000000" w:rsidR="00000000" w:rsidRPr="00000000">
        <w:rPr>
          <w:rtl w:val="0"/>
        </w:rPr>
        <w:t xml:space="preserve"> </w:t>
      </w:r>
    </w:p>
    <w:p w:rsidR="00000000" w:rsidDel="00000000" w:rsidP="00000000" w:rsidRDefault="00000000" w:rsidRPr="00000000" w14:paraId="00000786">
      <w:pPr>
        <w:spacing w:after="0" w:lineRule="auto"/>
        <w:rPr/>
      </w:pPr>
      <w:r w:rsidDel="00000000" w:rsidR="00000000" w:rsidRPr="00000000">
        <w:rPr>
          <w:rtl w:val="0"/>
        </w:rPr>
      </w:r>
    </w:p>
    <w:p w:rsidR="00000000" w:rsidDel="00000000" w:rsidP="00000000" w:rsidRDefault="00000000" w:rsidRPr="00000000" w14:paraId="00000787">
      <w:pPr>
        <w:spacing w:after="0" w:lineRule="auto"/>
        <w:rPr/>
      </w:pPr>
      <w:r w:rsidDel="00000000" w:rsidR="00000000" w:rsidRPr="00000000">
        <w:rPr>
          <w:highlight w:val="green"/>
          <w:rtl w:val="0"/>
        </w:rPr>
        <w:t xml:space="preserve">Fixed effects</w:t>
      </w:r>
      <w:r w:rsidDel="00000000" w:rsidR="00000000" w:rsidRPr="00000000">
        <w:rPr>
          <w:rtl w:val="0"/>
        </w:rPr>
        <w:t xml:space="preserve"> are extracted with fixef():</w:t>
      </w:r>
    </w:p>
    <w:tbl>
      <w:tblPr>
        <w:tblStyle w:val="Table10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 population estimate</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fixef(ride.hlm2)</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(Intercept)     speed50     speed60     speed70   height300   height400   constWood </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2.2751812   0.6892458   1.6526910   4.4321327   3.1585113   1.6468438   0.2361680 </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themeEagle </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00"/>
                <w:sz w:val="20"/>
                <w:szCs w:val="20"/>
                <w:u w:val="none"/>
                <w:shd w:fill="auto" w:val="clear"/>
                <w:vertAlign w:val="baseline"/>
                <w:rtl w:val="0"/>
              </w:rPr>
              <w:t xml:space="preserve"> -0.7411508</w:t>
            </w:r>
          </w:p>
          <w:p w:rsidR="00000000" w:rsidDel="00000000" w:rsidP="00000000" w:rsidRDefault="00000000" w:rsidRPr="00000000" w14:paraId="0000078F">
            <w:pPr>
              <w:rPr/>
            </w:pPr>
            <w:r w:rsidDel="00000000" w:rsidR="00000000" w:rsidRPr="00000000">
              <w:rPr/>
              <w:drawing>
                <wp:inline distB="0" distT="0" distL="0" distR="0">
                  <wp:extent cx="5731510" cy="455295"/>
                  <wp:effectExtent b="0" l="0" r="0" t="0"/>
                  <wp:docPr id="8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731510" cy="455295"/>
                          </a:xfrm>
                          <a:prstGeom prst="rect"/>
                          <a:ln/>
                        </pic:spPr>
                      </pic:pic>
                    </a:graphicData>
                  </a:graphic>
                </wp:inline>
              </w:drawing>
            </w: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tc>
      </w:tr>
    </w:tbl>
    <w:p w:rsidR="00000000" w:rsidDel="00000000" w:rsidP="00000000" w:rsidRDefault="00000000" w:rsidRPr="00000000" w14:paraId="00000791">
      <w:pPr>
        <w:rPr/>
      </w:pPr>
      <w:r w:rsidDel="00000000" w:rsidR="00000000" w:rsidRPr="00000000">
        <w:rPr>
          <w:rtl w:val="0"/>
        </w:rPr>
      </w:r>
    </w:p>
    <w:p w:rsidR="00000000" w:rsidDel="00000000" w:rsidP="00000000" w:rsidRDefault="00000000" w:rsidRPr="00000000" w14:paraId="00000792">
      <w:pPr>
        <w:spacing w:after="0" w:line="240" w:lineRule="auto"/>
        <w:rPr/>
      </w:pPr>
      <w:r w:rsidDel="00000000" w:rsidR="00000000" w:rsidRPr="00000000">
        <w:rPr>
          <w:highlight w:val="yellow"/>
          <w:u w:val="single"/>
          <w:rtl w:val="0"/>
        </w:rPr>
        <w:t xml:space="preserve">(coefficient는 동일)</w:t>
      </w:r>
      <w:r w:rsidDel="00000000" w:rsidR="00000000" w:rsidRPr="00000000">
        <w:rPr>
          <w:u w:val="single"/>
          <w:rtl w:val="0"/>
        </w:rPr>
        <w:t xml:space="preserve"> This part of the ride.hlm2 model is identical to the model estimated for ride.hlm1 above, so the coefficients are identical</w:t>
      </w:r>
      <w:r w:rsidDel="00000000" w:rsidR="00000000" w:rsidRPr="00000000">
        <w:rPr>
          <w:rtl w:val="0"/>
        </w:rPr>
        <w:t xml:space="preserve">. </w:t>
      </w:r>
    </w:p>
    <w:p w:rsidR="00000000" w:rsidDel="00000000" w:rsidP="00000000" w:rsidRDefault="00000000" w:rsidRPr="00000000" w14:paraId="00000793">
      <w:pPr>
        <w:spacing w:after="0" w:line="240" w:lineRule="auto"/>
        <w:rPr/>
      </w:pPr>
      <w:r w:rsidDel="00000000" w:rsidR="00000000" w:rsidRPr="00000000">
        <w:rPr>
          <w:rtl w:val="0"/>
        </w:rPr>
      </w:r>
    </w:p>
    <w:p w:rsidR="00000000" w:rsidDel="00000000" w:rsidP="00000000" w:rsidRDefault="00000000" w:rsidRPr="00000000" w14:paraId="00000794">
      <w:pPr>
        <w:spacing w:after="0" w:line="240" w:lineRule="auto"/>
        <w:rPr/>
      </w:pPr>
      <w:r w:rsidDel="00000000" w:rsidR="00000000" w:rsidRPr="00000000">
        <w:rPr>
          <w:rtl w:val="0"/>
        </w:rPr>
        <w:t xml:space="preserve">The random effects now include an estimate for each parameter for each respondent. Again, because we grouped by resp.id and could have had multiple grouping factors, we request the </w:t>
      </w:r>
      <w:r w:rsidDel="00000000" w:rsidR="00000000" w:rsidRPr="00000000">
        <w:rPr>
          <w:u w:val="single"/>
          <w:rtl w:val="0"/>
        </w:rPr>
        <w:t xml:space="preserve">$resp.id portion of the random effects using ranef()</w:t>
      </w:r>
      <w:r w:rsidDel="00000000" w:rsidR="00000000" w:rsidRPr="00000000">
        <w:rPr>
          <w:rtl w:val="0"/>
        </w:rPr>
        <w:t xml:space="preserve">:</w:t>
      </w:r>
    </w:p>
    <w:p w:rsidR="00000000" w:rsidDel="00000000" w:rsidP="00000000" w:rsidRDefault="00000000" w:rsidRPr="00000000" w14:paraId="00000795">
      <w:pPr>
        <w:spacing w:after="0" w:line="240" w:lineRule="auto"/>
        <w:rPr/>
      </w:pPr>
      <w:r w:rsidDel="00000000" w:rsidR="00000000" w:rsidRPr="00000000">
        <w:rPr>
          <w:rtl w:val="0"/>
        </w:rPr>
      </w:r>
    </w:p>
    <w:tbl>
      <w:tblPr>
        <w:tblStyle w:val="Table10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96">
            <w:pPr>
              <w:rPr/>
            </w:pPr>
            <w:r w:rsidDel="00000000" w:rsidR="00000000" w:rsidRPr="00000000">
              <w:rPr>
                <w:rtl w:val="0"/>
              </w:rPr>
            </w:r>
          </w:p>
          <w:tbl>
            <w:tblPr>
              <w:tblStyle w:val="Table109"/>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79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highlight w:val="yellow"/>
                      <w:rtl w:val="0"/>
                    </w:rPr>
                    <w:t xml:space="preserve">&gt; # individual estimates, 1 row per respondent</w:t>
                  </w:r>
                  <w:r w:rsidDel="00000000" w:rsidR="00000000" w:rsidRPr="00000000">
                    <w:rPr>
                      <w:rtl w:val="0"/>
                    </w:rPr>
                  </w:r>
                </w:p>
                <w:p w:rsidR="00000000" w:rsidDel="00000000" w:rsidP="00000000" w:rsidRDefault="00000000" w:rsidRPr="00000000" w14:paraId="0000079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just the random (individual variation) part</w:t>
                  </w:r>
                </w:p>
                <w:p w:rsidR="00000000" w:rsidDel="00000000" w:rsidP="00000000" w:rsidRDefault="00000000" w:rsidRPr="00000000" w14:paraId="0000079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head(ranef(ride.hlm2)$resp.id)</w:t>
                  </w:r>
                </w:p>
                <w:p w:rsidR="00000000" w:rsidDel="00000000" w:rsidP="00000000" w:rsidRDefault="00000000" w:rsidRPr="00000000" w14:paraId="0000079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9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-0.4547890 -0.5667905 -0.4126250 -0.17795472 -0.07594611 -0.6281164  0.4146259 -0.07819392</w:t>
                  </w:r>
                </w:p>
                <w:p w:rsidR="00000000" w:rsidDel="00000000" w:rsidP="00000000" w:rsidRDefault="00000000" w:rsidRPr="00000000" w14:paraId="000007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-0.1925079  0.3508743  0.3539491  0.13179349 -1.16386853  0.6390667  0.7125488  0.37984364</w:t>
                  </w:r>
                </w:p>
                <w:p w:rsidR="00000000" w:rsidDel="00000000" w:rsidP="00000000" w:rsidRDefault="00000000" w:rsidRPr="00000000" w14:paraId="0000079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3   1.4801985  1.1758509  0.4729510  0.15613420 -0.34228565  1.1466328 -0.3585846 -1.92805912</w:t>
                  </w:r>
                </w:p>
                <w:p w:rsidR="00000000" w:rsidDel="00000000" w:rsidP="00000000" w:rsidRDefault="00000000" w:rsidRPr="00000000" w14:paraId="000007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4  -0.7032868 -0.4230287 -0.3695183 -0.19672129 -1.11991556  0.1467960  1.9384813 -0.05523270</w:t>
                  </w:r>
                </w:p>
                <w:p w:rsidR="00000000" w:rsidDel="00000000" w:rsidP="00000000" w:rsidRDefault="00000000" w:rsidRPr="00000000" w14:paraId="000007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5   1.5145722  0.7398731  1.1183968  0.56293280 -0.37629862 -0.1635045 -2.6906027 -1.04981876</w:t>
                  </w:r>
                </w:p>
                <w:p w:rsidR="00000000" w:rsidDel="00000000" w:rsidP="00000000" w:rsidRDefault="00000000" w:rsidRPr="00000000" w14:paraId="000007A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6  -1.0616826 -0.7266240 -0.1564066 -0.02821501 -0.11531446  0.3000688 -0.7066539  0.93385544</w:t>
                  </w:r>
                </w:p>
                <w:p w:rsidR="00000000" w:rsidDel="00000000" w:rsidP="00000000" w:rsidRDefault="00000000" w:rsidRPr="00000000" w14:paraId="000007A1">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A2">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10"/>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7A4">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7A5">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7A6">
            <w:pPr>
              <w:rPr/>
            </w:pPr>
            <w:r w:rsidDel="00000000" w:rsidR="00000000" w:rsidRPr="00000000">
              <w:rPr/>
              <w:drawing>
                <wp:inline distB="0" distT="0" distL="0" distR="0">
                  <wp:extent cx="5731510" cy="809625"/>
                  <wp:effectExtent b="0" l="0" r="0" t="0"/>
                  <wp:docPr id="81"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51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7A7">
            <w:pPr>
              <w:rPr/>
            </w:pPr>
            <w:r w:rsidDel="00000000" w:rsidR="00000000" w:rsidRPr="00000000">
              <w:rPr>
                <w:rtl w:val="0"/>
              </w:rPr>
            </w:r>
          </w:p>
        </w:tc>
      </w:tr>
    </w:tbl>
    <w:p w:rsidR="00000000" w:rsidDel="00000000" w:rsidP="00000000" w:rsidRDefault="00000000" w:rsidRPr="00000000" w14:paraId="000007A8">
      <w:pPr>
        <w:spacing w:after="0" w:line="240" w:lineRule="auto"/>
        <w:rPr>
          <w:u w:val="single"/>
        </w:rPr>
      </w:pPr>
      <w:r w:rsidDel="00000000" w:rsidR="00000000" w:rsidRPr="00000000">
        <w:rPr>
          <w:rtl w:val="0"/>
        </w:rPr>
      </w:r>
    </w:p>
    <w:p w:rsidR="00000000" w:rsidDel="00000000" w:rsidP="00000000" w:rsidRDefault="00000000" w:rsidRPr="00000000" w14:paraId="000007A9">
      <w:pPr>
        <w:spacing w:after="0" w:line="240" w:lineRule="auto"/>
        <w:rPr/>
      </w:pPr>
      <w:r w:rsidDel="00000000" w:rsidR="00000000" w:rsidRPr="00000000">
        <w:rPr>
          <w:highlight w:val="yellow"/>
          <w:u w:val="single"/>
          <w:rtl w:val="0"/>
        </w:rPr>
        <w:t xml:space="preserve">(상기 모델 ride.hlm1과 상이함)</w:t>
      </w:r>
      <w:r w:rsidDel="00000000" w:rsidR="00000000" w:rsidRPr="00000000">
        <w:rPr>
          <w:u w:val="single"/>
          <w:rtl w:val="0"/>
        </w:rPr>
        <w:t xml:space="preserve"> Notice that the random intercepts are no longer identical to those estimated in model ride.hlm1, </w:t>
      </w:r>
      <w:r w:rsidDel="00000000" w:rsidR="00000000" w:rsidRPr="00000000">
        <w:rPr>
          <w:rtl w:val="0"/>
        </w:rPr>
        <w:t xml:space="preserve">because we added seven explanatory variables and the predicted outcome rating points are distributed differently across the predictors. </w:t>
      </w:r>
    </w:p>
    <w:p w:rsidR="00000000" w:rsidDel="00000000" w:rsidP="00000000" w:rsidRDefault="00000000" w:rsidRPr="00000000" w14:paraId="000007AA">
      <w:pPr>
        <w:spacing w:after="0" w:line="240" w:lineRule="auto"/>
        <w:rPr/>
      </w:pPr>
      <w:r w:rsidDel="00000000" w:rsidR="00000000" w:rsidRPr="00000000">
        <w:rPr>
          <w:rtl w:val="0"/>
        </w:rPr>
      </w:r>
    </w:p>
    <w:p w:rsidR="00000000" w:rsidDel="00000000" w:rsidP="00000000" w:rsidRDefault="00000000" w:rsidRPr="00000000" w14:paraId="000007AB">
      <w:pPr>
        <w:spacing w:after="0" w:line="240" w:lineRule="auto"/>
        <w:rPr/>
      </w:pPr>
      <w:r w:rsidDel="00000000" w:rsidR="00000000" w:rsidRPr="00000000">
        <w:rPr>
          <w:rtl w:val="0"/>
        </w:rPr>
        <w:t xml:space="preserve">We obtain the </w:t>
      </w:r>
      <w:r w:rsidDel="00000000" w:rsidR="00000000" w:rsidRPr="00000000">
        <w:rPr>
          <w:u w:val="single"/>
          <w:rtl w:val="0"/>
        </w:rPr>
        <w:t xml:space="preserve">total coefficients for each respondent with coef()</w:t>
      </w:r>
      <w:r w:rsidDel="00000000" w:rsidR="00000000" w:rsidRPr="00000000">
        <w:rPr>
          <w:rtl w:val="0"/>
        </w:rPr>
        <w:t xml:space="preserve">:</w:t>
      </w:r>
    </w:p>
    <w:tbl>
      <w:tblPr>
        <w:tblStyle w:val="Table11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AC">
            <w:pPr>
              <w:rPr/>
            </w:pPr>
            <w:r w:rsidDel="00000000" w:rsidR="00000000" w:rsidRPr="00000000">
              <w:rPr>
                <w:rtl w:val="0"/>
              </w:rPr>
            </w:r>
          </w:p>
          <w:tbl>
            <w:tblPr>
              <w:tblStyle w:val="Table112"/>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7A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the total effect for each respondent (fixed + random)</w:t>
                  </w:r>
                </w:p>
                <w:p w:rsidR="00000000" w:rsidDel="00000000" w:rsidP="00000000" w:rsidRDefault="00000000" w:rsidRPr="00000000" w14:paraId="000007A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head(coef(ride.hlm2)$resp.id)</w:t>
                  </w:r>
                </w:p>
                <w:p w:rsidR="00000000" w:rsidDel="00000000" w:rsidP="00000000" w:rsidRDefault="00000000" w:rsidRPr="00000000" w14:paraId="000007A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B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1.820392  0.12245534 1.240066 4.254178  3.082565  1.018727  0.6507938 -0.8193447</w:t>
                  </w:r>
                </w:p>
                <w:p w:rsidR="00000000" w:rsidDel="00000000" w:rsidP="00000000" w:rsidRDefault="00000000" w:rsidRPr="00000000" w14:paraId="000007B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2.082673  1.04012012 2.006640 4.563926  1.994643  2.285911  0.9487168 -0.3613072</w:t>
                  </w:r>
                </w:p>
                <w:p w:rsidR="00000000" w:rsidDel="00000000" w:rsidP="00000000" w:rsidRDefault="00000000" w:rsidRPr="00000000" w14:paraId="000007B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3    3.755380  1.86509672 2.125642 4.588267  2.816226  2.793477 -0.1224166 -2.6692100</w:t>
                  </w:r>
                </w:p>
                <w:p w:rsidR="00000000" w:rsidDel="00000000" w:rsidP="00000000" w:rsidRDefault="00000000" w:rsidRPr="00000000" w14:paraId="000007B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4    1.571894  0.26621709 1.283173 4.235411  2.038596  1.793640  2.1746493 -0.7963835</w:t>
                  </w:r>
                </w:p>
                <w:p w:rsidR="00000000" w:rsidDel="00000000" w:rsidP="00000000" w:rsidRDefault="00000000" w:rsidRPr="00000000" w14:paraId="000007B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5    3.789753  1.42911897 2.771088 4.995066  2.782213  1.483339 -2.4544347 -1.7909696</w:t>
                  </w:r>
                </w:p>
                <w:p w:rsidR="00000000" w:rsidDel="00000000" w:rsidP="00000000" w:rsidRDefault="00000000" w:rsidRPr="00000000" w14:paraId="000007B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6    1.213499 -0.03737819 1.496284 4.403918  3.043197  1.946913 -0.4704860  0.1927046</w:t>
                  </w:r>
                </w:p>
                <w:p w:rsidR="00000000" w:rsidDel="00000000" w:rsidP="00000000" w:rsidRDefault="00000000" w:rsidRPr="00000000" w14:paraId="000007B6">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B7">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13"/>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7B9">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7BA">
                        <w:pPr>
                          <w:widowControl w:val="1"/>
                          <w:spacing w:after="0" w:line="240" w:lineRule="auto"/>
                          <w:jc w:val="left"/>
                          <w:rPr>
                            <w:rFonts w:ascii="D2Coding" w:cs="D2Coding" w:eastAsia="D2Coding" w:hAnsi="D2Coding"/>
                            <w:color w:val="0000ff"/>
                            <w:sz w:val="24"/>
                            <w:szCs w:val="24"/>
                          </w:rPr>
                        </w:pPr>
                        <w:r w:rsidDel="00000000" w:rsidR="00000000" w:rsidRPr="00000000">
                          <w:rPr/>
                          <w:drawing>
                            <wp:inline distB="0" distT="0" distL="0" distR="0">
                              <wp:extent cx="5263039" cy="755695"/>
                              <wp:effectExtent b="0" l="0" r="0" t="0"/>
                              <wp:docPr id="82"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263039" cy="75569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4191000</wp:posOffset>
                                  </wp:positionH>
                                  <wp:positionV relativeFrom="paragraph">
                                    <wp:posOffset>215900</wp:posOffset>
                                  </wp:positionV>
                                  <wp:extent cx="695325" cy="276225"/>
                                  <wp:effectExtent b="0" l="0" r="0" t="0"/>
                                  <wp:wrapNone/>
                                  <wp:docPr id="56" name=""/>
                                  <a:graphic>
                                    <a:graphicData uri="http://schemas.microsoft.com/office/word/2010/wordprocessingShape">
                                      <wps:wsp>
                                        <wps:cNvSpPr/>
                                        <wps:cNvPr id="2" name="Shape 2"/>
                                        <wps:spPr>
                                          <a:xfrm>
                                            <a:off x="5012625" y="3656175"/>
                                            <a:ext cx="666750" cy="247650"/>
                                          </a:xfrm>
                                          <a:prstGeom prst="rect">
                                            <a:avLst/>
                                          </a:prstGeom>
                                          <a:solidFill>
                                            <a:schemeClr val="lt1">
                                              <a:alpha val="0"/>
                                            </a:schemeClr>
                                          </a:solidFill>
                                          <a:ln cap="flat" cmpd="sng" w="2857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4191000</wp:posOffset>
                                  </wp:positionH>
                                  <wp:positionV relativeFrom="paragraph">
                                    <wp:posOffset>215900</wp:posOffset>
                                  </wp:positionV>
                                  <wp:extent cx="695325" cy="276225"/>
                                  <wp:effectExtent b="0" l="0" r="0" t="0"/>
                                  <wp:wrapNone/>
                                  <wp:docPr id="56" name="image1.png"/>
                                  <a:graphic>
                                    <a:graphicData uri="http://schemas.openxmlformats.org/drawingml/2006/picture">
                                      <pic:pic>
                                        <pic:nvPicPr>
                                          <pic:cNvPr id="0" name="image1.png"/>
                                          <pic:cNvPicPr preferRelativeResize="0"/>
                                        </pic:nvPicPr>
                                        <pic:blipFill>
                                          <a:blip r:embed="rId34"/>
                                          <a:srcRect/>
                                          <a:stretch>
                                            <a:fillRect/>
                                          </a:stretch>
                                        </pic:blipFill>
                                        <pic:spPr>
                                          <a:xfrm>
                                            <a:off x="0" y="0"/>
                                            <a:ext cx="695325" cy="276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4114800</wp:posOffset>
                                  </wp:positionH>
                                  <wp:positionV relativeFrom="paragraph">
                                    <wp:posOffset>482600</wp:posOffset>
                                  </wp:positionV>
                                  <wp:extent cx="95250" cy="619125"/>
                                  <wp:effectExtent b="0" l="0" r="0" t="0"/>
                                  <wp:wrapNone/>
                                  <wp:docPr id="57" name=""/>
                                  <a:graphic>
                                    <a:graphicData uri="http://schemas.microsoft.com/office/word/2010/wordprocessingShape">
                                      <wps:wsp>
                                        <wps:cNvCnPr/>
                                        <wps:spPr>
                                          <a:xfrm flipH="1">
                                            <a:off x="5303138" y="3475200"/>
                                            <a:ext cx="85725" cy="609600"/>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4114800</wp:posOffset>
                                  </wp:positionH>
                                  <wp:positionV relativeFrom="paragraph">
                                    <wp:posOffset>482600</wp:posOffset>
                                  </wp:positionV>
                                  <wp:extent cx="95250" cy="619125"/>
                                  <wp:effectExtent b="0" l="0" r="0" t="0"/>
                                  <wp:wrapNone/>
                                  <wp:docPr id="57"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95250" cy="619125"/>
                                          </a:xfrm>
                                          <a:prstGeom prst="rect"/>
                                          <a:ln/>
                                        </pic:spPr>
                                      </pic:pic>
                                    </a:graphicData>
                                  </a:graphic>
                                </wp:anchor>
                              </w:drawing>
                            </mc:Fallback>
                          </mc:AlternateContent>
                        </w:r>
                      </w:p>
                    </w:tc>
                  </w:tr>
                </w:tbl>
                <w:p w:rsidR="00000000" w:rsidDel="00000000" w:rsidP="00000000" w:rsidRDefault="00000000" w:rsidRPr="00000000" w14:paraId="000007BB">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7BC">
            <w:pPr>
              <w:rPr/>
            </w:pPr>
            <w:r w:rsidDel="00000000" w:rsidR="00000000" w:rsidRPr="00000000">
              <w:rPr>
                <w:rtl w:val="0"/>
              </w:rPr>
            </w:r>
          </w:p>
        </w:tc>
      </w:tr>
    </w:tbl>
    <w:p w:rsidR="00000000" w:rsidDel="00000000" w:rsidP="00000000" w:rsidRDefault="00000000" w:rsidRPr="00000000" w14:paraId="000007BD">
      <w:pPr>
        <w:spacing w:after="0" w:line="240" w:lineRule="auto"/>
        <w:rPr/>
      </w:pPr>
      <w:r w:rsidDel="00000000" w:rsidR="00000000" w:rsidRPr="00000000">
        <w:rPr>
          <w:rtl w:val="0"/>
        </w:rPr>
      </w:r>
    </w:p>
    <w:p w:rsidR="00000000" w:rsidDel="00000000" w:rsidP="00000000" w:rsidRDefault="00000000" w:rsidRPr="00000000" w14:paraId="000007BE">
      <w:pPr>
        <w:spacing w:after="0" w:line="240" w:lineRule="auto"/>
        <w:rPr/>
      </w:pPr>
      <w:r w:rsidDel="00000000" w:rsidR="00000000" w:rsidRPr="00000000">
        <w:rPr>
          <w:rtl w:val="0"/>
        </w:rPr>
        <w:t xml:space="preserve">Notice that the </w:t>
      </w:r>
      <w:r w:rsidDel="00000000" w:rsidR="00000000" w:rsidRPr="00000000">
        <w:rPr>
          <w:highlight w:val="yellow"/>
          <w:u w:val="single"/>
          <w:rtl w:val="0"/>
        </w:rPr>
        <w:t xml:space="preserve">coefficients for constWood</w:t>
      </w:r>
      <w:r w:rsidDel="00000000" w:rsidR="00000000" w:rsidRPr="00000000">
        <w:rPr>
          <w:u w:val="single"/>
          <w:rtl w:val="0"/>
        </w:rPr>
        <w:t xml:space="preserve"> vary widely across respondents. </w:t>
      </w:r>
      <w:r w:rsidDel="00000000" w:rsidR="00000000" w:rsidRPr="00000000">
        <w:rPr>
          <w:highlight w:val="yellow"/>
          <w:u w:val="single"/>
          <w:rtl w:val="0"/>
        </w:rPr>
        <w:t xml:space="preserve">Respondent 2 has a strong preference for wood over steel (1.42),</w:t>
      </w:r>
      <w:r w:rsidDel="00000000" w:rsidR="00000000" w:rsidRPr="00000000">
        <w:rPr>
          <w:u w:val="single"/>
          <w:rtl w:val="0"/>
        </w:rPr>
        <w:t xml:space="preserve"> while respondent </w:t>
      </w:r>
      <w:r w:rsidDel="00000000" w:rsidR="00000000" w:rsidRPr="00000000">
        <w:rPr>
          <w:highlight w:val="yellow"/>
          <w:u w:val="single"/>
          <w:rtl w:val="0"/>
        </w:rPr>
        <w:t xml:space="preserve">1 is almost indifferent (0.11).</w:t>
      </w:r>
      <w:r w:rsidDel="00000000" w:rsidR="00000000" w:rsidRPr="00000000">
        <w:rPr>
          <w:rtl w:val="0"/>
        </w:rPr>
        <w:t xml:space="preserve"> Histograms of the coefficients for each respondent can illustrate these large differences between customers, as we will illustrate in Sect. 9.4.3.</w:t>
      </w:r>
    </w:p>
    <w:p w:rsidR="00000000" w:rsidDel="00000000" w:rsidP="00000000" w:rsidRDefault="00000000" w:rsidRPr="00000000" w14:paraId="000007BF">
      <w:pPr>
        <w:spacing w:after="0" w:line="240" w:lineRule="auto"/>
        <w:rPr/>
      </w:pPr>
      <w:r w:rsidDel="00000000" w:rsidR="00000000" w:rsidRPr="00000000">
        <w:rPr>
          <w:rtl w:val="0"/>
        </w:rPr>
      </w:r>
    </w:p>
    <w:p w:rsidR="00000000" w:rsidDel="00000000" w:rsidP="00000000" w:rsidRDefault="00000000" w:rsidRPr="00000000" w14:paraId="000007C0">
      <w:pPr>
        <w:spacing w:after="0" w:line="240" w:lineRule="auto"/>
        <w:rPr/>
      </w:pPr>
      <w:r w:rsidDel="00000000" w:rsidR="00000000" w:rsidRPr="00000000">
        <w:rPr>
          <w:rtl w:val="0"/>
        </w:rPr>
        <w:t xml:space="preserve">As a final sanity check to confirm that the model matches expectations, we choose a respondent (ID 196) and see that the coefficients are indeed the sum of the fixed and random effects:</w:t>
      </w:r>
    </w:p>
    <w:p w:rsidR="00000000" w:rsidDel="00000000" w:rsidP="00000000" w:rsidRDefault="00000000" w:rsidRPr="00000000" w14:paraId="000007C1">
      <w:pPr>
        <w:spacing w:after="0" w:line="240" w:lineRule="auto"/>
        <w:rPr/>
      </w:pPr>
      <w:r w:rsidDel="00000000" w:rsidR="00000000" w:rsidRPr="00000000">
        <w:rPr>
          <w:rtl w:val="0"/>
        </w:rPr>
      </w:r>
    </w:p>
    <w:tbl>
      <w:tblPr>
        <w:tblStyle w:val="Table11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C2">
            <w:pPr>
              <w:rPr/>
            </w:pPr>
            <w:r w:rsidDel="00000000" w:rsidR="00000000" w:rsidRPr="00000000">
              <w:rPr>
                <w:rtl w:val="0"/>
              </w:rPr>
            </w:r>
          </w:p>
          <w:tbl>
            <w:tblPr>
              <w:tblStyle w:val="Table115"/>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7C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the coefficients are the fixed effects + individual (random) effects</w:t>
                  </w:r>
                </w:p>
                <w:p w:rsidR="00000000" w:rsidDel="00000000" w:rsidP="00000000" w:rsidRDefault="00000000" w:rsidRPr="00000000" w14:paraId="000007C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demonstrating this for an arbitrary respondent (id #196)</w:t>
                  </w:r>
                </w:p>
                <w:p w:rsidR="00000000" w:rsidDel="00000000" w:rsidP="00000000" w:rsidRDefault="00000000" w:rsidRPr="00000000" w14:paraId="000007C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fixef(ride.hlm2) + ranef(ride.hlm2)$resp.id[196, ]</w:t>
                  </w:r>
                </w:p>
                <w:p w:rsidR="00000000" w:rsidDel="00000000" w:rsidP="00000000" w:rsidRDefault="00000000" w:rsidRPr="00000000" w14:paraId="000007C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C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196    1.675721 -0.2049656 1.114377 4.220156   3.27549  2.861334 0.2412267 -0.8680005</w:t>
                  </w:r>
                </w:p>
                <w:p w:rsidR="00000000" w:rsidDel="00000000" w:rsidP="00000000" w:rsidRDefault="00000000" w:rsidRPr="00000000" w14:paraId="000007C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coef(ride.hlm2)$resp.id[196, ]</w:t>
                  </w:r>
                </w:p>
                <w:p w:rsidR="00000000" w:rsidDel="00000000" w:rsidP="00000000" w:rsidRDefault="00000000" w:rsidRPr="00000000" w14:paraId="000007C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C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196    1.675721 -0.2049656 1.114377 4.220156   3.27549  2.861334 0.2412267 -0.8680005</w:t>
                  </w:r>
                </w:p>
                <w:p w:rsidR="00000000" w:rsidDel="00000000" w:rsidP="00000000" w:rsidRDefault="00000000" w:rsidRPr="00000000" w14:paraId="000007CB">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CC">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16"/>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7CE">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7CF">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7D0">
            <w:pPr>
              <w:rPr/>
            </w:pPr>
            <w:r w:rsidDel="00000000" w:rsidR="00000000" w:rsidRPr="00000000">
              <w:rPr/>
              <w:drawing>
                <wp:inline distB="0" distT="0" distL="0" distR="0">
                  <wp:extent cx="5450908" cy="750662"/>
                  <wp:effectExtent b="0" l="0" r="0" t="0"/>
                  <wp:docPr id="8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450908" cy="750662"/>
                          </a:xfrm>
                          <a:prstGeom prst="rect"/>
                          <a:ln/>
                        </pic:spPr>
                      </pic:pic>
                    </a:graphicData>
                  </a:graphic>
                </wp:inline>
              </w:drawing>
            </w:r>
            <w:r w:rsidDel="00000000" w:rsidR="00000000" w:rsidRPr="00000000">
              <w:rPr>
                <w:rtl w:val="0"/>
              </w:rPr>
            </w:r>
          </w:p>
          <w:p w:rsidR="00000000" w:rsidDel="00000000" w:rsidP="00000000" w:rsidRDefault="00000000" w:rsidRPr="00000000" w14:paraId="000007D1">
            <w:pPr>
              <w:rPr/>
            </w:pPr>
            <w:r w:rsidDel="00000000" w:rsidR="00000000" w:rsidRPr="00000000">
              <w:rPr>
                <w:rtl w:val="0"/>
              </w:rPr>
            </w:r>
          </w:p>
        </w:tc>
      </w:tr>
    </w:tbl>
    <w:p w:rsidR="00000000" w:rsidDel="00000000" w:rsidP="00000000" w:rsidRDefault="00000000" w:rsidRPr="00000000" w14:paraId="000007D2">
      <w:pPr>
        <w:spacing w:after="0" w:line="240" w:lineRule="auto"/>
        <w:rPr/>
      </w:pPr>
      <w:r w:rsidDel="00000000" w:rsidR="00000000" w:rsidRPr="00000000">
        <w:rPr>
          <w:rtl w:val="0"/>
        </w:rPr>
      </w:r>
    </w:p>
    <w:p w:rsidR="00000000" w:rsidDel="00000000" w:rsidP="00000000" w:rsidRDefault="00000000" w:rsidRPr="00000000" w14:paraId="000007D3">
      <w:pPr>
        <w:spacing w:after="0" w:line="240" w:lineRule="auto"/>
        <w:rPr/>
      </w:pPr>
      <w:r w:rsidDel="00000000" w:rsidR="00000000" w:rsidRPr="00000000">
        <w:rPr>
          <w:rtl w:val="0"/>
        </w:rPr>
        <w:t xml:space="preserve">In this code, the random effect and coefficient values for respondent 196 are retrieved by indexing that row within the corresponding $resp.id matrix.</w:t>
      </w:r>
    </w:p>
    <w:p w:rsidR="00000000" w:rsidDel="00000000" w:rsidP="00000000" w:rsidRDefault="00000000" w:rsidRPr="00000000" w14:paraId="000007D4">
      <w:pPr>
        <w:spacing w:after="0" w:line="240" w:lineRule="auto"/>
        <w:rPr/>
      </w:pPr>
      <w:r w:rsidDel="00000000" w:rsidR="00000000" w:rsidRPr="00000000">
        <w:rPr>
          <w:rtl w:val="0"/>
        </w:rPr>
      </w:r>
    </w:p>
    <w:p w:rsidR="00000000" w:rsidDel="00000000" w:rsidP="00000000" w:rsidRDefault="00000000" w:rsidRPr="00000000" w14:paraId="000007D5">
      <w:pPr>
        <w:spacing w:after="0" w:line="240" w:lineRule="auto"/>
        <w:rPr/>
      </w:pPr>
      <w:r w:rsidDel="00000000" w:rsidR="00000000" w:rsidRPr="00000000">
        <w:rPr>
          <w:rtl w:val="0"/>
        </w:rPr>
      </w:r>
    </w:p>
    <w:p w:rsidR="00000000" w:rsidDel="00000000" w:rsidP="00000000" w:rsidRDefault="00000000" w:rsidRPr="00000000" w14:paraId="000007D6">
      <w:pPr>
        <w:spacing w:after="0" w:line="240" w:lineRule="auto"/>
        <w:rPr>
          <w:b w:val="1"/>
          <w:i w:val="1"/>
          <w:sz w:val="24"/>
          <w:szCs w:val="24"/>
        </w:rPr>
      </w:pPr>
      <w:r w:rsidDel="00000000" w:rsidR="00000000" w:rsidRPr="00000000">
        <w:rPr>
          <w:b w:val="1"/>
          <w:i w:val="1"/>
          <w:sz w:val="24"/>
          <w:szCs w:val="24"/>
          <w:rtl w:val="0"/>
        </w:rPr>
        <w:t xml:space="preserve">9.3.7 Conclusion for Classical HLM</w:t>
      </w:r>
    </w:p>
    <w:p w:rsidR="00000000" w:rsidDel="00000000" w:rsidP="00000000" w:rsidRDefault="00000000" w:rsidRPr="00000000" w14:paraId="000007D7">
      <w:pPr>
        <w:spacing w:after="0" w:line="240" w:lineRule="auto"/>
        <w:jc w:val="left"/>
        <w:rPr>
          <w:rFonts w:ascii="DkgldpRtykfgWsmnjbYmnmvsJmhkgrV" w:cs="DkgldpRtykfgWsmnjbYmnmvsJmhkgrV" w:eastAsia="DkgldpRtykfgWsmnjbYmnmvsJmhkgrV" w:hAnsi="DkgldpRtykfgWsmnjbYmnmvsJmhkgrV"/>
          <w:color w:val="000000"/>
        </w:rPr>
      </w:pPr>
      <w:r w:rsidDel="00000000" w:rsidR="00000000" w:rsidRPr="00000000">
        <w:rPr>
          <w:rtl w:val="0"/>
        </w:rPr>
      </w:r>
    </w:p>
    <w:p w:rsidR="00000000" w:rsidDel="00000000" w:rsidP="00000000" w:rsidRDefault="00000000" w:rsidRPr="00000000" w14:paraId="000007D8">
      <w:pPr>
        <w:spacing w:after="0" w:line="240" w:lineRule="auto"/>
        <w:rPr/>
      </w:pPr>
      <w:r w:rsidDel="00000000" w:rsidR="00000000" w:rsidRPr="00000000">
        <w:rPr>
          <w:rtl w:val="0"/>
        </w:rPr>
        <w:t xml:space="preserve">This concludes our discussion of classical hierarchical models; in the next section, we consider the Bayesian approach to HLM, which uses the same general conceptual model but a different estimation method.</w:t>
      </w:r>
    </w:p>
    <w:p w:rsidR="00000000" w:rsidDel="00000000" w:rsidP="00000000" w:rsidRDefault="00000000" w:rsidRPr="00000000" w14:paraId="000007D9">
      <w:pPr>
        <w:spacing w:after="0" w:line="240" w:lineRule="auto"/>
        <w:rPr/>
      </w:pPr>
      <w:r w:rsidDel="00000000" w:rsidR="00000000" w:rsidRPr="00000000">
        <w:rPr>
          <w:rtl w:val="0"/>
        </w:rPr>
      </w:r>
    </w:p>
    <w:p w:rsidR="00000000" w:rsidDel="00000000" w:rsidP="00000000" w:rsidRDefault="00000000" w:rsidRPr="00000000" w14:paraId="000007DA">
      <w:pPr>
        <w:spacing w:after="0" w:line="240" w:lineRule="auto"/>
        <w:rPr/>
      </w:pPr>
      <w:r w:rsidDel="00000000" w:rsidR="00000000" w:rsidRPr="00000000">
        <w:rPr>
          <w:rtl w:val="0"/>
        </w:rPr>
        <w:t xml:space="preserve">이 섹션에서 관심 있는 개인 또는 기타 그룹화 요인에 대해 여러 관측치가 있는 경우 </w:t>
      </w:r>
      <w:r w:rsidDel="00000000" w:rsidR="00000000" w:rsidRPr="00000000">
        <w:rPr>
          <w:highlight w:val="yellow"/>
          <w:rtl w:val="0"/>
        </w:rPr>
        <w:t xml:space="preserve">표본 수준 및 개인 또는 그룹 수준 효과를 모두 추정하는 계층적 모델을 고려해야 함</w:t>
      </w:r>
      <w:r w:rsidDel="00000000" w:rsidR="00000000" w:rsidRPr="00000000">
        <w:rPr>
          <w:rtl w:val="0"/>
        </w:rPr>
        <w:t xml:space="preserve">. 이러한 모델은 </w:t>
      </w:r>
      <w:r w:rsidDel="00000000" w:rsidR="00000000" w:rsidRPr="00000000">
        <w:rPr>
          <w:b w:val="1"/>
          <w:u w:val="single"/>
          <w:rtl w:val="0"/>
        </w:rPr>
        <w:t xml:space="preserve">lme4 패키지를 사용</w:t>
      </w:r>
      <w:r w:rsidDel="00000000" w:rsidR="00000000" w:rsidRPr="00000000">
        <w:rPr>
          <w:rtl w:val="0"/>
        </w:rPr>
        <w:t xml:space="preserve">하여 비교적 간단하게 추정할 수 있음.</w:t>
      </w:r>
    </w:p>
    <w:p w:rsidR="00000000" w:rsidDel="00000000" w:rsidP="00000000" w:rsidRDefault="00000000" w:rsidRPr="00000000" w14:paraId="000007DB">
      <w:pPr>
        <w:spacing w:after="0" w:line="240" w:lineRule="auto"/>
        <w:rPr/>
      </w:pPr>
      <w:r w:rsidDel="00000000" w:rsidR="00000000" w:rsidRPr="00000000">
        <w:rPr>
          <w:rtl w:val="0"/>
        </w:rPr>
      </w:r>
    </w:p>
    <w:p w:rsidR="00000000" w:rsidDel="00000000" w:rsidP="00000000" w:rsidRDefault="00000000" w:rsidRPr="00000000" w14:paraId="000007DC">
      <w:pPr>
        <w:spacing w:after="0" w:line="240" w:lineRule="auto"/>
        <w:rPr/>
      </w:pPr>
      <w:r w:rsidDel="00000000" w:rsidR="00000000" w:rsidRPr="00000000">
        <w:rPr>
          <w:rtl w:val="0"/>
        </w:rPr>
        <w:t xml:space="preserve">In this section, we hope to have convinced you that, when you have multiple observations for an individual or other grouping factor of interest, you should consider </w:t>
      </w:r>
      <w:r w:rsidDel="00000000" w:rsidR="00000000" w:rsidRPr="00000000">
        <w:rPr>
          <w:u w:val="single"/>
          <w:rtl w:val="0"/>
        </w:rPr>
        <w:t xml:space="preserve">a hierarchical model that estimates both sample-level and individual- or group-level effects.</w:t>
      </w:r>
      <w:r w:rsidDel="00000000" w:rsidR="00000000" w:rsidRPr="00000000">
        <w:rPr>
          <w:rtl w:val="0"/>
        </w:rPr>
        <w:t xml:space="preserve"> These models are relatively straightforward to estimate </w:t>
      </w:r>
      <w:r w:rsidDel="00000000" w:rsidR="00000000" w:rsidRPr="00000000">
        <w:rPr>
          <w:u w:val="single"/>
          <w:rtl w:val="0"/>
        </w:rPr>
        <w:t xml:space="preserve">using the lme4 package</w:t>
      </w:r>
      <w:r w:rsidDel="00000000" w:rsidR="00000000" w:rsidRPr="00000000">
        <w:rPr>
          <w:rtl w:val="0"/>
        </w:rPr>
        <w:t xml:space="preserve">.</w:t>
      </w:r>
    </w:p>
    <w:p w:rsidR="00000000" w:rsidDel="00000000" w:rsidP="00000000" w:rsidRDefault="00000000" w:rsidRPr="00000000" w14:paraId="000007DD">
      <w:pPr>
        <w:spacing w:after="0" w:line="240" w:lineRule="auto"/>
        <w:rPr/>
      </w:pPr>
      <w:r w:rsidDel="00000000" w:rsidR="00000000" w:rsidRPr="00000000">
        <w:rPr>
          <w:rtl w:val="0"/>
        </w:rPr>
      </w:r>
    </w:p>
    <w:p w:rsidR="00000000" w:rsidDel="00000000" w:rsidP="00000000" w:rsidRDefault="00000000" w:rsidRPr="00000000" w14:paraId="000007DE">
      <w:pPr>
        <w:spacing w:after="0" w:line="240" w:lineRule="auto"/>
        <w:rPr/>
      </w:pPr>
      <w:r w:rsidDel="00000000" w:rsidR="00000000" w:rsidRPr="00000000">
        <w:rPr>
          <w:rtl w:val="0"/>
        </w:rPr>
        <w:t xml:space="preserve">마케팅에서 가장 일반적인 고객 수준 모델 외에도 계층적 모델을 추정할 수 있는 </w:t>
      </w:r>
      <w:r w:rsidDel="00000000" w:rsidR="00000000" w:rsidRPr="00000000">
        <w:rPr>
          <w:u w:val="single"/>
          <w:rtl w:val="0"/>
        </w:rPr>
        <w:t xml:space="preserve">다른 요소에는 매장, 국가, 지리적 지역, 광고 캠페인, 광고 크리에이티브, 채널, 번들 및 브랜드</w:t>
      </w:r>
      <w:r w:rsidDel="00000000" w:rsidR="00000000" w:rsidRPr="00000000">
        <w:rPr>
          <w:rtl w:val="0"/>
        </w:rPr>
        <w:t xml:space="preserve">가 있음.</w:t>
      </w:r>
    </w:p>
    <w:p w:rsidR="00000000" w:rsidDel="00000000" w:rsidP="00000000" w:rsidRDefault="00000000" w:rsidRPr="00000000" w14:paraId="000007DF">
      <w:pPr>
        <w:spacing w:after="0" w:line="240" w:lineRule="auto"/>
        <w:rPr/>
      </w:pPr>
      <w:r w:rsidDel="00000000" w:rsidR="00000000" w:rsidRPr="00000000">
        <w:rPr>
          <w:rtl w:val="0"/>
        </w:rPr>
      </w:r>
    </w:p>
    <w:p w:rsidR="00000000" w:rsidDel="00000000" w:rsidP="00000000" w:rsidRDefault="00000000" w:rsidRPr="00000000" w14:paraId="000007E0">
      <w:pPr>
        <w:spacing w:after="0" w:line="240" w:lineRule="auto"/>
        <w:rPr/>
      </w:pPr>
      <w:r w:rsidDel="00000000" w:rsidR="00000000" w:rsidRPr="00000000">
        <w:rPr>
          <w:rtl w:val="0"/>
        </w:rPr>
        <w:t xml:space="preserve">Besides customer-level models, which are most common in marketing, other factors for which one might wish to </w:t>
      </w:r>
      <w:r w:rsidDel="00000000" w:rsidR="00000000" w:rsidRPr="00000000">
        <w:rPr>
          <w:u w:val="single"/>
          <w:rtl w:val="0"/>
        </w:rPr>
        <w:t xml:space="preserve">estimate a hierarchical model include store, country, geographic region, advertising campaign, advertising creative, channel, bundle, and brand</w:t>
      </w:r>
      <w:r w:rsidDel="00000000" w:rsidR="00000000" w:rsidRPr="00000000">
        <w:rPr>
          <w:rtl w:val="0"/>
        </w:rPr>
        <w:t xml:space="preserve">.</w:t>
      </w:r>
    </w:p>
    <w:p w:rsidR="00000000" w:rsidDel="00000000" w:rsidP="00000000" w:rsidRDefault="00000000" w:rsidRPr="00000000" w14:paraId="000007E1">
      <w:pPr>
        <w:spacing w:after="0" w:line="240" w:lineRule="auto"/>
        <w:rPr/>
      </w:pPr>
      <w:r w:rsidDel="00000000" w:rsidR="00000000" w:rsidRPr="00000000">
        <w:rPr>
          <w:rtl w:val="0"/>
        </w:rPr>
      </w:r>
    </w:p>
    <w:p w:rsidR="00000000" w:rsidDel="00000000" w:rsidP="00000000" w:rsidRDefault="00000000" w:rsidRPr="00000000" w14:paraId="000007E2">
      <w:pPr>
        <w:spacing w:after="0" w:line="240" w:lineRule="auto"/>
        <w:rPr/>
      </w:pPr>
      <w:r w:rsidDel="00000000" w:rsidR="00000000" w:rsidRPr="00000000">
        <w:rPr>
          <w:rtl w:val="0"/>
        </w:rPr>
        <w:t xml:space="preserve">If this section has inspired you to consider adding hierarchical modeling to your toolbox, see “Learning More” (Sect. 9.8) for pointers to other resources.</w:t>
      </w:r>
    </w:p>
    <w:p w:rsidR="00000000" w:rsidDel="00000000" w:rsidP="00000000" w:rsidRDefault="00000000" w:rsidRPr="00000000" w14:paraId="000007E3">
      <w:pPr>
        <w:spacing w:after="0" w:line="240" w:lineRule="auto"/>
        <w:rPr/>
      </w:pPr>
      <w:r w:rsidDel="00000000" w:rsidR="00000000" w:rsidRPr="00000000">
        <w:rPr>
          <w:rtl w:val="0"/>
        </w:rPr>
      </w:r>
    </w:p>
    <w:p w:rsidR="00000000" w:rsidDel="00000000" w:rsidP="00000000" w:rsidRDefault="00000000" w:rsidRPr="00000000" w14:paraId="000007E4">
      <w:pPr>
        <w:spacing w:after="0" w:line="240" w:lineRule="auto"/>
        <w:rPr/>
      </w:pPr>
      <w:r w:rsidDel="00000000" w:rsidR="00000000" w:rsidRPr="00000000">
        <w:rPr>
          <w:rtl w:val="0"/>
        </w:rPr>
        <w:t xml:space="preserve">[추가]</w:t>
      </w:r>
    </w:p>
    <w:tbl>
      <w:tblPr>
        <w:tblStyle w:val="Table11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7E5">
            <w:pPr>
              <w:rPr/>
            </w:pPr>
            <w:r w:rsidDel="00000000" w:rsidR="00000000" w:rsidRPr="00000000">
              <w:rPr>
                <w:rtl w:val="0"/>
              </w:rPr>
            </w:r>
          </w:p>
          <w:tbl>
            <w:tblPr>
              <w:tblStyle w:val="Table118"/>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7E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BEGIN: this section NOT IN BOOK</w:t>
                  </w:r>
                </w:p>
                <w:p w:rsidR="00000000" w:rsidDel="00000000" w:rsidP="00000000" w:rsidRDefault="00000000" w:rsidRPr="00000000" w14:paraId="000007E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w:t>
                  </w:r>
                  <w:r w:rsidDel="00000000" w:rsidR="00000000" w:rsidRPr="00000000">
                    <w:rPr>
                      <w:rFonts w:ascii="D2Coding" w:cs="D2Coding" w:eastAsia="D2Coding" w:hAnsi="D2Coding"/>
                      <w:color w:val="0000ff"/>
                      <w:sz w:val="24"/>
                      <w:szCs w:val="24"/>
                      <w:highlight w:val="green"/>
                      <w:rtl w:val="0"/>
                    </w:rPr>
                    <w:t xml:space="preserve">LME also has a distribution; e.g., standard errors</w:t>
                  </w:r>
                  <w:r w:rsidDel="00000000" w:rsidR="00000000" w:rsidRPr="00000000">
                    <w:rPr>
                      <w:rtl w:val="0"/>
                    </w:rPr>
                  </w:r>
                </w:p>
                <w:p w:rsidR="00000000" w:rsidDel="00000000" w:rsidP="00000000" w:rsidRDefault="00000000" w:rsidRPr="00000000" w14:paraId="000007E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library(arm)</w:t>
                  </w:r>
                </w:p>
                <w:p w:rsidR="00000000" w:rsidDel="00000000" w:rsidP="00000000" w:rsidRDefault="00000000" w:rsidRPr="00000000" w14:paraId="000007E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24"/>
                      <w:szCs w:val="24"/>
                    </w:rPr>
                  </w:pPr>
                  <w:r w:rsidDel="00000000" w:rsidR="00000000" w:rsidRPr="00000000">
                    <w:rPr>
                      <w:rtl w:val="0"/>
                    </w:rPr>
                  </w:r>
                </w:p>
                <w:p w:rsidR="00000000" w:rsidDel="00000000" w:rsidP="00000000" w:rsidRDefault="00000000" w:rsidRPr="00000000" w14:paraId="000007E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24"/>
                      <w:szCs w:val="24"/>
                    </w:rPr>
                  </w:pPr>
                  <w:r w:rsidDel="00000000" w:rsidR="00000000" w:rsidRPr="00000000">
                    <w:rPr>
                      <w:rFonts w:ascii="D2Coding" w:cs="D2Coding" w:eastAsia="D2Coding" w:hAnsi="D2Coding"/>
                      <w:color w:val="c5060b"/>
                      <w:sz w:val="24"/>
                      <w:szCs w:val="24"/>
                      <w:rtl w:val="0"/>
                    </w:rPr>
                    <w:t xml:space="preserve">arm (Version 1.11-2, built: 2020-7-27)</w:t>
                  </w:r>
                </w:p>
                <w:p w:rsidR="00000000" w:rsidDel="00000000" w:rsidP="00000000" w:rsidRDefault="00000000" w:rsidRPr="00000000" w14:paraId="000007E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24"/>
                      <w:szCs w:val="24"/>
                    </w:rPr>
                  </w:pPr>
                  <w:r w:rsidDel="00000000" w:rsidR="00000000" w:rsidRPr="00000000">
                    <w:rPr>
                      <w:rFonts w:ascii="D2Coding" w:cs="D2Coding" w:eastAsia="D2Coding" w:hAnsi="D2Coding"/>
                      <w:color w:val="c5060b"/>
                      <w:sz w:val="24"/>
                      <w:szCs w:val="24"/>
                      <w:rtl w:val="0"/>
                    </w:rPr>
                    <w:t xml:space="preserve">Working directory is C:/Users/박규서/Documents</w:t>
                  </w:r>
                </w:p>
                <w:p w:rsidR="00000000" w:rsidDel="00000000" w:rsidP="00000000" w:rsidRDefault="00000000" w:rsidRPr="00000000" w14:paraId="000007E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24"/>
                      <w:szCs w:val="24"/>
                    </w:rPr>
                  </w:pPr>
                  <w:r w:rsidDel="00000000" w:rsidR="00000000" w:rsidRPr="00000000">
                    <w:rPr>
                      <w:rFonts w:ascii="D2Coding" w:cs="D2Coding" w:eastAsia="D2Coding" w:hAnsi="D2Coding"/>
                      <w:color w:val="c5060b"/>
                      <w:sz w:val="24"/>
                      <w:szCs w:val="24"/>
                      <w:rtl w:val="0"/>
                    </w:rPr>
                    <w:t xml:space="preserve">Warning message:</w:t>
                  </w:r>
                </w:p>
                <w:p w:rsidR="00000000" w:rsidDel="00000000" w:rsidP="00000000" w:rsidRDefault="00000000" w:rsidRPr="00000000" w14:paraId="000007E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24"/>
                      <w:szCs w:val="24"/>
                    </w:rPr>
                  </w:pPr>
                  <w:r w:rsidDel="00000000" w:rsidR="00000000" w:rsidRPr="00000000">
                    <w:rPr>
                      <w:rFonts w:ascii="D2Coding" w:cs="D2Coding" w:eastAsia="D2Coding" w:hAnsi="D2Coding"/>
                      <w:color w:val="c5060b"/>
                      <w:sz w:val="24"/>
                      <w:szCs w:val="24"/>
                      <w:rtl w:val="0"/>
                    </w:rPr>
                    <w:t xml:space="preserve">패키지 ‘arm’는 R 버전 4.0.5에서 작성되었습니다 </w:t>
                  </w:r>
                </w:p>
                <w:p w:rsidR="00000000" w:rsidDel="00000000" w:rsidP="00000000" w:rsidRDefault="00000000" w:rsidRPr="00000000" w14:paraId="000007E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head(se.ranef(ride.hlm2)$resp.id)</w:t>
                  </w:r>
                </w:p>
                <w:p w:rsidR="00000000" w:rsidDel="00000000" w:rsidP="00000000" w:rsidRDefault="00000000" w:rsidRPr="00000000" w14:paraId="000007E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F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1   0.5459842 0.6220761 0.4567278 0.2178071  0.588196 0.6980605 0.6877928  0.6895545</w:t>
                  </w:r>
                </w:p>
                <w:p w:rsidR="00000000" w:rsidDel="00000000" w:rsidP="00000000" w:rsidRDefault="00000000" w:rsidRPr="00000000" w14:paraId="000007F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2   0.5459842 0.6220761 0.4567278 0.2178071  0.588196 0.6980605 0.6877928  0.6895545</w:t>
                  </w:r>
                </w:p>
                <w:p w:rsidR="00000000" w:rsidDel="00000000" w:rsidP="00000000" w:rsidRDefault="00000000" w:rsidRPr="00000000" w14:paraId="000007F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3   0.5459842 0.6220761 0.4567278 0.2178071  0.588196 0.6980605 0.6877928  0.6895545</w:t>
                  </w:r>
                </w:p>
                <w:p w:rsidR="00000000" w:rsidDel="00000000" w:rsidP="00000000" w:rsidRDefault="00000000" w:rsidRPr="00000000" w14:paraId="000007F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4   0.5459842 0.6220761 0.4567278 0.2178071  0.588196 0.6980605 0.6877928  0.6895545</w:t>
                  </w:r>
                </w:p>
                <w:p w:rsidR="00000000" w:rsidDel="00000000" w:rsidP="00000000" w:rsidRDefault="00000000" w:rsidRPr="00000000" w14:paraId="000007F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5   0.5459842 0.6220761 0.4567278 0.2178071  0.588196 0.6980605 0.6877928  0.6895545</w:t>
                  </w:r>
                </w:p>
                <w:p w:rsidR="00000000" w:rsidDel="00000000" w:rsidP="00000000" w:rsidRDefault="00000000" w:rsidRPr="00000000" w14:paraId="000007F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6   0.5459842 0.6220761 0.4567278 0.2178071  0.588196 0.6980605 0.6877928  0.6895545</w:t>
                  </w:r>
                </w:p>
                <w:p w:rsidR="00000000" w:rsidDel="00000000" w:rsidP="00000000" w:rsidRDefault="00000000" w:rsidRPr="00000000" w14:paraId="000007F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ranef(ride.hlm2)$resp.id[196, ] - 1.96*se.ranef(ride.hlm2)$resp.id[1,]</w:t>
                  </w:r>
                </w:p>
                <w:p w:rsidR="00000000" w:rsidDel="00000000" w:rsidP="00000000" w:rsidRDefault="00000000" w:rsidRPr="00000000" w14:paraId="000007F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F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196   -1.669589 -2.113481 -1.433501 -0.6388783 -1.035885 -0.1537082 -1.343015  -1.478377</w:t>
                  </w:r>
                </w:p>
                <w:p w:rsidR="00000000" w:rsidDel="00000000" w:rsidP="00000000" w:rsidRDefault="00000000" w:rsidRPr="00000000" w14:paraId="000007F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ranef(ride.hlm2)$resp.id[196, ] + 1.96*se.ranef(ride.hlm2)$resp.id[1,]</w:t>
                  </w:r>
                </w:p>
                <w:p w:rsidR="00000000" w:rsidDel="00000000" w:rsidP="00000000" w:rsidRDefault="00000000" w:rsidRPr="00000000" w14:paraId="000007F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7F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196   0.4706691 0.3250577 0.3568723 0.2149256  1.269843  2.582689  1.353133   1.224677</w:t>
                  </w:r>
                </w:p>
                <w:p w:rsidR="00000000" w:rsidDel="00000000" w:rsidP="00000000" w:rsidRDefault="00000000" w:rsidRPr="00000000" w14:paraId="000007F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7F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END: not in book</w:t>
                  </w:r>
                </w:p>
                <w:p w:rsidR="00000000" w:rsidDel="00000000" w:rsidP="00000000" w:rsidRDefault="00000000" w:rsidRPr="00000000" w14:paraId="000007FE">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7FF">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19"/>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801">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802">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803">
            <w:pPr>
              <w:rPr/>
            </w:pPr>
            <w:r w:rsidDel="00000000" w:rsidR="00000000" w:rsidRPr="00000000">
              <w:rPr>
                <w:rtl w:val="0"/>
              </w:rPr>
            </w:r>
          </w:p>
        </w:tc>
      </w:tr>
    </w:tbl>
    <w:p w:rsidR="00000000" w:rsidDel="00000000" w:rsidP="00000000" w:rsidRDefault="00000000" w:rsidRPr="00000000" w14:paraId="00000804">
      <w:pPr>
        <w:spacing w:after="0" w:line="240" w:lineRule="auto"/>
        <w:rPr/>
      </w:pPr>
      <w:r w:rsidDel="00000000" w:rsidR="00000000" w:rsidRPr="00000000">
        <w:rPr>
          <w:rtl w:val="0"/>
        </w:rPr>
      </w:r>
    </w:p>
    <w:p w:rsidR="00000000" w:rsidDel="00000000" w:rsidP="00000000" w:rsidRDefault="00000000" w:rsidRPr="00000000" w14:paraId="00000805">
      <w:pPr>
        <w:spacing w:after="0" w:line="240" w:lineRule="auto"/>
        <w:rPr/>
      </w:pPr>
      <w:r w:rsidDel="00000000" w:rsidR="00000000" w:rsidRPr="00000000">
        <w:rPr>
          <w:rtl w:val="0"/>
        </w:rPr>
      </w:r>
    </w:p>
    <w:p w:rsidR="00000000" w:rsidDel="00000000" w:rsidP="00000000" w:rsidRDefault="00000000" w:rsidRPr="00000000" w14:paraId="00000806">
      <w:pPr>
        <w:spacing w:after="0" w:line="240" w:lineRule="auto"/>
        <w:rPr/>
      </w:pPr>
      <w:r w:rsidDel="00000000" w:rsidR="00000000" w:rsidRPr="00000000">
        <w:rPr>
          <w:rtl w:val="0"/>
        </w:rPr>
      </w:r>
    </w:p>
    <w:tbl>
      <w:tblPr>
        <w:tblStyle w:val="Table120"/>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07">
            <w:pPr>
              <w:rPr>
                <w:b w:val="1"/>
              </w:rPr>
            </w:pPr>
            <w:r w:rsidDel="00000000" w:rsidR="00000000" w:rsidRPr="00000000">
              <w:rPr>
                <w:b w:val="1"/>
                <w:rtl w:val="0"/>
              </w:rPr>
              <w:t xml:space="preserve">Key points</w:t>
            </w:r>
          </w:p>
          <w:p w:rsidR="00000000" w:rsidDel="00000000" w:rsidP="00000000" w:rsidRDefault="00000000" w:rsidRPr="00000000" w14:paraId="00000808">
            <w:pPr>
              <w:rPr>
                <w:b w:val="1"/>
              </w:rPr>
            </w:pPr>
            <w:r w:rsidDel="00000000" w:rsidR="00000000" w:rsidRPr="00000000">
              <w:rPr>
                <w:rtl w:val="0"/>
              </w:rPr>
            </w:r>
          </w:p>
          <w:p w:rsidR="00000000" w:rsidDel="00000000" w:rsidP="00000000" w:rsidRDefault="00000000" w:rsidRPr="00000000" w14:paraId="00000809">
            <w:pPr>
              <w:rPr>
                <w:b w:val="1"/>
              </w:rPr>
            </w:pPr>
            <w:r w:rsidDel="00000000" w:rsidR="00000000" w:rsidRPr="00000000">
              <w:rPr>
                <w:b w:val="1"/>
                <w:rtl w:val="0"/>
              </w:rPr>
              <w:t xml:space="preserve">Hierarchical Linear Models</w:t>
            </w:r>
          </w:p>
          <w:p w:rsidR="00000000" w:rsidDel="00000000" w:rsidP="00000000" w:rsidRDefault="00000000" w:rsidRPr="00000000" w14:paraId="0000080A">
            <w:pPr>
              <w:rPr/>
            </w:pPr>
            <w:r w:rsidDel="00000000" w:rsidR="00000000" w:rsidRPr="00000000">
              <w:rPr>
                <w:rtl w:val="0"/>
              </w:rPr>
              <w:t xml:space="preserve">• In common marketing discussion, </w:t>
            </w:r>
            <w:r w:rsidDel="00000000" w:rsidR="00000000" w:rsidRPr="00000000">
              <w:rPr>
                <w:u w:val="single"/>
                <w:rtl w:val="0"/>
              </w:rPr>
              <w:t xml:space="preserve">a hierarchical model estimates both group level effects and individual differences in effects</w:t>
            </w:r>
            <w:r w:rsidDel="00000000" w:rsidR="00000000" w:rsidRPr="00000000">
              <w:rPr>
                <w:rtl w:val="0"/>
              </w:rPr>
              <w:t xml:space="preserve">. Such models are popular in marketing because </w:t>
            </w:r>
            <w:r w:rsidDel="00000000" w:rsidR="00000000" w:rsidRPr="00000000">
              <w:rPr>
                <w:u w:val="single"/>
                <w:rtl w:val="0"/>
              </w:rPr>
              <w:t xml:space="preserve">they provide insight into differences among customers (heterogeneity) and distribution of preference</w:t>
            </w:r>
            <w:r w:rsidDel="00000000" w:rsidR="00000000" w:rsidRPr="00000000">
              <w:rPr>
                <w:rtl w:val="0"/>
              </w:rPr>
              <w:t xml:space="preserve">. Hierarchical linear models (HLM) are exemplified when we estimate </w:t>
            </w:r>
            <w:r w:rsidDel="00000000" w:rsidR="00000000" w:rsidRPr="00000000">
              <w:rPr>
                <w:u w:val="single"/>
                <w:rtl w:val="0"/>
              </w:rPr>
              <w:t xml:space="preserve">the importance of effects for individuals as well as for an overall population</w:t>
            </w:r>
            <w:r w:rsidDel="00000000" w:rsidR="00000000" w:rsidRPr="00000000">
              <w:rPr>
                <w:rtl w:val="0"/>
              </w:rPr>
              <w:t xml:space="preserve"> (Sect. 9.3).</w:t>
            </w:r>
          </w:p>
          <w:p w:rsidR="00000000" w:rsidDel="00000000" w:rsidP="00000000" w:rsidRDefault="00000000" w:rsidRPr="00000000" w14:paraId="0000080B">
            <w:pPr>
              <w:rPr/>
            </w:pPr>
            <w:r w:rsidDel="00000000" w:rsidR="00000000" w:rsidRPr="00000000">
              <w:rPr>
                <w:rtl w:val="0"/>
              </w:rPr>
              <w:t xml:space="preserve">• </w:t>
            </w:r>
            <w:r w:rsidDel="00000000" w:rsidR="00000000" w:rsidRPr="00000000">
              <w:rPr>
                <w:u w:val="single"/>
                <w:rtl w:val="0"/>
              </w:rPr>
              <w:t xml:space="preserve">Effects that are associated with all observations are known as </w:t>
            </w:r>
            <w:r w:rsidDel="00000000" w:rsidR="00000000" w:rsidRPr="00000000">
              <w:rPr>
                <w:b w:val="1"/>
                <w:u w:val="single"/>
                <w:rtl w:val="0"/>
              </w:rPr>
              <w:t xml:space="preserve">fixed effects</w:t>
            </w:r>
            <w:r w:rsidDel="00000000" w:rsidR="00000000" w:rsidRPr="00000000">
              <w:rPr>
                <w:u w:val="single"/>
                <w:rtl w:val="0"/>
              </w:rPr>
              <w:t xml:space="preserve">, and those that differ across various grouping levels are known as </w:t>
            </w:r>
            <w:r w:rsidDel="00000000" w:rsidR="00000000" w:rsidRPr="00000000">
              <w:rPr>
                <w:b w:val="1"/>
                <w:u w:val="single"/>
                <w:rtl w:val="0"/>
              </w:rPr>
              <w:t xml:space="preserve">random effects</w:t>
            </w:r>
            <w:r w:rsidDel="00000000" w:rsidR="00000000" w:rsidRPr="00000000">
              <w:rPr>
                <w:rtl w:val="0"/>
              </w:rPr>
              <w:t xml:space="preserve"> (Sect. 9.3.1).</w:t>
            </w:r>
          </w:p>
          <w:p w:rsidR="00000000" w:rsidDel="00000000" w:rsidP="00000000" w:rsidRDefault="00000000" w:rsidRPr="00000000" w14:paraId="0000080C">
            <w:pPr>
              <w:rPr/>
            </w:pPr>
            <w:r w:rsidDel="00000000" w:rsidR="00000000" w:rsidRPr="00000000">
              <w:rPr>
                <w:rtl w:val="0"/>
              </w:rPr>
              <w:t xml:space="preserve">• These models are also known as </w:t>
            </w:r>
            <w:r w:rsidDel="00000000" w:rsidR="00000000" w:rsidRPr="00000000">
              <w:rPr>
                <w:b w:val="1"/>
                <w:rtl w:val="0"/>
              </w:rPr>
              <w:t xml:space="preserve">mixed effect models</w:t>
            </w:r>
            <w:r w:rsidDel="00000000" w:rsidR="00000000" w:rsidRPr="00000000">
              <w:rPr>
                <w:rtl w:val="0"/>
              </w:rPr>
              <w:t xml:space="preserve">, because </w:t>
            </w:r>
            <w:r w:rsidDel="00000000" w:rsidR="00000000" w:rsidRPr="00000000">
              <w:rPr>
                <w:u w:val="single"/>
                <w:rtl w:val="0"/>
              </w:rPr>
              <w:t xml:space="preserve">the total effect for each person is composed of the effect for the overall population (the fixed effect) plus the per-individual (random) effect</w:t>
            </w:r>
            <w:r w:rsidDel="00000000" w:rsidR="00000000" w:rsidRPr="00000000">
              <w:rPr>
                <w:rtl w:val="0"/>
              </w:rPr>
              <w:t xml:space="preserve">. We estimated an </w:t>
            </w:r>
            <w:r w:rsidDel="00000000" w:rsidR="00000000" w:rsidRPr="00000000">
              <w:rPr>
                <w:b w:val="1"/>
                <w:u w:val="single"/>
                <w:rtl w:val="0"/>
              </w:rPr>
              <w:t xml:space="preserve">HLM using lmer() from the lme4 package</w:t>
            </w:r>
            <w:r w:rsidDel="00000000" w:rsidR="00000000" w:rsidRPr="00000000">
              <w:rPr>
                <w:rtl w:val="0"/>
              </w:rPr>
              <w:t xml:space="preserve"> (Sect. 9.3.5).</w:t>
            </w:r>
          </w:p>
          <w:p w:rsidR="00000000" w:rsidDel="00000000" w:rsidP="00000000" w:rsidRDefault="00000000" w:rsidRPr="00000000" w14:paraId="0000080D">
            <w:pPr>
              <w:rPr>
                <w:u w:val="single"/>
              </w:rPr>
            </w:pPr>
            <w:r w:rsidDel="00000000" w:rsidR="00000000" w:rsidRPr="00000000">
              <w:rPr>
                <w:rtl w:val="0"/>
              </w:rPr>
              <w:t xml:space="preserve">• The difference between estimating hierarchical effects, as opposed to including the grouping variable as a factor in a standard linear model, is that a </w:t>
            </w:r>
            <w:r w:rsidDel="00000000" w:rsidR="00000000" w:rsidRPr="00000000">
              <w:rPr>
                <w:u w:val="single"/>
                <w:rtl w:val="0"/>
              </w:rPr>
              <w:t xml:space="preserve">hierarchical model estimates every specified effect for each individual or group, not only a single adjustment term.</w:t>
            </w:r>
          </w:p>
          <w:p w:rsidR="00000000" w:rsidDel="00000000" w:rsidP="00000000" w:rsidRDefault="00000000" w:rsidRPr="00000000" w14:paraId="0000080E">
            <w:pPr>
              <w:rPr/>
            </w:pPr>
            <w:r w:rsidDel="00000000" w:rsidR="00000000" w:rsidRPr="00000000">
              <w:rPr>
                <w:rtl w:val="0"/>
              </w:rPr>
              <w:t xml:space="preserve">• </w:t>
            </w:r>
            <w:r w:rsidDel="00000000" w:rsidR="00000000" w:rsidRPr="00000000">
              <w:rPr>
                <w:u w:val="single"/>
                <w:rtl w:val="0"/>
              </w:rPr>
              <w:t xml:space="preserve">The formula for a mixed effect model includes a </w:t>
            </w:r>
            <w:r w:rsidDel="00000000" w:rsidR="00000000" w:rsidRPr="00000000">
              <w:rPr>
                <w:b w:val="1"/>
                <w:u w:val="single"/>
                <w:rtl w:val="0"/>
              </w:rPr>
              <w:t xml:space="preserve">grouping term, + ( ... |group)</w:t>
            </w:r>
            <w:r w:rsidDel="00000000" w:rsidR="00000000" w:rsidRPr="00000000">
              <w:rPr>
                <w:rtl w:val="0"/>
              </w:rPr>
              <w:t xml:space="preserve">. Common models have </w:t>
            </w:r>
            <w:r w:rsidDel="00000000" w:rsidR="00000000" w:rsidRPr="00000000">
              <w:rPr>
                <w:u w:val="single"/>
                <w:rtl w:val="0"/>
              </w:rPr>
              <w:t xml:space="preserve">a different intercept by group using (1 | group)</w:t>
            </w:r>
            <w:r w:rsidDel="00000000" w:rsidR="00000000" w:rsidRPr="00000000">
              <w:rPr>
                <w:rtl w:val="0"/>
              </w:rPr>
              <w:t xml:space="preserve"> or </w:t>
            </w:r>
            <w:r w:rsidDel="00000000" w:rsidR="00000000" w:rsidRPr="00000000">
              <w:rPr>
                <w:u w:val="single"/>
                <w:rtl w:val="0"/>
              </w:rPr>
              <w:t xml:space="preserve">different intercepts and slopes for predictors within each group using (predictor | group)</w:t>
            </w:r>
            <w:r w:rsidDel="00000000" w:rsidR="00000000" w:rsidRPr="00000000">
              <w:rPr>
                <w:rtl w:val="0"/>
              </w:rPr>
              <w:t xml:space="preserve"> (Sects. 9.3.5, 9.3.6). To estimate an individual level model, the grouping term is typically the </w:t>
            </w:r>
            <w:r w:rsidDel="00000000" w:rsidR="00000000" w:rsidRPr="00000000">
              <w:rPr>
                <w:u w:val="single"/>
                <w:rtl w:val="0"/>
              </w:rPr>
              <w:t xml:space="preserve">respondent identifier</w:t>
            </w:r>
            <w:r w:rsidDel="00000000" w:rsidR="00000000" w:rsidRPr="00000000">
              <w:rPr>
                <w:rtl w:val="0"/>
              </w:rPr>
              <w:t xml:space="preserve">.</w:t>
            </w:r>
          </w:p>
          <w:p w:rsidR="00000000" w:rsidDel="00000000" w:rsidP="00000000" w:rsidRDefault="00000000" w:rsidRPr="00000000" w14:paraId="0000080F">
            <w:pPr>
              <w:rPr/>
            </w:pPr>
            <w:r w:rsidDel="00000000" w:rsidR="00000000" w:rsidRPr="00000000">
              <w:rPr>
                <w:rtl w:val="0"/>
              </w:rPr>
              <w:t xml:space="preserve">• </w:t>
            </w:r>
            <w:r w:rsidDel="00000000" w:rsidR="00000000" w:rsidRPr="00000000">
              <w:rPr>
                <w:u w:val="single"/>
                <w:rtl w:val="0"/>
              </w:rPr>
              <w:t xml:space="preserve">Hierarchical models can be used to group observations </w:t>
            </w:r>
            <w:r w:rsidDel="00000000" w:rsidR="00000000" w:rsidRPr="00000000">
              <w:rPr>
                <w:b w:val="1"/>
                <w:u w:val="single"/>
                <w:rtl w:val="0"/>
              </w:rPr>
              <w:t xml:space="preserve">at other levels</w:t>
            </w:r>
            <w:r w:rsidDel="00000000" w:rsidR="00000000" w:rsidRPr="00000000">
              <w:rPr>
                <w:u w:val="single"/>
                <w:rtl w:val="0"/>
              </w:rPr>
              <w:t xml:space="preserve"> than the individual level.</w:t>
            </w:r>
            <w:r w:rsidDel="00000000" w:rsidR="00000000" w:rsidRPr="00000000">
              <w:rPr>
                <w:rtl w:val="0"/>
              </w:rPr>
              <w:t xml:space="preserve"> For example, we might wish to </w:t>
            </w:r>
            <w:r w:rsidDel="00000000" w:rsidR="00000000" w:rsidRPr="00000000">
              <w:rPr>
                <w:u w:val="single"/>
                <w:rtl w:val="0"/>
              </w:rPr>
              <w:t xml:space="preserve">group by store, advertising campaign, salesperson, or some other factor</w:t>
            </w:r>
            <w:r w:rsidDel="00000000" w:rsidR="00000000" w:rsidRPr="00000000">
              <w:rPr>
                <w:rtl w:val="0"/>
              </w:rPr>
              <w:t xml:space="preserve">, if we want to estimate effects that are specific to such a grouping (Sect. 9.3.7).</w:t>
            </w:r>
          </w:p>
          <w:p w:rsidR="00000000" w:rsidDel="00000000" w:rsidP="00000000" w:rsidRDefault="00000000" w:rsidRPr="00000000" w14:paraId="00000810">
            <w:pPr>
              <w:rPr/>
            </w:pPr>
            <w:r w:rsidDel="00000000" w:rsidR="00000000" w:rsidRPr="00000000">
              <w:rPr>
                <w:rtl w:val="0"/>
              </w:rPr>
              <w:t xml:space="preserve">• A </w:t>
            </w:r>
            <w:r w:rsidDel="00000000" w:rsidR="00000000" w:rsidRPr="00000000">
              <w:rPr>
                <w:u w:val="single"/>
                <w:rtl w:val="0"/>
              </w:rPr>
              <w:t xml:space="preserve">common marketing application of HLM is conjoint analysis, to estimate </w:t>
            </w:r>
            <w:r w:rsidDel="00000000" w:rsidR="00000000" w:rsidRPr="00000000">
              <w:rPr>
                <w:b w:val="1"/>
                <w:u w:val="single"/>
                <w:rtl w:val="0"/>
              </w:rPr>
              <w:t xml:space="preserve">both overall preference and individual differences in preference</w:t>
            </w:r>
            <w:r w:rsidDel="00000000" w:rsidR="00000000" w:rsidRPr="00000000">
              <w:rPr>
                <w:rtl w:val="0"/>
              </w:rPr>
              <w:t xml:space="preserve">. In this chapter, we demonstrated ratings-based, or metric conjoint analysis (Sect. 9.3.2).</w:t>
            </w:r>
          </w:p>
          <w:p w:rsidR="00000000" w:rsidDel="00000000" w:rsidP="00000000" w:rsidRDefault="00000000" w:rsidRPr="00000000" w14:paraId="00000811">
            <w:pPr>
              <w:rPr/>
            </w:pPr>
            <w:r w:rsidDel="00000000" w:rsidR="00000000" w:rsidRPr="00000000">
              <w:rPr>
                <w:rtl w:val="0"/>
              </w:rPr>
            </w:r>
          </w:p>
        </w:tc>
      </w:tr>
    </w:tbl>
    <w:p w:rsidR="00000000" w:rsidDel="00000000" w:rsidP="00000000" w:rsidRDefault="00000000" w:rsidRPr="00000000" w14:paraId="00000812">
      <w:pPr>
        <w:spacing w:after="0" w:line="240" w:lineRule="auto"/>
        <w:rPr/>
      </w:pPr>
      <w:r w:rsidDel="00000000" w:rsidR="00000000" w:rsidRPr="00000000">
        <w:rPr>
          <w:rtl w:val="0"/>
        </w:rPr>
      </w:r>
    </w:p>
    <w:p w:rsidR="00000000" w:rsidDel="00000000" w:rsidP="00000000" w:rsidRDefault="00000000" w:rsidRPr="00000000" w14:paraId="00000813">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814">
      <w:pPr>
        <w:spacing w:after="0" w:line="240" w:lineRule="auto"/>
        <w:rPr>
          <w:b w:val="1"/>
          <w:sz w:val="32"/>
          <w:szCs w:val="32"/>
        </w:rPr>
      </w:pPr>
      <w:r w:rsidDel="00000000" w:rsidR="00000000" w:rsidRPr="00000000">
        <w:rPr>
          <w:b w:val="1"/>
          <w:sz w:val="32"/>
          <w:szCs w:val="32"/>
          <w:rtl w:val="0"/>
        </w:rPr>
        <w:t xml:space="preserve">9.4 Bayesian Hierarchical Linear Models*</w:t>
      </w:r>
    </w:p>
    <w:p w:rsidR="00000000" w:rsidDel="00000000" w:rsidP="00000000" w:rsidRDefault="00000000" w:rsidRPr="00000000" w14:paraId="00000815">
      <w:pPr>
        <w:spacing w:after="0" w:line="240" w:lineRule="auto"/>
        <w:rPr/>
      </w:pPr>
      <w:r w:rsidDel="00000000" w:rsidR="00000000" w:rsidRPr="00000000">
        <w:rPr>
          <w:rtl w:val="0"/>
        </w:rPr>
      </w:r>
    </w:p>
    <w:p w:rsidR="00000000" w:rsidDel="00000000" w:rsidP="00000000" w:rsidRDefault="00000000" w:rsidRPr="00000000" w14:paraId="00000816">
      <w:pPr>
        <w:spacing w:after="0" w:line="240" w:lineRule="auto"/>
        <w:rPr/>
      </w:pPr>
      <w:r w:rsidDel="00000000" w:rsidR="00000000" w:rsidRPr="00000000">
        <w:rPr>
          <w:rtl w:val="0"/>
        </w:rPr>
        <w:t xml:space="preserve">This is an optional section that you may skip if you are not interested in the </w:t>
      </w:r>
      <w:r w:rsidDel="00000000" w:rsidR="00000000" w:rsidRPr="00000000">
        <w:rPr>
          <w:u w:val="single"/>
          <w:rtl w:val="0"/>
        </w:rPr>
        <w:t xml:space="preserve">Bayesian approach to estimate hierarchical models</w:t>
      </w:r>
      <w:r w:rsidDel="00000000" w:rsidR="00000000" w:rsidRPr="00000000">
        <w:rPr>
          <w:rtl w:val="0"/>
        </w:rPr>
        <w:t xml:space="preserve">.</w:t>
      </w:r>
    </w:p>
    <w:p w:rsidR="00000000" w:rsidDel="00000000" w:rsidP="00000000" w:rsidRDefault="00000000" w:rsidRPr="00000000" w14:paraId="00000817">
      <w:pPr>
        <w:spacing w:after="0" w:line="240" w:lineRule="auto"/>
        <w:rPr/>
      </w:pPr>
      <w:r w:rsidDel="00000000" w:rsidR="00000000" w:rsidRPr="00000000">
        <w:rPr>
          <w:rtl w:val="0"/>
        </w:rPr>
      </w:r>
    </w:p>
    <w:p w:rsidR="00000000" w:rsidDel="00000000" w:rsidP="00000000" w:rsidRDefault="00000000" w:rsidRPr="00000000" w14:paraId="00000818">
      <w:pPr>
        <w:spacing w:after="0" w:line="240" w:lineRule="auto"/>
        <w:rPr/>
      </w:pPr>
      <w:r w:rsidDel="00000000" w:rsidR="00000000" w:rsidRPr="00000000">
        <w:rPr>
          <w:rtl w:val="0"/>
        </w:rPr>
        <w:t xml:space="preserve">Hierarchical models may be fit with classical estimation procedures (such as the lme4 package we saw above) yet they are particularly well-suited to Bayesian estimation. The method we use here is known as a </w:t>
      </w:r>
      <w:r w:rsidDel="00000000" w:rsidR="00000000" w:rsidRPr="00000000">
        <w:rPr>
          <w:u w:val="single"/>
          <w:rtl w:val="0"/>
        </w:rPr>
        <w:t xml:space="preserve">hierarchical Bayes approach</w:t>
      </w:r>
      <w:r w:rsidDel="00000000" w:rsidR="00000000" w:rsidRPr="00000000">
        <w:rPr>
          <w:rtl w:val="0"/>
        </w:rPr>
        <w:t xml:space="preserve">; </w:t>
      </w:r>
      <w:r w:rsidDel="00000000" w:rsidR="00000000" w:rsidRPr="00000000">
        <w:rPr>
          <w:i w:val="1"/>
          <w:u w:val="single"/>
          <w:rtl w:val="0"/>
        </w:rPr>
        <w:t xml:space="preserve">hierarchical</w:t>
      </w:r>
      <w:r w:rsidDel="00000000" w:rsidR="00000000" w:rsidRPr="00000000">
        <w:rPr>
          <w:u w:val="single"/>
          <w:rtl w:val="0"/>
        </w:rPr>
        <w:t xml:space="preserve"> </w:t>
      </w:r>
      <w:r w:rsidDel="00000000" w:rsidR="00000000" w:rsidRPr="00000000">
        <w:rPr>
          <w:rtl w:val="0"/>
        </w:rPr>
        <w:t xml:space="preserve">because it models individuals in relationship to an overarching distribution, and </w:t>
      </w:r>
      <w:r w:rsidDel="00000000" w:rsidR="00000000" w:rsidRPr="00000000">
        <w:rPr>
          <w:u w:val="single"/>
          <w:rtl w:val="0"/>
        </w:rPr>
        <w:t xml:space="preserve">Bayes</w:t>
      </w:r>
      <w:r w:rsidDel="00000000" w:rsidR="00000000" w:rsidRPr="00000000">
        <w:rPr>
          <w:rtl w:val="0"/>
        </w:rPr>
        <w:t xml:space="preserve"> because it uses Bayesian estimation techniques to fit the models (see Sects. 6.6.1 and 6.6.2 for an introduction).</w:t>
      </w:r>
    </w:p>
    <w:p w:rsidR="00000000" w:rsidDel="00000000" w:rsidP="00000000" w:rsidRDefault="00000000" w:rsidRPr="00000000" w14:paraId="00000819">
      <w:pPr>
        <w:spacing w:after="0" w:line="240" w:lineRule="auto"/>
        <w:rPr/>
      </w:pPr>
      <w:r w:rsidDel="00000000" w:rsidR="00000000" w:rsidRPr="00000000">
        <w:rPr>
          <w:rtl w:val="0"/>
        </w:rPr>
        <w:t xml:space="preserve">계층적 모델은 고전적 추정 절차(예: 위에서 본 lme4 패키지)에 적합할 수 있지만 특히 베이지안 추정에 적합함. 여기에서 사용하는 방법은 </w:t>
      </w:r>
      <w:r w:rsidDel="00000000" w:rsidR="00000000" w:rsidRPr="00000000">
        <w:rPr>
          <w:highlight w:val="yellow"/>
          <w:rtl w:val="0"/>
        </w:rPr>
        <w:t xml:space="preserve">계층적 Bayes 접근 방식</w:t>
      </w:r>
      <w:r w:rsidDel="00000000" w:rsidR="00000000" w:rsidRPr="00000000">
        <w:rPr>
          <w:rtl w:val="0"/>
        </w:rPr>
        <w:t xml:space="preserve">으로 알려져 있음. 가장 중요한 분포와 관련하여 개인을 모델링하기 때문에 </w:t>
      </w:r>
      <w:r w:rsidDel="00000000" w:rsidR="00000000" w:rsidRPr="00000000">
        <w:rPr>
          <w:u w:val="single"/>
          <w:rtl w:val="0"/>
        </w:rPr>
        <w:t xml:space="preserve">계층적</w:t>
      </w:r>
      <w:r w:rsidDel="00000000" w:rsidR="00000000" w:rsidRPr="00000000">
        <w:rPr>
          <w:rtl w:val="0"/>
        </w:rPr>
        <w:t xml:space="preserve">이고, 모델에 맞추기 위해 </w:t>
      </w:r>
      <w:r w:rsidDel="00000000" w:rsidR="00000000" w:rsidRPr="00000000">
        <w:rPr>
          <w:u w:val="single"/>
          <w:rtl w:val="0"/>
        </w:rPr>
        <w:t xml:space="preserve">베이지안 추정 기술</w:t>
      </w:r>
      <w:r w:rsidDel="00000000" w:rsidR="00000000" w:rsidRPr="00000000">
        <w:rPr>
          <w:rtl w:val="0"/>
        </w:rPr>
        <w:t xml:space="preserve">을 사용하기 때문에 Bayes임 (소개는 섹션 6.6.1 및 6.6.2 참조).</w:t>
      </w:r>
    </w:p>
    <w:p w:rsidR="00000000" w:rsidDel="00000000" w:rsidP="00000000" w:rsidRDefault="00000000" w:rsidRPr="00000000" w14:paraId="0000081A">
      <w:pPr>
        <w:spacing w:after="0" w:line="240" w:lineRule="auto"/>
        <w:rPr/>
      </w:pPr>
      <w:r w:rsidDel="00000000" w:rsidR="00000000" w:rsidRPr="00000000">
        <w:rPr>
          <w:rtl w:val="0"/>
        </w:rPr>
      </w:r>
    </w:p>
    <w:p w:rsidR="00000000" w:rsidDel="00000000" w:rsidP="00000000" w:rsidRDefault="00000000" w:rsidRPr="00000000" w14:paraId="0000081B">
      <w:pPr>
        <w:spacing w:after="0" w:line="240" w:lineRule="auto"/>
        <w:rPr/>
      </w:pPr>
      <w:r w:rsidDel="00000000" w:rsidR="00000000" w:rsidRPr="00000000">
        <w:rPr>
          <w:rtl w:val="0"/>
        </w:rPr>
        <w:t xml:space="preserve">In this section, </w:t>
      </w:r>
      <w:r w:rsidDel="00000000" w:rsidR="00000000" w:rsidRPr="00000000">
        <w:rPr>
          <w:u w:val="single"/>
          <w:rtl w:val="0"/>
        </w:rPr>
        <w:t xml:space="preserve">we apply a hierarchical Bayes (HB) method to estimate the hierarchical linear model for ratings-based (metric) conjoint analysis, using the same data set</w:t>
      </w:r>
      <w:r w:rsidDel="00000000" w:rsidR="00000000" w:rsidRPr="00000000">
        <w:rPr>
          <w:rtl w:val="0"/>
        </w:rPr>
        <w:t xml:space="preserve"> that we analyzed with classical hierarchical models in Sect. 9.3 above. Before continuing this section you should:</w:t>
      </w:r>
    </w:p>
    <w:p w:rsidR="00000000" w:rsidDel="00000000" w:rsidP="00000000" w:rsidRDefault="00000000" w:rsidRPr="00000000" w14:paraId="0000081C">
      <w:pPr>
        <w:spacing w:after="0" w:line="240" w:lineRule="auto"/>
        <w:rPr/>
      </w:pPr>
      <w:r w:rsidDel="00000000" w:rsidR="00000000" w:rsidRPr="00000000">
        <w:rPr>
          <w:rtl w:val="0"/>
        </w:rPr>
        <w:t xml:space="preserve">• Review the </w:t>
      </w:r>
      <w:r w:rsidDel="00000000" w:rsidR="00000000" w:rsidRPr="00000000">
        <w:rPr>
          <w:highlight w:val="yellow"/>
          <w:rtl w:val="0"/>
        </w:rPr>
        <w:t xml:space="preserve">concepts of Bayesian linear models and MCMC estimation</w:t>
      </w:r>
      <w:r w:rsidDel="00000000" w:rsidR="00000000" w:rsidRPr="00000000">
        <w:rPr>
          <w:rtl w:val="0"/>
        </w:rPr>
        <w:t xml:space="preserve"> in Sect. 7.5.4</w:t>
      </w:r>
    </w:p>
    <w:p w:rsidR="00000000" w:rsidDel="00000000" w:rsidP="00000000" w:rsidRDefault="00000000" w:rsidRPr="00000000" w14:paraId="0000081D">
      <w:pPr>
        <w:spacing w:after="0" w:line="240" w:lineRule="auto"/>
        <w:rPr/>
      </w:pPr>
      <w:r w:rsidDel="00000000" w:rsidR="00000000" w:rsidRPr="00000000">
        <w:rPr>
          <w:rtl w:val="0"/>
        </w:rPr>
        <w:t xml:space="preserve">• Review the </w:t>
      </w:r>
      <w:r w:rsidDel="00000000" w:rsidR="00000000" w:rsidRPr="00000000">
        <w:rPr>
          <w:highlight w:val="yellow"/>
          <w:rtl w:val="0"/>
        </w:rPr>
        <w:t xml:space="preserve">concepts of hierarchical linear models</w:t>
      </w:r>
      <w:r w:rsidDel="00000000" w:rsidR="00000000" w:rsidRPr="00000000">
        <w:rPr>
          <w:rtl w:val="0"/>
        </w:rPr>
        <w:t xml:space="preserve"> in Sects. 9.3 and 9.3.1</w:t>
      </w:r>
    </w:p>
    <w:p w:rsidR="00000000" w:rsidDel="00000000" w:rsidP="00000000" w:rsidRDefault="00000000" w:rsidRPr="00000000" w14:paraId="0000081E">
      <w:pPr>
        <w:spacing w:after="0" w:line="240" w:lineRule="auto"/>
        <w:rPr/>
      </w:pPr>
      <w:r w:rsidDel="00000000" w:rsidR="00000000" w:rsidRPr="00000000">
        <w:rPr>
          <w:rtl w:val="0"/>
        </w:rPr>
        <w:t xml:space="preserve">• Review the description of the amusement park conjoint analysis data in Sect. 9.3.2</w:t>
      </w:r>
    </w:p>
    <w:p w:rsidR="00000000" w:rsidDel="00000000" w:rsidP="00000000" w:rsidRDefault="00000000" w:rsidRPr="00000000" w14:paraId="0000081F">
      <w:pPr>
        <w:spacing w:after="0" w:line="240" w:lineRule="auto"/>
        <w:rPr/>
      </w:pPr>
      <w:r w:rsidDel="00000000" w:rsidR="00000000" w:rsidRPr="00000000">
        <w:rPr>
          <w:rtl w:val="0"/>
        </w:rPr>
        <w:t xml:space="preserve">Download the simulated amusement park conjoint analysis data as follows, or see Sect. 9.3.2:</w:t>
      </w:r>
    </w:p>
    <w:p w:rsidR="00000000" w:rsidDel="00000000" w:rsidP="00000000" w:rsidRDefault="00000000" w:rsidRPr="00000000" w14:paraId="00000820">
      <w:pPr>
        <w:spacing w:after="0" w:line="240" w:lineRule="auto"/>
        <w:rPr/>
      </w:pPr>
      <w:r w:rsidDel="00000000" w:rsidR="00000000" w:rsidRPr="00000000">
        <w:rPr>
          <w:rtl w:val="0"/>
        </w:rPr>
      </w:r>
    </w:p>
    <w:tbl>
      <w:tblPr>
        <w:tblStyle w:val="Table12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21">
            <w:pPr>
              <w:rPr/>
            </w:pPr>
            <w:r w:rsidDel="00000000" w:rsidR="00000000" w:rsidRPr="00000000">
              <w:rPr>
                <w:rtl w:val="0"/>
              </w:rPr>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conjoint.df &lt;- read.csv("http://goo.gl/G8knGV")</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conjoint.df$speed  &lt;- factor(conjoint.df$speed)</w:t>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conjoint.df$height &lt;- factor(conjoint.df$height)</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conjoint.df$const &lt;- factor(conjoint.df$const)</w:t>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conjoint.df$theme &lt;- factor(conjoint.df$theme)</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4"/>
                <w:szCs w:val="24"/>
                <w:u w:val="none"/>
                <w:shd w:fill="auto" w:val="clear"/>
                <w:vertAlign w:val="baseline"/>
                <w:rtl w:val="0"/>
              </w:rPr>
              <w:t xml:space="preserve">&gt; summary(conjoint.df)</w:t>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resp.id           rating       speed     height       const         theme     </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Min.   :  1.00   Min.   : 1.000   40: 800   200:1400   Steel:1400   Dragon:1600  </w:t>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1st Qu.: 50.75   1st Qu.: 3.000   50:1200   300:1200   Wood :1800   Eagle :1600  </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Median :100.50   Median : 5.000   60: 800   400: 600                             </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Mean   :100.50   Mean   : 5.268   70: 400                                        </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3rd Qu.:150.25   3rd Qu.: 7.000                                                  </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00"/>
                <w:sz w:val="18"/>
                <w:szCs w:val="18"/>
                <w:u w:val="none"/>
                <w:shd w:fill="auto" w:val="clear"/>
                <w:vertAlign w:val="baseline"/>
                <w:rtl w:val="0"/>
              </w:rPr>
              <w:t xml:space="preserve"> Max.   :200.00   Max.   :10.000</w:t>
            </w:r>
            <w:r w:rsidDel="00000000" w:rsidR="00000000" w:rsidRPr="00000000">
              <w:rPr>
                <w:rFonts w:ascii="D2Coding" w:cs="D2Coding" w:eastAsia="D2Coding" w:hAnsi="D2Coding"/>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2F">
            <w:pPr>
              <w:rPr/>
            </w:pPr>
            <w:r w:rsidDel="00000000" w:rsidR="00000000" w:rsidRPr="00000000">
              <w:rPr/>
              <w:drawing>
                <wp:inline distB="0" distT="0" distL="0" distR="0">
                  <wp:extent cx="5731510" cy="1021080"/>
                  <wp:effectExtent b="0" l="0" r="0" t="0"/>
                  <wp:docPr id="84"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731510" cy="1021080"/>
                          </a:xfrm>
                          <a:prstGeom prst="rect"/>
                          <a:ln/>
                        </pic:spPr>
                      </pic:pic>
                    </a:graphicData>
                  </a:graphic>
                </wp:inline>
              </w:drawing>
            </w:r>
            <w:r w:rsidDel="00000000" w:rsidR="00000000" w:rsidRPr="00000000">
              <w:rPr>
                <w:rtl w:val="0"/>
              </w:rPr>
            </w:r>
          </w:p>
          <w:p w:rsidR="00000000" w:rsidDel="00000000" w:rsidP="00000000" w:rsidRDefault="00000000" w:rsidRPr="00000000" w14:paraId="00000830">
            <w:pPr>
              <w:rPr/>
            </w:pPr>
            <w:r w:rsidDel="00000000" w:rsidR="00000000" w:rsidRPr="00000000">
              <w:rPr>
                <w:rtl w:val="0"/>
              </w:rPr>
            </w:r>
          </w:p>
        </w:tc>
      </w:tr>
    </w:tbl>
    <w:p w:rsidR="00000000" w:rsidDel="00000000" w:rsidP="00000000" w:rsidRDefault="00000000" w:rsidRPr="00000000" w14:paraId="00000831">
      <w:pPr>
        <w:spacing w:after="0" w:line="240" w:lineRule="auto"/>
        <w:rPr/>
      </w:pPr>
      <w:r w:rsidDel="00000000" w:rsidR="00000000" w:rsidRPr="00000000">
        <w:rPr>
          <w:rtl w:val="0"/>
        </w:rPr>
      </w:r>
    </w:p>
    <w:p w:rsidR="00000000" w:rsidDel="00000000" w:rsidP="00000000" w:rsidRDefault="00000000" w:rsidRPr="00000000" w14:paraId="00000832">
      <w:pPr>
        <w:spacing w:after="0" w:line="240" w:lineRule="auto"/>
        <w:rPr>
          <w:b w:val="1"/>
          <w:i w:val="1"/>
          <w:sz w:val="24"/>
          <w:szCs w:val="24"/>
        </w:rPr>
      </w:pPr>
      <w:r w:rsidDel="00000000" w:rsidR="00000000" w:rsidRPr="00000000">
        <w:rPr>
          <w:b w:val="1"/>
          <w:i w:val="1"/>
          <w:sz w:val="24"/>
          <w:szCs w:val="24"/>
          <w:rtl w:val="0"/>
        </w:rPr>
        <w:t xml:space="preserve">9.4.1 Initial Linear Model with MCMCregress()*</w:t>
      </w:r>
    </w:p>
    <w:p w:rsidR="00000000" w:rsidDel="00000000" w:rsidP="00000000" w:rsidRDefault="00000000" w:rsidRPr="00000000" w14:paraId="00000833">
      <w:pPr>
        <w:spacing w:after="0" w:line="240" w:lineRule="auto"/>
        <w:rPr/>
      </w:pPr>
      <w:r w:rsidDel="00000000" w:rsidR="00000000" w:rsidRPr="00000000">
        <w:rPr>
          <w:rtl w:val="0"/>
        </w:rPr>
      </w:r>
    </w:p>
    <w:p w:rsidR="00000000" w:rsidDel="00000000" w:rsidP="00000000" w:rsidRDefault="00000000" w:rsidRPr="00000000" w14:paraId="00000834">
      <w:pPr>
        <w:spacing w:after="0" w:line="240" w:lineRule="auto"/>
        <w:rPr/>
      </w:pPr>
      <w:r w:rsidDel="00000000" w:rsidR="00000000" w:rsidRPr="00000000">
        <w:rPr>
          <w:rtl w:val="0"/>
        </w:rPr>
        <w:t xml:space="preserve">- </w:t>
      </w:r>
      <w:r w:rsidDel="00000000" w:rsidR="00000000" w:rsidRPr="00000000">
        <w:rPr>
          <w:highlight w:val="yellow"/>
          <w:rtl w:val="0"/>
        </w:rPr>
        <w:t xml:space="preserve">베이지안 방법을 사용하여 비계층적 모델을 추정하는 것으로 시작</w:t>
      </w:r>
      <w:r w:rsidDel="00000000" w:rsidR="00000000" w:rsidRPr="00000000">
        <w:rPr>
          <w:rtl w:val="0"/>
        </w:rPr>
        <w:t xml:space="preserve">. 이를 통해 복잡한 모델을 시도하기 전에 기본 추정 절차가 작동하는지 확인할 수 있음</w:t>
      </w:r>
    </w:p>
    <w:p w:rsidR="00000000" w:rsidDel="00000000" w:rsidP="00000000" w:rsidRDefault="00000000" w:rsidRPr="00000000" w14:paraId="00000835">
      <w:pPr>
        <w:spacing w:after="0" w:line="240" w:lineRule="auto"/>
        <w:rPr/>
      </w:pPr>
      <w:r w:rsidDel="00000000" w:rsidR="00000000" w:rsidRPr="00000000">
        <w:rPr>
          <w:rtl w:val="0"/>
        </w:rPr>
        <w:t xml:space="preserve">We start by </w:t>
      </w:r>
      <w:r w:rsidDel="00000000" w:rsidR="00000000" w:rsidRPr="00000000">
        <w:rPr>
          <w:u w:val="single"/>
          <w:rtl w:val="0"/>
        </w:rPr>
        <w:t xml:space="preserve">estimating a </w:t>
      </w:r>
      <w:r w:rsidDel="00000000" w:rsidR="00000000" w:rsidRPr="00000000">
        <w:rPr>
          <w:highlight w:val="green"/>
          <w:u w:val="single"/>
          <w:rtl w:val="0"/>
        </w:rPr>
        <w:t xml:space="preserve">non-hierarchical model</w:t>
      </w:r>
      <w:r w:rsidDel="00000000" w:rsidR="00000000" w:rsidRPr="00000000">
        <w:rPr>
          <w:u w:val="single"/>
          <w:rtl w:val="0"/>
        </w:rPr>
        <w:t xml:space="preserve"> using Bayesian methods</w:t>
      </w:r>
      <w:r w:rsidDel="00000000" w:rsidR="00000000" w:rsidRPr="00000000">
        <w:rPr>
          <w:rtl w:val="0"/>
        </w:rPr>
        <w:t xml:space="preserve">, which allows us to check that our basic estimation procedures are working before we attempt a complex model. We model </w:t>
      </w:r>
      <w:r w:rsidDel="00000000" w:rsidR="00000000" w:rsidRPr="00000000">
        <w:rPr>
          <w:u w:val="single"/>
          <w:rtl w:val="0"/>
        </w:rPr>
        <w:t xml:space="preserve">respondents’ ratings of roller coaster designs as a function of roller coaster features using MCMCregress() </w:t>
      </w:r>
      <w:r w:rsidDel="00000000" w:rsidR="00000000" w:rsidRPr="00000000">
        <w:rPr>
          <w:rtl w:val="0"/>
        </w:rPr>
        <w:t xml:space="preserve">to fit a simple linear model as we did in Sect. 7.5.4:</w:t>
      </w:r>
    </w:p>
    <w:p w:rsidR="00000000" w:rsidDel="00000000" w:rsidP="00000000" w:rsidRDefault="00000000" w:rsidRPr="00000000" w14:paraId="00000836">
      <w:pPr>
        <w:spacing w:after="0" w:line="240" w:lineRule="auto"/>
        <w:rPr/>
      </w:pPr>
      <w:r w:rsidDel="00000000" w:rsidR="00000000" w:rsidRPr="00000000">
        <w:rPr>
          <w:rtl w:val="0"/>
        </w:rPr>
      </w:r>
    </w:p>
    <w:tbl>
      <w:tblPr>
        <w:tblStyle w:val="Table12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37">
            <w:pPr>
              <w:rPr/>
            </w:pPr>
            <w:r w:rsidDel="00000000" w:rsidR="00000000" w:rsidRPr="00000000">
              <w:rPr>
                <w:rtl w:val="0"/>
              </w:rPr>
            </w:r>
          </w:p>
          <w:tbl>
            <w:tblPr>
              <w:tblStyle w:val="Table123"/>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83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install.packages('MCMCpack')</w:t>
                  </w:r>
                </w:p>
                <w:p w:rsidR="00000000" w:rsidDel="00000000" w:rsidP="00000000" w:rsidRDefault="00000000" w:rsidRPr="00000000" w14:paraId="0000083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tl w:val="0"/>
                    </w:rPr>
                  </w:r>
                </w:p>
                <w:p w:rsidR="00000000" w:rsidDel="00000000" w:rsidP="00000000" w:rsidRDefault="00000000" w:rsidRPr="00000000" w14:paraId="0000083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83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Hierarchical Bayes linear model, metric conjoint analysis</w:t>
                  </w:r>
                </w:p>
                <w:p w:rsidR="00000000" w:rsidDel="00000000" w:rsidP="00000000" w:rsidRDefault="00000000" w:rsidRPr="00000000" w14:paraId="0000083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83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83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LOAD conjoint.df DATA AS ABOVE</w:t>
                  </w:r>
                </w:p>
                <w:p w:rsidR="00000000" w:rsidDel="00000000" w:rsidP="00000000" w:rsidRDefault="00000000" w:rsidRPr="00000000" w14:paraId="0000083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84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w:t>
                  </w:r>
                  <w:r w:rsidDel="00000000" w:rsidR="00000000" w:rsidRPr="00000000">
                    <w:rPr>
                      <w:rFonts w:ascii="D2Coding" w:cs="D2Coding" w:eastAsia="D2Coding" w:hAnsi="D2Coding"/>
                      <w:color w:val="0000ff"/>
                      <w:sz w:val="24"/>
                      <w:szCs w:val="24"/>
                      <w:highlight w:val="yellow"/>
                      <w:rtl w:val="0"/>
                    </w:rPr>
                    <w:t xml:space="preserve">standard </w:t>
                  </w:r>
                  <w:r w:rsidDel="00000000" w:rsidR="00000000" w:rsidRPr="00000000">
                    <w:rPr>
                      <w:rFonts w:ascii="D2Coding" w:cs="D2Coding" w:eastAsia="D2Coding" w:hAnsi="D2Coding"/>
                      <w:color w:val="0000ff"/>
                      <w:sz w:val="24"/>
                      <w:szCs w:val="24"/>
                      <w:highlight w:val="green"/>
                      <w:rtl w:val="0"/>
                    </w:rPr>
                    <w:t xml:space="preserve">lm</w:t>
                  </w:r>
                  <w:r w:rsidDel="00000000" w:rsidR="00000000" w:rsidRPr="00000000">
                    <w:rPr>
                      <w:rFonts w:ascii="D2Coding" w:cs="D2Coding" w:eastAsia="D2Coding" w:hAnsi="D2Coding"/>
                      <w:color w:val="0000ff"/>
                      <w:sz w:val="24"/>
                      <w:szCs w:val="24"/>
                      <w:highlight w:val="yellow"/>
                      <w:rtl w:val="0"/>
                    </w:rPr>
                    <w:t xml:space="preserve"> with MCMC</w:t>
                  </w:r>
                  <w:r w:rsidDel="00000000" w:rsidR="00000000" w:rsidRPr="00000000">
                    <w:rPr>
                      <w:rtl w:val="0"/>
                    </w:rPr>
                  </w:r>
                </w:p>
                <w:p w:rsidR="00000000" w:rsidDel="00000000" w:rsidP="00000000" w:rsidRDefault="00000000" w:rsidRPr="00000000" w14:paraId="0000084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library(MCMCpack)    # install if needed</w:t>
                  </w:r>
                </w:p>
                <w:p w:rsidR="00000000" w:rsidDel="00000000" w:rsidP="00000000" w:rsidRDefault="00000000" w:rsidRPr="00000000" w14:paraId="0000084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필요한 패키지를 로딩중입니다: coda</w:t>
                  </w:r>
                </w:p>
                <w:p w:rsidR="00000000" w:rsidDel="00000000" w:rsidP="00000000" w:rsidRDefault="00000000" w:rsidRPr="00000000" w14:paraId="0000084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tl w:val="0"/>
                    </w:rPr>
                  </w:r>
                </w:p>
                <w:p w:rsidR="00000000" w:rsidDel="00000000" w:rsidP="00000000" w:rsidRDefault="00000000" w:rsidRPr="00000000" w14:paraId="0000084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다음의 패키지를 부착합니다: ‘coda’</w:t>
                  </w:r>
                </w:p>
                <w:p w:rsidR="00000000" w:rsidDel="00000000" w:rsidP="00000000" w:rsidRDefault="00000000" w:rsidRPr="00000000" w14:paraId="000008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tl w:val="0"/>
                    </w:rPr>
                  </w:r>
                </w:p>
                <w:p w:rsidR="00000000" w:rsidDel="00000000" w:rsidP="00000000" w:rsidRDefault="00000000" w:rsidRPr="00000000" w14:paraId="0000084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The following object is masked from ‘package:arm’:</w:t>
                  </w:r>
                </w:p>
                <w:p w:rsidR="00000000" w:rsidDel="00000000" w:rsidP="00000000" w:rsidRDefault="00000000" w:rsidRPr="00000000" w14:paraId="000008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tl w:val="0"/>
                    </w:rPr>
                  </w:r>
                </w:p>
                <w:p w:rsidR="00000000" w:rsidDel="00000000" w:rsidP="00000000" w:rsidRDefault="00000000" w:rsidRPr="00000000" w14:paraId="0000084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    traceplot</w:t>
                  </w:r>
                </w:p>
                <w:p w:rsidR="00000000" w:rsidDel="00000000" w:rsidP="00000000" w:rsidRDefault="00000000" w:rsidRPr="00000000" w14:paraId="000008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tl w:val="0"/>
                    </w:rPr>
                  </w:r>
                </w:p>
                <w:p w:rsidR="00000000" w:rsidDel="00000000" w:rsidP="00000000" w:rsidRDefault="00000000" w:rsidRPr="00000000" w14:paraId="000008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w:t>
                  </w:r>
                </w:p>
                <w:p w:rsidR="00000000" w:rsidDel="00000000" w:rsidP="00000000" w:rsidRDefault="00000000" w:rsidRPr="00000000" w14:paraId="0000084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 Markov Chain Monte Carlo Package (MCMCpack)</w:t>
                  </w:r>
                </w:p>
                <w:p w:rsidR="00000000" w:rsidDel="00000000" w:rsidP="00000000" w:rsidRDefault="00000000" w:rsidRPr="00000000" w14:paraId="0000084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 Copyright (C) 2003-2022 Andrew D. Martin, Kevin M. Quinn, and Jong Hee Park</w:t>
                  </w:r>
                </w:p>
                <w:p w:rsidR="00000000" w:rsidDel="00000000" w:rsidP="00000000" w:rsidRDefault="00000000" w:rsidRPr="00000000" w14:paraId="0000084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w:t>
                  </w:r>
                </w:p>
                <w:p w:rsidR="00000000" w:rsidDel="00000000" w:rsidP="00000000" w:rsidRDefault="00000000" w:rsidRPr="00000000" w14:paraId="0000084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 Support provided by the U.S. National Science Foundation</w:t>
                  </w:r>
                </w:p>
                <w:p w:rsidR="00000000" w:rsidDel="00000000" w:rsidP="00000000" w:rsidRDefault="00000000" w:rsidRPr="00000000" w14:paraId="0000084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 (Grants SES-0350646 and SES-0350613)</w:t>
                  </w:r>
                </w:p>
                <w:p w:rsidR="00000000" w:rsidDel="00000000" w:rsidP="00000000" w:rsidRDefault="00000000" w:rsidRPr="00000000" w14:paraId="0000085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w:t>
                  </w:r>
                </w:p>
                <w:p w:rsidR="00000000" w:rsidDel="00000000" w:rsidP="00000000" w:rsidRDefault="00000000" w:rsidRPr="00000000" w14:paraId="0000085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Warning messages:</w:t>
                  </w:r>
                </w:p>
                <w:p w:rsidR="00000000" w:rsidDel="00000000" w:rsidP="00000000" w:rsidRDefault="00000000" w:rsidRPr="00000000" w14:paraId="0000085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1: 패키지 ‘MCMCpack’는 R 버전 4.0.5에서 작성되었습니다 </w:t>
                  </w:r>
                </w:p>
                <w:p w:rsidR="00000000" w:rsidDel="00000000" w:rsidP="00000000" w:rsidRDefault="00000000" w:rsidRPr="00000000" w14:paraId="0000085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c5060b"/>
                      <w:sz w:val="18"/>
                      <w:szCs w:val="18"/>
                    </w:rPr>
                  </w:pPr>
                  <w:r w:rsidDel="00000000" w:rsidR="00000000" w:rsidRPr="00000000">
                    <w:rPr>
                      <w:rFonts w:ascii="D2Coding" w:cs="D2Coding" w:eastAsia="D2Coding" w:hAnsi="D2Coding"/>
                      <w:color w:val="c5060b"/>
                      <w:sz w:val="18"/>
                      <w:szCs w:val="18"/>
                      <w:rtl w:val="0"/>
                    </w:rPr>
                    <w:t xml:space="preserve">2: 패키지 ‘coda’는 R 버전 4.0.5에서 작성되었습니다 </w:t>
                  </w:r>
                </w:p>
                <w:p w:rsidR="00000000" w:rsidDel="00000000" w:rsidP="00000000" w:rsidRDefault="00000000" w:rsidRPr="00000000" w14:paraId="0000085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set.seed(97439)</w:t>
                  </w:r>
                </w:p>
                <w:p w:rsidR="00000000" w:rsidDel="00000000" w:rsidP="00000000" w:rsidRDefault="00000000" w:rsidRPr="00000000" w14:paraId="0000085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ride.mc1 &lt;- MCMCregress(rating ~ speed + height + const + theme, </w:t>
                  </w:r>
                </w:p>
                <w:p w:rsidR="00000000" w:rsidDel="00000000" w:rsidP="00000000" w:rsidRDefault="00000000" w:rsidRPr="00000000" w14:paraId="000008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data=conjoint.df)</w:t>
                  </w:r>
                </w:p>
                <w:p w:rsidR="00000000" w:rsidDel="00000000" w:rsidP="00000000" w:rsidRDefault="00000000" w:rsidRPr="00000000" w14:paraId="000008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summary(ride.mc1)</w:t>
                  </w:r>
                </w:p>
                <w:p w:rsidR="00000000" w:rsidDel="00000000" w:rsidP="00000000" w:rsidRDefault="00000000" w:rsidRPr="00000000" w14:paraId="0000085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85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Iterations = 1001:11000</w:t>
                  </w:r>
                </w:p>
                <w:p w:rsidR="00000000" w:rsidDel="00000000" w:rsidP="00000000" w:rsidRDefault="00000000" w:rsidRPr="00000000" w14:paraId="0000085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Thinning interval = 1 </w:t>
                  </w:r>
                </w:p>
                <w:p w:rsidR="00000000" w:rsidDel="00000000" w:rsidP="00000000" w:rsidRDefault="00000000" w:rsidRPr="00000000" w14:paraId="0000085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Number of chains = 1 </w:t>
                  </w:r>
                </w:p>
                <w:p w:rsidR="00000000" w:rsidDel="00000000" w:rsidP="00000000" w:rsidRDefault="00000000" w:rsidRPr="00000000" w14:paraId="0000085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Sample size per chain = 10000 </w:t>
                  </w:r>
                </w:p>
                <w:p w:rsidR="00000000" w:rsidDel="00000000" w:rsidP="00000000" w:rsidRDefault="00000000" w:rsidRPr="00000000" w14:paraId="0000085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5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Empirical mean and standard deviation for each variable,</w:t>
                  </w:r>
                </w:p>
                <w:p w:rsidR="00000000" w:rsidDel="00000000" w:rsidP="00000000" w:rsidRDefault="00000000" w:rsidRPr="00000000" w14:paraId="0000085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plus standard error of the mean:</w:t>
                  </w:r>
                </w:p>
                <w:p w:rsidR="00000000" w:rsidDel="00000000" w:rsidP="00000000" w:rsidRDefault="00000000" w:rsidRPr="00000000" w14:paraId="0000086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6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Mean      SD  Naive SE Time-series SE</w:t>
                  </w:r>
                </w:p>
                <w:p w:rsidR="00000000" w:rsidDel="00000000" w:rsidP="00000000" w:rsidRDefault="00000000" w:rsidRPr="00000000" w14:paraId="0000086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(Intercept)  3.0729 0.08112 0.0008112      0.0008112</w:t>
                  </w:r>
                </w:p>
                <w:p w:rsidR="00000000" w:rsidDel="00000000" w:rsidP="00000000" w:rsidRDefault="00000000" w:rsidRPr="00000000" w14:paraId="0000086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speed50      0.8208 0.11061 0.0011061      0.0011126</w:t>
                  </w:r>
                </w:p>
                <w:p w:rsidR="00000000" w:rsidDel="00000000" w:rsidP="00000000" w:rsidRDefault="00000000" w:rsidRPr="00000000" w14:paraId="0000086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speed60      1.5754 0.12889 0.0012889      0.0012889</w:t>
                  </w:r>
                </w:p>
                <w:p w:rsidR="00000000" w:rsidDel="00000000" w:rsidP="00000000" w:rsidRDefault="00000000" w:rsidRPr="00000000" w14:paraId="0000086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highlight w:val="green"/>
                      <w:rtl w:val="0"/>
                    </w:rPr>
                    <w:t xml:space="preserve">speed70      4.4873</w:t>
                  </w:r>
                  <w:r w:rsidDel="00000000" w:rsidR="00000000" w:rsidRPr="00000000">
                    <w:rPr>
                      <w:rFonts w:ascii="D2Coding" w:cs="D2Coding" w:eastAsia="D2Coding" w:hAnsi="D2Coding"/>
                      <w:color w:val="000000"/>
                      <w:sz w:val="18"/>
                      <w:szCs w:val="18"/>
                      <w:rtl w:val="0"/>
                    </w:rPr>
                    <w:t xml:space="preserve"> 0.15002 0.0015002      0.0015002</w:t>
                  </w:r>
                </w:p>
                <w:p w:rsidR="00000000" w:rsidDel="00000000" w:rsidP="00000000" w:rsidRDefault="00000000" w:rsidRPr="00000000" w14:paraId="0000086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height300    2.9444 0.09122 0.0009122      0.0009337</w:t>
                  </w:r>
                </w:p>
                <w:p w:rsidR="00000000" w:rsidDel="00000000" w:rsidP="00000000" w:rsidRDefault="00000000" w:rsidRPr="00000000" w14:paraId="0000086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height400    1.4461 0.12934 0.0012934      0.0013367</w:t>
                  </w:r>
                </w:p>
                <w:p w:rsidR="00000000" w:rsidDel="00000000" w:rsidP="00000000" w:rsidRDefault="00000000" w:rsidRPr="00000000" w14:paraId="0000086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constWood   -0.1187 0.11310 0.0011310      0.0011310</w:t>
                  </w:r>
                </w:p>
                <w:p w:rsidR="00000000" w:rsidDel="00000000" w:rsidP="00000000" w:rsidRDefault="00000000" w:rsidRPr="00000000" w14:paraId="0000086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themeEagle  -0.7533 0.11308 0.0011308      0.0011308</w:t>
                  </w:r>
                </w:p>
                <w:p w:rsidR="00000000" w:rsidDel="00000000" w:rsidP="00000000" w:rsidRDefault="00000000" w:rsidRPr="00000000" w14:paraId="0000086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sigma2       3.8705 0.09737 0.0009737      0.0009737</w:t>
                  </w:r>
                </w:p>
                <w:p w:rsidR="00000000" w:rsidDel="00000000" w:rsidP="00000000" w:rsidRDefault="00000000" w:rsidRPr="00000000" w14:paraId="0000086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6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Quantiles for each variable:</w:t>
                  </w:r>
                </w:p>
                <w:p w:rsidR="00000000" w:rsidDel="00000000" w:rsidP="00000000" w:rsidRDefault="00000000" w:rsidRPr="00000000" w14:paraId="0000086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6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2.5%     25%     50%      75%   97.5%</w:t>
                  </w:r>
                </w:p>
                <w:p w:rsidR="00000000" w:rsidDel="00000000" w:rsidP="00000000" w:rsidRDefault="00000000" w:rsidRPr="00000000" w14:paraId="0000086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(Intercept)  2.9175  3.0175  3.0722  3.12754  3.2349</w:t>
                  </w:r>
                </w:p>
                <w:p w:rsidR="00000000" w:rsidDel="00000000" w:rsidP="00000000" w:rsidRDefault="00000000" w:rsidRPr="00000000" w14:paraId="0000087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speed50      0.6027  0.7470  0.8225  0.89443  1.0331</w:t>
                  </w:r>
                </w:p>
                <w:p w:rsidR="00000000" w:rsidDel="00000000" w:rsidP="00000000" w:rsidRDefault="00000000" w:rsidRPr="00000000" w14:paraId="0000087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speed60      1.3230  1.4872  1.5766  1.66176  1.8302</w:t>
                  </w:r>
                </w:p>
                <w:p w:rsidR="00000000" w:rsidDel="00000000" w:rsidP="00000000" w:rsidRDefault="00000000" w:rsidRPr="00000000" w14:paraId="0000087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speed70      4.1944  4.3855  4.4850  4.59031  4.7802</w:t>
                  </w:r>
                </w:p>
                <w:p w:rsidR="00000000" w:rsidDel="00000000" w:rsidP="00000000" w:rsidRDefault="00000000" w:rsidRPr="00000000" w14:paraId="0000087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height300    2.7640  2.8834  2.9450  3.00725  3.1190</w:t>
                  </w:r>
                </w:p>
                <w:p w:rsidR="00000000" w:rsidDel="00000000" w:rsidP="00000000" w:rsidRDefault="00000000" w:rsidRPr="00000000" w14:paraId="0000087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height400    1.1920  1.3582  1.4442  1.53329  1.7048</w:t>
                  </w:r>
                </w:p>
                <w:p w:rsidR="00000000" w:rsidDel="00000000" w:rsidP="00000000" w:rsidRDefault="00000000" w:rsidRPr="00000000" w14:paraId="0000087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constWood   -0.3403 -0.1953 -0.1190 -0.04138  0.1023</w:t>
                  </w:r>
                </w:p>
                <w:p w:rsidR="00000000" w:rsidDel="00000000" w:rsidP="00000000" w:rsidRDefault="00000000" w:rsidRPr="00000000" w14:paraId="0000087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themeEagle  -0.9714 -0.8301 -0.7522 -0.67797 -0.5303</w:t>
                  </w:r>
                </w:p>
                <w:p w:rsidR="00000000" w:rsidDel="00000000" w:rsidP="00000000" w:rsidRDefault="00000000" w:rsidRPr="00000000" w14:paraId="0000087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sigma2       3.6839  3.8039  3.8683  3.93464  4.0691</w:t>
                  </w:r>
                </w:p>
                <w:p w:rsidR="00000000" w:rsidDel="00000000" w:rsidP="00000000" w:rsidRDefault="00000000" w:rsidRPr="00000000" w14:paraId="0000087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79">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7A">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24"/>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87C">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w:t>
                        </w:r>
                      </w:p>
                    </w:tc>
                  </w:tr>
                </w:tbl>
                <w:p w:rsidR="00000000" w:rsidDel="00000000" w:rsidP="00000000" w:rsidRDefault="00000000" w:rsidRPr="00000000" w14:paraId="0000087D">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87E">
            <w:pPr>
              <w:rPr/>
            </w:pPr>
            <w:r w:rsidDel="00000000" w:rsidR="00000000" w:rsidRPr="00000000">
              <w:rPr/>
              <w:drawing>
                <wp:inline distB="0" distT="0" distL="0" distR="0">
                  <wp:extent cx="5152340" cy="1893454"/>
                  <wp:effectExtent b="0" l="0" r="0" t="0"/>
                  <wp:docPr id="85"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152340" cy="1893454"/>
                          </a:xfrm>
                          <a:prstGeom prst="rect"/>
                          <a:ln/>
                        </pic:spPr>
                      </pic:pic>
                    </a:graphicData>
                  </a:graphic>
                </wp:inline>
              </w:drawing>
            </w:r>
            <w:r w:rsidDel="00000000" w:rsidR="00000000" w:rsidRPr="00000000">
              <w:rPr>
                <w:rtl w:val="0"/>
              </w:rPr>
            </w:r>
          </w:p>
          <w:p w:rsidR="00000000" w:rsidDel="00000000" w:rsidP="00000000" w:rsidRDefault="00000000" w:rsidRPr="00000000" w14:paraId="0000087F">
            <w:pPr>
              <w:rPr/>
            </w:pPr>
            <w:r w:rsidDel="00000000" w:rsidR="00000000" w:rsidRPr="00000000">
              <w:rPr>
                <w:rtl w:val="0"/>
              </w:rPr>
            </w:r>
          </w:p>
        </w:tc>
      </w:tr>
    </w:tbl>
    <w:p w:rsidR="00000000" w:rsidDel="00000000" w:rsidP="00000000" w:rsidRDefault="00000000" w:rsidRPr="00000000" w14:paraId="00000880">
      <w:pPr>
        <w:spacing w:after="0" w:line="240" w:lineRule="auto"/>
        <w:rPr/>
      </w:pPr>
      <w:r w:rsidDel="00000000" w:rsidR="00000000" w:rsidRPr="00000000">
        <w:rPr>
          <w:rtl w:val="0"/>
        </w:rPr>
      </w:r>
    </w:p>
    <w:p w:rsidR="00000000" w:rsidDel="00000000" w:rsidP="00000000" w:rsidRDefault="00000000" w:rsidRPr="00000000" w14:paraId="00000881">
      <w:pPr>
        <w:spacing w:after="0" w:line="240" w:lineRule="auto"/>
        <w:rPr>
          <w:b w:val="1"/>
          <w:u w:val="single"/>
        </w:rPr>
      </w:pPr>
      <w:r w:rsidDel="00000000" w:rsidR="00000000" w:rsidRPr="00000000">
        <w:rPr>
          <w:b w:val="1"/>
          <w:highlight w:val="yellow"/>
          <w:u w:val="single"/>
          <w:rtl w:val="0"/>
        </w:rPr>
        <w:t xml:space="preserve">전반적인 효과는 Sect9.3.5의 고전적 선형 모델에 의해 추정된 것과 거의 동일함.</w:t>
      </w:r>
      <w:r w:rsidDel="00000000" w:rsidR="00000000" w:rsidRPr="00000000">
        <w:rPr>
          <w:b w:val="1"/>
          <w:u w:val="single"/>
          <w:rtl w:val="0"/>
        </w:rPr>
        <w:t xml:space="preserve"> </w:t>
      </w:r>
    </w:p>
    <w:p w:rsidR="00000000" w:rsidDel="00000000" w:rsidP="00000000" w:rsidRDefault="00000000" w:rsidRPr="00000000" w14:paraId="00000882">
      <w:pPr>
        <w:spacing w:after="0" w:line="240" w:lineRule="auto"/>
        <w:rPr/>
      </w:pPr>
      <w:r w:rsidDel="00000000" w:rsidR="00000000" w:rsidRPr="00000000">
        <w:rPr>
          <w:rtl w:val="0"/>
        </w:rPr>
        <w:t xml:space="preserve">MCMCregress를 사용하여 추정 루틴을 변경했지만 모델은 변경하지 않았음. </w:t>
      </w:r>
    </w:p>
    <w:p w:rsidR="00000000" w:rsidDel="00000000" w:rsidP="00000000" w:rsidRDefault="00000000" w:rsidRPr="00000000" w14:paraId="00000883">
      <w:pPr>
        <w:spacing w:after="0" w:line="240" w:lineRule="auto"/>
        <w:rPr>
          <w:b w:val="1"/>
          <w:u w:val="single"/>
        </w:rPr>
      </w:pPr>
      <w:r w:rsidDel="00000000" w:rsidR="00000000" w:rsidRPr="00000000">
        <w:rPr>
          <w:b w:val="1"/>
          <w:highlight w:val="yellow"/>
          <w:u w:val="single"/>
          <w:rtl w:val="0"/>
        </w:rPr>
        <w:t xml:space="preserve">데이터가 충분하면 동일한 모델에 대해 베이지안 및 빈도주의적 추정치가 거의 동일할 것입니다.</w:t>
      </w:r>
      <w:r w:rsidDel="00000000" w:rsidR="00000000" w:rsidRPr="00000000">
        <w:rPr>
          <w:b w:val="1"/>
          <w:u w:val="single"/>
          <w:rtl w:val="0"/>
        </w:rPr>
        <w:t xml:space="preserve"> </w:t>
      </w:r>
    </w:p>
    <w:p w:rsidR="00000000" w:rsidDel="00000000" w:rsidP="00000000" w:rsidRDefault="00000000" w:rsidRPr="00000000" w14:paraId="00000884">
      <w:pPr>
        <w:spacing w:after="0" w:line="240" w:lineRule="auto"/>
        <w:rPr/>
      </w:pPr>
      <w:r w:rsidDel="00000000" w:rsidR="00000000" w:rsidRPr="00000000">
        <w:rPr>
          <w:rtl w:val="0"/>
        </w:rPr>
      </w:r>
    </w:p>
    <w:p w:rsidR="00000000" w:rsidDel="00000000" w:rsidP="00000000" w:rsidRDefault="00000000" w:rsidRPr="00000000" w14:paraId="00000885">
      <w:pPr>
        <w:spacing w:after="0" w:line="240" w:lineRule="auto"/>
        <w:rPr/>
      </w:pPr>
      <w:r w:rsidDel="00000000" w:rsidR="00000000" w:rsidRPr="00000000">
        <w:rPr>
          <w:rtl w:val="0"/>
        </w:rPr>
        <w:t xml:space="preserve">The overall effects are nearly identical to those estimated by the classical linear models in Sect. 9.3.5, which is it should be. We changed the estimation routine by using MCMCregress, but we did not change the model. </w:t>
      </w:r>
      <w:r w:rsidDel="00000000" w:rsidR="00000000" w:rsidRPr="00000000">
        <w:rPr>
          <w:u w:val="single"/>
          <w:rtl w:val="0"/>
        </w:rPr>
        <w:t xml:space="preserve">With sufficient data, Bayesian and frequentist estimates will be nearly identical for the same model</w:t>
      </w:r>
      <w:r w:rsidDel="00000000" w:rsidR="00000000" w:rsidRPr="00000000">
        <w:rPr>
          <w:rtl w:val="0"/>
        </w:rPr>
        <w:t xml:space="preserve">. Now that we’ve confirmed that our esimation algorithm is working, </w:t>
      </w:r>
      <w:r w:rsidDel="00000000" w:rsidR="00000000" w:rsidRPr="00000000">
        <w:rPr>
          <w:b w:val="1"/>
          <w:u w:val="single"/>
          <w:rtl w:val="0"/>
        </w:rPr>
        <w:t xml:space="preserve">we are ready to add the hierarchical component to the model.</w:t>
      </w:r>
      <w:r w:rsidDel="00000000" w:rsidR="00000000" w:rsidRPr="00000000">
        <w:rPr>
          <w:rtl w:val="0"/>
        </w:rPr>
      </w:r>
    </w:p>
    <w:p w:rsidR="00000000" w:rsidDel="00000000" w:rsidP="00000000" w:rsidRDefault="00000000" w:rsidRPr="00000000" w14:paraId="00000886">
      <w:pPr>
        <w:spacing w:after="0" w:line="240" w:lineRule="auto"/>
        <w:rPr/>
      </w:pPr>
      <w:r w:rsidDel="00000000" w:rsidR="00000000" w:rsidRPr="00000000">
        <w:rPr>
          <w:rtl w:val="0"/>
        </w:rPr>
      </w:r>
    </w:p>
    <w:p w:rsidR="00000000" w:rsidDel="00000000" w:rsidP="00000000" w:rsidRDefault="00000000" w:rsidRPr="00000000" w14:paraId="00000887">
      <w:pPr>
        <w:spacing w:after="0" w:line="240" w:lineRule="auto"/>
        <w:rPr/>
      </w:pPr>
      <w:r w:rsidDel="00000000" w:rsidR="00000000" w:rsidRPr="00000000">
        <w:rPr>
          <w:rtl w:val="0"/>
        </w:rPr>
      </w:r>
    </w:p>
    <w:p w:rsidR="00000000" w:rsidDel="00000000" w:rsidP="00000000" w:rsidRDefault="00000000" w:rsidRPr="00000000" w14:paraId="00000888">
      <w:pPr>
        <w:spacing w:after="0" w:line="240" w:lineRule="auto"/>
        <w:rPr>
          <w:b w:val="1"/>
          <w:i w:val="1"/>
          <w:sz w:val="24"/>
          <w:szCs w:val="24"/>
        </w:rPr>
      </w:pPr>
      <w:r w:rsidDel="00000000" w:rsidR="00000000" w:rsidRPr="00000000">
        <w:rPr>
          <w:b w:val="1"/>
          <w:i w:val="1"/>
          <w:sz w:val="24"/>
          <w:szCs w:val="24"/>
          <w:rtl w:val="0"/>
        </w:rPr>
        <w:t xml:space="preserve">9.4.2 Hierarchical Linear Model with MCMChregress()*</w:t>
      </w:r>
    </w:p>
    <w:p w:rsidR="00000000" w:rsidDel="00000000" w:rsidP="00000000" w:rsidRDefault="00000000" w:rsidRPr="00000000" w14:paraId="00000889">
      <w:pPr>
        <w:spacing w:after="0" w:line="240" w:lineRule="auto"/>
        <w:rPr/>
      </w:pPr>
      <w:r w:rsidDel="00000000" w:rsidR="00000000" w:rsidRPr="00000000">
        <w:rPr>
          <w:rtl w:val="0"/>
        </w:rPr>
      </w:r>
    </w:p>
    <w:p w:rsidR="00000000" w:rsidDel="00000000" w:rsidP="00000000" w:rsidRDefault="00000000" w:rsidRPr="00000000" w14:paraId="0000088A">
      <w:pPr>
        <w:spacing w:after="0" w:line="240" w:lineRule="auto"/>
        <w:rPr/>
      </w:pPr>
      <w:r w:rsidDel="00000000" w:rsidR="00000000" w:rsidRPr="00000000">
        <w:rPr>
          <w:rtl w:val="0"/>
        </w:rPr>
        <w:t xml:space="preserve">MCMChregress(fixed, random, group, data, r, R)를 사용하여 계층적 모델을 추정함</w:t>
      </w:r>
    </w:p>
    <w:p w:rsidR="00000000" w:rsidDel="00000000" w:rsidP="00000000" w:rsidRDefault="00000000" w:rsidRPr="00000000" w14:paraId="0000088B">
      <w:pPr>
        <w:spacing w:after="0" w:line="240" w:lineRule="auto"/>
        <w:rPr/>
      </w:pPr>
      <w:r w:rsidDel="00000000" w:rsidR="00000000" w:rsidRPr="00000000">
        <w:rPr>
          <w:rtl w:val="0"/>
        </w:rPr>
        <w:t xml:space="preserve">이것은 고정 효과 사양과 임의 효과 사양을 구분하기 때문에 lme4에서 사용하는 것과 약간 다른 구문임</w:t>
      </w:r>
    </w:p>
    <w:p w:rsidR="00000000" w:rsidDel="00000000" w:rsidP="00000000" w:rsidRDefault="00000000" w:rsidRPr="00000000" w14:paraId="0000088C">
      <w:pPr>
        <w:spacing w:after="0" w:line="240" w:lineRule="auto"/>
        <w:rPr/>
      </w:pPr>
      <w:r w:rsidDel="00000000" w:rsidR="00000000" w:rsidRPr="00000000">
        <w:rPr>
          <w:rtl w:val="0"/>
        </w:rPr>
      </w:r>
    </w:p>
    <w:p w:rsidR="00000000" w:rsidDel="00000000" w:rsidP="00000000" w:rsidRDefault="00000000" w:rsidRPr="00000000" w14:paraId="0000088D">
      <w:pPr>
        <w:spacing w:after="0" w:line="240" w:lineRule="auto"/>
        <w:rPr/>
      </w:pPr>
      <w:r w:rsidDel="00000000" w:rsidR="00000000" w:rsidRPr="00000000">
        <w:rPr>
          <w:rtl w:val="0"/>
        </w:rPr>
        <w:t xml:space="preserve">We estimate </w:t>
      </w:r>
      <w:r w:rsidDel="00000000" w:rsidR="00000000" w:rsidRPr="00000000">
        <w:rPr>
          <w:highlight w:val="green"/>
          <w:rtl w:val="0"/>
        </w:rPr>
        <w:t xml:space="preserve">a hierarchical model</w:t>
      </w:r>
      <w:r w:rsidDel="00000000" w:rsidR="00000000" w:rsidRPr="00000000">
        <w:rPr>
          <w:rtl w:val="0"/>
        </w:rPr>
        <w:t xml:space="preserve"> using </w:t>
      </w:r>
      <w:r w:rsidDel="00000000" w:rsidR="00000000" w:rsidRPr="00000000">
        <w:rPr>
          <w:b w:val="1"/>
          <w:u w:val="single"/>
          <w:rtl w:val="0"/>
        </w:rPr>
        <w:t xml:space="preserve">MCMChregress</w:t>
      </w:r>
      <w:r w:rsidDel="00000000" w:rsidR="00000000" w:rsidRPr="00000000">
        <w:rPr>
          <w:rtl w:val="0"/>
        </w:rPr>
        <w:t xml:space="preserve">(fixed, random, group, data, r, R). Note the h for hierarchical buried in that function name. This is a slightly different syntax than lme4 uses (as we reviewed in Sect. 9.3.5), </w:t>
      </w:r>
      <w:r w:rsidDel="00000000" w:rsidR="00000000" w:rsidRPr="00000000">
        <w:rPr>
          <w:u w:val="single"/>
          <w:rtl w:val="0"/>
        </w:rPr>
        <w:t xml:space="preserve">as it separates the fixed and random effect specifications</w:t>
      </w:r>
      <w:r w:rsidDel="00000000" w:rsidR="00000000" w:rsidRPr="00000000">
        <w:rPr>
          <w:rtl w:val="0"/>
        </w:rPr>
        <w:t xml:space="preserve">. The key arguments we use here are:</w:t>
      </w:r>
    </w:p>
    <w:p w:rsidR="00000000" w:rsidDel="00000000" w:rsidP="00000000" w:rsidRDefault="00000000" w:rsidRPr="00000000" w14:paraId="0000088E">
      <w:pPr>
        <w:spacing w:after="0" w:line="240" w:lineRule="auto"/>
        <w:rPr/>
      </w:pPr>
      <w:r w:rsidDel="00000000" w:rsidR="00000000" w:rsidRPr="00000000">
        <w:rPr>
          <w:b w:val="1"/>
          <w:rtl w:val="0"/>
        </w:rPr>
        <w:t xml:space="preserve">fixed</w:t>
      </w:r>
      <w:r w:rsidDel="00000000" w:rsidR="00000000" w:rsidRPr="00000000">
        <w:rPr>
          <w:rtl w:val="0"/>
        </w:rPr>
        <w:t xml:space="preserve"> : formula for fixed effects at the higher level that are the same for all respondents</w:t>
      </w:r>
    </w:p>
    <w:p w:rsidR="00000000" w:rsidDel="00000000" w:rsidP="00000000" w:rsidRDefault="00000000" w:rsidRPr="00000000" w14:paraId="0000088F">
      <w:pPr>
        <w:spacing w:after="0" w:line="240" w:lineRule="auto"/>
        <w:rPr/>
      </w:pPr>
      <w:r w:rsidDel="00000000" w:rsidR="00000000" w:rsidRPr="00000000">
        <w:rPr>
          <w:b w:val="1"/>
          <w:rtl w:val="0"/>
        </w:rPr>
        <w:t xml:space="preserve">random</w:t>
      </w:r>
      <w:r w:rsidDel="00000000" w:rsidR="00000000" w:rsidRPr="00000000">
        <w:rPr>
          <w:rtl w:val="0"/>
        </w:rPr>
        <w:t xml:space="preserve"> : formula for random effects that are estimated for each respondent</w:t>
      </w:r>
    </w:p>
    <w:p w:rsidR="00000000" w:rsidDel="00000000" w:rsidP="00000000" w:rsidRDefault="00000000" w:rsidRPr="00000000" w14:paraId="00000890">
      <w:pPr>
        <w:spacing w:after="0" w:line="240" w:lineRule="auto"/>
        <w:rPr/>
      </w:pPr>
      <w:r w:rsidDel="00000000" w:rsidR="00000000" w:rsidRPr="00000000">
        <w:rPr>
          <w:b w:val="1"/>
          <w:rtl w:val="0"/>
        </w:rPr>
        <w:t xml:space="preserve">group</w:t>
      </w:r>
      <w:r w:rsidDel="00000000" w:rsidR="00000000" w:rsidRPr="00000000">
        <w:rPr>
          <w:rtl w:val="0"/>
        </w:rPr>
        <w:t xml:space="preserve"> : name of the column with identifiers that group observations for the random effects</w:t>
      </w:r>
    </w:p>
    <w:p w:rsidR="00000000" w:rsidDel="00000000" w:rsidP="00000000" w:rsidRDefault="00000000" w:rsidRPr="00000000" w14:paraId="00000891">
      <w:pPr>
        <w:spacing w:after="0" w:line="240" w:lineRule="auto"/>
        <w:rPr/>
      </w:pPr>
      <w:r w:rsidDel="00000000" w:rsidR="00000000" w:rsidRPr="00000000">
        <w:rPr>
          <w:b w:val="1"/>
          <w:rtl w:val="0"/>
        </w:rPr>
        <w:t xml:space="preserve">data</w:t>
      </w:r>
      <w:r w:rsidDel="00000000" w:rsidR="00000000" w:rsidRPr="00000000">
        <w:rPr>
          <w:rtl w:val="0"/>
        </w:rPr>
        <w:t xml:space="preserve"> : the data frame with observations</w:t>
      </w:r>
    </w:p>
    <w:p w:rsidR="00000000" w:rsidDel="00000000" w:rsidP="00000000" w:rsidRDefault="00000000" w:rsidRPr="00000000" w14:paraId="00000892">
      <w:pPr>
        <w:spacing w:after="0" w:line="240" w:lineRule="auto"/>
        <w:rPr/>
      </w:pPr>
      <w:r w:rsidDel="00000000" w:rsidR="00000000" w:rsidRPr="00000000">
        <w:rPr>
          <w:b w:val="1"/>
          <w:rtl w:val="0"/>
        </w:rPr>
        <w:t xml:space="preserve">r, R</w:t>
      </w:r>
      <w:r w:rsidDel="00000000" w:rsidR="00000000" w:rsidRPr="00000000">
        <w:rPr>
          <w:rtl w:val="0"/>
        </w:rPr>
        <w:t xml:space="preserve"> : pooling arguments. We’ll just set them for now; see below for detail</w:t>
      </w:r>
    </w:p>
    <w:p w:rsidR="00000000" w:rsidDel="00000000" w:rsidP="00000000" w:rsidRDefault="00000000" w:rsidRPr="00000000" w14:paraId="00000893">
      <w:pPr>
        <w:spacing w:after="0" w:line="240" w:lineRule="auto"/>
        <w:rPr>
          <w:b w:val="1"/>
          <w:u w:val="single"/>
        </w:rPr>
      </w:pPr>
      <w:r w:rsidDel="00000000" w:rsidR="00000000" w:rsidRPr="00000000">
        <w:rPr>
          <w:rtl w:val="0"/>
        </w:rPr>
        <w:t xml:space="preserve">- </w:t>
      </w:r>
      <w:r w:rsidDel="00000000" w:rsidR="00000000" w:rsidRPr="00000000">
        <w:rPr>
          <w:highlight w:val="yellow"/>
          <w:rtl w:val="0"/>
        </w:rPr>
        <w:t xml:space="preserve">고정 효과의</w:t>
      </w:r>
      <w:r w:rsidDel="00000000" w:rsidR="00000000" w:rsidRPr="00000000">
        <w:rPr>
          <w:rtl w:val="0"/>
        </w:rPr>
        <w:t xml:space="preserve"> 경우 평가할 기본 모델을 지정합니다: </w:t>
      </w:r>
      <w:r w:rsidDel="00000000" w:rsidR="00000000" w:rsidRPr="00000000">
        <w:rPr>
          <w:b w:val="1"/>
          <w:highlight w:val="yellow"/>
          <w:u w:val="single"/>
          <w:rtl w:val="0"/>
        </w:rPr>
        <w:t xml:space="preserve">rating ∼ speed +height + const + theme</w:t>
      </w:r>
      <w:r w:rsidDel="00000000" w:rsidR="00000000" w:rsidRPr="00000000">
        <w:rPr>
          <w:rtl w:val="0"/>
        </w:rPr>
      </w:r>
    </w:p>
    <w:p w:rsidR="00000000" w:rsidDel="00000000" w:rsidP="00000000" w:rsidRDefault="00000000" w:rsidRPr="00000000" w14:paraId="00000894">
      <w:pPr>
        <w:spacing w:after="0" w:line="240" w:lineRule="auto"/>
        <w:rPr/>
      </w:pPr>
      <w:r w:rsidDel="00000000" w:rsidR="00000000" w:rsidRPr="00000000">
        <w:rPr>
          <w:rtl w:val="0"/>
        </w:rPr>
        <w:t xml:space="preserve">- </w:t>
      </w:r>
      <w:r w:rsidDel="00000000" w:rsidR="00000000" w:rsidRPr="00000000">
        <w:rPr>
          <w:highlight w:val="yellow"/>
          <w:rtl w:val="0"/>
        </w:rPr>
        <w:t xml:space="preserve">무작위 효과</w:t>
      </w:r>
      <w:r w:rsidDel="00000000" w:rsidR="00000000" w:rsidRPr="00000000">
        <w:rPr>
          <w:rtl w:val="0"/>
        </w:rPr>
        <w:t xml:space="preserve">의 경우 마케팅에서 가장 일반적인 모델은 모든 응답자에 대한 모델의 모든 매개변수를 추정하므로 </w:t>
      </w:r>
      <w:r w:rsidDel="00000000" w:rsidR="00000000" w:rsidRPr="00000000">
        <w:rPr>
          <w:b w:val="1"/>
          <w:highlight w:val="yellow"/>
          <w:u w:val="single"/>
          <w:rtl w:val="0"/>
        </w:rPr>
        <w:t xml:space="preserve">random = ∼ speed + height + const + theme</w:t>
      </w:r>
      <w:r w:rsidDel="00000000" w:rsidR="00000000" w:rsidRPr="00000000">
        <w:rPr>
          <w:rtl w:val="0"/>
        </w:rPr>
        <w:t xml:space="preserve"> 를 지정</w:t>
      </w:r>
    </w:p>
    <w:p w:rsidR="00000000" w:rsidDel="00000000" w:rsidP="00000000" w:rsidRDefault="00000000" w:rsidRPr="00000000" w14:paraId="00000895">
      <w:pPr>
        <w:spacing w:after="0" w:line="240" w:lineRule="auto"/>
        <w:rPr/>
      </w:pPr>
      <w:r w:rsidDel="00000000" w:rsidR="00000000" w:rsidRPr="00000000">
        <w:rPr>
          <w:rtl w:val="0"/>
        </w:rPr>
        <w:t xml:space="preserve">- 개인별로 추정하기 때문에 그룹은 응답자 식별자인 "resp.id"임</w:t>
      </w:r>
    </w:p>
    <w:p w:rsidR="00000000" w:rsidDel="00000000" w:rsidP="00000000" w:rsidRDefault="00000000" w:rsidRPr="00000000" w14:paraId="00000896">
      <w:pPr>
        <w:spacing w:after="0" w:line="240" w:lineRule="auto"/>
        <w:rPr/>
      </w:pPr>
      <w:r w:rsidDel="00000000" w:rsidR="00000000" w:rsidRPr="00000000">
        <w:rPr>
          <w:rtl w:val="0"/>
        </w:rPr>
      </w:r>
    </w:p>
    <w:p w:rsidR="00000000" w:rsidDel="00000000" w:rsidP="00000000" w:rsidRDefault="00000000" w:rsidRPr="00000000" w14:paraId="00000897">
      <w:pPr>
        <w:spacing w:after="0" w:line="240" w:lineRule="auto"/>
        <w:rPr/>
      </w:pPr>
      <w:r w:rsidDel="00000000" w:rsidR="00000000" w:rsidRPr="00000000">
        <w:rPr>
          <w:b w:val="1"/>
          <w:u w:val="single"/>
          <w:rtl w:val="0"/>
        </w:rPr>
        <w:t xml:space="preserve">For fixed effects</w:t>
      </w:r>
      <w:r w:rsidDel="00000000" w:rsidR="00000000" w:rsidRPr="00000000">
        <w:rPr>
          <w:rtl w:val="0"/>
        </w:rPr>
        <w:t xml:space="preserve"> we specify the primary model to estimate: </w:t>
      </w:r>
      <w:r w:rsidDel="00000000" w:rsidR="00000000" w:rsidRPr="00000000">
        <w:rPr>
          <w:b w:val="1"/>
          <w:u w:val="single"/>
          <w:rtl w:val="0"/>
        </w:rPr>
        <w:t xml:space="preserve">rating ∼ speed +height + const + theme</w:t>
      </w:r>
      <w:r w:rsidDel="00000000" w:rsidR="00000000" w:rsidRPr="00000000">
        <w:rPr>
          <w:rtl w:val="0"/>
        </w:rPr>
        <w:t xml:space="preserve">. </w:t>
      </w:r>
      <w:r w:rsidDel="00000000" w:rsidR="00000000" w:rsidRPr="00000000">
        <w:rPr>
          <w:b w:val="1"/>
          <w:u w:val="single"/>
          <w:rtl w:val="0"/>
        </w:rPr>
        <w:t xml:space="preserve">For random effects</w:t>
      </w:r>
      <w:r w:rsidDel="00000000" w:rsidR="00000000" w:rsidRPr="00000000">
        <w:rPr>
          <w:rtl w:val="0"/>
        </w:rPr>
        <w:t xml:space="preserve">, the most common models in marketing estimate all parameters of the model for every respondent, so we specify </w:t>
      </w:r>
      <w:r w:rsidDel="00000000" w:rsidR="00000000" w:rsidRPr="00000000">
        <w:rPr>
          <w:b w:val="1"/>
          <w:u w:val="single"/>
          <w:rtl w:val="0"/>
        </w:rPr>
        <w:t xml:space="preserve">random = ∼ speed + height + const + theme</w:t>
      </w:r>
      <w:r w:rsidDel="00000000" w:rsidR="00000000" w:rsidRPr="00000000">
        <w:rPr>
          <w:rtl w:val="0"/>
        </w:rPr>
        <w:t xml:space="preserve">. Because we are estimating by individual, group is the respondent identifier, "</w:t>
      </w:r>
      <w:r w:rsidDel="00000000" w:rsidR="00000000" w:rsidRPr="00000000">
        <w:rPr>
          <w:b w:val="1"/>
          <w:rtl w:val="0"/>
        </w:rPr>
        <w:t xml:space="preserve">resp.id</w:t>
      </w:r>
      <w:r w:rsidDel="00000000" w:rsidR="00000000" w:rsidRPr="00000000">
        <w:rPr>
          <w:rtl w:val="0"/>
        </w:rPr>
        <w:t xml:space="preserve">".</w:t>
      </w:r>
    </w:p>
    <w:p w:rsidR="00000000" w:rsidDel="00000000" w:rsidP="00000000" w:rsidRDefault="00000000" w:rsidRPr="00000000" w14:paraId="00000898">
      <w:pPr>
        <w:spacing w:after="0" w:line="240" w:lineRule="auto"/>
        <w:rPr/>
      </w:pPr>
      <w:r w:rsidDel="00000000" w:rsidR="00000000" w:rsidRPr="00000000">
        <w:rPr>
          <w:rtl w:val="0"/>
        </w:rPr>
      </w:r>
    </w:p>
    <w:p w:rsidR="00000000" w:rsidDel="00000000" w:rsidP="00000000" w:rsidRDefault="00000000" w:rsidRPr="00000000" w14:paraId="00000899">
      <w:pPr>
        <w:spacing w:after="0" w:line="240" w:lineRule="auto"/>
        <w:rPr/>
      </w:pPr>
      <w:r w:rsidDel="00000000" w:rsidR="00000000" w:rsidRPr="00000000">
        <w:rPr>
          <w:rtl w:val="0"/>
        </w:rPr>
        <w:t xml:space="preserve">Estimation of this model may take several minutes to run. Here is the final code:</w:t>
      </w:r>
    </w:p>
    <w:p w:rsidR="00000000" w:rsidDel="00000000" w:rsidP="00000000" w:rsidRDefault="00000000" w:rsidRPr="00000000" w14:paraId="0000089A">
      <w:pPr>
        <w:spacing w:after="0" w:line="240" w:lineRule="auto"/>
        <w:rPr/>
      </w:pPr>
      <w:r w:rsidDel="00000000" w:rsidR="00000000" w:rsidRPr="00000000">
        <w:rPr>
          <w:rtl w:val="0"/>
        </w:rPr>
      </w:r>
    </w:p>
    <w:tbl>
      <w:tblPr>
        <w:tblStyle w:val="Table125"/>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9B">
            <w:pPr>
              <w:rPr/>
            </w:pPr>
            <w:r w:rsidDel="00000000" w:rsidR="00000000" w:rsidRPr="00000000">
              <w:rPr>
                <w:rtl w:val="0"/>
              </w:rPr>
            </w:r>
          </w:p>
          <w:tbl>
            <w:tblPr>
              <w:tblStyle w:val="Table126"/>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8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hierarchical lm with MCMC</w:t>
                  </w:r>
                </w:p>
                <w:p w:rsidR="00000000" w:rsidDel="00000000" w:rsidP="00000000" w:rsidRDefault="00000000" w:rsidRPr="00000000" w14:paraId="0000089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WARNING: SLOW! Takes approx. 2 minutes on 2018 Macbook Pro</w:t>
                  </w:r>
                </w:p>
                <w:p w:rsidR="00000000" w:rsidDel="00000000" w:rsidP="00000000" w:rsidRDefault="00000000" w:rsidRPr="00000000" w14:paraId="000008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8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set.seed(97439)</w:t>
                  </w:r>
                </w:p>
                <w:p w:rsidR="00000000" w:rsidDel="00000000" w:rsidP="00000000" w:rsidRDefault="00000000" w:rsidRPr="00000000" w14:paraId="000008A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ride.mc2 &lt;- MCMChregress(fixed = rating ~ speed + height + const + theme, </w:t>
                  </w:r>
                </w:p>
                <w:p w:rsidR="00000000" w:rsidDel="00000000" w:rsidP="00000000" w:rsidRDefault="00000000" w:rsidRPr="00000000" w14:paraId="000008A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random = ~ speed + height + const + theme, </w:t>
                  </w:r>
                </w:p>
                <w:p w:rsidR="00000000" w:rsidDel="00000000" w:rsidP="00000000" w:rsidRDefault="00000000" w:rsidRPr="00000000" w14:paraId="000008A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group="resp.id", data=conjoint.df, r=8, R=diag(8))</w:t>
                  </w:r>
                </w:p>
                <w:p w:rsidR="00000000" w:rsidDel="00000000" w:rsidP="00000000" w:rsidRDefault="00000000" w:rsidRPr="00000000" w14:paraId="000008A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8A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Running the Gibbs sampler. It may be long, keep cool :)</w:t>
                  </w:r>
                </w:p>
                <w:p w:rsidR="00000000" w:rsidDel="00000000" w:rsidP="00000000" w:rsidRDefault="00000000" w:rsidRPr="00000000" w14:paraId="000008A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8A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**********:10.0%</w:t>
                  </w:r>
                </w:p>
                <w:p w:rsidR="00000000" w:rsidDel="00000000" w:rsidP="00000000" w:rsidRDefault="00000000" w:rsidRPr="00000000" w14:paraId="000008A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**********:20.0%</w:t>
                  </w:r>
                </w:p>
                <w:p w:rsidR="00000000" w:rsidDel="00000000" w:rsidP="00000000" w:rsidRDefault="00000000" w:rsidRPr="00000000" w14:paraId="000008A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**********:30.0%</w:t>
                  </w:r>
                </w:p>
                <w:p w:rsidR="00000000" w:rsidDel="00000000" w:rsidP="00000000" w:rsidRDefault="00000000" w:rsidRPr="00000000" w14:paraId="000008A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**********:40.0%</w:t>
                  </w:r>
                </w:p>
                <w:p w:rsidR="00000000" w:rsidDel="00000000" w:rsidP="00000000" w:rsidRDefault="00000000" w:rsidRPr="00000000" w14:paraId="000008A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**********:50.0%</w:t>
                  </w:r>
                </w:p>
                <w:p w:rsidR="00000000" w:rsidDel="00000000" w:rsidP="00000000" w:rsidRDefault="00000000" w:rsidRPr="00000000" w14:paraId="000008A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**********:60.0%</w:t>
                  </w:r>
                </w:p>
                <w:p w:rsidR="00000000" w:rsidDel="00000000" w:rsidP="00000000" w:rsidRDefault="00000000" w:rsidRPr="00000000" w14:paraId="000008A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**********:70.0%</w:t>
                  </w:r>
                </w:p>
                <w:p w:rsidR="00000000" w:rsidDel="00000000" w:rsidP="00000000" w:rsidRDefault="00000000" w:rsidRPr="00000000" w14:paraId="000008A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**********:80.0%</w:t>
                  </w:r>
                </w:p>
                <w:p w:rsidR="00000000" w:rsidDel="00000000" w:rsidP="00000000" w:rsidRDefault="00000000" w:rsidRPr="00000000" w14:paraId="000008A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**********:90.0%</w:t>
                  </w:r>
                </w:p>
                <w:p w:rsidR="00000000" w:rsidDel="00000000" w:rsidP="00000000" w:rsidRDefault="00000000" w:rsidRPr="00000000" w14:paraId="000008A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**********:100.0%</w:t>
                  </w:r>
                </w:p>
                <w:p w:rsidR="00000000" w:rsidDel="00000000" w:rsidP="00000000" w:rsidRDefault="00000000" w:rsidRPr="00000000" w14:paraId="000008B0">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B1">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27"/>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8B3">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8B4">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8B5">
            <w:pPr>
              <w:rPr/>
            </w:pPr>
            <w:r w:rsidDel="00000000" w:rsidR="00000000" w:rsidRPr="00000000">
              <w:rPr>
                <w:rtl w:val="0"/>
              </w:rPr>
            </w:r>
          </w:p>
        </w:tc>
      </w:tr>
    </w:tbl>
    <w:p w:rsidR="00000000" w:rsidDel="00000000" w:rsidP="00000000" w:rsidRDefault="00000000" w:rsidRPr="00000000" w14:paraId="000008B6">
      <w:pPr>
        <w:spacing w:after="0" w:line="240" w:lineRule="auto"/>
        <w:rPr/>
      </w:pPr>
      <w:r w:rsidDel="00000000" w:rsidR="00000000" w:rsidRPr="00000000">
        <w:rPr>
          <w:rtl w:val="0"/>
        </w:rPr>
      </w:r>
    </w:p>
    <w:p w:rsidR="00000000" w:rsidDel="00000000" w:rsidP="00000000" w:rsidRDefault="00000000" w:rsidRPr="00000000" w14:paraId="000008B7">
      <w:pPr>
        <w:spacing w:after="0" w:line="240" w:lineRule="auto"/>
        <w:rPr/>
      </w:pPr>
      <w:r w:rsidDel="00000000" w:rsidR="00000000" w:rsidRPr="00000000">
        <w:rPr>
          <w:rtl w:val="0"/>
        </w:rPr>
        <w:t xml:space="preserve">모델은 개인의 계수와 해당 개인을 가장 잘 설명하는 고차 분포 모두에 대해 수천 개의 추정치를 만들기 때문에 느림</w:t>
      </w:r>
    </w:p>
    <w:p w:rsidR="00000000" w:rsidDel="00000000" w:rsidP="00000000" w:rsidRDefault="00000000" w:rsidRPr="00000000" w14:paraId="000008B8">
      <w:pPr>
        <w:spacing w:after="0" w:line="240" w:lineRule="auto"/>
        <w:rPr/>
      </w:pPr>
      <w:r w:rsidDel="00000000" w:rsidR="00000000" w:rsidRPr="00000000">
        <w:rPr>
          <w:rtl w:val="0"/>
        </w:rPr>
        <w:t xml:space="preserve">While the model runs, let’s examine the </w:t>
      </w:r>
      <w:r w:rsidDel="00000000" w:rsidR="00000000" w:rsidRPr="00000000">
        <w:rPr>
          <w:b w:val="1"/>
          <w:u w:val="single"/>
          <w:rtl w:val="0"/>
        </w:rPr>
        <w:t xml:space="preserve">two arguments r and R</w:t>
      </w:r>
      <w:r w:rsidDel="00000000" w:rsidR="00000000" w:rsidRPr="00000000">
        <w:rPr>
          <w:rtl w:val="0"/>
        </w:rPr>
        <w:t xml:space="preserve">. A hierarchical model assumes that each respondent has a set of preferences (coefficients) drawn from a larger distribution that defines the range of possible preferences. The model is slow because it makes thousands of estimates of both the individuals’ coefficients and the higher-order distributions that best describe those individuals.</w:t>
      </w:r>
    </w:p>
    <w:p w:rsidR="00000000" w:rsidDel="00000000" w:rsidP="00000000" w:rsidRDefault="00000000" w:rsidRPr="00000000" w14:paraId="000008B9">
      <w:pPr>
        <w:spacing w:after="0" w:line="240" w:lineRule="auto"/>
        <w:rPr/>
      </w:pPr>
      <w:r w:rsidDel="00000000" w:rsidR="00000000" w:rsidRPr="00000000">
        <w:rPr>
          <w:rtl w:val="0"/>
        </w:rPr>
      </w:r>
    </w:p>
    <w:p w:rsidR="00000000" w:rsidDel="00000000" w:rsidP="00000000" w:rsidRDefault="00000000" w:rsidRPr="00000000" w14:paraId="000008BA">
      <w:pPr>
        <w:spacing w:after="0" w:line="240" w:lineRule="auto"/>
        <w:rPr/>
      </w:pPr>
      <w:r w:rsidDel="00000000" w:rsidR="00000000" w:rsidRPr="00000000">
        <w:rPr>
          <w:rtl w:val="0"/>
        </w:rPr>
        <w:t xml:space="preserve">Of course </w:t>
      </w:r>
      <w:r w:rsidDel="00000000" w:rsidR="00000000" w:rsidRPr="00000000">
        <w:rPr>
          <w:u w:val="single"/>
          <w:rtl w:val="0"/>
        </w:rPr>
        <w:t xml:space="preserve">there are only a few observations for each respondent, and a model for a single person can not be estimated very well with such limited data</w:t>
      </w:r>
      <w:r w:rsidDel="00000000" w:rsidR="00000000" w:rsidRPr="00000000">
        <w:rPr>
          <w:rtl w:val="0"/>
        </w:rPr>
        <w:t xml:space="preserve">. To improve estimation, the MCMC model pools information across respondents, allowing estimates to be more or less similar to one another based on the data. If several respondents dislike a feature, it’s more likely (but not certain) that another randomly selected respondent will also dislike it; </w:t>
      </w:r>
      <w:r w:rsidDel="00000000" w:rsidR="00000000" w:rsidRPr="00000000">
        <w:rPr>
          <w:u w:val="single"/>
          <w:rtl w:val="0"/>
        </w:rPr>
        <w:t xml:space="preserve">this expected similarity is used to improve estimates given sparse data</w:t>
      </w:r>
      <w:r w:rsidDel="00000000" w:rsidR="00000000" w:rsidRPr="00000000">
        <w:rPr>
          <w:rtl w:val="0"/>
        </w:rPr>
        <w:t xml:space="preserve">. (</w:t>
      </w:r>
      <w:r w:rsidDel="00000000" w:rsidR="00000000" w:rsidRPr="00000000">
        <w:rPr>
          <w:u w:val="single"/>
          <w:rtl w:val="0"/>
        </w:rPr>
        <w:t xml:space="preserve">각 응답자에 대한 관찰은 소수에 불과하며 한 사람에 대한 모델은 이러한 제한된 데이터로 잘 추정될 수 없음. 추정을 개선하기 위해 MCMC 모델은 응답자 간에 정보를 풀링하여 데이터를 기반으로 추정이 서로 다소 유사할 수 있도록 함</w:t>
      </w:r>
      <w:r w:rsidDel="00000000" w:rsidR="00000000" w:rsidRPr="00000000">
        <w:rPr>
          <w:rtl w:val="0"/>
        </w:rPr>
        <w:t xml:space="preserve">. 여러 응답자가 기능을 싫어하면 무작위로 선택한 다른 응답자도 싫어할 가능성이 더 높음 (그러나 확실하지 않음). 이 예상 유사성은 희소 데이터가 주어진 추정치를 개선하는 데 사용됨.)</w:t>
      </w:r>
    </w:p>
    <w:p w:rsidR="00000000" w:rsidDel="00000000" w:rsidP="00000000" w:rsidRDefault="00000000" w:rsidRPr="00000000" w14:paraId="000008BB">
      <w:pPr>
        <w:spacing w:after="0" w:line="240" w:lineRule="auto"/>
        <w:rPr/>
      </w:pPr>
      <w:r w:rsidDel="00000000" w:rsidR="00000000" w:rsidRPr="00000000">
        <w:rPr>
          <w:rtl w:val="0"/>
        </w:rPr>
      </w:r>
    </w:p>
    <w:p w:rsidR="00000000" w:rsidDel="00000000" w:rsidP="00000000" w:rsidRDefault="00000000" w:rsidRPr="00000000" w14:paraId="000008BC">
      <w:pPr>
        <w:spacing w:after="0" w:line="240" w:lineRule="auto"/>
        <w:rPr/>
      </w:pPr>
      <w:r w:rsidDel="00000000" w:rsidR="00000000" w:rsidRPr="00000000">
        <w:rPr>
          <w:rtl w:val="0"/>
        </w:rPr>
        <w:t xml:space="preserve">응답자 전체의 풀링 정도는 마지막 두 인수 r 및 R에 의해 조정됨. 대부분의 분석에서 r을 모델의 매개변수 수와 동일하게 설정하고 R을 대각 행렬과 동일하게 설정할 수 있음. 모델의 매개변수 수와 알고리즘이 데이터에서 최적의 풀링 수준을 결정함. 이것은 간단한 함수 diag(K)로 수행할 수 있음. 여기서 K는 r과 동일한 숫자임. 그러나 계층적 베이지안 모델을 정기적으로 실행할 계획이라면 풀링에 대해 더 배우고 싶을 것임. 섹션9.8 참조.</w:t>
      </w:r>
    </w:p>
    <w:p w:rsidR="00000000" w:rsidDel="00000000" w:rsidP="00000000" w:rsidRDefault="00000000" w:rsidRPr="00000000" w14:paraId="000008BD">
      <w:pPr>
        <w:spacing w:after="0" w:line="240" w:lineRule="auto"/>
        <w:rPr/>
      </w:pPr>
      <w:r w:rsidDel="00000000" w:rsidR="00000000" w:rsidRPr="00000000">
        <w:rPr>
          <w:b w:val="1"/>
          <w:u w:val="single"/>
          <w:rtl w:val="0"/>
        </w:rPr>
        <w:t xml:space="preserve">That degree of pooling across respondents is adjusted by the final two arguments r and R</w:t>
      </w:r>
      <w:r w:rsidDel="00000000" w:rsidR="00000000" w:rsidRPr="00000000">
        <w:rPr>
          <w:rtl w:val="0"/>
        </w:rPr>
        <w:t xml:space="preserve">. For most analyses, you can set r equal to the number of parameters in your model and R equal to a diagonal matrix with values along the diagonal equal to the number of parameters in your model, and </w:t>
      </w:r>
      <w:r w:rsidDel="00000000" w:rsidR="00000000" w:rsidRPr="00000000">
        <w:rPr>
          <w:u w:val="single"/>
          <w:rtl w:val="0"/>
        </w:rPr>
        <w:t xml:space="preserve">the algorithm will determine the optimal level of pooling from the data</w:t>
      </w:r>
      <w:r w:rsidDel="00000000" w:rsidR="00000000" w:rsidRPr="00000000">
        <w:rPr>
          <w:rtl w:val="0"/>
        </w:rPr>
        <w:t xml:space="preserve">. This can be done with the simple function </w:t>
      </w:r>
      <w:r w:rsidDel="00000000" w:rsidR="00000000" w:rsidRPr="00000000">
        <w:rPr>
          <w:b w:val="1"/>
          <w:u w:val="single"/>
          <w:rtl w:val="0"/>
        </w:rPr>
        <w:t xml:space="preserve">diag(K), where K is the same number as r</w:t>
      </w:r>
      <w:r w:rsidDel="00000000" w:rsidR="00000000" w:rsidRPr="00000000">
        <w:rPr>
          <w:b w:val="1"/>
          <w:rtl w:val="0"/>
        </w:rPr>
        <w:t xml:space="preserve">.</w:t>
      </w:r>
      <w:r w:rsidDel="00000000" w:rsidR="00000000" w:rsidRPr="00000000">
        <w:rPr>
          <w:rtl w:val="0"/>
        </w:rPr>
        <w:t xml:space="preserve"> However, </w:t>
      </w:r>
      <w:r w:rsidDel="00000000" w:rsidR="00000000" w:rsidRPr="00000000">
        <w:rPr>
          <w:u w:val="single"/>
          <w:rtl w:val="0"/>
        </w:rPr>
        <w:t xml:space="preserve">if you plan to run hierarchical Bayesian models regularly, you will wish to learn more about pooling; check the references in Sect. 9.8</w:t>
      </w:r>
      <w:r w:rsidDel="00000000" w:rsidR="00000000" w:rsidRPr="00000000">
        <w:rPr>
          <w:rtl w:val="0"/>
        </w:rPr>
        <w:t xml:space="preserve">.</w:t>
      </w:r>
    </w:p>
    <w:p w:rsidR="00000000" w:rsidDel="00000000" w:rsidP="00000000" w:rsidRDefault="00000000" w:rsidRPr="00000000" w14:paraId="000008BE">
      <w:pPr>
        <w:spacing w:after="0" w:line="240" w:lineRule="auto"/>
        <w:rPr/>
      </w:pPr>
      <w:r w:rsidDel="00000000" w:rsidR="00000000" w:rsidRPr="00000000">
        <w:rPr>
          <w:rtl w:val="0"/>
        </w:rPr>
      </w:r>
    </w:p>
    <w:p w:rsidR="00000000" w:rsidDel="00000000" w:rsidP="00000000" w:rsidRDefault="00000000" w:rsidRPr="00000000" w14:paraId="000008BF">
      <w:pPr>
        <w:spacing w:after="0" w:line="240" w:lineRule="auto"/>
        <w:rPr/>
      </w:pPr>
      <w:r w:rsidDel="00000000" w:rsidR="00000000" w:rsidRPr="00000000">
        <w:rPr>
          <w:rtl w:val="0"/>
        </w:rPr>
        <w:t xml:space="preserve">By now, MCMChregress() from above should have finished, and we can review its result:</w:t>
      </w:r>
    </w:p>
    <w:p w:rsidR="00000000" w:rsidDel="00000000" w:rsidP="00000000" w:rsidRDefault="00000000" w:rsidRPr="00000000" w14:paraId="000008C0">
      <w:pPr>
        <w:spacing w:after="0" w:line="240" w:lineRule="auto"/>
        <w:rPr/>
      </w:pPr>
      <w:r w:rsidDel="00000000" w:rsidR="00000000" w:rsidRPr="00000000">
        <w:rPr>
          <w:rtl w:val="0"/>
        </w:rPr>
      </w:r>
    </w:p>
    <w:tbl>
      <w:tblPr>
        <w:tblStyle w:val="Table12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C1">
            <w:pPr>
              <w:rPr/>
            </w:pPr>
            <w:r w:rsidDel="00000000" w:rsidR="00000000" w:rsidRPr="00000000">
              <w:rPr>
                <w:rtl w:val="0"/>
              </w:rPr>
            </w:r>
          </w:p>
          <w:tbl>
            <w:tblPr>
              <w:tblStyle w:val="Table129"/>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8C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str(ride.mc2)</w:t>
                  </w:r>
                </w:p>
                <w:p w:rsidR="00000000" w:rsidDel="00000000" w:rsidP="00000000" w:rsidRDefault="00000000" w:rsidRPr="00000000" w14:paraId="000008C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List of 2</w:t>
                  </w:r>
                </w:p>
                <w:p w:rsidR="00000000" w:rsidDel="00000000" w:rsidP="00000000" w:rsidRDefault="00000000" w:rsidRPr="00000000" w14:paraId="000008C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 mcmc  : 'mcmc' num [1:1000, 1:1674] 3.04 2.87 2.9 3.06 2.98 ...</w:t>
                  </w:r>
                </w:p>
                <w:p w:rsidR="00000000" w:rsidDel="00000000" w:rsidP="00000000" w:rsidRDefault="00000000" w:rsidRPr="00000000" w14:paraId="000008C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 attr(*, "dimnames")=List of 2</w:t>
                  </w:r>
                </w:p>
                <w:p w:rsidR="00000000" w:rsidDel="00000000" w:rsidP="00000000" w:rsidRDefault="00000000" w:rsidRPr="00000000" w14:paraId="000008C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 ..$ : NULL</w:t>
                  </w:r>
                </w:p>
                <w:p w:rsidR="00000000" w:rsidDel="00000000" w:rsidP="00000000" w:rsidRDefault="00000000" w:rsidRPr="00000000" w14:paraId="000008C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 ..$ : chr [1:1674] "beta.(Intercept)" "beta.speed50" "beta.speed60" "beta.speed70" ...</w:t>
                  </w:r>
                </w:p>
                <w:p w:rsidR="00000000" w:rsidDel="00000000" w:rsidP="00000000" w:rsidRDefault="00000000" w:rsidRPr="00000000" w14:paraId="000008C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 attr(*, "mcpar")= num [1:3] 1001 10991 10</w:t>
                  </w:r>
                </w:p>
                <w:p w:rsidR="00000000" w:rsidDel="00000000" w:rsidP="00000000" w:rsidRDefault="00000000" w:rsidRPr="00000000" w14:paraId="000008C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 Y.pred: num [1:3200] 4.94 2.69 5.73 6.24 4.67 ...</w:t>
                  </w:r>
                </w:p>
                <w:p w:rsidR="00000000" w:rsidDel="00000000" w:rsidP="00000000" w:rsidRDefault="00000000" w:rsidRPr="00000000" w14:paraId="000008CA">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CB">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30"/>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8CD">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8CE">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8CF">
            <w:pPr>
              <w:rPr/>
            </w:pPr>
            <w:r w:rsidDel="00000000" w:rsidR="00000000" w:rsidRPr="00000000">
              <w:rPr>
                <w:rtl w:val="0"/>
              </w:rPr>
            </w:r>
          </w:p>
        </w:tc>
      </w:tr>
    </w:tbl>
    <w:p w:rsidR="00000000" w:rsidDel="00000000" w:rsidP="00000000" w:rsidRDefault="00000000" w:rsidRPr="00000000" w14:paraId="000008D0">
      <w:pPr>
        <w:spacing w:after="0" w:line="240" w:lineRule="auto"/>
        <w:rPr/>
      </w:pPr>
      <w:r w:rsidDel="00000000" w:rsidR="00000000" w:rsidRPr="00000000">
        <w:rPr>
          <w:rtl w:val="0"/>
        </w:rPr>
      </w:r>
    </w:p>
    <w:p w:rsidR="00000000" w:rsidDel="00000000" w:rsidP="00000000" w:rsidRDefault="00000000" w:rsidRPr="00000000" w14:paraId="000008D1">
      <w:pPr>
        <w:spacing w:after="0" w:line="240" w:lineRule="auto"/>
        <w:rPr/>
      </w:pPr>
      <w:r w:rsidDel="00000000" w:rsidR="00000000" w:rsidRPr="00000000">
        <w:rPr>
          <w:rtl w:val="0"/>
        </w:rPr>
        <w:t xml:space="preserve">MCMChregress의 출력은 두 개의 항목이 있는 목록임. </w:t>
      </w:r>
    </w:p>
    <w:p w:rsidR="00000000" w:rsidDel="00000000" w:rsidP="00000000" w:rsidRDefault="00000000" w:rsidRPr="00000000" w14:paraId="000008D2">
      <w:pPr>
        <w:spacing w:after="0" w:line="240" w:lineRule="auto"/>
        <w:rPr/>
      </w:pPr>
      <w:r w:rsidDel="00000000" w:rsidR="00000000" w:rsidRPr="00000000">
        <w:rPr>
          <w:rtl w:val="0"/>
        </w:rPr>
        <w:t xml:space="preserve">- 이 목록의 첫 번째 항목은 매개변수의 사후 분포에서 가져온 결과를 포함하는 mcmc 객체임. 주목할만한 점은 ride.mc2$mcmc에 1674개의 열이 포함되어 있다는 것임. 왜 그렇게 많이? 이 모델은 200명의 응답자 모두에 대해 롤러코스터의 각 속성에 대한 선호도인 8개의 계수 집합을 추정합니다. 이는 1600개의 매개변수에 전체 인구 분포를 설명하는 몇 가지를 더한 것임. </w:t>
      </w:r>
    </w:p>
    <w:p w:rsidR="00000000" w:rsidDel="00000000" w:rsidP="00000000" w:rsidRDefault="00000000" w:rsidRPr="00000000" w14:paraId="000008D3">
      <w:pPr>
        <w:spacing w:after="0" w:line="240" w:lineRule="auto"/>
        <w:rPr/>
      </w:pPr>
      <w:r w:rsidDel="00000000" w:rsidR="00000000" w:rsidRPr="00000000">
        <w:rPr>
          <w:rtl w:val="0"/>
        </w:rPr>
        <w:t xml:space="preserve">각 매개변수에 대해 모든 응답자의 사후 분포에서 1000개의 추정치를 도출했습니다(섹션 6.6.2 참조).</w:t>
      </w:r>
    </w:p>
    <w:p w:rsidR="00000000" w:rsidDel="00000000" w:rsidP="00000000" w:rsidRDefault="00000000" w:rsidRPr="00000000" w14:paraId="000008D4">
      <w:pPr>
        <w:spacing w:after="0" w:line="240" w:lineRule="auto"/>
        <w:rPr/>
      </w:pPr>
      <w:r w:rsidDel="00000000" w:rsidR="00000000" w:rsidRPr="00000000">
        <w:rPr>
          <w:rtl w:val="0"/>
        </w:rPr>
      </w:r>
    </w:p>
    <w:p w:rsidR="00000000" w:rsidDel="00000000" w:rsidP="00000000" w:rsidRDefault="00000000" w:rsidRPr="00000000" w14:paraId="000008D5">
      <w:pPr>
        <w:spacing w:after="0" w:line="240" w:lineRule="auto"/>
        <w:rPr/>
      </w:pPr>
      <w:r w:rsidDel="00000000" w:rsidR="00000000" w:rsidRPr="00000000">
        <w:rPr>
          <w:b w:val="1"/>
          <w:u w:val="single"/>
          <w:rtl w:val="0"/>
        </w:rPr>
        <w:t xml:space="preserve">The output of MCMChregress is a list with two items</w:t>
      </w:r>
      <w:r w:rsidDel="00000000" w:rsidR="00000000" w:rsidRPr="00000000">
        <w:rPr>
          <w:rtl w:val="0"/>
        </w:rPr>
        <w:t xml:space="preserve">. The first item in this list is an </w:t>
      </w:r>
      <w:r w:rsidDel="00000000" w:rsidR="00000000" w:rsidRPr="00000000">
        <w:rPr>
          <w:b w:val="1"/>
          <w:u w:val="single"/>
          <w:rtl w:val="0"/>
        </w:rPr>
        <w:t xml:space="preserve">mcmc object containing the draws from the posterior distribution of the parameters</w:t>
      </w:r>
      <w:r w:rsidDel="00000000" w:rsidR="00000000" w:rsidRPr="00000000">
        <w:rPr>
          <w:rtl w:val="0"/>
        </w:rPr>
        <w:t xml:space="preserve">. A notable thing is that </w:t>
      </w:r>
      <w:r w:rsidDel="00000000" w:rsidR="00000000" w:rsidRPr="00000000">
        <w:rPr>
          <w:u w:val="single"/>
          <w:rtl w:val="0"/>
        </w:rPr>
        <w:t xml:space="preserve">ride.mc2$mcmc contains 1674 columns</w:t>
      </w:r>
      <w:r w:rsidDel="00000000" w:rsidR="00000000" w:rsidRPr="00000000">
        <w:rPr>
          <w:rtl w:val="0"/>
        </w:rPr>
        <w:t xml:space="preserve">. Why so many? The model estimates </w:t>
      </w:r>
      <w:r w:rsidDel="00000000" w:rsidR="00000000" w:rsidRPr="00000000">
        <w:rPr>
          <w:u w:val="single"/>
          <w:rtl w:val="0"/>
        </w:rPr>
        <w:t xml:space="preserve">a set of 8 coefficients—the preferences for each attribute of our roller coasters—for every one of the 200 respondents. That’s 1600 parameters plus a few mor</w:t>
      </w:r>
      <w:r w:rsidDel="00000000" w:rsidR="00000000" w:rsidRPr="00000000">
        <w:rPr>
          <w:rtl w:val="0"/>
        </w:rPr>
        <w:t xml:space="preserve">e that describe the overall population distribution. For each of those parameters, it drew 1000 estimates from the posterior distribution for every respondent (see Sect. 6.6.2).</w:t>
      </w:r>
    </w:p>
    <w:p w:rsidR="00000000" w:rsidDel="00000000" w:rsidP="00000000" w:rsidRDefault="00000000" w:rsidRPr="00000000" w14:paraId="000008D6">
      <w:pPr>
        <w:spacing w:after="0" w:line="240" w:lineRule="auto"/>
        <w:rPr/>
      </w:pPr>
      <w:r w:rsidDel="00000000" w:rsidR="00000000" w:rsidRPr="00000000">
        <w:rPr>
          <w:rtl w:val="0"/>
        </w:rPr>
      </w:r>
    </w:p>
    <w:p w:rsidR="00000000" w:rsidDel="00000000" w:rsidP="00000000" w:rsidRDefault="00000000" w:rsidRPr="00000000" w14:paraId="000008D7">
      <w:pPr>
        <w:spacing w:after="0" w:line="240" w:lineRule="auto"/>
        <w:rPr/>
      </w:pPr>
      <w:r w:rsidDel="00000000" w:rsidR="00000000" w:rsidRPr="00000000">
        <w:rPr>
          <w:rtl w:val="0"/>
        </w:rPr>
        <w:t xml:space="preserve">Let’s look at the </w:t>
      </w:r>
      <w:r w:rsidDel="00000000" w:rsidR="00000000" w:rsidRPr="00000000">
        <w:rPr>
          <w:highlight w:val="yellow"/>
          <w:rtl w:val="0"/>
        </w:rPr>
        <w:t xml:space="preserve">first 8 columns</w:t>
      </w:r>
      <w:r w:rsidDel="00000000" w:rsidR="00000000" w:rsidRPr="00000000">
        <w:rPr>
          <w:rtl w:val="0"/>
        </w:rPr>
        <w:t xml:space="preserve">, estimated coefficients for the overall, population-level preferences:</w:t>
      </w:r>
    </w:p>
    <w:p w:rsidR="00000000" w:rsidDel="00000000" w:rsidP="00000000" w:rsidRDefault="00000000" w:rsidRPr="00000000" w14:paraId="000008D8">
      <w:pPr>
        <w:spacing w:after="0" w:line="240" w:lineRule="auto"/>
        <w:rPr/>
      </w:pPr>
      <w:r w:rsidDel="00000000" w:rsidR="00000000" w:rsidRPr="00000000">
        <w:rPr>
          <w:rtl w:val="0"/>
        </w:rPr>
      </w:r>
    </w:p>
    <w:tbl>
      <w:tblPr>
        <w:tblStyle w:val="Table13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8D9">
            <w:pPr>
              <w:rPr/>
            </w:pPr>
            <w:r w:rsidDel="00000000" w:rsidR="00000000" w:rsidRPr="00000000">
              <w:rPr>
                <w:rtl w:val="0"/>
              </w:rPr>
            </w:r>
          </w:p>
          <w:tbl>
            <w:tblPr>
              <w:tblStyle w:val="Table132"/>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8D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Try it!: dimnames(b2$mcmc)</w:t>
                  </w:r>
                </w:p>
                <w:p w:rsidR="00000000" w:rsidDel="00000000" w:rsidP="00000000" w:rsidRDefault="00000000" w:rsidRPr="00000000" w14:paraId="000008D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8D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overall estimates</w:t>
                  </w:r>
                </w:p>
                <w:p w:rsidR="00000000" w:rsidDel="00000000" w:rsidP="00000000" w:rsidRDefault="00000000" w:rsidRPr="00000000" w14:paraId="000008D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yellow"/>
                      <w:rtl w:val="0"/>
                    </w:rPr>
                    <w:t xml:space="preserve">summary(ride.mc2$mcmc[ ,1:8])</w:t>
                  </w:r>
                  <w:r w:rsidDel="00000000" w:rsidR="00000000" w:rsidRPr="00000000">
                    <w:rPr>
                      <w:rtl w:val="0"/>
                    </w:rPr>
                  </w:r>
                </w:p>
                <w:p w:rsidR="00000000" w:rsidDel="00000000" w:rsidP="00000000" w:rsidRDefault="00000000" w:rsidRPr="00000000" w14:paraId="000008D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8D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Iterations = 1001:10991</w:t>
                  </w:r>
                </w:p>
                <w:p w:rsidR="00000000" w:rsidDel="00000000" w:rsidP="00000000" w:rsidRDefault="00000000" w:rsidRPr="00000000" w14:paraId="000008E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Thinning interval = 10 </w:t>
                  </w:r>
                </w:p>
                <w:p w:rsidR="00000000" w:rsidDel="00000000" w:rsidP="00000000" w:rsidRDefault="00000000" w:rsidRPr="00000000" w14:paraId="000008E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Number of chains = 1 </w:t>
                  </w:r>
                </w:p>
                <w:p w:rsidR="00000000" w:rsidDel="00000000" w:rsidP="00000000" w:rsidRDefault="00000000" w:rsidRPr="00000000" w14:paraId="000008E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Sample size per chain = 1000 </w:t>
                  </w:r>
                </w:p>
                <w:p w:rsidR="00000000" w:rsidDel="00000000" w:rsidP="00000000" w:rsidRDefault="00000000" w:rsidRPr="00000000" w14:paraId="000008E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E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Empirical mean and standard deviation for each variable,</w:t>
                  </w:r>
                </w:p>
                <w:p w:rsidR="00000000" w:rsidDel="00000000" w:rsidP="00000000" w:rsidRDefault="00000000" w:rsidRPr="00000000" w14:paraId="000008E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plus standard error of the mean:</w:t>
                  </w:r>
                </w:p>
                <w:p w:rsidR="00000000" w:rsidDel="00000000" w:rsidP="00000000" w:rsidRDefault="00000000" w:rsidRPr="00000000" w14:paraId="000008E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E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Mean     SD Naive SE Time-series SE</w:t>
                  </w:r>
                </w:p>
                <w:p w:rsidR="00000000" w:rsidDel="00000000" w:rsidP="00000000" w:rsidRDefault="00000000" w:rsidRPr="00000000" w14:paraId="000008E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beta.(Intercept)  3.0739 0.1694 0.005356       0.005457</w:t>
                  </w:r>
                </w:p>
                <w:p w:rsidR="00000000" w:rsidDel="00000000" w:rsidP="00000000" w:rsidRDefault="00000000" w:rsidRPr="00000000" w14:paraId="000008E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beta.speed50      0.8168 0.1398 0.004422       0.004422</w:t>
                  </w:r>
                </w:p>
                <w:p w:rsidR="00000000" w:rsidDel="00000000" w:rsidP="00000000" w:rsidRDefault="00000000" w:rsidRPr="00000000" w14:paraId="000008E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beta.speed60      1.5691 0.1618 0.005117       0.005569</w:t>
                  </w:r>
                </w:p>
                <w:p w:rsidR="00000000" w:rsidDel="00000000" w:rsidP="00000000" w:rsidRDefault="00000000" w:rsidRPr="00000000" w14:paraId="000008E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highlight w:val="green"/>
                      <w:rtl w:val="0"/>
                    </w:rPr>
                    <w:t xml:space="preserve">beta.speed70      4.4849</w:t>
                  </w:r>
                  <w:r w:rsidDel="00000000" w:rsidR="00000000" w:rsidRPr="00000000">
                    <w:rPr>
                      <w:rFonts w:ascii="D2Coding" w:cs="D2Coding" w:eastAsia="D2Coding" w:hAnsi="D2Coding"/>
                      <w:color w:val="000000"/>
                      <w:sz w:val="18"/>
                      <w:szCs w:val="18"/>
                      <w:rtl w:val="0"/>
                    </w:rPr>
                    <w:t xml:space="preserve"> 0.1862 0.005889       0.005889</w:t>
                  </w:r>
                </w:p>
                <w:p w:rsidR="00000000" w:rsidDel="00000000" w:rsidP="00000000" w:rsidRDefault="00000000" w:rsidRPr="00000000" w14:paraId="000008E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beta.height300    2.9474 0.1235 0.003904       0.003681</w:t>
                  </w:r>
                </w:p>
                <w:p w:rsidR="00000000" w:rsidDel="00000000" w:rsidP="00000000" w:rsidRDefault="00000000" w:rsidRPr="00000000" w14:paraId="000008E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beta.height400    1.4578 0.1796 0.005680       0.005680</w:t>
                  </w:r>
                </w:p>
                <w:p w:rsidR="00000000" w:rsidDel="00000000" w:rsidP="00000000" w:rsidRDefault="00000000" w:rsidRPr="00000000" w14:paraId="000008E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highlight w:val="green"/>
                      <w:rtl w:val="0"/>
                    </w:rPr>
                    <w:t xml:space="preserve">beta.constWood   -0.1128</w:t>
                  </w:r>
                  <w:r w:rsidDel="00000000" w:rsidR="00000000" w:rsidRPr="00000000">
                    <w:rPr>
                      <w:rFonts w:ascii="D2Coding" w:cs="D2Coding" w:eastAsia="D2Coding" w:hAnsi="D2Coding"/>
                      <w:color w:val="000000"/>
                      <w:sz w:val="18"/>
                      <w:szCs w:val="18"/>
                      <w:rtl w:val="0"/>
                    </w:rPr>
                    <w:t xml:space="preserve"> 0.1952 0.006172       0.005615</w:t>
                  </w:r>
                </w:p>
                <w:p w:rsidR="00000000" w:rsidDel="00000000" w:rsidP="00000000" w:rsidRDefault="00000000" w:rsidRPr="00000000" w14:paraId="000008E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beta.themeEagle  -0.7542 0.1857 0.005871       0.005871</w:t>
                  </w:r>
                </w:p>
                <w:p w:rsidR="00000000" w:rsidDel="00000000" w:rsidP="00000000" w:rsidRDefault="00000000" w:rsidRPr="00000000" w14:paraId="000008F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F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Quantiles for each variable:</w:t>
                  </w:r>
                </w:p>
                <w:p w:rsidR="00000000" w:rsidDel="00000000" w:rsidP="00000000" w:rsidRDefault="00000000" w:rsidRPr="00000000" w14:paraId="000008F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8F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2.5%     25%     50%      75%   97.5%</w:t>
                  </w:r>
                </w:p>
                <w:p w:rsidR="00000000" w:rsidDel="00000000" w:rsidP="00000000" w:rsidRDefault="00000000" w:rsidRPr="00000000" w14:paraId="000008F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beta.(Intercept)  2.7389  2.9594  3.0764  3.18818  3.4099</w:t>
                  </w:r>
                </w:p>
                <w:p w:rsidR="00000000" w:rsidDel="00000000" w:rsidP="00000000" w:rsidRDefault="00000000" w:rsidRPr="00000000" w14:paraId="000008F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beta.speed50      0.5421  0.7251  0.8114  0.91274  1.0801</w:t>
                  </w:r>
                </w:p>
                <w:p w:rsidR="00000000" w:rsidDel="00000000" w:rsidP="00000000" w:rsidRDefault="00000000" w:rsidRPr="00000000" w14:paraId="000008F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beta.speed60      1.2604  1.4636  1.5725  1.68365  1.8804</w:t>
                  </w:r>
                </w:p>
                <w:p w:rsidR="00000000" w:rsidDel="00000000" w:rsidP="00000000" w:rsidRDefault="00000000" w:rsidRPr="00000000" w14:paraId="000008F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beta.speed70      4.1213  4.3599  4.4834  4.60792  4.8599</w:t>
                  </w:r>
                </w:p>
                <w:p w:rsidR="00000000" w:rsidDel="00000000" w:rsidP="00000000" w:rsidRDefault="00000000" w:rsidRPr="00000000" w14:paraId="000008F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beta.height300    2.7114  2.8642  2.9501  3.03263  3.1779</w:t>
                  </w:r>
                </w:p>
                <w:p w:rsidR="00000000" w:rsidDel="00000000" w:rsidP="00000000" w:rsidRDefault="00000000" w:rsidRPr="00000000" w14:paraId="000008F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beta.height400    1.0898  1.3429  1.4589  1.58500  1.8017</w:t>
                  </w:r>
                </w:p>
                <w:p w:rsidR="00000000" w:rsidDel="00000000" w:rsidP="00000000" w:rsidRDefault="00000000" w:rsidRPr="00000000" w14:paraId="000008F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beta.constWood   -0.5219 -0.2464 -0.1105  0.01628  0.2698</w:t>
                  </w:r>
                </w:p>
                <w:p w:rsidR="00000000" w:rsidDel="00000000" w:rsidP="00000000" w:rsidRDefault="00000000" w:rsidRPr="00000000" w14:paraId="000008F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beta.themeEagle  -1.0999 -0.8745 -0.7571 -0.63284 -0.3609</w:t>
                  </w:r>
                </w:p>
                <w:p w:rsidR="00000000" w:rsidDel="00000000" w:rsidP="00000000" w:rsidRDefault="00000000" w:rsidRPr="00000000" w14:paraId="000008F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8FD">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FE">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33"/>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900">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901">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902">
            <w:pPr>
              <w:rPr/>
            </w:pPr>
            <w:r w:rsidDel="00000000" w:rsidR="00000000" w:rsidRPr="00000000">
              <w:rPr>
                <w:rtl w:val="0"/>
              </w:rPr>
            </w:r>
          </w:p>
        </w:tc>
      </w:tr>
    </w:tbl>
    <w:p w:rsidR="00000000" w:rsidDel="00000000" w:rsidP="00000000" w:rsidRDefault="00000000" w:rsidRPr="00000000" w14:paraId="00000903">
      <w:pPr>
        <w:spacing w:after="0" w:line="240" w:lineRule="auto"/>
        <w:rPr/>
      </w:pPr>
      <w:r w:rsidDel="00000000" w:rsidR="00000000" w:rsidRPr="00000000">
        <w:rPr>
          <w:rtl w:val="0"/>
        </w:rPr>
      </w:r>
    </w:p>
    <w:p w:rsidR="00000000" w:rsidDel="00000000" w:rsidP="00000000" w:rsidRDefault="00000000" w:rsidRPr="00000000" w14:paraId="00000904">
      <w:pPr>
        <w:spacing w:after="0" w:line="240" w:lineRule="auto"/>
        <w:rPr/>
      </w:pPr>
      <w:r w:rsidDel="00000000" w:rsidR="00000000" w:rsidRPr="00000000">
        <w:rPr>
          <w:rtl w:val="0"/>
        </w:rPr>
      </w:r>
    </w:p>
    <w:p w:rsidR="00000000" w:rsidDel="00000000" w:rsidP="00000000" w:rsidRDefault="00000000" w:rsidRPr="00000000" w14:paraId="00000905">
      <w:pPr>
        <w:spacing w:after="0" w:line="240" w:lineRule="auto"/>
        <w:rPr>
          <w:highlight w:val="yellow"/>
        </w:rPr>
      </w:pPr>
      <w:r w:rsidDel="00000000" w:rsidR="00000000" w:rsidRPr="00000000">
        <w:rPr>
          <w:b w:val="1"/>
          <w:highlight w:val="yellow"/>
          <w:u w:val="single"/>
          <w:rtl w:val="0"/>
        </w:rPr>
        <w:t xml:space="preserve">이러한 추정치는 위의 모델 ride.mc1의 비계층적 MCMCregress 결과와 거의 동일함</w:t>
      </w:r>
      <w:r w:rsidDel="00000000" w:rsidR="00000000" w:rsidRPr="00000000">
        <w:rPr>
          <w:highlight w:val="yellow"/>
          <w:rtl w:val="0"/>
        </w:rPr>
        <w:t xml:space="preserve">. </w:t>
      </w:r>
    </w:p>
    <w:p w:rsidR="00000000" w:rsidDel="00000000" w:rsidP="00000000" w:rsidRDefault="00000000" w:rsidRPr="00000000" w14:paraId="00000906">
      <w:pPr>
        <w:spacing w:after="0" w:line="240" w:lineRule="auto"/>
        <w:rPr/>
      </w:pPr>
      <w:r w:rsidDel="00000000" w:rsidR="00000000" w:rsidRPr="00000000">
        <w:rPr>
          <w:highlight w:val="yellow"/>
          <w:rtl w:val="0"/>
        </w:rPr>
        <w:t xml:space="preserve">speed70은 여전히 선호되며 평가 척도에서 4.5점의 가치가 있으며 목재 건축에 대한 선호도는 0에 가까움</w:t>
      </w:r>
      <w:r w:rsidDel="00000000" w:rsidR="00000000" w:rsidRPr="00000000">
        <w:rPr>
          <w:rtl w:val="0"/>
        </w:rPr>
      </w:r>
    </w:p>
    <w:p w:rsidR="00000000" w:rsidDel="00000000" w:rsidP="00000000" w:rsidRDefault="00000000" w:rsidRPr="00000000" w14:paraId="00000907">
      <w:pPr>
        <w:spacing w:after="0" w:line="240" w:lineRule="auto"/>
        <w:rPr/>
      </w:pPr>
      <w:r w:rsidDel="00000000" w:rsidR="00000000" w:rsidRPr="00000000">
        <w:rPr>
          <w:rtl w:val="0"/>
        </w:rPr>
      </w:r>
    </w:p>
    <w:p w:rsidR="00000000" w:rsidDel="00000000" w:rsidP="00000000" w:rsidRDefault="00000000" w:rsidRPr="00000000" w14:paraId="00000908">
      <w:pPr>
        <w:spacing w:after="0" w:line="240" w:lineRule="auto"/>
        <w:rPr/>
      </w:pPr>
      <w:r w:rsidDel="00000000" w:rsidR="00000000" w:rsidRPr="00000000">
        <w:rPr>
          <w:rtl w:val="0"/>
        </w:rPr>
      </w:r>
    </w:p>
    <w:p w:rsidR="00000000" w:rsidDel="00000000" w:rsidP="00000000" w:rsidRDefault="00000000" w:rsidRPr="00000000" w14:paraId="00000909">
      <w:pPr>
        <w:spacing w:after="0" w:line="240" w:lineRule="auto"/>
        <w:rPr/>
      </w:pPr>
      <w:r w:rsidDel="00000000" w:rsidR="00000000" w:rsidRPr="00000000">
        <w:rPr>
          <w:u w:val="single"/>
          <w:rtl w:val="0"/>
        </w:rPr>
        <w:t xml:space="preserve">These estimates are nearly identical to the result of non-hierarchical MCMCregress in model ride.mc1 above. speed70 is still preferred and worth 4.5 points</w:t>
      </w:r>
      <w:r w:rsidDel="00000000" w:rsidR="00000000" w:rsidRPr="00000000">
        <w:rPr>
          <w:rtl w:val="0"/>
        </w:rPr>
        <w:t xml:space="preserve"> on our rating scale, preference for wood construction is near zero, and so forth.</w:t>
      </w:r>
    </w:p>
    <w:p w:rsidR="00000000" w:rsidDel="00000000" w:rsidP="00000000" w:rsidRDefault="00000000" w:rsidRPr="00000000" w14:paraId="0000090A">
      <w:pPr>
        <w:spacing w:after="0" w:line="240" w:lineRule="auto"/>
        <w:rPr/>
      </w:pPr>
      <w:r w:rsidDel="00000000" w:rsidR="00000000" w:rsidRPr="00000000">
        <w:rPr>
          <w:rtl w:val="0"/>
        </w:rPr>
      </w:r>
    </w:p>
    <w:p w:rsidR="00000000" w:rsidDel="00000000" w:rsidP="00000000" w:rsidRDefault="00000000" w:rsidRPr="00000000" w14:paraId="0000090B">
      <w:pPr>
        <w:spacing w:after="0" w:line="240" w:lineRule="auto"/>
        <w:rPr/>
      </w:pPr>
      <w:r w:rsidDel="00000000" w:rsidR="00000000" w:rsidRPr="00000000">
        <w:rPr>
          <w:rtl w:val="0"/>
        </w:rPr>
        <w:t xml:space="preserve">Let’s look at an </w:t>
      </w:r>
      <w:r w:rsidDel="00000000" w:rsidR="00000000" w:rsidRPr="00000000">
        <w:rPr>
          <w:u w:val="single"/>
          <w:rtl w:val="0"/>
        </w:rPr>
        <w:t xml:space="preserve">example respondent; we pull and summarize the posterior draws for the parameters that are associated with respondent 196</w:t>
      </w:r>
      <w:r w:rsidDel="00000000" w:rsidR="00000000" w:rsidRPr="00000000">
        <w:rPr>
          <w:rtl w:val="0"/>
        </w:rPr>
        <w:t xml:space="preserve">. We do this by finding columns that are named with “196” (the resp.id that we want). We accomplish that by </w:t>
      </w:r>
      <w:r w:rsidDel="00000000" w:rsidR="00000000" w:rsidRPr="00000000">
        <w:rPr>
          <w:u w:val="single"/>
          <w:rtl w:val="0"/>
        </w:rPr>
        <w:t xml:space="preserve">indexing the columns with the results of the </w:t>
      </w:r>
      <w:r w:rsidDel="00000000" w:rsidR="00000000" w:rsidRPr="00000000">
        <w:rPr>
          <w:b w:val="1"/>
          <w:u w:val="single"/>
          <w:rtl w:val="0"/>
        </w:rPr>
        <w:t xml:space="preserve">grepl() </w:t>
      </w:r>
      <w:r w:rsidDel="00000000" w:rsidR="00000000" w:rsidRPr="00000000">
        <w:rPr>
          <w:u w:val="single"/>
          <w:rtl w:val="0"/>
        </w:rPr>
        <w:t xml:space="preserve">function</w:t>
      </w:r>
      <w:r w:rsidDel="00000000" w:rsidR="00000000" w:rsidRPr="00000000">
        <w:rPr>
          <w:rtl w:val="0"/>
        </w:rPr>
        <w:t xml:space="preserve"> that identifies elements of a character vector (in this case, column names) containing a particular string:</w:t>
      </w:r>
    </w:p>
    <w:p w:rsidR="00000000" w:rsidDel="00000000" w:rsidP="00000000" w:rsidRDefault="00000000" w:rsidRPr="00000000" w14:paraId="0000090C">
      <w:pPr>
        <w:spacing w:after="0" w:line="240" w:lineRule="auto"/>
        <w:rPr/>
      </w:pPr>
      <w:r w:rsidDel="00000000" w:rsidR="00000000" w:rsidRPr="00000000">
        <w:rPr>
          <w:rtl w:val="0"/>
        </w:rPr>
      </w:r>
    </w:p>
    <w:p w:rsidR="00000000" w:rsidDel="00000000" w:rsidP="00000000" w:rsidRDefault="00000000" w:rsidRPr="00000000" w14:paraId="0000090D">
      <w:pPr>
        <w:spacing w:after="0" w:line="240" w:lineRule="auto"/>
        <w:rPr/>
      </w:pPr>
      <w:r w:rsidDel="00000000" w:rsidR="00000000" w:rsidRPr="00000000">
        <w:rPr>
          <w:rtl w:val="0"/>
        </w:rPr>
      </w:r>
    </w:p>
    <w:p w:rsidR="00000000" w:rsidDel="00000000" w:rsidP="00000000" w:rsidRDefault="00000000" w:rsidRPr="00000000" w14:paraId="0000090E">
      <w:pPr>
        <w:spacing w:after="0" w:line="240" w:lineRule="auto"/>
        <w:rPr/>
      </w:pPr>
      <w:r w:rsidDel="00000000" w:rsidR="00000000" w:rsidRPr="00000000">
        <w:rPr>
          <w:rtl w:val="0"/>
        </w:rPr>
      </w:r>
    </w:p>
    <w:p w:rsidR="00000000" w:rsidDel="00000000" w:rsidP="00000000" w:rsidRDefault="00000000" w:rsidRPr="00000000" w14:paraId="0000090F">
      <w:pPr>
        <w:spacing w:after="0" w:line="240" w:lineRule="auto"/>
        <w:rPr/>
      </w:pPr>
      <w:r w:rsidDel="00000000" w:rsidR="00000000" w:rsidRPr="00000000">
        <w:rPr>
          <w:rtl w:val="0"/>
        </w:rPr>
      </w:r>
    </w:p>
    <w:tbl>
      <w:tblPr>
        <w:tblStyle w:val="Table134"/>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35"/>
              <w:tblW w:w="13215.0" w:type="dxa"/>
              <w:jc w:val="left"/>
              <w:tblLayout w:type="fixed"/>
              <w:tblLook w:val="0400"/>
            </w:tblPr>
            <w:tblGrid>
              <w:gridCol w:w="13215"/>
              <w:tblGridChange w:id="0">
                <w:tblGrid>
                  <w:gridCol w:w="13215"/>
                </w:tblGrid>
              </w:tblGridChange>
            </w:tblGrid>
            <w:tr>
              <w:trPr>
                <w:cantSplit w:val="0"/>
                <w:tblHeader w:val="0"/>
              </w:trPr>
              <w:tc>
                <w:tcPr>
                  <w:shd w:fill="ffffff" w:val="clear"/>
                </w:tcPr>
                <w:p w:rsidR="00000000" w:rsidDel="00000000" w:rsidP="00000000" w:rsidRDefault="00000000" w:rsidRPr="00000000" w14:paraId="0000091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estimates for one respondent (respondent 196)</w:t>
                  </w:r>
                </w:p>
                <w:p w:rsidR="00000000" w:rsidDel="00000000" w:rsidP="00000000" w:rsidRDefault="00000000" w:rsidRPr="00000000" w14:paraId="0000091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summary(ride.mc2$mcmc[ , </w:t>
                  </w:r>
                  <w:r w:rsidDel="00000000" w:rsidR="00000000" w:rsidRPr="00000000">
                    <w:rPr>
                      <w:rFonts w:ascii="D2Coding" w:cs="D2Coding" w:eastAsia="D2Coding" w:hAnsi="D2Coding"/>
                      <w:color w:val="0000ff"/>
                      <w:sz w:val="24"/>
                      <w:szCs w:val="24"/>
                      <w:highlight w:val="green"/>
                      <w:rtl w:val="0"/>
                    </w:rPr>
                    <w:t xml:space="preserve">grepl(".196", colnames(ride.mc2$mcmc)</w:t>
                  </w:r>
                  <w:r w:rsidDel="00000000" w:rsidR="00000000" w:rsidRPr="00000000">
                    <w:rPr>
                      <w:rFonts w:ascii="D2Coding" w:cs="D2Coding" w:eastAsia="D2Coding" w:hAnsi="D2Coding"/>
                      <w:color w:val="0000ff"/>
                      <w:sz w:val="24"/>
                      <w:szCs w:val="24"/>
                      <w:rtl w:val="0"/>
                    </w:rPr>
                    <w:t xml:space="preserve">, fixed=TRUE)])</w:t>
                  </w:r>
                </w:p>
                <w:p w:rsidR="00000000" w:rsidDel="00000000" w:rsidP="00000000" w:rsidRDefault="00000000" w:rsidRPr="00000000" w14:paraId="0000091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91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Iterations = 1001:10991</w:t>
                  </w:r>
                </w:p>
                <w:p w:rsidR="00000000" w:rsidDel="00000000" w:rsidP="00000000" w:rsidRDefault="00000000" w:rsidRPr="00000000" w14:paraId="0000091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Thinning interval = 10 </w:t>
                  </w:r>
                </w:p>
                <w:p w:rsidR="00000000" w:rsidDel="00000000" w:rsidP="00000000" w:rsidRDefault="00000000" w:rsidRPr="00000000" w14:paraId="0000091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Number of chains = 1 </w:t>
                  </w:r>
                </w:p>
                <w:p w:rsidR="00000000" w:rsidDel="00000000" w:rsidP="00000000" w:rsidRDefault="00000000" w:rsidRPr="00000000" w14:paraId="0000091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Sample size per chain = 1000 </w:t>
                  </w:r>
                </w:p>
                <w:p w:rsidR="00000000" w:rsidDel="00000000" w:rsidP="00000000" w:rsidRDefault="00000000" w:rsidRPr="00000000" w14:paraId="0000091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1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Empirical mean and standard deviation for each variable,</w:t>
                  </w:r>
                </w:p>
                <w:p w:rsidR="00000000" w:rsidDel="00000000" w:rsidP="00000000" w:rsidRDefault="00000000" w:rsidRPr="00000000" w14:paraId="0000091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plus standard error of the mean:</w:t>
                  </w:r>
                </w:p>
                <w:p w:rsidR="00000000" w:rsidDel="00000000" w:rsidP="00000000" w:rsidRDefault="00000000" w:rsidRPr="00000000" w14:paraId="0000091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1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Mean     SD Naive SE Time-series SE</w:t>
                  </w:r>
                </w:p>
                <w:p w:rsidR="00000000" w:rsidDel="00000000" w:rsidP="00000000" w:rsidRDefault="00000000" w:rsidRPr="00000000" w14:paraId="0000091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b.(Intercept).196 -1.03806 0.6780  0.02144        0.02144</w:t>
                  </w:r>
                </w:p>
                <w:p w:rsidR="00000000" w:rsidDel="00000000" w:rsidP="00000000" w:rsidRDefault="00000000" w:rsidRPr="00000000" w14:paraId="0000091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w:t>
                  </w:r>
                  <w:r w:rsidDel="00000000" w:rsidR="00000000" w:rsidRPr="00000000">
                    <w:rPr>
                      <w:rFonts w:ascii="D2Coding" w:cs="D2Coding" w:eastAsia="D2Coding" w:hAnsi="D2Coding"/>
                      <w:color w:val="000000"/>
                      <w:sz w:val="18"/>
                      <w:szCs w:val="18"/>
                      <w:highlight w:val="cyan"/>
                      <w:rtl w:val="0"/>
                    </w:rPr>
                    <w:t xml:space="preserve">speed50.196      0.44049</w:t>
                  </w:r>
                  <w:r w:rsidDel="00000000" w:rsidR="00000000" w:rsidRPr="00000000">
                    <w:rPr>
                      <w:rFonts w:ascii="D2Coding" w:cs="D2Coding" w:eastAsia="D2Coding" w:hAnsi="D2Coding"/>
                      <w:color w:val="000000"/>
                      <w:sz w:val="18"/>
                      <w:szCs w:val="18"/>
                      <w:rtl w:val="0"/>
                    </w:rPr>
                    <w:t xml:space="preserve"> 0.5434  0.01718        0.01718</w:t>
                  </w:r>
                </w:p>
                <w:p w:rsidR="00000000" w:rsidDel="00000000" w:rsidP="00000000" w:rsidRDefault="00000000" w:rsidRPr="00000000" w14:paraId="0000091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b.speed60.196      0.10442 0.6335  0.02003        0.02003</w:t>
                  </w:r>
                </w:p>
                <w:p w:rsidR="00000000" w:rsidDel="00000000" w:rsidP="00000000" w:rsidRDefault="00000000" w:rsidRPr="00000000" w14:paraId="0000092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b.speed70.196      0.03807 0.7167  0.02266        0.02357</w:t>
                  </w:r>
                </w:p>
                <w:p w:rsidR="00000000" w:rsidDel="00000000" w:rsidP="00000000" w:rsidRDefault="00000000" w:rsidRPr="00000000" w14:paraId="0000092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b.height300.196   -0.35414 0.5441  0.01721        0.01797</w:t>
                  </w:r>
                </w:p>
                <w:p w:rsidR="00000000" w:rsidDel="00000000" w:rsidP="00000000" w:rsidRDefault="00000000" w:rsidRPr="00000000" w14:paraId="0000092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b.height400.196   -0.55132 0.7357  0.02327        0.02327</w:t>
                  </w:r>
                </w:p>
                <w:p w:rsidR="00000000" w:rsidDel="00000000" w:rsidP="00000000" w:rsidRDefault="00000000" w:rsidRPr="00000000" w14:paraId="0000092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w:t>
                  </w:r>
                  <w:r w:rsidDel="00000000" w:rsidR="00000000" w:rsidRPr="00000000">
                    <w:rPr>
                      <w:rFonts w:ascii="D2Coding" w:cs="D2Coding" w:eastAsia="D2Coding" w:hAnsi="D2Coding"/>
                      <w:color w:val="000000"/>
                      <w:sz w:val="18"/>
                      <w:szCs w:val="18"/>
                      <w:highlight w:val="green"/>
                      <w:rtl w:val="0"/>
                    </w:rPr>
                    <w:t xml:space="preserve">constWood.196    2.57915</w:t>
                  </w:r>
                  <w:r w:rsidDel="00000000" w:rsidR="00000000" w:rsidRPr="00000000">
                    <w:rPr>
                      <w:rFonts w:ascii="D2Coding" w:cs="D2Coding" w:eastAsia="D2Coding" w:hAnsi="D2Coding"/>
                      <w:color w:val="000000"/>
                      <w:sz w:val="18"/>
                      <w:szCs w:val="18"/>
                      <w:rtl w:val="0"/>
                    </w:rPr>
                    <w:t xml:space="preserve"> 0.8370  0.02647        0.02647</w:t>
                  </w:r>
                </w:p>
                <w:p w:rsidR="00000000" w:rsidDel="00000000" w:rsidP="00000000" w:rsidRDefault="00000000" w:rsidRPr="00000000" w14:paraId="0000092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w:t>
                  </w:r>
                  <w:r w:rsidDel="00000000" w:rsidR="00000000" w:rsidRPr="00000000">
                    <w:rPr>
                      <w:rFonts w:ascii="D2Coding" w:cs="D2Coding" w:eastAsia="D2Coding" w:hAnsi="D2Coding"/>
                      <w:color w:val="000000"/>
                      <w:sz w:val="18"/>
                      <w:szCs w:val="18"/>
                      <w:highlight w:val="green"/>
                      <w:rtl w:val="0"/>
                    </w:rPr>
                    <w:t xml:space="preserve">themeEagle.196  -1.41955</w:t>
                  </w:r>
                  <w:r w:rsidDel="00000000" w:rsidR="00000000" w:rsidRPr="00000000">
                    <w:rPr>
                      <w:rFonts w:ascii="D2Coding" w:cs="D2Coding" w:eastAsia="D2Coding" w:hAnsi="D2Coding"/>
                      <w:color w:val="000000"/>
                      <w:sz w:val="18"/>
                      <w:szCs w:val="18"/>
                      <w:rtl w:val="0"/>
                    </w:rPr>
                    <w:t xml:space="preserve"> 0.8220  0.02599        0.02599</w:t>
                  </w:r>
                </w:p>
                <w:p w:rsidR="00000000" w:rsidDel="00000000" w:rsidP="00000000" w:rsidRDefault="00000000" w:rsidRPr="00000000" w14:paraId="0000092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2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Quantiles for each variable:</w:t>
                  </w:r>
                </w:p>
                <w:p w:rsidR="00000000" w:rsidDel="00000000" w:rsidP="00000000" w:rsidRDefault="00000000" w:rsidRPr="00000000" w14:paraId="0000092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2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2.5%     25%      50%       75%  97.5%</w:t>
                  </w:r>
                </w:p>
                <w:p w:rsidR="00000000" w:rsidDel="00000000" w:rsidP="00000000" w:rsidRDefault="00000000" w:rsidRPr="00000000" w14:paraId="0000092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b.(Intercept).196 -2.358 -1.5051 -1.04955 -0.560096 0.2484</w:t>
                  </w:r>
                </w:p>
                <w:p w:rsidR="00000000" w:rsidDel="00000000" w:rsidP="00000000" w:rsidRDefault="00000000" w:rsidRPr="00000000" w14:paraId="0000092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b.speed50.196     -0.617  0.0772  0.43020  0.785476 1.5038</w:t>
                  </w:r>
                </w:p>
                <w:p w:rsidR="00000000" w:rsidDel="00000000" w:rsidP="00000000" w:rsidRDefault="00000000" w:rsidRPr="00000000" w14:paraId="0000092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b.speed60.196     -1.116 -0.3015  0.09268  0.520582 1.3024</w:t>
                  </w:r>
                </w:p>
                <w:p w:rsidR="00000000" w:rsidDel="00000000" w:rsidP="00000000" w:rsidRDefault="00000000" w:rsidRPr="00000000" w14:paraId="0000092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b.speed70.196     -1.330 -0.4398  0.02173  0.535568 1.4501</w:t>
                  </w:r>
                </w:p>
                <w:p w:rsidR="00000000" w:rsidDel="00000000" w:rsidP="00000000" w:rsidRDefault="00000000" w:rsidRPr="00000000" w14:paraId="0000092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b.height300.196   -1.397 -0.7228 -0.35641  0.009468 0.7580</w:t>
                  </w:r>
                </w:p>
                <w:p w:rsidR="00000000" w:rsidDel="00000000" w:rsidP="00000000" w:rsidRDefault="00000000" w:rsidRPr="00000000" w14:paraId="0000092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b.height400.196   -1.994 -1.0493 -0.57508 -0.044254 0.8956</w:t>
                  </w:r>
                </w:p>
                <w:p w:rsidR="00000000" w:rsidDel="00000000" w:rsidP="00000000" w:rsidRDefault="00000000" w:rsidRPr="00000000" w14:paraId="0000092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b.constWood.196    1.072  1.9835  2.53838  3.141001 4.2232</w:t>
                  </w:r>
                </w:p>
                <w:p w:rsidR="00000000" w:rsidDel="00000000" w:rsidP="00000000" w:rsidRDefault="00000000" w:rsidRPr="00000000" w14:paraId="0000093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b.themeEagle.196  -3.033 -1.9355 -1.44426 -0.881212 0.1661</w:t>
                  </w:r>
                </w:p>
                <w:p w:rsidR="00000000" w:rsidDel="00000000" w:rsidP="00000000" w:rsidRDefault="00000000" w:rsidRPr="00000000" w14:paraId="00000931">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32">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33">
                  <w:pPr>
                    <w:widowControl w:val="1"/>
                    <w:spacing w:after="0" w:line="240" w:lineRule="auto"/>
                    <w:jc w:val="left"/>
                    <w:rPr>
                      <w:rFonts w:ascii="D2Coding" w:cs="D2Coding" w:eastAsia="D2Coding" w:hAnsi="D2Coding"/>
                      <w:color w:val="000000"/>
                      <w:sz w:val="16"/>
                      <w:szCs w:val="16"/>
                    </w:rPr>
                  </w:pPr>
                  <w:r w:rsidDel="00000000" w:rsidR="00000000" w:rsidRPr="00000000">
                    <w:rPr>
                      <w:rtl w:val="0"/>
                    </w:rPr>
                  </w:r>
                </w:p>
              </w:tc>
            </w:tr>
          </w:tbl>
          <w:p w:rsidR="00000000" w:rsidDel="00000000" w:rsidP="00000000" w:rsidRDefault="00000000" w:rsidRPr="00000000" w14:paraId="00000934">
            <w:pPr>
              <w:rPr/>
            </w:pPr>
            <w:r w:rsidDel="00000000" w:rsidR="00000000" w:rsidRPr="00000000">
              <w:rPr>
                <w:rtl w:val="0"/>
              </w:rPr>
            </w:r>
          </w:p>
        </w:tc>
      </w:tr>
    </w:tbl>
    <w:p w:rsidR="00000000" w:rsidDel="00000000" w:rsidP="00000000" w:rsidRDefault="00000000" w:rsidRPr="00000000" w14:paraId="00000935">
      <w:pPr>
        <w:spacing w:after="0" w:line="240" w:lineRule="auto"/>
        <w:rPr/>
      </w:pPr>
      <w:r w:rsidDel="00000000" w:rsidR="00000000" w:rsidRPr="00000000">
        <w:rPr>
          <w:rtl w:val="0"/>
        </w:rPr>
      </w:r>
    </w:p>
    <w:p w:rsidR="00000000" w:rsidDel="00000000" w:rsidP="00000000" w:rsidRDefault="00000000" w:rsidRPr="00000000" w14:paraId="00000936">
      <w:pPr>
        <w:spacing w:after="0" w:line="240" w:lineRule="auto"/>
        <w:rPr/>
      </w:pPr>
      <w:r w:rsidDel="00000000" w:rsidR="00000000" w:rsidRPr="00000000">
        <w:rPr>
          <w:highlight w:val="yellow"/>
          <w:rtl w:val="0"/>
        </w:rPr>
        <w:t xml:space="preserve">응답자 196은 wood coaster를 선호함.</w:t>
      </w:r>
      <w:r w:rsidDel="00000000" w:rsidR="00000000" w:rsidRPr="00000000">
        <w:rPr>
          <w:rtl w:val="0"/>
        </w:rPr>
        <w:t xml:space="preserve"> 평가는 </w:t>
      </w:r>
      <w:r w:rsidDel="00000000" w:rsidR="00000000" w:rsidRPr="00000000">
        <w:rPr>
          <w:highlight w:val="yellow"/>
          <w:rtl w:val="0"/>
        </w:rPr>
        <w:t xml:space="preserve">steel(기본 수준)에 대한 평가보다 10점 척도에서 2.5점 더 높음</w:t>
      </w:r>
      <w:r w:rsidDel="00000000" w:rsidR="00000000" w:rsidRPr="00000000">
        <w:rPr>
          <w:rtl w:val="0"/>
        </w:rPr>
        <w:t xml:space="preserve">. 반면에 그녀는 독수리 테마 디자인을 싫어하여 드래곤 테마보다 평균 -1.4점 낮게 평가함. </w:t>
      </w:r>
    </w:p>
    <w:p w:rsidR="00000000" w:rsidDel="00000000" w:rsidP="00000000" w:rsidRDefault="00000000" w:rsidRPr="00000000" w14:paraId="00000937">
      <w:pPr>
        <w:spacing w:after="0" w:line="240" w:lineRule="auto"/>
        <w:rPr/>
      </w:pPr>
      <w:r w:rsidDel="00000000" w:rsidR="00000000" w:rsidRPr="00000000">
        <w:rPr>
          <w:u w:val="single"/>
          <w:rtl w:val="0"/>
        </w:rPr>
        <w:t xml:space="preserve">Respondent 196 strongly prefers wood coasters</w:t>
      </w:r>
      <w:r w:rsidDel="00000000" w:rsidR="00000000" w:rsidRPr="00000000">
        <w:rPr>
          <w:rtl w:val="0"/>
        </w:rPr>
        <w:t xml:space="preserve">; her ratings for them are 2.5 points higher on our 10 point scale than those for steel construction (the default level). </w:t>
      </w:r>
      <w:r w:rsidDel="00000000" w:rsidR="00000000" w:rsidRPr="00000000">
        <w:rPr>
          <w:u w:val="single"/>
          <w:rtl w:val="0"/>
        </w:rPr>
        <w:t xml:space="preserve">On the other hand, she dislikes the eagle-themed design, rating it </w:t>
      </w:r>
      <w:r w:rsidDel="00000000" w:rsidR="00000000" w:rsidRPr="00000000">
        <w:rPr>
          <w:rFonts w:ascii="Batang" w:cs="Batang" w:eastAsia="Batang" w:hAnsi="Batang"/>
          <w:u w:val="single"/>
          <w:rtl w:val="0"/>
        </w:rPr>
        <w:t xml:space="preserve">−</w:t>
      </w:r>
      <w:r w:rsidDel="00000000" w:rsidR="00000000" w:rsidRPr="00000000">
        <w:rPr>
          <w:u w:val="single"/>
          <w:rtl w:val="0"/>
        </w:rPr>
        <w:t xml:space="preserve">1.4 points lower</w:t>
      </w:r>
      <w:r w:rsidDel="00000000" w:rsidR="00000000" w:rsidRPr="00000000">
        <w:rPr>
          <w:rtl w:val="0"/>
        </w:rPr>
        <w:t xml:space="preserve"> on average than the dragon theme. These preferences are rather different than the population averages above.</w:t>
      </w:r>
    </w:p>
    <w:p w:rsidR="00000000" w:rsidDel="00000000" w:rsidP="00000000" w:rsidRDefault="00000000" w:rsidRPr="00000000" w14:paraId="00000938">
      <w:pPr>
        <w:spacing w:after="0" w:line="240" w:lineRule="auto"/>
        <w:rPr/>
      </w:pPr>
      <w:r w:rsidDel="00000000" w:rsidR="00000000" w:rsidRPr="00000000">
        <w:rPr>
          <w:rtl w:val="0"/>
        </w:rPr>
      </w:r>
    </w:p>
    <w:p w:rsidR="00000000" w:rsidDel="00000000" w:rsidP="00000000" w:rsidRDefault="00000000" w:rsidRPr="00000000" w14:paraId="00000939">
      <w:pPr>
        <w:spacing w:after="0" w:line="240" w:lineRule="auto"/>
        <w:rPr/>
      </w:pPr>
      <w:r w:rsidDel="00000000" w:rsidR="00000000" w:rsidRPr="00000000">
        <w:rPr>
          <w:rtl w:val="0"/>
        </w:rPr>
      </w:r>
    </w:p>
    <w:p w:rsidR="00000000" w:rsidDel="00000000" w:rsidP="00000000" w:rsidRDefault="00000000" w:rsidRPr="00000000" w14:paraId="0000093A">
      <w:pPr>
        <w:spacing w:after="0" w:line="240" w:lineRule="auto"/>
        <w:rPr>
          <w:b w:val="1"/>
          <w:u w:val="single"/>
        </w:rPr>
      </w:pPr>
      <w:r w:rsidDel="00000000" w:rsidR="00000000" w:rsidRPr="00000000">
        <w:rPr>
          <w:b w:val="1"/>
          <w:highlight w:val="yellow"/>
          <w:u w:val="single"/>
          <w:rtl w:val="0"/>
        </w:rPr>
        <w:t xml:space="preserve">(정교한 개별 마케팅 활용 가능)</w:t>
      </w:r>
      <w:r w:rsidDel="00000000" w:rsidR="00000000" w:rsidRPr="00000000">
        <w:rPr>
          <w:rtl w:val="0"/>
        </w:rPr>
      </w:r>
    </w:p>
    <w:p w:rsidR="00000000" w:rsidDel="00000000" w:rsidP="00000000" w:rsidRDefault="00000000" w:rsidRPr="00000000" w14:paraId="0000093B">
      <w:pPr>
        <w:spacing w:after="0" w:line="240" w:lineRule="auto"/>
        <w:rPr/>
      </w:pPr>
      <w:r w:rsidDel="00000000" w:rsidR="00000000" w:rsidRPr="00000000">
        <w:rPr>
          <w:rtl w:val="0"/>
        </w:rPr>
        <w:t xml:space="preserve">이 정보를 어떻게 사용할 수 있습니까? </w:t>
      </w:r>
      <w:r w:rsidDel="00000000" w:rsidR="00000000" w:rsidRPr="00000000">
        <w:rPr>
          <w:highlight w:val="yellow"/>
          <w:rtl w:val="0"/>
        </w:rPr>
        <w:t xml:space="preserve">응답자 196에게 이상적인 롤러코스터는 최고 속도가 50mph이고 높이가 200피트(기본 수준은 표시되지 않음)인 용을 테마로 한 나무 코스터임</w:t>
      </w:r>
      <w:r w:rsidDel="00000000" w:rsidR="00000000" w:rsidRPr="00000000">
        <w:rPr>
          <w:rtl w:val="0"/>
        </w:rPr>
        <w:t xml:space="preserve">. 롤러 코스터의 경우 개별 맞춤화는 비실용적이지만, </w:t>
      </w:r>
      <w:r w:rsidDel="00000000" w:rsidR="00000000" w:rsidRPr="00000000">
        <w:rPr>
          <w:u w:val="single"/>
          <w:rtl w:val="0"/>
        </w:rPr>
        <w:t xml:space="preserve">그럴듯한 마케팅 사용은 코스터의 혼합을 결정하기 위해 응답자의 선호도를 세분화하는 것</w:t>
      </w:r>
      <w:r w:rsidDel="00000000" w:rsidR="00000000" w:rsidRPr="00000000">
        <w:rPr>
          <w:rtl w:val="0"/>
        </w:rPr>
        <w:t xml:space="preserve">임(11장 참조). 예를 들어, </w:t>
      </w:r>
      <w:r w:rsidDel="00000000" w:rsidR="00000000" w:rsidRPr="00000000">
        <w:rPr>
          <w:u w:val="single"/>
          <w:rtl w:val="0"/>
        </w:rPr>
        <w:t xml:space="preserve">어떤 새로운 코스터가 공원이 이미 가지고 있는 코스터보다 선호도를 극대화할 것인지 물을 수 있</w:t>
      </w:r>
      <w:r w:rsidDel="00000000" w:rsidR="00000000" w:rsidRPr="00000000">
        <w:rPr>
          <w:rtl w:val="0"/>
        </w:rPr>
        <w:t xml:space="preserve">음. 즉, 제품 라인 확장을 조사할 수 있음..</w:t>
      </w:r>
    </w:p>
    <w:p w:rsidR="00000000" w:rsidDel="00000000" w:rsidP="00000000" w:rsidRDefault="00000000" w:rsidRPr="00000000" w14:paraId="0000093C">
      <w:pPr>
        <w:spacing w:after="0" w:line="240" w:lineRule="auto"/>
        <w:rPr/>
      </w:pPr>
      <w:r w:rsidDel="00000000" w:rsidR="00000000" w:rsidRPr="00000000">
        <w:rPr>
          <w:b w:val="1"/>
          <w:u w:val="single"/>
          <w:rtl w:val="0"/>
        </w:rPr>
        <w:t xml:space="preserve">How could we use this information?</w:t>
      </w:r>
      <w:r w:rsidDel="00000000" w:rsidR="00000000" w:rsidRPr="00000000">
        <w:rPr>
          <w:rtl w:val="0"/>
        </w:rPr>
        <w:t xml:space="preserve"> The ideal roller coaster for respondent 196, according to her responses, would be a </w:t>
      </w:r>
      <w:r w:rsidDel="00000000" w:rsidR="00000000" w:rsidRPr="00000000">
        <w:rPr>
          <w:highlight w:val="green"/>
          <w:u w:val="single"/>
          <w:rtl w:val="0"/>
        </w:rPr>
        <w:t xml:space="preserve">dragon-themed wood coaster with a top speed of 50mph and a height of 200 feet (the default level not shown)</w:t>
      </w:r>
      <w:r w:rsidDel="00000000" w:rsidR="00000000" w:rsidRPr="00000000">
        <w:rPr>
          <w:rtl w:val="0"/>
        </w:rPr>
        <w:t xml:space="preserve">. Although individual customization is impractical for roller coasters, a plausible marketing use would be to </w:t>
      </w:r>
      <w:r w:rsidDel="00000000" w:rsidR="00000000" w:rsidRPr="00000000">
        <w:rPr>
          <w:u w:val="single"/>
          <w:rtl w:val="0"/>
        </w:rPr>
        <w:t xml:space="preserve">segment respondents’ preferences to determine a mix of coasters</w:t>
      </w:r>
      <w:r w:rsidDel="00000000" w:rsidR="00000000" w:rsidRPr="00000000">
        <w:rPr>
          <w:rtl w:val="0"/>
        </w:rPr>
        <w:t xml:space="preserve"> (see Chap. 11). For instance, we might ask which new coaster would maximize preference over and above the coasters the park already has; </w:t>
      </w:r>
      <w:r w:rsidDel="00000000" w:rsidR="00000000" w:rsidRPr="00000000">
        <w:rPr>
          <w:u w:val="single"/>
          <w:rtl w:val="0"/>
        </w:rPr>
        <w:t xml:space="preserve">in other words, we could investigate a product line extension</w:t>
      </w:r>
      <w:r w:rsidDel="00000000" w:rsidR="00000000" w:rsidRPr="00000000">
        <w:rPr>
          <w:rtl w:val="0"/>
        </w:rPr>
        <w:t xml:space="preserve">. More immediately, if we have respondents’ contact information, </w:t>
      </w:r>
      <w:r w:rsidDel="00000000" w:rsidR="00000000" w:rsidRPr="00000000">
        <w:rPr>
          <w:u w:val="single"/>
          <w:rtl w:val="0"/>
        </w:rPr>
        <w:t xml:space="preserve">we could tailor marketing communications to this and similar respondents and tell them about wooden coasters at the park</w:t>
      </w:r>
      <w:r w:rsidDel="00000000" w:rsidR="00000000" w:rsidRPr="00000000">
        <w:rPr>
          <w:rtl w:val="0"/>
        </w:rPr>
        <w:t xml:space="preserve">.</w:t>
      </w:r>
    </w:p>
    <w:p w:rsidR="00000000" w:rsidDel="00000000" w:rsidP="00000000" w:rsidRDefault="00000000" w:rsidRPr="00000000" w14:paraId="0000093D">
      <w:pPr>
        <w:spacing w:after="0" w:line="240" w:lineRule="auto"/>
        <w:rPr/>
      </w:pPr>
      <w:r w:rsidDel="00000000" w:rsidR="00000000" w:rsidRPr="00000000">
        <w:rPr>
          <w:rtl w:val="0"/>
        </w:rPr>
      </w:r>
    </w:p>
    <w:p w:rsidR="00000000" w:rsidDel="00000000" w:rsidP="00000000" w:rsidRDefault="00000000" w:rsidRPr="00000000" w14:paraId="0000093E">
      <w:pPr>
        <w:spacing w:after="0" w:line="240" w:lineRule="auto"/>
        <w:rPr/>
      </w:pPr>
      <w:r w:rsidDel="00000000" w:rsidR="00000000" w:rsidRPr="00000000">
        <w:rPr>
          <w:rtl w:val="0"/>
        </w:rPr>
        <w:t xml:space="preserve">MCMC 결과물은 또한 추정치의 신뢰도를 알려줌. 평균 추정치의 표준 오차를 사용할 수도 있지만 대신 결과물의 분위수 섹션 값을 사용하는 것이 좋음. </w:t>
      </w:r>
    </w:p>
    <w:p w:rsidR="00000000" w:rsidDel="00000000" w:rsidP="00000000" w:rsidRDefault="00000000" w:rsidRPr="00000000" w14:paraId="0000093F">
      <w:pPr>
        <w:spacing w:after="0" w:line="240" w:lineRule="auto"/>
        <w:rPr/>
      </w:pPr>
      <w:r w:rsidDel="00000000" w:rsidR="00000000" w:rsidRPr="00000000">
        <w:rPr>
          <w:u w:val="single"/>
          <w:rtl w:val="0"/>
        </w:rPr>
        <w:t xml:space="preserve">The MCMC output also informs our </w:t>
      </w:r>
      <w:r w:rsidDel="00000000" w:rsidR="00000000" w:rsidRPr="00000000">
        <w:rPr>
          <w:b w:val="1"/>
          <w:u w:val="single"/>
          <w:rtl w:val="0"/>
        </w:rPr>
        <w:t xml:space="preserve">confidence of estimates</w:t>
      </w:r>
      <w:r w:rsidDel="00000000" w:rsidR="00000000" w:rsidRPr="00000000">
        <w:rPr>
          <w:rtl w:val="0"/>
        </w:rPr>
        <w:t xml:space="preserve">. One could use the standard error of the mean estimate, but we recommend </w:t>
      </w:r>
      <w:r w:rsidDel="00000000" w:rsidR="00000000" w:rsidRPr="00000000">
        <w:rPr>
          <w:b w:val="1"/>
          <w:u w:val="single"/>
          <w:rtl w:val="0"/>
        </w:rPr>
        <w:t xml:space="preserve">instead to use the values from the Quantiles section of the output</w:t>
      </w:r>
      <w:r w:rsidDel="00000000" w:rsidR="00000000" w:rsidRPr="00000000">
        <w:rPr>
          <w:rtl w:val="0"/>
        </w:rPr>
        <w:t xml:space="preserve">. Let’s look at the population estimates again, but focus on the quantiles::</w:t>
      </w:r>
    </w:p>
    <w:p w:rsidR="00000000" w:rsidDel="00000000" w:rsidP="00000000" w:rsidRDefault="00000000" w:rsidRPr="00000000" w14:paraId="00000940">
      <w:pPr>
        <w:spacing w:after="0" w:line="240" w:lineRule="auto"/>
        <w:rPr/>
      </w:pPr>
      <w:r w:rsidDel="00000000" w:rsidR="00000000" w:rsidRPr="00000000">
        <w:rPr>
          <w:rtl w:val="0"/>
        </w:rPr>
      </w:r>
    </w:p>
    <w:tbl>
      <w:tblPr>
        <w:tblStyle w:val="Table13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41">
            <w:pPr>
              <w:rPr/>
            </w:pPr>
            <w:r w:rsidDel="00000000" w:rsidR="00000000" w:rsidRPr="00000000">
              <w:rPr>
                <w:rtl w:val="0"/>
              </w:rPr>
            </w:r>
          </w:p>
          <w:tbl>
            <w:tblPr>
              <w:tblStyle w:val="Table137"/>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94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Try it!: dimnames(b2$mcmc)</w:t>
                  </w:r>
                </w:p>
                <w:p w:rsidR="00000000" w:rsidDel="00000000" w:rsidP="00000000" w:rsidRDefault="00000000" w:rsidRPr="00000000" w14:paraId="0000094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94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overall estimates</w:t>
                  </w:r>
                </w:p>
                <w:p w:rsidR="00000000" w:rsidDel="00000000" w:rsidP="00000000" w:rsidRDefault="00000000" w:rsidRPr="00000000" w14:paraId="0000094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summary(ride.mc2$mcmc[ ,1:8])</w:t>
                  </w:r>
                </w:p>
                <w:p w:rsidR="00000000" w:rsidDel="00000000" w:rsidP="00000000" w:rsidRDefault="00000000" w:rsidRPr="00000000" w14:paraId="0000094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94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Iterations = 1001:10991</w:t>
                  </w:r>
                </w:p>
                <w:p w:rsidR="00000000" w:rsidDel="00000000" w:rsidP="00000000" w:rsidRDefault="00000000" w:rsidRPr="00000000" w14:paraId="0000094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Thinning interval = 10 </w:t>
                  </w:r>
                </w:p>
                <w:p w:rsidR="00000000" w:rsidDel="00000000" w:rsidP="00000000" w:rsidRDefault="00000000" w:rsidRPr="00000000" w14:paraId="0000094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Number of chains = 1 </w:t>
                  </w:r>
                </w:p>
                <w:p w:rsidR="00000000" w:rsidDel="00000000" w:rsidP="00000000" w:rsidRDefault="00000000" w:rsidRPr="00000000" w14:paraId="0000094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Sample size per chain = 1000 </w:t>
                  </w:r>
                </w:p>
                <w:p w:rsidR="00000000" w:rsidDel="00000000" w:rsidP="00000000" w:rsidRDefault="00000000" w:rsidRPr="00000000" w14:paraId="0000094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4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 Empirical mean and standard deviation for each variable,</w:t>
                  </w:r>
                </w:p>
                <w:p w:rsidR="00000000" w:rsidDel="00000000" w:rsidP="00000000" w:rsidRDefault="00000000" w:rsidRPr="00000000" w14:paraId="0000094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plus standard error of the mean:</w:t>
                  </w:r>
                </w:p>
                <w:p w:rsidR="00000000" w:rsidDel="00000000" w:rsidP="00000000" w:rsidRDefault="00000000" w:rsidRPr="00000000" w14:paraId="0000094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4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Mean     SD Naive SE Time-series SE</w:t>
                  </w:r>
                </w:p>
                <w:p w:rsidR="00000000" w:rsidDel="00000000" w:rsidP="00000000" w:rsidRDefault="00000000" w:rsidRPr="00000000" w14:paraId="0000095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beta.(Intercept)  3.0739 0.1694 0.005356       0.005457</w:t>
                  </w:r>
                </w:p>
                <w:p w:rsidR="00000000" w:rsidDel="00000000" w:rsidP="00000000" w:rsidRDefault="00000000" w:rsidRPr="00000000" w14:paraId="0000095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beta.speed50      0.8168 0.1398 0.004422       0.004422</w:t>
                  </w:r>
                </w:p>
                <w:p w:rsidR="00000000" w:rsidDel="00000000" w:rsidP="00000000" w:rsidRDefault="00000000" w:rsidRPr="00000000" w14:paraId="0000095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beta.speed60      1.5691 0.1618 0.005117       0.005569</w:t>
                  </w:r>
                </w:p>
                <w:p w:rsidR="00000000" w:rsidDel="00000000" w:rsidP="00000000" w:rsidRDefault="00000000" w:rsidRPr="00000000" w14:paraId="0000095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beta.speed70      4.4849 0.1862 0.005889       0.005889</w:t>
                  </w:r>
                </w:p>
                <w:p w:rsidR="00000000" w:rsidDel="00000000" w:rsidP="00000000" w:rsidRDefault="00000000" w:rsidRPr="00000000" w14:paraId="0000095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beta.height300    2.9474 0.1235 0.003904       0.003681</w:t>
                  </w:r>
                </w:p>
                <w:p w:rsidR="00000000" w:rsidDel="00000000" w:rsidP="00000000" w:rsidRDefault="00000000" w:rsidRPr="00000000" w14:paraId="0000095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beta.height400    1.4578 0.1796 0.005680       0.005680</w:t>
                  </w:r>
                </w:p>
                <w:p w:rsidR="00000000" w:rsidDel="00000000" w:rsidP="00000000" w:rsidRDefault="00000000" w:rsidRPr="00000000" w14:paraId="0000095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beta.constWood   -0.1128 0.1952 0.006172       0.005615</w:t>
                  </w:r>
                </w:p>
                <w:p w:rsidR="00000000" w:rsidDel="00000000" w:rsidP="00000000" w:rsidRDefault="00000000" w:rsidRPr="00000000" w14:paraId="0000095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beta.themeEagle  -0.7542 0.1857 0.005871       0.005871</w:t>
                  </w:r>
                </w:p>
                <w:p w:rsidR="00000000" w:rsidDel="00000000" w:rsidP="00000000" w:rsidRDefault="00000000" w:rsidRPr="00000000" w14:paraId="0000095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5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2. </w:t>
                  </w:r>
                  <w:r w:rsidDel="00000000" w:rsidR="00000000" w:rsidRPr="00000000">
                    <w:rPr>
                      <w:rFonts w:ascii="D2Coding" w:cs="D2Coding" w:eastAsia="D2Coding" w:hAnsi="D2Coding"/>
                      <w:color w:val="000000"/>
                      <w:sz w:val="18"/>
                      <w:szCs w:val="18"/>
                      <w:highlight w:val="green"/>
                      <w:rtl w:val="0"/>
                    </w:rPr>
                    <w:t xml:space="preserve">Quantiles for each variable:</w:t>
                  </w:r>
                  <w:r w:rsidDel="00000000" w:rsidR="00000000" w:rsidRPr="00000000">
                    <w:rPr>
                      <w:rtl w:val="0"/>
                    </w:rPr>
                  </w:r>
                </w:p>
                <w:p w:rsidR="00000000" w:rsidDel="00000000" w:rsidP="00000000" w:rsidRDefault="00000000" w:rsidRPr="00000000" w14:paraId="0000095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tl w:val="0"/>
                    </w:rPr>
                  </w:r>
                </w:p>
                <w:p w:rsidR="00000000" w:rsidDel="00000000" w:rsidP="00000000" w:rsidRDefault="00000000" w:rsidRPr="00000000" w14:paraId="0000095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2.5%     25%     50%      75%   97.5%</w:t>
                  </w:r>
                </w:p>
                <w:p w:rsidR="00000000" w:rsidDel="00000000" w:rsidP="00000000" w:rsidRDefault="00000000" w:rsidRPr="00000000" w14:paraId="0000095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beta.(Intercept)  2.7389  2.9594  3.0764  3.18818  3.4099</w:t>
                  </w:r>
                </w:p>
                <w:p w:rsidR="00000000" w:rsidDel="00000000" w:rsidP="00000000" w:rsidRDefault="00000000" w:rsidRPr="00000000" w14:paraId="0000095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beta.speed50      0.5421  0.7251  0.8114  0.91274  1.0801</w:t>
                  </w:r>
                </w:p>
                <w:p w:rsidR="00000000" w:rsidDel="00000000" w:rsidP="00000000" w:rsidRDefault="00000000" w:rsidRPr="00000000" w14:paraId="0000095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beta.speed60      1.2604  1.4636  1.5725  1.68365  1.8804</w:t>
                  </w:r>
                </w:p>
                <w:p w:rsidR="00000000" w:rsidDel="00000000" w:rsidP="00000000" w:rsidRDefault="00000000" w:rsidRPr="00000000" w14:paraId="0000095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beta.speed70      </w:t>
                  </w:r>
                  <w:r w:rsidDel="00000000" w:rsidR="00000000" w:rsidRPr="00000000">
                    <w:rPr>
                      <w:rFonts w:ascii="D2Coding" w:cs="D2Coding" w:eastAsia="D2Coding" w:hAnsi="D2Coding"/>
                      <w:color w:val="000000"/>
                      <w:sz w:val="18"/>
                      <w:szCs w:val="18"/>
                      <w:highlight w:val="green"/>
                      <w:rtl w:val="0"/>
                    </w:rPr>
                    <w:t xml:space="preserve">4.1213</w:t>
                  </w:r>
                  <w:r w:rsidDel="00000000" w:rsidR="00000000" w:rsidRPr="00000000">
                    <w:rPr>
                      <w:rFonts w:ascii="D2Coding" w:cs="D2Coding" w:eastAsia="D2Coding" w:hAnsi="D2Coding"/>
                      <w:color w:val="000000"/>
                      <w:sz w:val="18"/>
                      <w:szCs w:val="18"/>
                      <w:rtl w:val="0"/>
                    </w:rPr>
                    <w:t xml:space="preserve">  4.3599  4.4834  4.60792  </w:t>
                  </w:r>
                  <w:r w:rsidDel="00000000" w:rsidR="00000000" w:rsidRPr="00000000">
                    <w:rPr>
                      <w:rFonts w:ascii="D2Coding" w:cs="D2Coding" w:eastAsia="D2Coding" w:hAnsi="D2Coding"/>
                      <w:color w:val="000000"/>
                      <w:sz w:val="18"/>
                      <w:szCs w:val="18"/>
                      <w:highlight w:val="green"/>
                      <w:rtl w:val="0"/>
                    </w:rPr>
                    <w:t xml:space="preserve">4.8599</w:t>
                  </w:r>
                  <w:r w:rsidDel="00000000" w:rsidR="00000000" w:rsidRPr="00000000">
                    <w:rPr>
                      <w:rtl w:val="0"/>
                    </w:rPr>
                  </w:r>
                </w:p>
                <w:p w:rsidR="00000000" w:rsidDel="00000000" w:rsidP="00000000" w:rsidRDefault="00000000" w:rsidRPr="00000000" w14:paraId="0000096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beta.height300    2.7114  2.8642  2.9501  3.03263  3.1779</w:t>
                  </w:r>
                </w:p>
                <w:p w:rsidR="00000000" w:rsidDel="00000000" w:rsidP="00000000" w:rsidRDefault="00000000" w:rsidRPr="00000000" w14:paraId="0000096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beta.height400    1.0898  1.3429  1.4589  1.58500  1.8017</w:t>
                  </w:r>
                </w:p>
                <w:p w:rsidR="00000000" w:rsidDel="00000000" w:rsidP="00000000" w:rsidRDefault="00000000" w:rsidRPr="00000000" w14:paraId="0000096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beta.constWood   -0.5219 -0.2464 -0.1105  0.01628  0.2698</w:t>
                  </w:r>
                </w:p>
                <w:p w:rsidR="00000000" w:rsidDel="00000000" w:rsidP="00000000" w:rsidRDefault="00000000" w:rsidRPr="00000000" w14:paraId="0000096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beta.themeEagle  -1.0999 -0.8745 -0.7571 -0.63284 -0.3609</w:t>
                  </w:r>
                </w:p>
                <w:p w:rsidR="00000000" w:rsidDel="00000000" w:rsidP="00000000" w:rsidRDefault="00000000" w:rsidRPr="00000000" w14:paraId="0000096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965">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66">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38"/>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968">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969">
                        <w:pPr>
                          <w:widowControl w:val="1"/>
                          <w:spacing w:after="0" w:line="240" w:lineRule="auto"/>
                          <w:jc w:val="left"/>
                          <w:rPr>
                            <w:rFonts w:ascii="D2Coding" w:cs="D2Coding" w:eastAsia="D2Coding" w:hAnsi="D2Coding"/>
                            <w:color w:val="0000ff"/>
                            <w:sz w:val="24"/>
                            <w:szCs w:val="24"/>
                          </w:rPr>
                        </w:pPr>
                        <w:r w:rsidDel="00000000" w:rsidR="00000000" w:rsidRPr="00000000">
                          <w:rPr/>
                          <w:drawing>
                            <wp:inline distB="0" distT="0" distL="0" distR="0">
                              <wp:extent cx="4655439" cy="1336388"/>
                              <wp:effectExtent b="0" l="0" r="0" t="0"/>
                              <wp:docPr id="86"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4655439" cy="13363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6A">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96B">
            <w:pPr>
              <w:rPr/>
            </w:pPr>
            <w:r w:rsidDel="00000000" w:rsidR="00000000" w:rsidRPr="00000000">
              <w:rPr>
                <w:rtl w:val="0"/>
              </w:rPr>
            </w:r>
          </w:p>
        </w:tc>
      </w:tr>
    </w:tbl>
    <w:p w:rsidR="00000000" w:rsidDel="00000000" w:rsidP="00000000" w:rsidRDefault="00000000" w:rsidRPr="00000000" w14:paraId="0000096C">
      <w:pPr>
        <w:spacing w:after="0" w:line="240" w:lineRule="auto"/>
        <w:rPr/>
      </w:pPr>
      <w:r w:rsidDel="00000000" w:rsidR="00000000" w:rsidRPr="00000000">
        <w:rPr>
          <w:highlight w:val="yellow"/>
          <w:rtl w:val="0"/>
        </w:rPr>
        <w:t xml:space="preserve">이것은 speed70에 대한 고정 효과 추정치가 사후 분포의 95%에서 4.12–4.86 사이의 값을 가졌음을 알려줌.</w:t>
      </w:r>
      <w:r w:rsidDel="00000000" w:rsidR="00000000" w:rsidRPr="00000000">
        <w:rPr>
          <w:rtl w:val="0"/>
        </w:rPr>
        <w:t xml:space="preserve"> 따라서 이 값을 사용하여 </w:t>
      </w:r>
      <w:r w:rsidDel="00000000" w:rsidR="00000000" w:rsidRPr="00000000">
        <w:rPr>
          <w:u w:val="single"/>
          <w:rtl w:val="0"/>
        </w:rPr>
        <w:t xml:space="preserve">보고하는 매개변수의 신뢰할 수 있는 구간을 표현할 수 있습니다</w:t>
      </w:r>
      <w:r w:rsidDel="00000000" w:rsidR="00000000" w:rsidRPr="00000000">
        <w:rPr>
          <w:rtl w:val="0"/>
        </w:rPr>
        <w:t xml:space="preserve">. 베이지안 통계의 장점은 귀무 가설에 대한 논의에 의존하지 않고 추정치의 신뢰도를 직접적으로 진술할 수 있다는 것임.</w:t>
      </w:r>
    </w:p>
    <w:p w:rsidR="00000000" w:rsidDel="00000000" w:rsidP="00000000" w:rsidRDefault="00000000" w:rsidRPr="00000000" w14:paraId="0000096D">
      <w:pPr>
        <w:spacing w:after="0" w:line="240" w:lineRule="auto"/>
        <w:rPr/>
      </w:pPr>
      <w:r w:rsidDel="00000000" w:rsidR="00000000" w:rsidRPr="00000000">
        <w:rPr>
          <w:rtl w:val="0"/>
        </w:rPr>
        <w:t xml:space="preserve">This tells us that the </w:t>
      </w:r>
      <w:r w:rsidDel="00000000" w:rsidR="00000000" w:rsidRPr="00000000">
        <w:rPr>
          <w:u w:val="single"/>
          <w:rtl w:val="0"/>
        </w:rPr>
        <w:t xml:space="preserve">fixed effect estimate for speed70 had a value between 4.12–4.86 in 95% of the draws from the posterior distribution</w:t>
      </w:r>
      <w:r w:rsidDel="00000000" w:rsidR="00000000" w:rsidRPr="00000000">
        <w:rPr>
          <w:rtl w:val="0"/>
        </w:rPr>
        <w:t xml:space="preserve">. Thus, we can use these values to express the credible interval for the parameters we report. An </w:t>
      </w:r>
      <w:r w:rsidDel="00000000" w:rsidR="00000000" w:rsidRPr="00000000">
        <w:rPr>
          <w:b w:val="1"/>
          <w:u w:val="single"/>
          <w:rtl w:val="0"/>
        </w:rPr>
        <w:t xml:space="preserve">advantage of Bayesian statistics</w:t>
      </w:r>
      <w:r w:rsidDel="00000000" w:rsidR="00000000" w:rsidRPr="00000000">
        <w:rPr>
          <w:rtl w:val="0"/>
        </w:rPr>
        <w:t xml:space="preserve"> is that </w:t>
      </w:r>
      <w:r w:rsidDel="00000000" w:rsidR="00000000" w:rsidRPr="00000000">
        <w:rPr>
          <w:u w:val="single"/>
          <w:rtl w:val="0"/>
        </w:rPr>
        <w:t xml:space="preserve">confidence in estimates can be stated directly, without resorting to discussion of null hypotheses</w:t>
      </w:r>
      <w:r w:rsidDel="00000000" w:rsidR="00000000" w:rsidRPr="00000000">
        <w:rPr>
          <w:rtl w:val="0"/>
        </w:rPr>
        <w:t xml:space="preserve">.</w:t>
      </w:r>
    </w:p>
    <w:p w:rsidR="00000000" w:rsidDel="00000000" w:rsidP="00000000" w:rsidRDefault="00000000" w:rsidRPr="00000000" w14:paraId="0000096E">
      <w:pPr>
        <w:spacing w:after="0" w:line="240" w:lineRule="auto"/>
        <w:rPr/>
      </w:pPr>
      <w:r w:rsidDel="00000000" w:rsidR="00000000" w:rsidRPr="00000000">
        <w:rPr>
          <w:rtl w:val="0"/>
        </w:rPr>
      </w:r>
    </w:p>
    <w:p w:rsidR="00000000" w:rsidDel="00000000" w:rsidP="00000000" w:rsidRDefault="00000000" w:rsidRPr="00000000" w14:paraId="0000096F">
      <w:pPr>
        <w:spacing w:after="0" w:line="240" w:lineRule="auto"/>
        <w:rPr/>
      </w:pPr>
      <w:r w:rsidDel="00000000" w:rsidR="00000000" w:rsidRPr="00000000">
        <w:rPr>
          <w:rtl w:val="0"/>
        </w:rPr>
      </w:r>
    </w:p>
    <w:p w:rsidR="00000000" w:rsidDel="00000000" w:rsidP="00000000" w:rsidRDefault="00000000" w:rsidRPr="00000000" w14:paraId="00000970">
      <w:pPr>
        <w:spacing w:after="0" w:line="240" w:lineRule="auto"/>
        <w:rPr/>
      </w:pPr>
      <w:r w:rsidDel="00000000" w:rsidR="00000000" w:rsidRPr="00000000">
        <w:rPr>
          <w:rtl w:val="0"/>
        </w:rPr>
      </w:r>
    </w:p>
    <w:p w:rsidR="00000000" w:rsidDel="00000000" w:rsidP="00000000" w:rsidRDefault="00000000" w:rsidRPr="00000000" w14:paraId="00000971">
      <w:pPr>
        <w:spacing w:after="0" w:line="240" w:lineRule="auto"/>
        <w:rPr/>
      </w:pPr>
      <w:r w:rsidDel="00000000" w:rsidR="00000000" w:rsidRPr="00000000">
        <w:rPr>
          <w:rtl w:val="0"/>
        </w:rPr>
      </w:r>
    </w:p>
    <w:p w:rsidR="00000000" w:rsidDel="00000000" w:rsidP="00000000" w:rsidRDefault="00000000" w:rsidRPr="00000000" w14:paraId="00000972">
      <w:pPr>
        <w:spacing w:after="0" w:line="240" w:lineRule="auto"/>
        <w:rPr/>
      </w:pPr>
      <w:r w:rsidDel="00000000" w:rsidR="00000000" w:rsidRPr="00000000">
        <w:rPr>
          <w:rtl w:val="0"/>
        </w:rPr>
      </w:r>
    </w:p>
    <w:p w:rsidR="00000000" w:rsidDel="00000000" w:rsidP="00000000" w:rsidRDefault="00000000" w:rsidRPr="00000000" w14:paraId="00000973">
      <w:pPr>
        <w:spacing w:after="0" w:line="240" w:lineRule="auto"/>
        <w:rPr>
          <w:b w:val="1"/>
          <w:i w:val="1"/>
          <w:sz w:val="24"/>
          <w:szCs w:val="24"/>
        </w:rPr>
      </w:pPr>
      <w:r w:rsidDel="00000000" w:rsidR="00000000" w:rsidRPr="00000000">
        <w:rPr>
          <w:b w:val="1"/>
          <w:i w:val="1"/>
          <w:sz w:val="24"/>
          <w:szCs w:val="24"/>
          <w:rtl w:val="0"/>
        </w:rPr>
        <w:t xml:space="preserve">9.4.3 Inspecting Distribution of Preference*</w:t>
      </w:r>
    </w:p>
    <w:p w:rsidR="00000000" w:rsidDel="00000000" w:rsidP="00000000" w:rsidRDefault="00000000" w:rsidRPr="00000000" w14:paraId="00000974">
      <w:pPr>
        <w:spacing w:after="0" w:line="240" w:lineRule="auto"/>
        <w:rPr/>
      </w:pPr>
      <w:r w:rsidDel="00000000" w:rsidR="00000000" w:rsidRPr="00000000">
        <w:rPr>
          <w:rtl w:val="0"/>
        </w:rPr>
      </w:r>
    </w:p>
    <w:p w:rsidR="00000000" w:rsidDel="00000000" w:rsidP="00000000" w:rsidRDefault="00000000" w:rsidRPr="00000000" w14:paraId="00000975">
      <w:pPr>
        <w:rPr>
          <w:color w:val="000000"/>
        </w:rPr>
      </w:pPr>
      <w:r w:rsidDel="00000000" w:rsidR="00000000" w:rsidRPr="00000000">
        <w:rPr>
          <w:color w:val="000000"/>
          <w:rtl w:val="0"/>
        </w:rPr>
        <w:t xml:space="preserve">우리는 응답자들이 </w:t>
      </w:r>
      <w:r w:rsidDel="00000000" w:rsidR="00000000" w:rsidRPr="00000000">
        <w:rPr>
          <w:color w:val="000000"/>
          <w:u w:val="single"/>
          <w:rtl w:val="0"/>
        </w:rPr>
        <w:t xml:space="preserve">나무와 강철로 된 coaster에 그저 무관심한 것인지, 아니면 상당한 차이가 있는지 궁금함.</w:t>
      </w:r>
      <w:r w:rsidDel="00000000" w:rsidR="00000000" w:rsidRPr="00000000">
        <w:rPr>
          <w:color w:val="000000"/>
          <w:sz w:val="27"/>
          <w:szCs w:val="27"/>
          <w:rtl w:val="0"/>
        </w:rPr>
        <w:t xml:space="preserve"> </w:t>
      </w:r>
      <w:r w:rsidDel="00000000" w:rsidR="00000000" w:rsidRPr="00000000">
        <w:rPr>
          <w:color w:val="000000"/>
          <w:shd w:fill="d2e3fc" w:val="clear"/>
          <w:rtl w:val="0"/>
        </w:rPr>
        <w:t xml:space="preserve">추정된 모델에서 이것을 조사하려면 약간의 작업을 수행해야 합니다.</w:t>
      </w:r>
      <w:r w:rsidDel="00000000" w:rsidR="00000000" w:rsidRPr="00000000">
        <w:rPr>
          <w:color w:val="000000"/>
          <w:sz w:val="27"/>
          <w:szCs w:val="27"/>
          <w:rtl w:val="0"/>
        </w:rPr>
        <w:t xml:space="preserve"> </w:t>
      </w:r>
      <w:r w:rsidDel="00000000" w:rsidR="00000000" w:rsidRPr="00000000">
        <w:rPr>
          <w:color w:val="000000"/>
          <w:rtl w:val="0"/>
        </w:rPr>
        <w:t xml:space="preserve">먼저, 목재 건축에 대한 선호도에 대한 개별 수준 추정치인 b.constWood로 표시된 모든 계수를 추출함.</w:t>
      </w:r>
      <w:r w:rsidDel="00000000" w:rsidR="00000000" w:rsidRPr="00000000">
        <w:rPr>
          <w:color w:val="000000"/>
          <w:sz w:val="27"/>
          <w:szCs w:val="27"/>
          <w:rtl w:val="0"/>
        </w:rPr>
        <w:t xml:space="preserve"> </w:t>
      </w:r>
      <w:r w:rsidDel="00000000" w:rsidR="00000000" w:rsidRPr="00000000">
        <w:rPr>
          <w:color w:val="000000"/>
          <w:rtl w:val="0"/>
        </w:rPr>
        <w:t xml:space="preserve">이 계수에는 데이터 세트의 각 고객에 대해 하나씩 200개의 열이 있음. </w:t>
      </w:r>
    </w:p>
    <w:p w:rsidR="00000000" w:rsidDel="00000000" w:rsidP="00000000" w:rsidRDefault="00000000" w:rsidRPr="00000000" w14:paraId="00000976">
      <w:pPr>
        <w:rPr>
          <w:color w:val="000000"/>
          <w:sz w:val="27"/>
          <w:szCs w:val="27"/>
        </w:rPr>
      </w:pPr>
      <w:r w:rsidDel="00000000" w:rsidR="00000000" w:rsidRPr="00000000">
        <w:rPr>
          <w:color w:val="000000"/>
          <w:rtl w:val="0"/>
        </w:rPr>
        <w:t xml:space="preserve">이러한 값은 각각 전체 모집단과 관련된 개인의 차이를 나타내므로 기본 모집단 추정치인 beta.constWood에 값을 추가함.</w:t>
      </w:r>
      <w:r w:rsidDel="00000000" w:rsidR="00000000" w:rsidRPr="00000000">
        <w:rPr>
          <w:color w:val="000000"/>
          <w:sz w:val="27"/>
          <w:szCs w:val="27"/>
          <w:rtl w:val="0"/>
        </w:rPr>
        <w:t xml:space="preserve"> </w:t>
      </w:r>
      <w:r w:rsidDel="00000000" w:rsidR="00000000" w:rsidRPr="00000000">
        <w:rPr>
          <w:color w:val="000000"/>
          <w:rtl w:val="0"/>
        </w:rPr>
        <w:t xml:space="preserve">MCMC 추출에서 1000개의 추정 세트가 있기 때문에 사후 분포에서 1000개의 추출 각각에 대한 총계(개인 + 모집단 평균)를 계산하고 해당 합계를 요약합니다.</w:t>
      </w:r>
      <w:r w:rsidDel="00000000" w:rsidR="00000000" w:rsidRPr="00000000">
        <w:rPr>
          <w:color w:val="000000"/>
          <w:sz w:val="27"/>
          <w:szCs w:val="27"/>
          <w:rtl w:val="0"/>
        </w:rPr>
        <w:t xml:space="preserve"> </w:t>
      </w:r>
      <w:r w:rsidDel="00000000" w:rsidR="00000000" w:rsidRPr="00000000">
        <w:rPr>
          <w:color w:val="000000"/>
          <w:rtl w:val="0"/>
        </w:rPr>
        <w:t xml:space="preserve">(먼저 요약한 다음 추가하지 마십시오.) 이 프로세스가 복잡하게 들릴 수 있지만 비밀스럽긴 하지만 단일 명령으로 수행됨</w:t>
      </w:r>
      <w:r w:rsidDel="00000000" w:rsidR="00000000" w:rsidRPr="00000000">
        <w:rPr>
          <w:rtl w:val="0"/>
        </w:rPr>
      </w:r>
    </w:p>
    <w:p w:rsidR="00000000" w:rsidDel="00000000" w:rsidP="00000000" w:rsidRDefault="00000000" w:rsidRPr="00000000" w14:paraId="00000977">
      <w:pPr>
        <w:spacing w:after="0" w:line="240" w:lineRule="auto"/>
        <w:rPr/>
      </w:pPr>
      <w:r w:rsidDel="00000000" w:rsidR="00000000" w:rsidRPr="00000000">
        <w:rPr>
          <w:rtl w:val="0"/>
        </w:rPr>
      </w:r>
    </w:p>
    <w:p w:rsidR="00000000" w:rsidDel="00000000" w:rsidP="00000000" w:rsidRDefault="00000000" w:rsidRPr="00000000" w14:paraId="00000978">
      <w:pPr>
        <w:spacing w:after="0" w:line="240" w:lineRule="auto"/>
        <w:rPr/>
      </w:pPr>
      <w:r w:rsidDel="00000000" w:rsidR="00000000" w:rsidRPr="00000000">
        <w:rPr>
          <w:rtl w:val="0"/>
        </w:rPr>
        <w:t xml:space="preserve">We wondered above </w:t>
      </w:r>
      <w:r w:rsidDel="00000000" w:rsidR="00000000" w:rsidRPr="00000000">
        <w:rPr>
          <w:b w:val="1"/>
          <w:u w:val="single"/>
          <w:rtl w:val="0"/>
        </w:rPr>
        <w:t xml:space="preserve">whether respondents were just indifferent to wooden versus steel coasters, or had significant differences</w:t>
      </w:r>
      <w:r w:rsidDel="00000000" w:rsidR="00000000" w:rsidRPr="00000000">
        <w:rPr>
          <w:rtl w:val="0"/>
        </w:rPr>
        <w:t xml:space="preserve">. To investigate this in the estimated model, we need to do a bit of work. </w:t>
      </w:r>
      <w:r w:rsidDel="00000000" w:rsidR="00000000" w:rsidRPr="00000000">
        <w:rPr>
          <w:u w:val="single"/>
          <w:rtl w:val="0"/>
        </w:rPr>
        <w:t xml:space="preserve">First, we extract out all the coefficients labeled b.constWood</w:t>
      </w:r>
      <w:r w:rsidDel="00000000" w:rsidR="00000000" w:rsidRPr="00000000">
        <w:rPr>
          <w:rtl w:val="0"/>
        </w:rPr>
        <w:t xml:space="preserve">, which are the </w:t>
      </w:r>
      <w:r w:rsidDel="00000000" w:rsidR="00000000" w:rsidRPr="00000000">
        <w:rPr>
          <w:u w:val="single"/>
          <w:rtl w:val="0"/>
        </w:rPr>
        <w:t xml:space="preserve">individual-level estimates for preference for wood construction</w:t>
      </w:r>
      <w:r w:rsidDel="00000000" w:rsidR="00000000" w:rsidRPr="00000000">
        <w:rPr>
          <w:rtl w:val="0"/>
        </w:rPr>
        <w:t xml:space="preserve">. </w:t>
      </w:r>
      <w:r w:rsidDel="00000000" w:rsidR="00000000" w:rsidRPr="00000000">
        <w:rPr>
          <w:u w:val="single"/>
          <w:rtl w:val="0"/>
        </w:rPr>
        <w:t xml:space="preserve">There are 200 columns for these coefficients, one for each customer</w:t>
      </w:r>
      <w:r w:rsidDel="00000000" w:rsidR="00000000" w:rsidRPr="00000000">
        <w:rPr>
          <w:rtl w:val="0"/>
        </w:rPr>
        <w:t xml:space="preserve"> in our data set.</w:t>
      </w:r>
    </w:p>
    <w:p w:rsidR="00000000" w:rsidDel="00000000" w:rsidP="00000000" w:rsidRDefault="00000000" w:rsidRPr="00000000" w14:paraId="00000979">
      <w:pPr>
        <w:spacing w:after="0" w:line="240" w:lineRule="auto"/>
        <w:rPr/>
      </w:pPr>
      <w:r w:rsidDel="00000000" w:rsidR="00000000" w:rsidRPr="00000000">
        <w:rPr>
          <w:rtl w:val="0"/>
        </w:rPr>
      </w:r>
    </w:p>
    <w:p w:rsidR="00000000" w:rsidDel="00000000" w:rsidP="00000000" w:rsidRDefault="00000000" w:rsidRPr="00000000" w14:paraId="0000097A">
      <w:pPr>
        <w:spacing w:after="0" w:line="240" w:lineRule="auto"/>
        <w:rPr/>
      </w:pPr>
      <w:r w:rsidDel="00000000" w:rsidR="00000000" w:rsidRPr="00000000">
        <w:rPr>
          <w:rtl w:val="0"/>
        </w:rPr>
        <w:t xml:space="preserve">Those values each represent a difference for the individual relative to the overall population, so </w:t>
      </w:r>
      <w:r w:rsidDel="00000000" w:rsidR="00000000" w:rsidRPr="00000000">
        <w:rPr>
          <w:u w:val="single"/>
          <w:rtl w:val="0"/>
        </w:rPr>
        <w:t xml:space="preserve">we add the values to the baseline population estimate, beta.constWood</w:t>
      </w:r>
      <w:r w:rsidDel="00000000" w:rsidR="00000000" w:rsidRPr="00000000">
        <w:rPr>
          <w:rtl w:val="0"/>
        </w:rPr>
        <w:t xml:space="preserve">. Because we have 1000 sets of estimates from the MCMC draws, we </w:t>
      </w:r>
      <w:r w:rsidDel="00000000" w:rsidR="00000000" w:rsidRPr="00000000">
        <w:rPr>
          <w:u w:val="single"/>
          <w:rtl w:val="0"/>
        </w:rPr>
        <w:t xml:space="preserve">compute the total (individual plus population mean) for each of the 1000 draws from the posterior distribution, and summarize those totals.</w:t>
      </w:r>
      <w:r w:rsidDel="00000000" w:rsidR="00000000" w:rsidRPr="00000000">
        <w:rPr>
          <w:rtl w:val="0"/>
        </w:rPr>
        <w:t xml:space="preserve"> (Do not summarize first and then add.) Although this process may sound complex, it is accomplished in a single, albeit cryptic, command:</w:t>
      </w:r>
    </w:p>
    <w:p w:rsidR="00000000" w:rsidDel="00000000" w:rsidP="00000000" w:rsidRDefault="00000000" w:rsidRPr="00000000" w14:paraId="0000097B">
      <w:pPr>
        <w:spacing w:after="0" w:line="240" w:lineRule="auto"/>
        <w:rPr/>
      </w:pPr>
      <w:r w:rsidDel="00000000" w:rsidR="00000000" w:rsidRPr="00000000">
        <w:rPr>
          <w:rtl w:val="0"/>
        </w:rPr>
      </w:r>
    </w:p>
    <w:tbl>
      <w:tblPr>
        <w:tblStyle w:val="Table13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7C">
            <w:pPr>
              <w:rPr/>
            </w:pPr>
            <w:r w:rsidDel="00000000" w:rsidR="00000000" w:rsidRPr="00000000">
              <w:rPr>
                <w:rtl w:val="0"/>
              </w:rPr>
            </w:r>
          </w:p>
          <w:tbl>
            <w:tblPr>
              <w:tblStyle w:val="Table140"/>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97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2"/>
                      <w:szCs w:val="22"/>
                    </w:rPr>
                  </w:pPr>
                  <w:r w:rsidDel="00000000" w:rsidR="00000000" w:rsidRPr="00000000">
                    <w:rPr>
                      <w:rFonts w:ascii="D2Coding" w:cs="D2Coding" w:eastAsia="D2Coding" w:hAnsi="D2Coding"/>
                      <w:color w:val="0000ff"/>
                      <w:sz w:val="22"/>
                      <w:szCs w:val="22"/>
                      <w:rtl w:val="0"/>
                    </w:rPr>
                    <w:t xml:space="preserve">&gt; # estimates for wood construction</w:t>
                  </w:r>
                </w:p>
                <w:p w:rsidR="00000000" w:rsidDel="00000000" w:rsidP="00000000" w:rsidRDefault="00000000" w:rsidRPr="00000000" w14:paraId="0000097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2"/>
                      <w:szCs w:val="22"/>
                    </w:rPr>
                  </w:pPr>
                  <w:r w:rsidDel="00000000" w:rsidR="00000000" w:rsidRPr="00000000">
                    <w:rPr>
                      <w:rFonts w:ascii="D2Coding" w:cs="D2Coding" w:eastAsia="D2Coding" w:hAnsi="D2Coding"/>
                      <w:color w:val="0000ff"/>
                      <w:sz w:val="22"/>
                      <w:szCs w:val="22"/>
                      <w:rtl w:val="0"/>
                    </w:rPr>
                    <w:t xml:space="preserve">&gt; ride.constWood &lt;- summary(ride.mc2$mcmc[ , grepl("b.constWood", </w:t>
                  </w:r>
                </w:p>
                <w:p w:rsidR="00000000" w:rsidDel="00000000" w:rsidP="00000000" w:rsidRDefault="00000000" w:rsidRPr="00000000" w14:paraId="0000097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2"/>
                      <w:szCs w:val="22"/>
                    </w:rPr>
                  </w:pPr>
                  <w:r w:rsidDel="00000000" w:rsidR="00000000" w:rsidRPr="00000000">
                    <w:rPr>
                      <w:rFonts w:ascii="D2Coding" w:cs="D2Coding" w:eastAsia="D2Coding" w:hAnsi="D2Coding"/>
                      <w:color w:val="0000ff"/>
                      <w:sz w:val="22"/>
                      <w:szCs w:val="22"/>
                      <w:rtl w:val="0"/>
                    </w:rPr>
                    <w:t xml:space="preserve">+                                                  colnames(ride.mc2$mcmc))] </w:t>
                  </w:r>
                </w:p>
                <w:p w:rsidR="00000000" w:rsidDel="00000000" w:rsidP="00000000" w:rsidRDefault="00000000" w:rsidRPr="00000000" w14:paraId="0000098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2"/>
                      <w:szCs w:val="22"/>
                    </w:rPr>
                  </w:pPr>
                  <w:r w:rsidDel="00000000" w:rsidR="00000000" w:rsidRPr="00000000">
                    <w:rPr>
                      <w:rFonts w:ascii="D2Coding" w:cs="D2Coding" w:eastAsia="D2Coding" w:hAnsi="D2Coding"/>
                      <w:color w:val="0000ff"/>
                      <w:sz w:val="22"/>
                      <w:szCs w:val="22"/>
                      <w:rtl w:val="0"/>
                    </w:rPr>
                    <w:t xml:space="preserve">+                           + ride.mc2$mcmc[ , "beta.constWood"])</w:t>
                  </w:r>
                </w:p>
                <w:p w:rsidR="00000000" w:rsidDel="00000000" w:rsidP="00000000" w:rsidRDefault="00000000" w:rsidRPr="00000000" w14:paraId="00000981">
                  <w:pPr>
                    <w:widowControl w:val="1"/>
                    <w:spacing w:after="0" w:line="240" w:lineRule="auto"/>
                    <w:jc w:val="left"/>
                    <w:rPr>
                      <w:rFonts w:ascii="Gulim" w:cs="Gulim" w:eastAsia="Gulim" w:hAnsi="Gulim"/>
                      <w:sz w:val="22"/>
                      <w:szCs w:val="22"/>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82">
                  <w:pPr>
                    <w:widowControl w:val="1"/>
                    <w:spacing w:after="0" w:line="240" w:lineRule="auto"/>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2"/>
                      <w:szCs w:val="22"/>
                    </w:rPr>
                  </w:pPr>
                  <w:r w:rsidDel="00000000" w:rsidR="00000000" w:rsidRPr="00000000">
                    <w:rPr>
                      <w:rtl w:val="0"/>
                    </w:rPr>
                  </w:r>
                </w:p>
                <w:tbl>
                  <w:tblPr>
                    <w:tblStyle w:val="Table141"/>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984">
                        <w:pPr>
                          <w:widowControl w:val="1"/>
                          <w:spacing w:after="0" w:line="240" w:lineRule="auto"/>
                          <w:jc w:val="left"/>
                          <w:rPr>
                            <w:rFonts w:ascii="D2Coding" w:cs="D2Coding" w:eastAsia="D2Coding" w:hAnsi="D2Coding"/>
                            <w:color w:val="0000ff"/>
                            <w:sz w:val="22"/>
                            <w:szCs w:val="22"/>
                          </w:rPr>
                        </w:pPr>
                        <w:r w:rsidDel="00000000" w:rsidR="00000000" w:rsidRPr="00000000">
                          <w:rPr>
                            <w:rFonts w:ascii="D2Coding" w:cs="D2Coding" w:eastAsia="D2Coding" w:hAnsi="D2Coding"/>
                            <w:color w:val="0000ff"/>
                            <w:sz w:val="22"/>
                            <w:szCs w:val="22"/>
                            <w:rtl w:val="0"/>
                          </w:rPr>
                          <w:t xml:space="preserve">&gt; </w:t>
                        </w:r>
                      </w:p>
                    </w:tc>
                  </w:tr>
                </w:tbl>
                <w:p w:rsidR="00000000" w:rsidDel="00000000" w:rsidP="00000000" w:rsidRDefault="00000000" w:rsidRPr="00000000" w14:paraId="00000985">
                  <w:pPr>
                    <w:widowControl w:val="1"/>
                    <w:spacing w:after="0" w:line="240" w:lineRule="auto"/>
                    <w:jc w:val="left"/>
                    <w:rPr>
                      <w:rFonts w:ascii="D2Coding" w:cs="D2Coding" w:eastAsia="D2Coding" w:hAnsi="D2Coding"/>
                      <w:color w:val="000000"/>
                      <w:sz w:val="22"/>
                      <w:szCs w:val="22"/>
                    </w:rPr>
                  </w:pPr>
                  <w:r w:rsidDel="00000000" w:rsidR="00000000" w:rsidRPr="00000000">
                    <w:rPr>
                      <w:rtl w:val="0"/>
                    </w:rPr>
                  </w:r>
                </w:p>
              </w:tc>
            </w:tr>
          </w:tbl>
          <w:p w:rsidR="00000000" w:rsidDel="00000000" w:rsidP="00000000" w:rsidRDefault="00000000" w:rsidRPr="00000000" w14:paraId="00000986">
            <w:pPr>
              <w:rPr/>
            </w:pPr>
            <w:r w:rsidDel="00000000" w:rsidR="00000000" w:rsidRPr="00000000">
              <w:rPr>
                <w:rtl w:val="0"/>
              </w:rPr>
            </w:r>
          </w:p>
        </w:tc>
      </w:tr>
    </w:tbl>
    <w:p w:rsidR="00000000" w:rsidDel="00000000" w:rsidP="00000000" w:rsidRDefault="00000000" w:rsidRPr="00000000" w14:paraId="00000987">
      <w:pPr>
        <w:spacing w:after="0" w:line="240" w:lineRule="auto"/>
        <w:rPr/>
      </w:pPr>
      <w:r w:rsidDel="00000000" w:rsidR="00000000" w:rsidRPr="00000000">
        <w:rPr>
          <w:rtl w:val="0"/>
        </w:rPr>
      </w:r>
    </w:p>
    <w:p w:rsidR="00000000" w:rsidDel="00000000" w:rsidP="00000000" w:rsidRDefault="00000000" w:rsidRPr="00000000" w14:paraId="00000988">
      <w:pPr>
        <w:spacing w:after="0" w:line="240" w:lineRule="auto"/>
        <w:rPr/>
      </w:pPr>
      <w:r w:rsidDel="00000000" w:rsidR="00000000" w:rsidRPr="00000000">
        <w:rPr>
          <w:rtl w:val="0"/>
        </w:rPr>
        <w:t xml:space="preserve">이 코드를 분해하면 이름에 "b.constWood"가 포함된 mcmc draw의 열을 찾습니다. 선호도의 개인차입니다. 각 응답자에 대한 전체 선호도를 얻기 위해 모집단 값 beta.constWood를 추가합니다. 그런 다음 결과를 요약합니다. (R 콘솔에서 이 코드의 일부를 시도하여 작동 방식을 확인할 수 있습니다.)</w:t>
      </w:r>
    </w:p>
    <w:p w:rsidR="00000000" w:rsidDel="00000000" w:rsidP="00000000" w:rsidRDefault="00000000" w:rsidRPr="00000000" w14:paraId="00000989">
      <w:pPr>
        <w:spacing w:after="0" w:line="240" w:lineRule="auto"/>
        <w:rPr/>
      </w:pPr>
      <w:r w:rsidDel="00000000" w:rsidR="00000000" w:rsidRPr="00000000">
        <w:rPr>
          <w:rtl w:val="0"/>
        </w:rPr>
      </w:r>
    </w:p>
    <w:p w:rsidR="00000000" w:rsidDel="00000000" w:rsidP="00000000" w:rsidRDefault="00000000" w:rsidRPr="00000000" w14:paraId="0000098A">
      <w:pPr>
        <w:spacing w:after="0" w:line="240" w:lineRule="auto"/>
        <w:rPr/>
      </w:pPr>
      <w:r w:rsidDel="00000000" w:rsidR="00000000" w:rsidRPr="00000000">
        <w:rPr>
          <w:rtl w:val="0"/>
        </w:rPr>
        <w:t xml:space="preserve">결과는 ride.constWood가 강철 코스터보다 나무를 선호하는 개별 수준에 대한 사후 분포의 추정치를 포함한다는 것입니다. 우리는 wood coasters 에 대한 개인의 선호도 분포를 확인하기 위해 이것을 플롯함</w:t>
      </w:r>
    </w:p>
    <w:p w:rsidR="00000000" w:rsidDel="00000000" w:rsidP="00000000" w:rsidRDefault="00000000" w:rsidRPr="00000000" w14:paraId="0000098B">
      <w:pPr>
        <w:spacing w:after="0" w:line="240" w:lineRule="auto"/>
        <w:rPr/>
      </w:pPr>
      <w:r w:rsidDel="00000000" w:rsidR="00000000" w:rsidRPr="00000000">
        <w:rPr>
          <w:rtl w:val="0"/>
        </w:rPr>
      </w:r>
    </w:p>
    <w:p w:rsidR="00000000" w:rsidDel="00000000" w:rsidP="00000000" w:rsidRDefault="00000000" w:rsidRPr="00000000" w14:paraId="0000098C">
      <w:pPr>
        <w:spacing w:after="0" w:line="240" w:lineRule="auto"/>
        <w:rPr/>
      </w:pPr>
      <w:r w:rsidDel="00000000" w:rsidR="00000000" w:rsidRPr="00000000">
        <w:rPr>
          <w:rtl w:val="0"/>
        </w:rPr>
        <w:t xml:space="preserve">Deconstructing this code, </w:t>
      </w:r>
      <w:r w:rsidDel="00000000" w:rsidR="00000000" w:rsidRPr="00000000">
        <w:rPr>
          <w:u w:val="single"/>
          <w:rtl w:val="0"/>
        </w:rPr>
        <w:t xml:space="preserve">it finds the columns in mcmc draws with “b.constWood” in their names; </w:t>
      </w:r>
      <w:r w:rsidDel="00000000" w:rsidR="00000000" w:rsidRPr="00000000">
        <w:rPr>
          <w:rtl w:val="0"/>
        </w:rPr>
        <w:t xml:space="preserve">those are the </w:t>
      </w:r>
      <w:r w:rsidDel="00000000" w:rsidR="00000000" w:rsidRPr="00000000">
        <w:rPr>
          <w:u w:val="single"/>
          <w:rtl w:val="0"/>
        </w:rPr>
        <w:t xml:space="preserve">individual differences in preference.</w:t>
      </w:r>
      <w:r w:rsidDel="00000000" w:rsidR="00000000" w:rsidRPr="00000000">
        <w:rPr>
          <w:rtl w:val="0"/>
        </w:rPr>
        <w:t xml:space="preserve"> </w:t>
      </w:r>
      <w:r w:rsidDel="00000000" w:rsidR="00000000" w:rsidRPr="00000000">
        <w:rPr>
          <w:u w:val="single"/>
          <w:rtl w:val="0"/>
        </w:rPr>
        <w:t xml:space="preserve">It adds the population value, beta.constWood, to obtain the total preference for each respondent</w:t>
      </w:r>
      <w:r w:rsidDel="00000000" w:rsidR="00000000" w:rsidRPr="00000000">
        <w:rPr>
          <w:rtl w:val="0"/>
        </w:rPr>
        <w:t xml:space="preserve">. Then it summarizes the result. (You might try parts of this code in the R console to see how this works.)</w:t>
      </w:r>
    </w:p>
    <w:p w:rsidR="00000000" w:rsidDel="00000000" w:rsidP="00000000" w:rsidRDefault="00000000" w:rsidRPr="00000000" w14:paraId="0000098D">
      <w:pPr>
        <w:spacing w:after="0" w:line="240" w:lineRule="auto"/>
        <w:rPr/>
      </w:pPr>
      <w:r w:rsidDel="00000000" w:rsidR="00000000" w:rsidRPr="00000000">
        <w:rPr>
          <w:rtl w:val="0"/>
        </w:rPr>
      </w:r>
    </w:p>
    <w:p w:rsidR="00000000" w:rsidDel="00000000" w:rsidP="00000000" w:rsidRDefault="00000000" w:rsidRPr="00000000" w14:paraId="0000098E">
      <w:pPr>
        <w:spacing w:after="0" w:line="240" w:lineRule="auto"/>
        <w:rPr/>
      </w:pPr>
      <w:r w:rsidDel="00000000" w:rsidR="00000000" w:rsidRPr="00000000">
        <w:rPr>
          <w:u w:val="single"/>
          <w:rtl w:val="0"/>
        </w:rPr>
        <w:t xml:space="preserve">The result is that </w:t>
      </w:r>
      <w:r w:rsidDel="00000000" w:rsidR="00000000" w:rsidRPr="00000000">
        <w:rPr>
          <w:b w:val="1"/>
          <w:u w:val="single"/>
          <w:rtl w:val="0"/>
        </w:rPr>
        <w:t xml:space="preserve">ride.constWood</w:t>
      </w:r>
      <w:r w:rsidDel="00000000" w:rsidR="00000000" w:rsidRPr="00000000">
        <w:rPr>
          <w:u w:val="single"/>
          <w:rtl w:val="0"/>
        </w:rPr>
        <w:t xml:space="preserve"> contains estimates from the posterior distribution for individual-level preference of wood over steel coasters</w:t>
      </w:r>
      <w:r w:rsidDel="00000000" w:rsidR="00000000" w:rsidRPr="00000000">
        <w:rPr>
          <w:rtl w:val="0"/>
        </w:rPr>
        <w:t xml:space="preserve">. We </w:t>
      </w:r>
      <w:r w:rsidDel="00000000" w:rsidR="00000000" w:rsidRPr="00000000">
        <w:rPr>
          <w:u w:val="single"/>
          <w:rtl w:val="0"/>
        </w:rPr>
        <w:t xml:space="preserve">plot</w:t>
      </w:r>
      <w:r w:rsidDel="00000000" w:rsidR="00000000" w:rsidRPr="00000000">
        <w:rPr>
          <w:rtl w:val="0"/>
        </w:rPr>
        <w:t xml:space="preserve"> these to see the distribution of individuals’ preferences for wood coasters:</w:t>
      </w:r>
    </w:p>
    <w:tbl>
      <w:tblPr>
        <w:tblStyle w:val="Table14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8F">
            <w:pPr>
              <w:rPr/>
            </w:pPr>
            <w:r w:rsidDel="00000000" w:rsidR="00000000" w:rsidRPr="00000000">
              <w:rPr>
                <w:rtl w:val="0"/>
              </w:rPr>
            </w:r>
          </w:p>
          <w:p w:rsidR="00000000" w:rsidDel="00000000" w:rsidP="00000000" w:rsidRDefault="00000000" w:rsidRPr="00000000" w14:paraId="00000990">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hist(ride.constWood$statistics[,1], </w:t>
            </w:r>
          </w:p>
          <w:p w:rsidR="00000000" w:rsidDel="00000000" w:rsidP="00000000" w:rsidRDefault="00000000" w:rsidRPr="00000000" w14:paraId="00000991">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main="Preference for Wood vs. Steel", </w:t>
            </w:r>
          </w:p>
          <w:p w:rsidR="00000000" w:rsidDel="00000000" w:rsidP="00000000" w:rsidRDefault="00000000" w:rsidRPr="00000000" w14:paraId="00000992">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xlab="Rating points", ylab="Count of Respondents", xlim=c(-4,4))</w:t>
            </w:r>
          </w:p>
          <w:p w:rsidR="00000000" w:rsidDel="00000000" w:rsidP="00000000" w:rsidRDefault="00000000" w:rsidRPr="00000000" w14:paraId="00000993">
            <w:pPr>
              <w:widowControl w:val="1"/>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2Coding" w:cs="D2Coding" w:eastAsia="D2Coding" w:hAnsi="D2Coding"/>
                <w:color w:val="000000"/>
                <w:sz w:val="24"/>
                <w:szCs w:val="24"/>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tl w:val="0"/>
              </w:rPr>
            </w:r>
          </w:p>
          <w:p w:rsidR="00000000" w:rsidDel="00000000" w:rsidP="00000000" w:rsidRDefault="00000000" w:rsidRPr="00000000" w14:paraId="00000994">
            <w:pPr>
              <w:rPr/>
            </w:pPr>
            <w:r w:rsidDel="00000000" w:rsidR="00000000" w:rsidRPr="00000000">
              <w:rPr/>
              <w:drawing>
                <wp:inline distB="0" distT="0" distL="0" distR="0">
                  <wp:extent cx="3409926" cy="1983393"/>
                  <wp:effectExtent b="0" l="0" r="0" t="0"/>
                  <wp:docPr id="87" name="image29.png"/>
                  <a:graphic>
                    <a:graphicData uri="http://schemas.openxmlformats.org/drawingml/2006/picture">
                      <pic:pic>
                        <pic:nvPicPr>
                          <pic:cNvPr id="0" name="image29.png"/>
                          <pic:cNvPicPr preferRelativeResize="0"/>
                        </pic:nvPicPr>
                        <pic:blipFill>
                          <a:blip r:embed="rId40"/>
                          <a:srcRect b="0" l="0" r="0" t="0"/>
                          <a:stretch>
                            <a:fillRect/>
                          </a:stretch>
                        </pic:blipFill>
                        <pic:spPr>
                          <a:xfrm>
                            <a:off x="0" y="0"/>
                            <a:ext cx="3409926" cy="19833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95">
      <w:pPr>
        <w:spacing w:after="0" w:line="240" w:lineRule="auto"/>
        <w:rPr/>
      </w:pPr>
      <w:r w:rsidDel="00000000" w:rsidR="00000000" w:rsidRPr="00000000">
        <w:rPr>
          <w:rtl w:val="0"/>
        </w:rPr>
        <w:t xml:space="preserve">결과 차트는 그림 9.3에 나와 있음. </w:t>
      </w:r>
      <w:r w:rsidDel="00000000" w:rsidR="00000000" w:rsidRPr="00000000">
        <w:rPr>
          <w:highlight w:val="yellow"/>
          <w:rtl w:val="0"/>
        </w:rPr>
        <w:t xml:space="preserve">목재 대 강철 건축을 선호하는 개인 선호도의 범위가 넓음 일부 응답자는 목재를 부정적으로 선호하여 강철을 선호하는 반면 다른 응답자는 목재를 선호함.</w:t>
      </w:r>
      <w:r w:rsidDel="00000000" w:rsidR="00000000" w:rsidRPr="00000000">
        <w:rPr>
          <w:rtl w:val="0"/>
        </w:rPr>
        <w:t xml:space="preserve"> 등급의 차이가 최대 4점에 해당하는 규모가 일부에게는 매우 강력함</w:t>
      </w:r>
    </w:p>
    <w:p w:rsidR="00000000" w:rsidDel="00000000" w:rsidP="00000000" w:rsidRDefault="00000000" w:rsidRPr="00000000" w14:paraId="00000996">
      <w:pPr>
        <w:spacing w:after="0" w:line="240" w:lineRule="auto"/>
        <w:rPr/>
      </w:pPr>
      <w:r w:rsidDel="00000000" w:rsidR="00000000" w:rsidRPr="00000000">
        <w:rPr>
          <w:rtl w:val="0"/>
        </w:rPr>
      </w:r>
    </w:p>
    <w:p w:rsidR="00000000" w:rsidDel="00000000" w:rsidP="00000000" w:rsidRDefault="00000000" w:rsidRPr="00000000" w14:paraId="00000997">
      <w:pPr>
        <w:spacing w:after="0" w:line="240" w:lineRule="auto"/>
        <w:rPr/>
      </w:pPr>
      <w:r w:rsidDel="00000000" w:rsidR="00000000" w:rsidRPr="00000000">
        <w:rPr>
          <w:rtl w:val="0"/>
        </w:rPr>
        <w:t xml:space="preserve">We compare that to the distribution of </w:t>
      </w:r>
      <w:r w:rsidDel="00000000" w:rsidR="00000000" w:rsidRPr="00000000">
        <w:rPr>
          <w:u w:val="single"/>
          <w:rtl w:val="0"/>
        </w:rPr>
        <w:t xml:space="preserve">preference for 60mph speed</w:t>
      </w:r>
      <w:r w:rsidDel="00000000" w:rsidR="00000000" w:rsidRPr="00000000">
        <w:rPr>
          <w:rtl w:val="0"/>
        </w:rPr>
        <w:t xml:space="preserve"> (versus baseline 40mph):</w:t>
      </w:r>
    </w:p>
    <w:p w:rsidR="00000000" w:rsidDel="00000000" w:rsidP="00000000" w:rsidRDefault="00000000" w:rsidRPr="00000000" w14:paraId="00000998">
      <w:pPr>
        <w:spacing w:after="0" w:line="240" w:lineRule="auto"/>
        <w:rPr/>
      </w:pPr>
      <w:r w:rsidDel="00000000" w:rsidR="00000000" w:rsidRPr="00000000">
        <w:rPr>
          <w:rtl w:val="0"/>
        </w:rPr>
      </w:r>
    </w:p>
    <w:tbl>
      <w:tblPr>
        <w:tblStyle w:val="Table14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44"/>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99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 60 mph </w:t>
                  </w:r>
                </w:p>
                <w:p w:rsidR="00000000" w:rsidDel="00000000" w:rsidP="00000000" w:rsidRDefault="00000000" w:rsidRPr="00000000" w14:paraId="0000099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ride.speed60 &lt;- summary(ride.mc2$mcmc[,grepl("b.speed60", </w:t>
                  </w:r>
                </w:p>
                <w:p w:rsidR="00000000" w:rsidDel="00000000" w:rsidP="00000000" w:rsidRDefault="00000000" w:rsidRPr="00000000" w14:paraId="000009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colnames(ride.mc2$mcmc))] </w:t>
                  </w:r>
                </w:p>
                <w:p w:rsidR="00000000" w:rsidDel="00000000" w:rsidP="00000000" w:rsidRDefault="00000000" w:rsidRPr="00000000" w14:paraId="0000099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 ride.mc2$mcmc[,"beta.speed60"])</w:t>
                  </w:r>
                </w:p>
                <w:p w:rsidR="00000000" w:rsidDel="00000000" w:rsidP="00000000" w:rsidRDefault="00000000" w:rsidRPr="00000000" w14:paraId="000009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p w:rsidR="00000000" w:rsidDel="00000000" w:rsidP="00000000" w:rsidRDefault="00000000" w:rsidRPr="00000000" w14:paraId="000009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hist(ride.speed60$statistics[,1], </w:t>
                  </w:r>
                </w:p>
                <w:p w:rsidR="00000000" w:rsidDel="00000000" w:rsidP="00000000" w:rsidRDefault="00000000" w:rsidRPr="00000000" w14:paraId="000009A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main="Preference for 60mph vs. 40mph", </w:t>
                  </w:r>
                </w:p>
                <w:p w:rsidR="00000000" w:rsidDel="00000000" w:rsidP="00000000" w:rsidRDefault="00000000" w:rsidRPr="00000000" w14:paraId="000009A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      xlab="Rating points", ylab="Count of Respondents", xlim=c(-4,4))</w:t>
                  </w:r>
                </w:p>
                <w:p w:rsidR="00000000" w:rsidDel="00000000" w:rsidP="00000000" w:rsidRDefault="00000000" w:rsidRPr="00000000" w14:paraId="000009A2">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A3">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45"/>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9A5">
                        <w:pPr>
                          <w:widowControl w:val="1"/>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rtl w:val="0"/>
                          </w:rPr>
                          <w:t xml:space="preserve">&gt; </w:t>
                        </w:r>
                      </w:p>
                    </w:tc>
                  </w:tr>
                </w:tbl>
                <w:p w:rsidR="00000000" w:rsidDel="00000000" w:rsidP="00000000" w:rsidRDefault="00000000" w:rsidRPr="00000000" w14:paraId="000009A6">
                  <w:pPr>
                    <w:widowControl w:val="1"/>
                    <w:spacing w:after="0" w:line="240" w:lineRule="auto"/>
                    <w:jc w:val="left"/>
                    <w:rPr>
                      <w:rFonts w:ascii="D2Coding" w:cs="D2Coding" w:eastAsia="D2Coding" w:hAnsi="D2Coding"/>
                      <w:color w:val="000000"/>
                      <w:sz w:val="24"/>
                      <w:szCs w:val="24"/>
                    </w:rPr>
                  </w:pPr>
                  <w:r w:rsidDel="00000000" w:rsidR="00000000" w:rsidRPr="00000000">
                    <w:rPr>
                      <w:rtl w:val="0"/>
                    </w:rPr>
                  </w:r>
                </w:p>
              </w:tc>
            </w:tr>
          </w:tbl>
          <w:p w:rsidR="00000000" w:rsidDel="00000000" w:rsidP="00000000" w:rsidRDefault="00000000" w:rsidRPr="00000000" w14:paraId="000009A7">
            <w:pPr>
              <w:rPr/>
            </w:pPr>
            <w:r w:rsidDel="00000000" w:rsidR="00000000" w:rsidRPr="00000000">
              <w:rPr/>
              <w:drawing>
                <wp:inline distB="0" distT="0" distL="0" distR="0">
                  <wp:extent cx="4007808" cy="2331153"/>
                  <wp:effectExtent b="0" l="0" r="0" t="0"/>
                  <wp:docPr id="6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007808" cy="2331153"/>
                          </a:xfrm>
                          <a:prstGeom prst="rect"/>
                          <a:ln/>
                        </pic:spPr>
                      </pic:pic>
                    </a:graphicData>
                  </a:graphic>
                </wp:inline>
              </w:drawing>
            </w:r>
            <w:r w:rsidDel="00000000" w:rsidR="00000000" w:rsidRPr="00000000">
              <w:rPr>
                <w:rtl w:val="0"/>
              </w:rPr>
            </w:r>
          </w:p>
          <w:p w:rsidR="00000000" w:rsidDel="00000000" w:rsidP="00000000" w:rsidRDefault="00000000" w:rsidRPr="00000000" w14:paraId="000009A8">
            <w:pPr>
              <w:rPr/>
            </w:pPr>
            <w:r w:rsidDel="00000000" w:rsidR="00000000" w:rsidRPr="00000000">
              <w:rPr>
                <w:rtl w:val="0"/>
              </w:rPr>
            </w:r>
          </w:p>
        </w:tc>
      </w:tr>
    </w:tbl>
    <w:p w:rsidR="00000000" w:rsidDel="00000000" w:rsidP="00000000" w:rsidRDefault="00000000" w:rsidRPr="00000000" w14:paraId="000009A9">
      <w:pPr>
        <w:spacing w:after="0" w:line="240" w:lineRule="auto"/>
        <w:rPr/>
      </w:pPr>
      <w:r w:rsidDel="00000000" w:rsidR="00000000" w:rsidRPr="00000000">
        <w:rPr>
          <w:rtl w:val="0"/>
        </w:rPr>
        <w:t xml:space="preserve">.이에 비해 두 번째 차트에서는 40mph보다 60mph 코스터에 대한 선호도가 덜 다양합니다. </w:t>
      </w:r>
      <w:r w:rsidDel="00000000" w:rsidR="00000000" w:rsidRPr="00000000">
        <w:rPr>
          <w:highlight w:val="yellow"/>
          <w:rtl w:val="0"/>
        </w:rPr>
        <w:t xml:space="preserve">모든 응답자는 더 빠른 속도를 선호합니다.</w:t>
      </w:r>
      <w:r w:rsidDel="00000000" w:rsidR="00000000" w:rsidRPr="00000000">
        <w:rPr>
          <w:rtl w:val="0"/>
        </w:rPr>
      </w:r>
    </w:p>
    <w:p w:rsidR="00000000" w:rsidDel="00000000" w:rsidP="00000000" w:rsidRDefault="00000000" w:rsidRPr="00000000" w14:paraId="000009AA">
      <w:pPr>
        <w:spacing w:after="0" w:line="240" w:lineRule="auto"/>
        <w:rPr/>
      </w:pPr>
      <w:r w:rsidDel="00000000" w:rsidR="00000000" w:rsidRPr="00000000">
        <w:rPr>
          <w:rtl w:val="0"/>
        </w:rPr>
        <w:t xml:space="preserve">The resulting charts are shown in Fig. 9.3. In the first, we see </w:t>
      </w:r>
      <w:r w:rsidDel="00000000" w:rsidR="00000000" w:rsidRPr="00000000">
        <w:rPr>
          <w:u w:val="single"/>
          <w:rtl w:val="0"/>
        </w:rPr>
        <w:t xml:space="preserve">a wide range across individuals in preference of wood versus steel construction</w:t>
      </w:r>
      <w:r w:rsidDel="00000000" w:rsidR="00000000" w:rsidRPr="00000000">
        <w:rPr>
          <w:rtl w:val="0"/>
        </w:rPr>
        <w:t xml:space="preserve">; </w:t>
      </w:r>
      <w:r w:rsidDel="00000000" w:rsidR="00000000" w:rsidRPr="00000000">
        <w:rPr>
          <w:u w:val="single"/>
          <w:rtl w:val="0"/>
        </w:rPr>
        <w:t xml:space="preserve">some respondents have negative preference for wood, and thus prefer steel</w:t>
      </w:r>
      <w:r w:rsidDel="00000000" w:rsidR="00000000" w:rsidRPr="00000000">
        <w:rPr>
          <w:rtl w:val="0"/>
        </w:rPr>
        <w:t xml:space="preserve">, while others prefer wood. </w:t>
      </w:r>
      <w:r w:rsidDel="00000000" w:rsidR="00000000" w:rsidRPr="00000000">
        <w:rPr>
          <w:u w:val="single"/>
          <w:rtl w:val="0"/>
        </w:rPr>
        <w:t xml:space="preserve">The magnitude is very strong for some, corresponding to a difference in rating of up to 4 points</w:t>
      </w:r>
      <w:r w:rsidDel="00000000" w:rsidR="00000000" w:rsidRPr="00000000">
        <w:rPr>
          <w:rtl w:val="0"/>
        </w:rPr>
        <w:t xml:space="preserve">. By comparison, </w:t>
      </w:r>
      <w:r w:rsidDel="00000000" w:rsidR="00000000" w:rsidRPr="00000000">
        <w:rPr>
          <w:u w:val="single"/>
          <w:rtl w:val="0"/>
        </w:rPr>
        <w:t xml:space="preserve">in the second chart, </w:t>
      </w:r>
      <w:r w:rsidDel="00000000" w:rsidR="00000000" w:rsidRPr="00000000">
        <w:rPr>
          <w:rtl w:val="0"/>
        </w:rPr>
        <w:t xml:space="preserve">preference for 60mph coasters over 40mph is </w:t>
      </w:r>
      <w:r w:rsidDel="00000000" w:rsidR="00000000" w:rsidRPr="00000000">
        <w:rPr>
          <w:u w:val="single"/>
          <w:rtl w:val="0"/>
        </w:rPr>
        <w:t xml:space="preserve">less diverse</w:t>
      </w:r>
      <w:r w:rsidDel="00000000" w:rsidR="00000000" w:rsidRPr="00000000">
        <w:rPr>
          <w:rtl w:val="0"/>
        </w:rPr>
        <w:t xml:space="preserve">; </w:t>
      </w:r>
      <w:r w:rsidDel="00000000" w:rsidR="00000000" w:rsidRPr="00000000">
        <w:rPr>
          <w:b w:val="1"/>
          <w:u w:val="single"/>
          <w:rtl w:val="0"/>
        </w:rPr>
        <w:t xml:space="preserve">all respondents prefer the faster speed</w:t>
      </w:r>
      <w:r w:rsidDel="00000000" w:rsidR="00000000" w:rsidRPr="00000000">
        <w:rPr>
          <w:rtl w:val="0"/>
        </w:rPr>
        <w:t xml:space="preserve">.</w:t>
      </w:r>
    </w:p>
    <w:p w:rsidR="00000000" w:rsidDel="00000000" w:rsidP="00000000" w:rsidRDefault="00000000" w:rsidRPr="00000000" w14:paraId="000009AB">
      <w:pPr>
        <w:spacing w:after="0" w:line="240" w:lineRule="auto"/>
        <w:rPr/>
      </w:pPr>
      <w:r w:rsidDel="00000000" w:rsidR="00000000" w:rsidRPr="00000000">
        <w:rPr>
          <w:rtl w:val="0"/>
        </w:rPr>
      </w:r>
    </w:p>
    <w:p w:rsidR="00000000" w:rsidDel="00000000" w:rsidP="00000000" w:rsidRDefault="00000000" w:rsidRPr="00000000" w14:paraId="000009AC">
      <w:pPr>
        <w:spacing w:after="0" w:line="240" w:lineRule="auto"/>
        <w:rPr/>
      </w:pPr>
      <w:r w:rsidDel="00000000" w:rsidR="00000000" w:rsidRPr="00000000">
        <w:rPr>
          <w:u w:val="single"/>
          <w:rtl w:val="0"/>
        </w:rPr>
        <w:t xml:space="preserve">This degree of variation among respondents is known as </w:t>
      </w:r>
      <w:r w:rsidDel="00000000" w:rsidR="00000000" w:rsidRPr="00000000">
        <w:rPr>
          <w:b w:val="1"/>
          <w:u w:val="single"/>
          <w:rtl w:val="0"/>
        </w:rPr>
        <w:t xml:space="preserve">heterogeneity</w:t>
      </w:r>
      <w:r w:rsidDel="00000000" w:rsidR="00000000" w:rsidRPr="00000000">
        <w:rPr>
          <w:rtl w:val="0"/>
        </w:rPr>
        <w:t xml:space="preserve">, and in addition to estimating the parameters (coefficients) for the population (beta.&lt;predictor name&gt; as we saw above), MCMC hregress() also estimates their variance and covariance across the population of respondents. The results are named VCV. &lt;predictor name&gt;. &lt;predictor name&gt; in the output, where “VCV” abbreviates variance covariance. When the two predictor names are the same, this gives the variance estimate for a single parameter; when they are different, it is the covariance of two parameters. (</w:t>
      </w:r>
      <w:r w:rsidDel="00000000" w:rsidR="00000000" w:rsidRPr="00000000">
        <w:rPr>
          <w:highlight w:val="yellow"/>
          <w:rtl w:val="0"/>
        </w:rPr>
        <w:t xml:space="preserve">응답자 간의 이러한 변동 정도를 이질성(heterogeneity)</w:t>
      </w:r>
      <w:r w:rsidDel="00000000" w:rsidR="00000000" w:rsidRPr="00000000">
        <w:rPr>
          <w:rtl w:val="0"/>
        </w:rPr>
        <w:t xml:space="preserve">이라고 하며, </w:t>
      </w:r>
      <w:r w:rsidDel="00000000" w:rsidR="00000000" w:rsidRPr="00000000">
        <w:rPr>
          <w:highlight w:val="green"/>
          <w:u w:val="single"/>
          <w:rtl w:val="0"/>
        </w:rPr>
        <w:t xml:space="preserve">모집단에 대한 매개변수(계수) (beta.&lt;predictor name&gt;)</w:t>
      </w:r>
      <w:r w:rsidDel="00000000" w:rsidR="00000000" w:rsidRPr="00000000">
        <w:rPr>
          <w:u w:val="single"/>
          <w:rtl w:val="0"/>
        </w:rPr>
        <w:t xml:space="preserve">를 추정하는 것 외에도 </w:t>
      </w:r>
      <w:r w:rsidDel="00000000" w:rsidR="00000000" w:rsidRPr="00000000">
        <w:rPr>
          <w:highlight w:val="yellow"/>
          <w:u w:val="single"/>
          <w:rtl w:val="0"/>
        </w:rPr>
        <w:t xml:space="preserve">MCMC hregress()는 모집단 전체에서 분산 및 공분산을 추정</w:t>
      </w:r>
      <w:r w:rsidDel="00000000" w:rsidR="00000000" w:rsidRPr="00000000">
        <w:rPr>
          <w:highlight w:val="yellow"/>
          <w:rtl w:val="0"/>
        </w:rPr>
        <w:t xml:space="preserve">함</w:t>
      </w:r>
      <w:r w:rsidDel="00000000" w:rsidR="00000000" w:rsidRPr="00000000">
        <w:rPr>
          <w:rtl w:val="0"/>
        </w:rPr>
        <w:t xml:space="preserve">. 출력에서의 결과의 이름은 VCV.&lt;predictor name&gt;.&lt;predictor name&gt;이고, 여기서 </w:t>
      </w:r>
      <w:r w:rsidDel="00000000" w:rsidR="00000000" w:rsidRPr="00000000">
        <w:rPr>
          <w:u w:val="single"/>
          <w:rtl w:val="0"/>
        </w:rPr>
        <w:t xml:space="preserve">"VCV"는 분산 공분산(variance covariance)임. 두 예측 변수(predictor) 이름이 같으면 단일 매개변수에 대한 분산 추정값을 주고, 다를 때는 그것은 두 매개변수의 공분산</w:t>
      </w:r>
      <w:r w:rsidDel="00000000" w:rsidR="00000000" w:rsidRPr="00000000">
        <w:rPr>
          <w:rtl w:val="0"/>
        </w:rPr>
        <w:t xml:space="preserve">임.)</w:t>
      </w:r>
    </w:p>
    <w:p w:rsidR="00000000" w:rsidDel="00000000" w:rsidP="00000000" w:rsidRDefault="00000000" w:rsidRPr="00000000" w14:paraId="000009AD">
      <w:pPr>
        <w:spacing w:after="0" w:line="240" w:lineRule="auto"/>
        <w:rPr/>
      </w:pPr>
      <w:r w:rsidDel="00000000" w:rsidR="00000000" w:rsidRPr="00000000">
        <w:rPr>
          <w:rtl w:val="0"/>
        </w:rPr>
      </w:r>
    </w:p>
    <w:p w:rsidR="00000000" w:rsidDel="00000000" w:rsidP="00000000" w:rsidRDefault="00000000" w:rsidRPr="00000000" w14:paraId="000009AE">
      <w:pPr>
        <w:spacing w:after="0" w:line="240" w:lineRule="auto"/>
        <w:rPr/>
      </w:pPr>
      <w:r w:rsidDel="00000000" w:rsidR="00000000" w:rsidRPr="00000000">
        <w:rPr>
          <w:rtl w:val="0"/>
        </w:rPr>
        <w:t xml:space="preserve">For example, we can find the </w:t>
      </w:r>
      <w:r w:rsidDel="00000000" w:rsidR="00000000" w:rsidRPr="00000000">
        <w:rPr>
          <w:u w:val="single"/>
          <w:rtl w:val="0"/>
        </w:rPr>
        <w:t xml:space="preserve">population mean and variance of the wood and 60mph parameters</w:t>
      </w:r>
      <w:r w:rsidDel="00000000" w:rsidR="00000000" w:rsidRPr="00000000">
        <w:rPr>
          <w:rtl w:val="0"/>
        </w:rPr>
        <w:t xml:space="preserve">:</w:t>
      </w:r>
    </w:p>
    <w:p w:rsidR="00000000" w:rsidDel="00000000" w:rsidP="00000000" w:rsidRDefault="00000000" w:rsidRPr="00000000" w14:paraId="000009AF">
      <w:pPr>
        <w:spacing w:after="0" w:line="240" w:lineRule="auto"/>
        <w:rPr/>
      </w:pPr>
      <w:r w:rsidDel="00000000" w:rsidR="00000000" w:rsidRPr="00000000">
        <w:rPr>
          <w:rtl w:val="0"/>
        </w:rPr>
      </w:r>
    </w:p>
    <w:tbl>
      <w:tblPr>
        <w:tblStyle w:val="Table14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B0">
            <w:pPr>
              <w:rPr/>
            </w:pPr>
            <w:r w:rsidDel="00000000" w:rsidR="00000000" w:rsidRPr="00000000">
              <w:rPr>
                <w:rtl w:val="0"/>
              </w:rPr>
            </w:r>
          </w:p>
          <w:tbl>
            <w:tblPr>
              <w:tblStyle w:val="Table147"/>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9B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highlight w:val="green"/>
                    </w:rPr>
                  </w:pPr>
                  <w:r w:rsidDel="00000000" w:rsidR="00000000" w:rsidRPr="00000000">
                    <w:rPr>
                      <w:rFonts w:ascii="D2Coding" w:cs="D2Coding" w:eastAsia="D2Coding" w:hAnsi="D2Coding"/>
                      <w:color w:val="0000ff"/>
                      <w:sz w:val="24"/>
                      <w:szCs w:val="24"/>
                      <w:rtl w:val="0"/>
                    </w:rPr>
                    <w:t xml:space="preserve">&gt; </w:t>
                  </w:r>
                  <w:r w:rsidDel="00000000" w:rsidR="00000000" w:rsidRPr="00000000">
                    <w:rPr>
                      <w:rFonts w:ascii="D2Coding" w:cs="D2Coding" w:eastAsia="D2Coding" w:hAnsi="D2Coding"/>
                      <w:color w:val="0000ff"/>
                      <w:sz w:val="24"/>
                      <w:szCs w:val="24"/>
                      <w:highlight w:val="green"/>
                      <w:rtl w:val="0"/>
                    </w:rPr>
                    <w:t xml:space="preserve">summary(ride.mc2$mcmc[,c("beta.constWood", "VCV.constWood.constWood", </w:t>
                  </w:r>
                </w:p>
                <w:p w:rsidR="00000000" w:rsidDel="00000000" w:rsidP="00000000" w:rsidRDefault="00000000" w:rsidRPr="00000000" w14:paraId="000009B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24"/>
                      <w:szCs w:val="24"/>
                    </w:rPr>
                  </w:pPr>
                  <w:r w:rsidDel="00000000" w:rsidR="00000000" w:rsidRPr="00000000">
                    <w:rPr>
                      <w:rFonts w:ascii="D2Coding" w:cs="D2Coding" w:eastAsia="D2Coding" w:hAnsi="D2Coding"/>
                      <w:color w:val="0000ff"/>
                      <w:sz w:val="24"/>
                      <w:szCs w:val="24"/>
                      <w:highlight w:val="green"/>
                      <w:rtl w:val="0"/>
                    </w:rPr>
                    <w:t xml:space="preserve">+                          "beta.speed60","VCV.speed60.speed60")])</w:t>
                  </w:r>
                  <w:r w:rsidDel="00000000" w:rsidR="00000000" w:rsidRPr="00000000">
                    <w:rPr>
                      <w:rtl w:val="0"/>
                    </w:rPr>
                  </w:r>
                </w:p>
                <w:p w:rsidR="00000000" w:rsidDel="00000000" w:rsidP="00000000" w:rsidRDefault="00000000" w:rsidRPr="00000000" w14:paraId="000009B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24"/>
                      <w:szCs w:val="24"/>
                    </w:rPr>
                  </w:pPr>
                  <w:r w:rsidDel="00000000" w:rsidR="00000000" w:rsidRPr="00000000">
                    <w:rPr>
                      <w:rtl w:val="0"/>
                    </w:rPr>
                  </w:r>
                </w:p>
                <w:p w:rsidR="00000000" w:rsidDel="00000000" w:rsidP="00000000" w:rsidRDefault="00000000" w:rsidRPr="00000000" w14:paraId="000009B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Iterations = 1001:10991</w:t>
                  </w:r>
                </w:p>
                <w:p w:rsidR="00000000" w:rsidDel="00000000" w:rsidP="00000000" w:rsidRDefault="00000000" w:rsidRPr="00000000" w14:paraId="000009B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Thinning interval = 10 </w:t>
                  </w:r>
                </w:p>
                <w:p w:rsidR="00000000" w:rsidDel="00000000" w:rsidP="00000000" w:rsidRDefault="00000000" w:rsidRPr="00000000" w14:paraId="000009B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Number of chains = 1 </w:t>
                  </w:r>
                </w:p>
                <w:p w:rsidR="00000000" w:rsidDel="00000000" w:rsidP="00000000" w:rsidRDefault="00000000" w:rsidRPr="00000000" w14:paraId="000009B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Sample size per chain = 1000 </w:t>
                  </w:r>
                </w:p>
                <w:p w:rsidR="00000000" w:rsidDel="00000000" w:rsidP="00000000" w:rsidRDefault="00000000" w:rsidRPr="00000000" w14:paraId="000009B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9B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Empirical mean and standard deviation for each variable,</w:t>
                  </w:r>
                </w:p>
                <w:p w:rsidR="00000000" w:rsidDel="00000000" w:rsidP="00000000" w:rsidRDefault="00000000" w:rsidRPr="00000000" w14:paraId="000009B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plus standard error of the mean:</w:t>
                  </w:r>
                </w:p>
                <w:p w:rsidR="00000000" w:rsidDel="00000000" w:rsidP="00000000" w:rsidRDefault="00000000" w:rsidRPr="00000000" w14:paraId="000009B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9B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Mean     SD Naive SE Time-series SE</w:t>
                  </w:r>
                </w:p>
                <w:p w:rsidR="00000000" w:rsidDel="00000000" w:rsidP="00000000" w:rsidRDefault="00000000" w:rsidRPr="00000000" w14:paraId="000009B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beta.constWood          -0.1128 0.1952 0.006172       0.005615</w:t>
                  </w:r>
                </w:p>
                <w:p w:rsidR="00000000" w:rsidDel="00000000" w:rsidP="00000000" w:rsidRDefault="00000000" w:rsidRPr="00000000" w14:paraId="000009B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highlight w:val="green"/>
                      <w:rtl w:val="0"/>
                    </w:rPr>
                    <w:t xml:space="preserve">VCV.constWood.constWood  2.3458</w:t>
                  </w:r>
                  <w:r w:rsidDel="00000000" w:rsidR="00000000" w:rsidRPr="00000000">
                    <w:rPr>
                      <w:rFonts w:ascii="D2Coding" w:cs="D2Coding" w:eastAsia="D2Coding" w:hAnsi="D2Coding"/>
                      <w:color w:val="000000"/>
                      <w:rtl w:val="0"/>
                    </w:rPr>
                    <w:t xml:space="preserve"> 0.3749 0.011855       0.014056</w:t>
                  </w:r>
                </w:p>
                <w:p w:rsidR="00000000" w:rsidDel="00000000" w:rsidP="00000000" w:rsidRDefault="00000000" w:rsidRPr="00000000" w14:paraId="000009B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beta.speed60             1.5691 0.1618 0.005117       0.005569</w:t>
                  </w:r>
                </w:p>
                <w:p w:rsidR="00000000" w:rsidDel="00000000" w:rsidP="00000000" w:rsidRDefault="00000000" w:rsidRPr="00000000" w14:paraId="000009C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highlight w:val="green"/>
                      <w:rtl w:val="0"/>
                    </w:rPr>
                    <w:t xml:space="preserve">VCV.speed60.speed60      0.5782</w:t>
                  </w:r>
                  <w:r w:rsidDel="00000000" w:rsidR="00000000" w:rsidRPr="00000000">
                    <w:rPr>
                      <w:rFonts w:ascii="D2Coding" w:cs="D2Coding" w:eastAsia="D2Coding" w:hAnsi="D2Coding"/>
                      <w:color w:val="000000"/>
                      <w:rtl w:val="0"/>
                    </w:rPr>
                    <w:t xml:space="preserve"> 0.1351 0.004273       0.004939</w:t>
                  </w:r>
                </w:p>
                <w:p w:rsidR="00000000" w:rsidDel="00000000" w:rsidP="00000000" w:rsidRDefault="00000000" w:rsidRPr="00000000" w14:paraId="000009C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9C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 Quantiles for each variable:</w:t>
                  </w:r>
                </w:p>
                <w:p w:rsidR="00000000" w:rsidDel="00000000" w:rsidP="00000000" w:rsidRDefault="00000000" w:rsidRPr="00000000" w14:paraId="000009C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tl w:val="0"/>
                    </w:rPr>
                  </w:r>
                </w:p>
                <w:p w:rsidR="00000000" w:rsidDel="00000000" w:rsidP="00000000" w:rsidRDefault="00000000" w:rsidRPr="00000000" w14:paraId="000009C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2.5%     25%     50%     75%  97.5%</w:t>
                  </w:r>
                </w:p>
                <w:p w:rsidR="00000000" w:rsidDel="00000000" w:rsidP="00000000" w:rsidRDefault="00000000" w:rsidRPr="00000000" w14:paraId="000009C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beta.constWood          -0.5219 -0.2464 -0.1105 0.01628 0.2698</w:t>
                  </w:r>
                </w:p>
                <w:p w:rsidR="00000000" w:rsidDel="00000000" w:rsidP="00000000" w:rsidRDefault="00000000" w:rsidRPr="00000000" w14:paraId="000009C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VCV.constWood.constWood  1.7028  2.0760  2.3155 2.57251 3.1834</w:t>
                  </w:r>
                </w:p>
                <w:p w:rsidR="00000000" w:rsidDel="00000000" w:rsidP="00000000" w:rsidRDefault="00000000" w:rsidRPr="00000000" w14:paraId="000009C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beta.speed60             1.2604  1.4636  1.5725 1.68365 1.8804</w:t>
                  </w:r>
                </w:p>
                <w:p w:rsidR="00000000" w:rsidDel="00000000" w:rsidP="00000000" w:rsidRDefault="00000000" w:rsidRPr="00000000" w14:paraId="000009C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VCV.speed60.speed60      0.3559  0.4797  0.5664 0.66069 0.8711</w:t>
                  </w:r>
                </w:p>
                <w:p w:rsidR="00000000" w:rsidDel="00000000" w:rsidP="00000000" w:rsidRDefault="00000000" w:rsidRPr="00000000" w14:paraId="000009C9">
                  <w:pPr>
                    <w:widowControl w:val="1"/>
                    <w:spacing w:after="0" w:line="240" w:lineRule="auto"/>
                    <w:jc w:val="left"/>
                    <w:rPr>
                      <w:rFonts w:ascii="Gulim" w:cs="Gulim" w:eastAsia="Gulim" w:hAnsi="Gulim"/>
                      <w:sz w:val="24"/>
                      <w:szCs w:val="24"/>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9CA">
                  <w:pPr>
                    <w:widowControl w:val="1"/>
                    <w:spacing w:after="0"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9CB">
            <w:pPr>
              <w:rPr/>
            </w:pPr>
            <w:r w:rsidDel="00000000" w:rsidR="00000000" w:rsidRPr="00000000">
              <w:rPr>
                <w:rtl w:val="0"/>
              </w:rPr>
            </w:r>
          </w:p>
        </w:tc>
      </w:tr>
    </w:tbl>
    <w:p w:rsidR="00000000" w:rsidDel="00000000" w:rsidP="00000000" w:rsidRDefault="00000000" w:rsidRPr="00000000" w14:paraId="000009CC">
      <w:pPr>
        <w:spacing w:after="0" w:line="240" w:lineRule="auto"/>
        <w:rPr/>
      </w:pPr>
      <w:r w:rsidDel="00000000" w:rsidR="00000000" w:rsidRPr="00000000">
        <w:rPr>
          <w:rtl w:val="0"/>
        </w:rPr>
      </w:r>
    </w:p>
    <w:p w:rsidR="00000000" w:rsidDel="00000000" w:rsidP="00000000" w:rsidRDefault="00000000" w:rsidRPr="00000000" w14:paraId="000009CD">
      <w:pPr>
        <w:spacing w:after="0" w:line="240" w:lineRule="auto"/>
        <w:rPr/>
      </w:pPr>
      <w:r w:rsidDel="00000000" w:rsidR="00000000" w:rsidRPr="00000000">
        <w:rPr>
          <w:highlight w:val="yellow"/>
          <w:rtl w:val="0"/>
        </w:rPr>
        <w:t xml:space="preserve">constWood에 대한 추정된 분산은 2.34로 상당히 커서 나무 롤러코스터를 선호하는 응답자 사이에 큰 이질성이 있음을 보여줍니다</w:t>
      </w:r>
      <w:r w:rsidDel="00000000" w:rsidR="00000000" w:rsidRPr="00000000">
        <w:rPr>
          <w:rtl w:val="0"/>
        </w:rPr>
        <w:t xml:space="preserve">. 반면에 </w:t>
      </w:r>
      <w:r w:rsidDel="00000000" w:rsidR="00000000" w:rsidRPr="00000000">
        <w:rPr>
          <w:highlight w:val="yellow"/>
          <w:rtl w:val="0"/>
        </w:rPr>
        <w:t xml:space="preserve">speed60에 대한 추정치의 분산은 0.58로 훨씬 작습니다. 이것은 그림 9.3의 히스토그램에서 본 분포의 차이를 반영</w:t>
      </w:r>
      <w:r w:rsidDel="00000000" w:rsidR="00000000" w:rsidRPr="00000000">
        <w:rPr>
          <w:rtl w:val="0"/>
        </w:rPr>
        <w:t xml:space="preserve">합니다.</w:t>
      </w:r>
    </w:p>
    <w:p w:rsidR="00000000" w:rsidDel="00000000" w:rsidP="00000000" w:rsidRDefault="00000000" w:rsidRPr="00000000" w14:paraId="000009CE">
      <w:pPr>
        <w:spacing w:after="0" w:line="240" w:lineRule="auto"/>
        <w:rPr/>
      </w:pPr>
      <w:r w:rsidDel="00000000" w:rsidR="00000000" w:rsidRPr="00000000">
        <w:rPr>
          <w:u w:val="single"/>
          <w:rtl w:val="0"/>
        </w:rPr>
        <w:t xml:space="preserve">The estimated variance for constWood is quite large at 2.34, demonstrating that there is large heterogeneity between respondents</w:t>
      </w:r>
      <w:r w:rsidDel="00000000" w:rsidR="00000000" w:rsidRPr="00000000">
        <w:rPr>
          <w:rtl w:val="0"/>
        </w:rPr>
        <w:t xml:space="preserve"> in preference for wooden roller coasters. On the other hand, </w:t>
      </w:r>
      <w:r w:rsidDel="00000000" w:rsidR="00000000" w:rsidRPr="00000000">
        <w:rPr>
          <w:u w:val="single"/>
          <w:rtl w:val="0"/>
        </w:rPr>
        <w:t xml:space="preserve">the variance of the estimates for speed60 is much smaller at 0.58</w:t>
      </w:r>
      <w:r w:rsidDel="00000000" w:rsidR="00000000" w:rsidRPr="00000000">
        <w:rPr>
          <w:rtl w:val="0"/>
        </w:rPr>
        <w:t xml:space="preserve">. This reflects the difference in distributions that we saw in the histograms in Fig. 9.3.</w:t>
      </w:r>
    </w:p>
    <w:p w:rsidR="00000000" w:rsidDel="00000000" w:rsidP="00000000" w:rsidRDefault="00000000" w:rsidRPr="00000000" w14:paraId="000009CF">
      <w:pPr>
        <w:spacing w:after="0" w:line="240" w:lineRule="auto"/>
        <w:rPr/>
      </w:pPr>
      <w:r w:rsidDel="00000000" w:rsidR="00000000" w:rsidRPr="00000000">
        <w:rPr>
          <w:highlight w:val="yellow"/>
          <w:rtl w:val="0"/>
        </w:rPr>
        <w:t xml:space="preserve">개별 기능에 대한 관심이 아니라 하나 이상의 완전히 지정된 롤러 코스터 디자인에 대한 응답자의 관심을 예측할 수 있음</w:t>
      </w:r>
      <w:r w:rsidDel="00000000" w:rsidR="00000000" w:rsidRPr="00000000">
        <w:rPr>
          <w:rtl w:val="0"/>
        </w:rPr>
        <w:t xml:space="preserve">. 이러한 평가는 제품 관심을 예측하기 위한 공동 분석에서 일반적이며 종종 시장 시뮬레이션으로 알려져 있음. 그러나 lm()과 같이 MCMC 모델에 대한 적절한 predict() 함수는 아직 없음. </w:t>
      </w:r>
      <w:r w:rsidDel="00000000" w:rsidR="00000000" w:rsidRPr="00000000">
        <w:rPr>
          <w:u w:val="single"/>
          <w:rtl w:val="0"/>
        </w:rPr>
        <w:t xml:space="preserve">디자인에 대한 전반적인 선호도를 추정하기 위해 두 가지 선택이 있음</w:t>
      </w:r>
      <w:r w:rsidDel="00000000" w:rsidR="00000000" w:rsidRPr="00000000">
        <w:rPr>
          <w:rtl w:val="0"/>
        </w:rPr>
        <w:t xml:space="preserve">. 한 가지 옵션은 설계와 일치하는 MCMC 추첨 열을 추가하여 순 관심 수준을 계산한 다음(기본 모집단 추정치 포함) 각 응답자에 대한 관심 수준을 요약하는 것임. 또 다른 옵션은 선택 간의 선호도를 비교하는 시장 시뮬레이션 루틴을 사용하는 것임. 예는 Chapman et al. [33]에서 볼 수 있음. 13장에서 preference share estimation에 대해 더 논의함</w:t>
      </w:r>
    </w:p>
    <w:p w:rsidR="00000000" w:rsidDel="00000000" w:rsidP="00000000" w:rsidRDefault="00000000" w:rsidRPr="00000000" w14:paraId="000009D0">
      <w:pPr>
        <w:spacing w:after="0" w:line="240" w:lineRule="auto"/>
        <w:rPr/>
      </w:pPr>
      <w:r w:rsidDel="00000000" w:rsidR="00000000" w:rsidRPr="00000000">
        <w:rPr>
          <w:rtl w:val="0"/>
        </w:rPr>
      </w:r>
    </w:p>
    <w:p w:rsidR="00000000" w:rsidDel="00000000" w:rsidP="00000000" w:rsidRDefault="00000000" w:rsidRPr="00000000" w14:paraId="000009D1">
      <w:pPr>
        <w:spacing w:after="0" w:line="240" w:lineRule="auto"/>
        <w:rPr/>
      </w:pPr>
      <w:r w:rsidDel="00000000" w:rsidR="00000000" w:rsidRPr="00000000">
        <w:rPr>
          <w:rtl w:val="0"/>
        </w:rPr>
        <w:t xml:space="preserve">You might wish to predict respondents’ interest in one or more fully-specified roller coaster designs, as opposed to interest in individual features. Such assessment is typical in conjoint analysis to predict product interest and is often known as market simulation. However, there is not yet an appropriate predict() function for MCMC models as there is for lm(). </w:t>
      </w:r>
      <w:r w:rsidDel="00000000" w:rsidR="00000000" w:rsidRPr="00000000">
        <w:rPr>
          <w:u w:val="single"/>
          <w:rtl w:val="0"/>
        </w:rPr>
        <w:t xml:space="preserve">To obtain estimates of overall preference for a design, there are two choices</w:t>
      </w:r>
      <w:r w:rsidDel="00000000" w:rsidR="00000000" w:rsidRPr="00000000">
        <w:rPr>
          <w:rtl w:val="0"/>
        </w:rPr>
        <w:t xml:space="preserve">. One option is to calculate the net level of interest by adding the columns of the MCMC draws that match your design (plus the baseline population estimates), and then summarize the level of interest for each respondent. Another option is to use a market simulation routine that compares preference between choices, such as the relative preference for your design versus some other design; an example is available in Chapman et al. [33]. We discuss preference share estimation further in Chap. 13.</w:t>
      </w:r>
    </w:p>
    <w:p w:rsidR="00000000" w:rsidDel="00000000" w:rsidP="00000000" w:rsidRDefault="00000000" w:rsidRPr="00000000" w14:paraId="000009D2">
      <w:pPr>
        <w:spacing w:after="0" w:line="240" w:lineRule="auto"/>
        <w:rPr/>
      </w:pPr>
      <w:r w:rsidDel="00000000" w:rsidR="00000000" w:rsidRPr="00000000">
        <w:rPr>
          <w:rtl w:val="0"/>
        </w:rPr>
      </w:r>
    </w:p>
    <w:p w:rsidR="00000000" w:rsidDel="00000000" w:rsidP="00000000" w:rsidRDefault="00000000" w:rsidRPr="00000000" w14:paraId="000009D3">
      <w:pPr>
        <w:spacing w:after="0" w:line="240" w:lineRule="auto"/>
        <w:rPr/>
      </w:pPr>
      <w:r w:rsidDel="00000000" w:rsidR="00000000" w:rsidRPr="00000000">
        <w:rPr>
          <w:rtl w:val="0"/>
        </w:rPr>
        <w:t xml:space="preserve">이 모델과 관련하여 언급해야 하는 또 다른 사항은 데이터 시뮬레이션과 그림 9.3 및 모델의 가정에서 볼 수 있듯이 </w:t>
      </w:r>
      <w:r w:rsidDel="00000000" w:rsidR="00000000" w:rsidRPr="00000000">
        <w:rPr>
          <w:u w:val="single"/>
          <w:rtl w:val="0"/>
        </w:rPr>
        <w:t xml:space="preserve">개인의 추정치(임의 계수)가 다변량 정규 분포를 따른다고 가정한다는 것임</w:t>
      </w:r>
      <w:r w:rsidDel="00000000" w:rsidR="00000000" w:rsidRPr="00000000">
        <w:rPr>
          <w:rtl w:val="0"/>
        </w:rPr>
        <w:t xml:space="preserve">. 이는 모델이 대부분의 사람들의 선호도가 분포의 중간에 있다고 가정하고 선호도가 강한 응답자는 더 적다고 가정함. 다양하고 강력한 선호도를 가진 별도의 그룹이 있다고 의심되는 경우 이 장의 범위를 벗어나는 혼합 또는 잠재 클래스 모델을 고려할 수 있음. (see [168], Chap. 5)</w:t>
      </w:r>
    </w:p>
    <w:p w:rsidR="00000000" w:rsidDel="00000000" w:rsidP="00000000" w:rsidRDefault="00000000" w:rsidRPr="00000000" w14:paraId="000009D4">
      <w:pPr>
        <w:spacing w:after="0" w:line="240" w:lineRule="auto"/>
        <w:rPr/>
      </w:pPr>
      <w:r w:rsidDel="00000000" w:rsidR="00000000" w:rsidRPr="00000000">
        <w:rPr>
          <w:rtl w:val="0"/>
        </w:rPr>
      </w:r>
    </w:p>
    <w:p w:rsidR="00000000" w:rsidDel="00000000" w:rsidP="00000000" w:rsidRDefault="00000000" w:rsidRPr="00000000" w14:paraId="000009D5">
      <w:pPr>
        <w:spacing w:after="0" w:line="240" w:lineRule="auto"/>
        <w:rPr/>
      </w:pPr>
      <w:r w:rsidDel="00000000" w:rsidR="00000000" w:rsidRPr="00000000">
        <w:rPr>
          <w:rtl w:val="0"/>
        </w:rPr>
        <w:t xml:space="preserve">One other thing we should mention with regard to this model—as is illustrated in our data simulation and Fig. 9.3 as well as in the model’s assumptions—is that </w:t>
      </w:r>
      <w:r w:rsidDel="00000000" w:rsidR="00000000" w:rsidRPr="00000000">
        <w:rPr>
          <w:u w:val="single"/>
          <w:rtl w:val="0"/>
        </w:rPr>
        <w:t xml:space="preserve">individuals’ estimates (random coefficients) are assumed to follow a multivariate normal distribution</w:t>
      </w:r>
      <w:r w:rsidDel="00000000" w:rsidR="00000000" w:rsidRPr="00000000">
        <w:rPr>
          <w:rtl w:val="0"/>
        </w:rPr>
        <w:t xml:space="preserve">. </w:t>
      </w:r>
      <w:r w:rsidDel="00000000" w:rsidR="00000000" w:rsidRPr="00000000">
        <w:rPr>
          <w:u w:val="single"/>
          <w:rtl w:val="0"/>
        </w:rPr>
        <w:t xml:space="preserve">This means that the model assumes most people’s preferences are in the middle of the distribution, with fewer respondents who have strong preferences</w:t>
      </w:r>
      <w:r w:rsidDel="00000000" w:rsidR="00000000" w:rsidRPr="00000000">
        <w:rPr>
          <w:rtl w:val="0"/>
        </w:rPr>
        <w:t xml:space="preserve">. If you have reason to suspect that there are separate groups with divergent and strong preferences, you might consider a mixture or latent class model, which is outside the scope of this chapter (see [168], Chap. 5).</w:t>
      </w:r>
    </w:p>
    <w:p w:rsidR="00000000" w:rsidDel="00000000" w:rsidP="00000000" w:rsidRDefault="00000000" w:rsidRPr="00000000" w14:paraId="000009D6">
      <w:pPr>
        <w:spacing w:after="0" w:line="240" w:lineRule="auto"/>
        <w:rPr/>
      </w:pPr>
      <w:r w:rsidDel="00000000" w:rsidR="00000000" w:rsidRPr="00000000">
        <w:rPr>
          <w:rtl w:val="0"/>
        </w:rPr>
      </w:r>
    </w:p>
    <w:p w:rsidR="00000000" w:rsidDel="00000000" w:rsidP="00000000" w:rsidRDefault="00000000" w:rsidRPr="00000000" w14:paraId="000009D7">
      <w:pPr>
        <w:spacing w:after="0" w:line="240" w:lineRule="auto"/>
        <w:rPr/>
      </w:pPr>
      <w:r w:rsidDel="00000000" w:rsidR="00000000" w:rsidRPr="00000000">
        <w:rPr>
          <w:rtl w:val="0"/>
        </w:rPr>
      </w:r>
    </w:p>
    <w:p w:rsidR="00000000" w:rsidDel="00000000" w:rsidP="00000000" w:rsidRDefault="00000000" w:rsidRPr="00000000" w14:paraId="000009D8">
      <w:pPr>
        <w:spacing w:after="0" w:line="240" w:lineRule="auto"/>
        <w:rPr/>
      </w:pPr>
      <w:r w:rsidDel="00000000" w:rsidR="00000000" w:rsidRPr="00000000">
        <w:rPr>
          <w:rtl w:val="0"/>
        </w:rPr>
      </w:r>
    </w:p>
    <w:p w:rsidR="00000000" w:rsidDel="00000000" w:rsidP="00000000" w:rsidRDefault="00000000" w:rsidRPr="00000000" w14:paraId="000009D9">
      <w:pPr>
        <w:spacing w:after="0" w:line="240" w:lineRule="auto"/>
        <w:rPr/>
      </w:pPr>
      <w:r w:rsidDel="00000000" w:rsidR="00000000" w:rsidRPr="00000000">
        <w:rPr>
          <w:rtl w:val="0"/>
        </w:rPr>
      </w:r>
    </w:p>
    <w:p w:rsidR="00000000" w:rsidDel="00000000" w:rsidP="00000000" w:rsidRDefault="00000000" w:rsidRPr="00000000" w14:paraId="000009DA">
      <w:pPr>
        <w:spacing w:after="0" w:line="240" w:lineRule="auto"/>
        <w:rPr/>
      </w:pPr>
      <w:r w:rsidDel="00000000" w:rsidR="00000000" w:rsidRPr="00000000">
        <w:rPr>
          <w:rtl w:val="0"/>
        </w:rPr>
        <w:t xml:space="preserve">- 계층적 베이지안 모델은 개별 고객을 이해하는 데 그 가치가 있음</w:t>
      </w:r>
    </w:p>
    <w:p w:rsidR="00000000" w:rsidDel="00000000" w:rsidP="00000000" w:rsidRDefault="00000000" w:rsidRPr="00000000" w14:paraId="000009DB">
      <w:pPr>
        <w:spacing w:after="0" w:line="240" w:lineRule="auto"/>
        <w:rPr/>
      </w:pPr>
      <w:r w:rsidDel="00000000" w:rsidR="00000000" w:rsidRPr="00000000">
        <w:rPr>
          <w:highlight w:val="yellow"/>
          <w:rtl w:val="0"/>
        </w:rPr>
        <w:t xml:space="preserve">- 계층적 모델링은 우리가 개별 수준에서 모델 추정치를 얻고 고객 전반의 다양성을 이해할 수 있게 해주기 때문에 마케팅에서 널리 퍼졌음</w:t>
      </w:r>
      <w:r w:rsidDel="00000000" w:rsidR="00000000" w:rsidRPr="00000000">
        <w:rPr>
          <w:rtl w:val="0"/>
        </w:rPr>
        <w:t xml:space="preserve">. </w:t>
      </w:r>
    </w:p>
    <w:p w:rsidR="00000000" w:rsidDel="00000000" w:rsidP="00000000" w:rsidRDefault="00000000" w:rsidRPr="00000000" w14:paraId="000009DC">
      <w:pPr>
        <w:spacing w:after="0" w:line="240" w:lineRule="auto"/>
        <w:rPr/>
      </w:pPr>
      <w:r w:rsidDel="00000000" w:rsidR="00000000" w:rsidRPr="00000000">
        <w:rPr>
          <w:rtl w:val="0"/>
        </w:rPr>
        <w:t xml:space="preserve">- 이러한 결합 분석 모델에 대해서는 선택 기반 결합 분석의 형태로 13장에서 더 자세히 설명하겠음</w:t>
      </w:r>
    </w:p>
    <w:p w:rsidR="00000000" w:rsidDel="00000000" w:rsidP="00000000" w:rsidRDefault="00000000" w:rsidRPr="00000000" w14:paraId="000009DD">
      <w:pPr>
        <w:spacing w:after="0" w:line="240" w:lineRule="auto"/>
        <w:rPr/>
      </w:pPr>
      <w:r w:rsidDel="00000000" w:rsidR="00000000" w:rsidRPr="00000000">
        <w:rPr>
          <w:rtl w:val="0"/>
        </w:rPr>
        <w:t xml:space="preserve">- 이러한 모델은 고객 관계 관리(CRM) 응용 프로그램에서도 흔히 볼 수 있음. 여기서 </w:t>
      </w:r>
      <w:r w:rsidDel="00000000" w:rsidR="00000000" w:rsidRPr="00000000">
        <w:rPr>
          <w:u w:val="single"/>
          <w:rtl w:val="0"/>
        </w:rPr>
        <w:t xml:space="preserve">목표는 개별 고객에 대한 어떤 종류의 응답이나 결과를 추정하는 것임</w:t>
      </w:r>
      <w:r w:rsidDel="00000000" w:rsidR="00000000" w:rsidRPr="00000000">
        <w:rPr>
          <w:rtl w:val="0"/>
        </w:rPr>
        <w:t xml:space="preserve">. 선형 모델에 관심이 있을 때마다 베이지안 접근 방식을 고려하는 것이 좋음.</w:t>
      </w:r>
    </w:p>
    <w:p w:rsidR="00000000" w:rsidDel="00000000" w:rsidP="00000000" w:rsidRDefault="00000000" w:rsidRPr="00000000" w14:paraId="000009DE">
      <w:pPr>
        <w:spacing w:after="0" w:line="240" w:lineRule="auto"/>
        <w:rPr/>
      </w:pPr>
      <w:r w:rsidDel="00000000" w:rsidR="00000000" w:rsidRPr="00000000">
        <w:rPr>
          <w:rtl w:val="0"/>
        </w:rPr>
      </w:r>
    </w:p>
    <w:p w:rsidR="00000000" w:rsidDel="00000000" w:rsidP="00000000" w:rsidRDefault="00000000" w:rsidRPr="00000000" w14:paraId="000009DF">
      <w:pPr>
        <w:spacing w:after="0" w:line="240" w:lineRule="auto"/>
        <w:rPr/>
      </w:pPr>
      <w:r w:rsidDel="00000000" w:rsidR="00000000" w:rsidRPr="00000000">
        <w:rPr>
          <w:rtl w:val="0"/>
        </w:rPr>
        <w:t xml:space="preserve">We hope </w:t>
      </w:r>
      <w:r w:rsidDel="00000000" w:rsidR="00000000" w:rsidRPr="00000000">
        <w:rPr>
          <w:highlight w:val="green"/>
          <w:u w:val="single"/>
          <w:rtl w:val="0"/>
        </w:rPr>
        <w:t xml:space="preserve">this introduction to hierarchical Bayesian models has demonstrated their value in understanding individual customers.</w:t>
      </w:r>
      <w:r w:rsidDel="00000000" w:rsidR="00000000" w:rsidRPr="00000000">
        <w:rPr>
          <w:rtl w:val="0"/>
        </w:rPr>
        <w:t xml:space="preserve"> </w:t>
      </w:r>
      <w:r w:rsidDel="00000000" w:rsidR="00000000" w:rsidRPr="00000000">
        <w:rPr>
          <w:b w:val="1"/>
          <w:u w:val="single"/>
          <w:rtl w:val="0"/>
        </w:rPr>
        <w:t xml:space="preserve">Hierarchical modeling has become widespread in marketing because it allows us both to obtain model estimates at an individual level and to understand the diversity across customers</w:t>
      </w:r>
      <w:r w:rsidDel="00000000" w:rsidR="00000000" w:rsidRPr="00000000">
        <w:rPr>
          <w:rtl w:val="0"/>
        </w:rPr>
        <w:t xml:space="preserve">. We’ll have more to say about such models for conjoint analysis, in the form of choice-based conjoint analysis, in Chap. 13. </w:t>
      </w:r>
      <w:r w:rsidDel="00000000" w:rsidR="00000000" w:rsidRPr="00000000">
        <w:rPr>
          <w:b w:val="1"/>
          <w:highlight w:val="cyan"/>
          <w:u w:val="single"/>
          <w:rtl w:val="0"/>
        </w:rPr>
        <w:t xml:space="preserve">These models are also common in customer-relationship management (CRM) applications</w:t>
      </w:r>
      <w:r w:rsidDel="00000000" w:rsidR="00000000" w:rsidRPr="00000000">
        <w:rPr>
          <w:rtl w:val="0"/>
        </w:rPr>
        <w:t xml:space="preserve">, where the goal is to estimate a likely response or outcome of some sort for individual customers. We suggest to consider a Bayesian approach anytime that you are interested to fit a linear model.</w:t>
      </w:r>
    </w:p>
    <w:p w:rsidR="00000000" w:rsidDel="00000000" w:rsidP="00000000" w:rsidRDefault="00000000" w:rsidRPr="00000000" w14:paraId="000009E0">
      <w:pPr>
        <w:spacing w:after="0" w:line="240" w:lineRule="auto"/>
        <w:rPr/>
      </w:pPr>
      <w:r w:rsidDel="00000000" w:rsidR="00000000" w:rsidRPr="00000000">
        <w:rPr>
          <w:rtl w:val="0"/>
        </w:rPr>
      </w:r>
    </w:p>
    <w:p w:rsidR="00000000" w:rsidDel="00000000" w:rsidP="00000000" w:rsidRDefault="00000000" w:rsidRPr="00000000" w14:paraId="000009E1">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9E2">
      <w:pPr>
        <w:spacing w:after="0" w:line="240" w:lineRule="auto"/>
        <w:rPr>
          <w:b w:val="1"/>
          <w:sz w:val="24"/>
          <w:szCs w:val="24"/>
        </w:rPr>
      </w:pPr>
      <w:r w:rsidDel="00000000" w:rsidR="00000000" w:rsidRPr="00000000">
        <w:rPr>
          <w:b w:val="1"/>
          <w:sz w:val="24"/>
          <w:szCs w:val="24"/>
          <w:rtl w:val="0"/>
        </w:rPr>
        <w:t xml:space="preserve">9.5 A Quick Comparison of the Effects*</w:t>
      </w:r>
    </w:p>
    <w:p w:rsidR="00000000" w:rsidDel="00000000" w:rsidP="00000000" w:rsidRDefault="00000000" w:rsidRPr="00000000" w14:paraId="000009E3">
      <w:pPr>
        <w:spacing w:after="0" w:line="240" w:lineRule="auto"/>
        <w:rPr/>
      </w:pPr>
      <w:r w:rsidDel="00000000" w:rsidR="00000000" w:rsidRPr="00000000">
        <w:rPr>
          <w:rtl w:val="0"/>
        </w:rPr>
      </w:r>
    </w:p>
    <w:p w:rsidR="00000000" w:rsidDel="00000000" w:rsidP="00000000" w:rsidRDefault="00000000" w:rsidRPr="00000000" w14:paraId="000009E4">
      <w:pPr>
        <w:spacing w:after="0" w:line="240" w:lineRule="auto"/>
        <w:rPr/>
      </w:pPr>
      <w:r w:rsidDel="00000000" w:rsidR="00000000" w:rsidRPr="00000000">
        <w:rPr>
          <w:rtl w:val="0"/>
        </w:rPr>
        <w:t xml:space="preserve">이 섹션에서 </w:t>
      </w:r>
      <w:r w:rsidDel="00000000" w:rsidR="00000000" w:rsidRPr="00000000">
        <w:rPr>
          <w:b w:val="1"/>
          <w:u w:val="single"/>
          <w:rtl w:val="0"/>
        </w:rPr>
        <w:t xml:space="preserve">고전적 방법(섹션 9.3)과 베이지안 방법(섹션 9.4)을 사용하여 동일한 데이터 세트를 모델링했음</w:t>
      </w:r>
      <w:r w:rsidDel="00000000" w:rsidR="00000000" w:rsidRPr="00000000">
        <w:rPr>
          <w:rtl w:val="0"/>
        </w:rPr>
        <w:t xml:space="preserve">. </w:t>
      </w:r>
      <w:r w:rsidDel="00000000" w:rsidR="00000000" w:rsidRPr="00000000">
        <w:rPr>
          <w:highlight w:val="yellow"/>
          <w:rtl w:val="0"/>
        </w:rPr>
        <w:t xml:space="preserve">고정 효과의 추정치는 두 모델에서 거의 동일</w:t>
      </w:r>
      <w:r w:rsidDel="00000000" w:rsidR="00000000" w:rsidRPr="00000000">
        <w:rPr>
          <w:rtl w:val="0"/>
        </w:rPr>
        <w:t xml:space="preserve">하다는 것을 알았음(9.4.1절). </w:t>
      </w:r>
      <w:r w:rsidDel="00000000" w:rsidR="00000000" w:rsidRPr="00000000">
        <w:rPr>
          <w:highlight w:val="yellow"/>
          <w:rtl w:val="0"/>
        </w:rPr>
        <w:t xml:space="preserve">무작위 개인 수준 효과는 어떻습니까?</w:t>
      </w:r>
      <w:r w:rsidDel="00000000" w:rsidR="00000000" w:rsidRPr="00000000">
        <w:rPr>
          <w:rtl w:val="0"/>
        </w:rPr>
        <w:t xml:space="preserve"> 얼마나 비슷합니까?</w:t>
      </w:r>
    </w:p>
    <w:p w:rsidR="00000000" w:rsidDel="00000000" w:rsidP="00000000" w:rsidRDefault="00000000" w:rsidRPr="00000000" w14:paraId="000009E5">
      <w:pPr>
        <w:spacing w:after="0" w:line="240" w:lineRule="auto"/>
        <w:rPr/>
      </w:pPr>
      <w:r w:rsidDel="00000000" w:rsidR="00000000" w:rsidRPr="00000000">
        <w:rPr>
          <w:rtl w:val="0"/>
        </w:rPr>
      </w:r>
    </w:p>
    <w:p w:rsidR="00000000" w:rsidDel="00000000" w:rsidP="00000000" w:rsidRDefault="00000000" w:rsidRPr="00000000" w14:paraId="000009E6">
      <w:pPr>
        <w:spacing w:after="0" w:line="240" w:lineRule="auto"/>
        <w:rPr>
          <w:b w:val="1"/>
          <w:u w:val="single"/>
        </w:rPr>
      </w:pPr>
      <w:r w:rsidDel="00000000" w:rsidR="00000000" w:rsidRPr="00000000">
        <w:rPr>
          <w:rtl w:val="0"/>
        </w:rPr>
        <w:t xml:space="preserve">This is an optional section for those who completed both of the previous sections. In those sections we modeled the same data set using </w:t>
      </w:r>
      <w:r w:rsidDel="00000000" w:rsidR="00000000" w:rsidRPr="00000000">
        <w:rPr>
          <w:u w:val="single"/>
          <w:rtl w:val="0"/>
        </w:rPr>
        <w:t xml:space="preserve">classical methods (Sect. 9.3) and Bayesian methods (Sect. 9.4</w:t>
      </w:r>
      <w:r w:rsidDel="00000000" w:rsidR="00000000" w:rsidRPr="00000000">
        <w:rPr>
          <w:rtl w:val="0"/>
        </w:rPr>
        <w:t xml:space="preserve">). We saw that </w:t>
      </w:r>
      <w:r w:rsidDel="00000000" w:rsidR="00000000" w:rsidRPr="00000000">
        <w:rPr>
          <w:b w:val="1"/>
          <w:u w:val="single"/>
          <w:rtl w:val="0"/>
        </w:rPr>
        <w:t xml:space="preserve">the estimates of the fixed effects are nearly identical in the two models</w:t>
      </w:r>
      <w:r w:rsidDel="00000000" w:rsidR="00000000" w:rsidRPr="00000000">
        <w:rPr>
          <w:rtl w:val="0"/>
        </w:rPr>
        <w:t xml:space="preserve"> (Sect. 9.4.1). </w:t>
      </w:r>
      <w:r w:rsidDel="00000000" w:rsidR="00000000" w:rsidRPr="00000000">
        <w:rPr>
          <w:b w:val="1"/>
          <w:u w:val="single"/>
          <w:rtl w:val="0"/>
        </w:rPr>
        <w:t xml:space="preserve">What about the random, individual-level effects? How similar are they?</w:t>
      </w:r>
    </w:p>
    <w:p w:rsidR="00000000" w:rsidDel="00000000" w:rsidP="00000000" w:rsidRDefault="00000000" w:rsidRPr="00000000" w14:paraId="000009E7">
      <w:pPr>
        <w:spacing w:after="0" w:line="240" w:lineRule="auto"/>
        <w:rPr/>
      </w:pPr>
      <w:r w:rsidDel="00000000" w:rsidR="00000000" w:rsidRPr="00000000">
        <w:rPr>
          <w:rtl w:val="0"/>
        </w:rPr>
      </w:r>
    </w:p>
    <w:p w:rsidR="00000000" w:rsidDel="00000000" w:rsidP="00000000" w:rsidRDefault="00000000" w:rsidRPr="00000000" w14:paraId="000009E8">
      <w:pPr>
        <w:spacing w:after="0" w:line="240" w:lineRule="auto"/>
        <w:rPr>
          <w:u w:val="single"/>
        </w:rPr>
      </w:pPr>
      <w:r w:rsidDel="00000000" w:rsidR="00000000" w:rsidRPr="00000000">
        <w:rPr>
          <w:u w:val="single"/>
          <w:rtl w:val="0"/>
        </w:rPr>
        <w:t xml:space="preserve">첫째, 고정 효과는 총 3200개의 관찰이 있더라도 두 방법 간에 정확히 동일하지 않다고 생각할 수 있음.</w:t>
      </w:r>
    </w:p>
    <w:p w:rsidR="00000000" w:rsidDel="00000000" w:rsidP="00000000" w:rsidRDefault="00000000" w:rsidRPr="00000000" w14:paraId="000009E9">
      <w:pPr>
        <w:spacing w:after="0" w:line="240" w:lineRule="auto"/>
        <w:rPr/>
      </w:pPr>
      <w:r w:rsidDel="00000000" w:rsidR="00000000" w:rsidRPr="00000000">
        <w:rPr>
          <w:rtl w:val="0"/>
        </w:rPr>
        <w:t xml:space="preserve">둘째, </w:t>
      </w:r>
      <w:r w:rsidDel="00000000" w:rsidR="00000000" w:rsidRPr="00000000">
        <w:rPr>
          <w:u w:val="single"/>
          <w:rtl w:val="0"/>
        </w:rPr>
        <w:t xml:space="preserve">응답자당 관찰이 16개뿐인 개인 수준 효과가 훨씬 더 많은 분산을 가질 것으로 예상</w:t>
      </w:r>
      <w:r w:rsidDel="00000000" w:rsidR="00000000" w:rsidRPr="00000000">
        <w:rPr>
          <w:rtl w:val="0"/>
        </w:rPr>
        <w:t xml:space="preserve">해야 합니다(분산은 관찰 수의 제곱근에 반비례하기 때문에). 단지 16개의 관찰이 주어지면 응답자당 8개의 무작위 효과를 추정한다는 점을 고려할 때 추정치에서 많은 불확실성을 예상해야 함.</w:t>
      </w:r>
    </w:p>
    <w:p w:rsidR="00000000" w:rsidDel="00000000" w:rsidP="00000000" w:rsidRDefault="00000000" w:rsidRPr="00000000" w14:paraId="000009EA">
      <w:pPr>
        <w:spacing w:after="0" w:line="240" w:lineRule="auto"/>
        <w:rPr/>
      </w:pPr>
      <w:r w:rsidDel="00000000" w:rsidR="00000000" w:rsidRPr="00000000">
        <w:rPr>
          <w:rtl w:val="0"/>
        </w:rPr>
        <w:t xml:space="preserve">셋째, </w:t>
      </w:r>
      <w:r w:rsidDel="00000000" w:rsidR="00000000" w:rsidRPr="00000000">
        <w:rPr>
          <w:u w:val="single"/>
          <w:rtl w:val="0"/>
        </w:rPr>
        <w:t xml:space="preserve">우리는 어느 모델도 참으로 간주될 수 없으며 단지 편향되지 않은 추정치일 것으로 예상된다는 점</w:t>
      </w:r>
      <w:r w:rsidDel="00000000" w:rsidR="00000000" w:rsidRPr="00000000">
        <w:rPr>
          <w:rtl w:val="0"/>
        </w:rPr>
        <w:t xml:space="preserve">을 이해해야 함.</w:t>
      </w:r>
    </w:p>
    <w:p w:rsidR="00000000" w:rsidDel="00000000" w:rsidP="00000000" w:rsidRDefault="00000000" w:rsidRPr="00000000" w14:paraId="000009EB">
      <w:pPr>
        <w:spacing w:after="0" w:line="240" w:lineRule="auto"/>
        <w:rPr/>
      </w:pPr>
      <w:r w:rsidDel="00000000" w:rsidR="00000000" w:rsidRPr="00000000">
        <w:rPr>
          <w:rtl w:val="0"/>
        </w:rPr>
        <w:t xml:space="preserve">Before examining those effects, let’s try to apply a bit of intuition to the problem. </w:t>
      </w:r>
    </w:p>
    <w:p w:rsidR="00000000" w:rsidDel="00000000" w:rsidP="00000000" w:rsidRDefault="00000000" w:rsidRPr="00000000" w14:paraId="000009EC">
      <w:pPr>
        <w:spacing w:after="0" w:line="240" w:lineRule="auto"/>
        <w:rPr/>
      </w:pPr>
      <w:r w:rsidDel="00000000" w:rsidR="00000000" w:rsidRPr="00000000">
        <w:rPr>
          <w:rtl w:val="0"/>
        </w:rPr>
        <w:t xml:space="preserve">First, we might consider that the fixed effects, even with 3200 total observations are not exactly identical between the two methods. </w:t>
      </w:r>
    </w:p>
    <w:p w:rsidR="00000000" w:rsidDel="00000000" w:rsidP="00000000" w:rsidRDefault="00000000" w:rsidRPr="00000000" w14:paraId="000009ED">
      <w:pPr>
        <w:spacing w:after="0" w:line="240" w:lineRule="auto"/>
        <w:rPr/>
      </w:pPr>
      <w:r w:rsidDel="00000000" w:rsidR="00000000" w:rsidRPr="00000000">
        <w:rPr>
          <w:rtl w:val="0"/>
        </w:rPr>
        <w:t xml:space="preserve">Second, we should expect that the individual-level effects, with only 16 observations per respondent would have much more variance (because variance is inversely proportional to the square root of the number of observations). When we consider that we are estimating 8 random effects per respondent given only 16 observations, we should expect a lot of uncertainty in the estimates. </w:t>
      </w:r>
    </w:p>
    <w:p w:rsidR="00000000" w:rsidDel="00000000" w:rsidP="00000000" w:rsidRDefault="00000000" w:rsidRPr="00000000" w14:paraId="000009EE">
      <w:pPr>
        <w:spacing w:after="0" w:line="240" w:lineRule="auto"/>
        <w:rPr/>
      </w:pPr>
      <w:r w:rsidDel="00000000" w:rsidR="00000000" w:rsidRPr="00000000">
        <w:rPr>
          <w:rtl w:val="0"/>
        </w:rPr>
        <w:t xml:space="preserve">Third, we should understand that neither model can be regarded as true, but only expected to be (one hopes) an unbiased estimate.</w:t>
      </w:r>
    </w:p>
    <w:p w:rsidR="00000000" w:rsidDel="00000000" w:rsidP="00000000" w:rsidRDefault="00000000" w:rsidRPr="00000000" w14:paraId="000009EF">
      <w:pPr>
        <w:spacing w:after="0" w:line="240" w:lineRule="auto"/>
        <w:rPr/>
      </w:pPr>
      <w:r w:rsidDel="00000000" w:rsidR="00000000" w:rsidRPr="00000000">
        <w:rPr>
          <w:rtl w:val="0"/>
        </w:rPr>
      </w:r>
    </w:p>
    <w:p w:rsidR="00000000" w:rsidDel="00000000" w:rsidP="00000000" w:rsidRDefault="00000000" w:rsidRPr="00000000" w14:paraId="000009F0">
      <w:pPr>
        <w:spacing w:after="0" w:line="240" w:lineRule="auto"/>
        <w:rPr>
          <w:u w:val="single"/>
        </w:rPr>
      </w:pPr>
      <w:r w:rsidDel="00000000" w:rsidR="00000000" w:rsidRPr="00000000">
        <w:rPr>
          <w:rtl w:val="0"/>
        </w:rPr>
        <w:t xml:space="preserve">여기에서 모델을 비교하려면 위에서 했던 것처럼 </w:t>
      </w:r>
      <w:r w:rsidDel="00000000" w:rsidR="00000000" w:rsidRPr="00000000">
        <w:rPr>
          <w:highlight w:val="yellow"/>
          <w:u w:val="single"/>
          <w:rtl w:val="0"/>
        </w:rPr>
        <w:t xml:space="preserve">ride.hlm2 및 ride.mc2 모델을 모두 적합</w:t>
      </w:r>
      <w:r w:rsidDel="00000000" w:rsidR="00000000" w:rsidRPr="00000000">
        <w:rPr>
          <w:u w:val="single"/>
          <w:rtl w:val="0"/>
        </w:rPr>
        <w:t xml:space="preserve">시켜야 함(각각 섹션 9.3.6 및 9.4.2).</w:t>
      </w:r>
    </w:p>
    <w:p w:rsidR="00000000" w:rsidDel="00000000" w:rsidP="00000000" w:rsidRDefault="00000000" w:rsidRPr="00000000" w14:paraId="000009F1">
      <w:pPr>
        <w:spacing w:after="0" w:line="240" w:lineRule="auto"/>
        <w:rPr/>
      </w:pPr>
      <w:r w:rsidDel="00000000" w:rsidR="00000000" w:rsidRPr="00000000">
        <w:rPr>
          <w:rtl w:val="0"/>
        </w:rPr>
      </w:r>
    </w:p>
    <w:p w:rsidR="00000000" w:rsidDel="00000000" w:rsidP="00000000" w:rsidRDefault="00000000" w:rsidRPr="00000000" w14:paraId="000009F2">
      <w:pPr>
        <w:spacing w:after="0" w:line="240" w:lineRule="auto"/>
        <w:rPr/>
      </w:pPr>
      <w:r w:rsidDel="00000000" w:rsidR="00000000" w:rsidRPr="00000000">
        <w:rPr>
          <w:highlight w:val="yellow"/>
          <w:rtl w:val="0"/>
        </w:rPr>
        <w:t xml:space="preserve">평균 고정 효과 추정치가 매우 유사하다는 것을 확인했습니다.</w:t>
      </w:r>
      <w:r w:rsidDel="00000000" w:rsidR="00000000" w:rsidRPr="00000000">
        <w:rPr>
          <w:rtl w:val="0"/>
        </w:rPr>
        <w:t xml:space="preserve"> 우리는 각각의 8개 매개변수를 다른 모델의 매개변수와 대조하여 시각적으로 확인할 수 있음</w:t>
      </w:r>
    </w:p>
    <w:p w:rsidR="00000000" w:rsidDel="00000000" w:rsidP="00000000" w:rsidRDefault="00000000" w:rsidRPr="00000000" w14:paraId="000009F3">
      <w:pPr>
        <w:spacing w:after="0" w:line="240" w:lineRule="auto"/>
        <w:rPr/>
      </w:pPr>
      <w:r w:rsidDel="00000000" w:rsidR="00000000" w:rsidRPr="00000000">
        <w:rPr>
          <w:rtl w:val="0"/>
        </w:rPr>
        <w:t xml:space="preserve">To compare the models here, you need to fit both the ride.hlm2 and ride.mc2 models as we did above (Sects. 9.3.6 and 9.4.2, respectively).</w:t>
      </w:r>
    </w:p>
    <w:p w:rsidR="00000000" w:rsidDel="00000000" w:rsidP="00000000" w:rsidRDefault="00000000" w:rsidRPr="00000000" w14:paraId="000009F4">
      <w:pPr>
        <w:spacing w:after="0" w:line="240" w:lineRule="auto"/>
        <w:rPr/>
      </w:pPr>
      <w:r w:rsidDel="00000000" w:rsidR="00000000" w:rsidRPr="00000000">
        <w:rPr>
          <w:rtl w:val="0"/>
        </w:rPr>
        <w:t xml:space="preserve">We’ve seen that the mean fixed effect estimates are quite similar. We can check that visually by plotting the eight parameters of each against those from the other model.</w:t>
      </w:r>
    </w:p>
    <w:p w:rsidR="00000000" w:rsidDel="00000000" w:rsidP="00000000" w:rsidRDefault="00000000" w:rsidRPr="00000000" w14:paraId="000009F5">
      <w:pPr>
        <w:spacing w:after="0" w:line="240" w:lineRule="auto"/>
        <w:rPr/>
      </w:pPr>
      <w:r w:rsidDel="00000000" w:rsidR="00000000" w:rsidRPr="00000000">
        <w:rPr>
          <w:rtl w:val="0"/>
        </w:rPr>
      </w:r>
    </w:p>
    <w:p w:rsidR="00000000" w:rsidDel="00000000" w:rsidP="00000000" w:rsidRDefault="00000000" w:rsidRPr="00000000" w14:paraId="000009F6">
      <w:pPr>
        <w:spacing w:after="0" w:line="240" w:lineRule="auto"/>
        <w:rPr/>
      </w:pPr>
      <w:r w:rsidDel="00000000" w:rsidR="00000000" w:rsidRPr="00000000">
        <w:rPr/>
        <w:drawing>
          <wp:inline distB="0" distT="0" distL="0" distR="0">
            <wp:extent cx="3242102" cy="1944327"/>
            <wp:effectExtent b="0" l="0" r="0" t="0"/>
            <wp:docPr id="69"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3242102" cy="1944327"/>
                    </a:xfrm>
                    <a:prstGeom prst="rect"/>
                    <a:ln/>
                  </pic:spPr>
                </pic:pic>
              </a:graphicData>
            </a:graphic>
          </wp:inline>
        </w:drawing>
      </w:r>
      <w:r w:rsidDel="00000000" w:rsidR="00000000" w:rsidRPr="00000000">
        <w:rPr>
          <w:rtl w:val="0"/>
        </w:rPr>
      </w:r>
    </w:p>
    <w:p w:rsidR="00000000" w:rsidDel="00000000" w:rsidP="00000000" w:rsidRDefault="00000000" w:rsidRPr="00000000" w14:paraId="000009F7">
      <w:pPr>
        <w:spacing w:after="0" w:line="240" w:lineRule="auto"/>
        <w:rPr/>
      </w:pPr>
      <w:r w:rsidDel="00000000" w:rsidR="00000000" w:rsidRPr="00000000">
        <w:rPr>
          <w:rtl w:val="0"/>
        </w:rPr>
        <w:t xml:space="preserve">First we get the </w:t>
      </w:r>
      <w:r w:rsidDel="00000000" w:rsidR="00000000" w:rsidRPr="00000000">
        <w:rPr>
          <w:highlight w:val="yellow"/>
          <w:rtl w:val="0"/>
        </w:rPr>
        <w:t xml:space="preserve">fixed effects from each, then we plot them against one another and add a 45</w:t>
      </w:r>
      <w:r w:rsidDel="00000000" w:rsidR="00000000" w:rsidRPr="00000000">
        <w:rPr>
          <w:rFonts w:ascii="Batang" w:cs="Batang" w:eastAsia="Batang" w:hAnsi="Batang"/>
          <w:highlight w:val="yellow"/>
          <w:rtl w:val="0"/>
        </w:rPr>
        <w:t xml:space="preserve">◦</w:t>
      </w:r>
      <w:r w:rsidDel="00000000" w:rsidR="00000000" w:rsidRPr="00000000">
        <w:rPr>
          <w:highlight w:val="yellow"/>
          <w:rtl w:val="0"/>
        </w:rPr>
        <w:t xml:space="preserve"> line to see how closely they align.</w:t>
      </w:r>
      <w:r w:rsidDel="00000000" w:rsidR="00000000" w:rsidRPr="00000000">
        <w:rPr>
          <w:rtl w:val="0"/>
        </w:rPr>
      </w:r>
    </w:p>
    <w:p w:rsidR="00000000" w:rsidDel="00000000" w:rsidP="00000000" w:rsidRDefault="00000000" w:rsidRPr="00000000" w14:paraId="000009F8">
      <w:pPr>
        <w:spacing w:after="0" w:line="240" w:lineRule="auto"/>
        <w:rPr/>
      </w:pPr>
      <w:r w:rsidDel="00000000" w:rsidR="00000000" w:rsidRPr="00000000">
        <w:rPr>
          <w:rtl w:val="0"/>
        </w:rPr>
      </w:r>
    </w:p>
    <w:tbl>
      <w:tblPr>
        <w:tblStyle w:val="Table148"/>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9F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Reflections on Model Comparison</w:t>
            </w:r>
          </w:p>
          <w:p w:rsidR="00000000" w:rsidDel="00000000" w:rsidP="00000000" w:rsidRDefault="00000000" w:rsidRPr="00000000" w14:paraId="000009F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w:t>
            </w:r>
            <w:r w:rsidDel="00000000" w:rsidR="00000000" w:rsidRPr="00000000">
              <w:rPr>
                <w:rFonts w:ascii="D2Coding" w:cs="D2Coding" w:eastAsia="D2Coding" w:hAnsi="D2Coding"/>
                <w:b w:val="0"/>
                <w:i w:val="0"/>
                <w:smallCaps w:val="0"/>
                <w:strike w:val="0"/>
                <w:color w:val="0000ff"/>
                <w:sz w:val="20"/>
                <w:szCs w:val="20"/>
                <w:highlight w:val="green"/>
                <w:u w:val="none"/>
                <w:vertAlign w:val="baseline"/>
                <w:rtl w:val="0"/>
              </w:rPr>
              <w:t xml:space="preserve">now that we have models from 2 models, we might compare the fixed effects</w:t>
            </w:r>
            <w:r w:rsidDel="00000000" w:rsidR="00000000" w:rsidRPr="00000000">
              <w:rPr>
                <w:rtl w:val="0"/>
              </w:rPr>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fix.hlm &lt;-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fixef(ride.hlm2)</w:t>
            </w:r>
            <w:r w:rsidDel="00000000" w:rsidR="00000000" w:rsidRPr="00000000">
              <w:rPr>
                <w:rtl w:val="0"/>
              </w:rPr>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fix.hb  &lt;- colMeans(</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ride.mc2$mcmc</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1:8])</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9F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plot(fix.hlm, fix.hb)</w:t>
            </w:r>
          </w:p>
          <w:p w:rsidR="00000000" w:rsidDel="00000000" w:rsidP="00000000" w:rsidRDefault="00000000" w:rsidRPr="00000000" w14:paraId="00000A0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abline(0,1)</w:t>
            </w:r>
          </w:p>
          <w:p w:rsidR="00000000" w:rsidDel="00000000" w:rsidP="00000000" w:rsidRDefault="00000000" w:rsidRPr="00000000" w14:paraId="00000A0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Gulimche" w:cs="Gulimche" w:eastAsia="Gulimche" w:hAnsi="Gulimche"/>
                <w:b w:val="0"/>
                <w:i w:val="0"/>
                <w:smallCaps w:val="0"/>
                <w:strike w:val="0"/>
                <w:color w:val="000000"/>
                <w:sz w:val="24"/>
                <w:szCs w:val="24"/>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r w:rsidDel="00000000" w:rsidR="00000000" w:rsidRPr="00000000">
              <w:rPr>
                <w:rFonts w:ascii="Gulimche" w:cs="Gulimche" w:eastAsia="Gulimche" w:hAnsi="Gulimche"/>
                <w:b w:val="0"/>
                <w:i w:val="0"/>
                <w:smallCaps w:val="0"/>
                <w:strike w:val="0"/>
                <w:color w:val="000000"/>
                <w:sz w:val="24"/>
                <w:szCs w:val="24"/>
                <w:u w:val="none"/>
                <w:shd w:fill="auto" w:val="clear"/>
                <w:vertAlign w:val="baseline"/>
              </w:rPr>
              <w:drawing>
                <wp:inline distB="0" distT="0" distL="0" distR="0">
                  <wp:extent cx="1775498" cy="2063215"/>
                  <wp:effectExtent b="0" l="0" r="0" t="0"/>
                  <wp:docPr id="70"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1775498" cy="20632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02">
      <w:pPr>
        <w:spacing w:after="0" w:line="240" w:lineRule="auto"/>
        <w:rPr>
          <w:u w:val="single"/>
        </w:rPr>
      </w:pPr>
      <w:r w:rsidDel="00000000" w:rsidR="00000000" w:rsidRPr="00000000">
        <w:rPr>
          <w:u w:val="single"/>
          <w:rtl w:val="0"/>
        </w:rPr>
        <w:t xml:space="preserve">그림 9.4는 </w:t>
      </w:r>
      <w:r w:rsidDel="00000000" w:rsidR="00000000" w:rsidRPr="00000000">
        <w:rPr>
          <w:highlight w:val="yellow"/>
          <w:u w:val="single"/>
          <w:rtl w:val="0"/>
        </w:rPr>
        <w:t xml:space="preserve">고정 효과가 두 모델에서 거의 동일함을 보여줌</w:t>
      </w:r>
      <w:r w:rsidDel="00000000" w:rsidR="00000000" w:rsidRPr="00000000">
        <w:rPr>
          <w:u w:val="single"/>
          <w:rtl w:val="0"/>
        </w:rPr>
        <w:t xml:space="preserve">. 두 모델은 계층적 선형 모델이지만 다른 방법으로 추정되지만 베이지안 모델의 경우 "HB"와 구별하기 위해 lme4에서 추정한 모델을 참조하기 위해 약어 "HLM"을 사용함.</w:t>
      </w:r>
    </w:p>
    <w:p w:rsidR="00000000" w:rsidDel="00000000" w:rsidP="00000000" w:rsidRDefault="00000000" w:rsidRPr="00000000" w14:paraId="00000A03">
      <w:pPr>
        <w:spacing w:after="0" w:line="240" w:lineRule="auto"/>
        <w:rPr/>
      </w:pPr>
      <w:r w:rsidDel="00000000" w:rsidR="00000000" w:rsidRPr="00000000">
        <w:rPr>
          <w:u w:val="single"/>
          <w:rtl w:val="0"/>
        </w:rPr>
        <w:t xml:space="preserve">Figure 9.4 shows that the </w:t>
      </w:r>
      <w:r w:rsidDel="00000000" w:rsidR="00000000" w:rsidRPr="00000000">
        <w:rPr>
          <w:b w:val="1"/>
          <w:u w:val="single"/>
          <w:rtl w:val="0"/>
        </w:rPr>
        <w:t xml:space="preserve">fixed effects</w:t>
      </w:r>
      <w:r w:rsidDel="00000000" w:rsidR="00000000" w:rsidRPr="00000000">
        <w:rPr>
          <w:u w:val="single"/>
          <w:rtl w:val="0"/>
        </w:rPr>
        <w:t xml:space="preserve"> are nearly identical in the two models</w:t>
      </w:r>
      <w:r w:rsidDel="00000000" w:rsidR="00000000" w:rsidRPr="00000000">
        <w:rPr>
          <w:rtl w:val="0"/>
        </w:rPr>
        <w:t xml:space="preserve">. Note that we use the abbreviation </w:t>
      </w:r>
      <w:r w:rsidDel="00000000" w:rsidR="00000000" w:rsidRPr="00000000">
        <w:rPr>
          <w:b w:val="1"/>
          <w:u w:val="single"/>
          <w:rtl w:val="0"/>
        </w:rPr>
        <w:t xml:space="preserve">“HLM”</w:t>
      </w:r>
      <w:r w:rsidDel="00000000" w:rsidR="00000000" w:rsidRPr="00000000">
        <w:rPr>
          <w:u w:val="single"/>
          <w:rtl w:val="0"/>
        </w:rPr>
        <w:t xml:space="preserve"> to refer to the model estimated by lme4</w:t>
      </w:r>
      <w:r w:rsidDel="00000000" w:rsidR="00000000" w:rsidRPr="00000000">
        <w:rPr>
          <w:rtl w:val="0"/>
        </w:rPr>
        <w:t xml:space="preserve"> in order to distinguish it from </w:t>
      </w:r>
      <w:r w:rsidDel="00000000" w:rsidR="00000000" w:rsidRPr="00000000">
        <w:rPr>
          <w:b w:val="1"/>
          <w:u w:val="single"/>
          <w:rtl w:val="0"/>
        </w:rPr>
        <w:t xml:space="preserve">“HB”</w:t>
      </w:r>
      <w:r w:rsidDel="00000000" w:rsidR="00000000" w:rsidRPr="00000000">
        <w:rPr>
          <w:u w:val="single"/>
          <w:rtl w:val="0"/>
        </w:rPr>
        <w:t xml:space="preserve"> for the Bayesian model</w:t>
      </w:r>
      <w:r w:rsidDel="00000000" w:rsidR="00000000" w:rsidRPr="00000000">
        <w:rPr>
          <w:rtl w:val="0"/>
        </w:rPr>
        <w:t xml:space="preserve">, although both models are hierarchical linear models yet estimated with different methods.</w:t>
      </w:r>
    </w:p>
    <w:p w:rsidR="00000000" w:rsidDel="00000000" w:rsidP="00000000" w:rsidRDefault="00000000" w:rsidRPr="00000000" w14:paraId="00000A04">
      <w:pPr>
        <w:spacing w:after="0" w:line="240" w:lineRule="auto"/>
        <w:rPr/>
      </w:pPr>
      <w:r w:rsidDel="00000000" w:rsidR="00000000" w:rsidRPr="00000000">
        <w:rPr>
          <w:rtl w:val="0"/>
        </w:rPr>
      </w:r>
    </w:p>
    <w:p w:rsidR="00000000" w:rsidDel="00000000" w:rsidP="00000000" w:rsidRDefault="00000000" w:rsidRPr="00000000" w14:paraId="00000A05">
      <w:pPr>
        <w:spacing w:after="0" w:line="240" w:lineRule="auto"/>
        <w:rPr/>
      </w:pPr>
      <w:r w:rsidDel="00000000" w:rsidR="00000000" w:rsidRPr="00000000">
        <w:rPr>
          <w:highlight w:val="yellow"/>
          <w:rtl w:val="0"/>
        </w:rPr>
        <w:t xml:space="preserve">무작위 효과는 응답자 내에서 비교되어야 함.</w:t>
      </w:r>
      <w:r w:rsidDel="00000000" w:rsidR="00000000" w:rsidRPr="00000000">
        <w:rPr>
          <w:rtl w:val="0"/>
        </w:rPr>
        <w:t xml:space="preserve"> 위에서 고려한 ID 196이라는 한 명의 응답자에 대해서만 이 작업을 수행. 먼저 각 랜덤 효과의 평균 추정치를 살펴보겠음. </w:t>
      </w:r>
      <w:r w:rsidDel="00000000" w:rsidR="00000000" w:rsidRPr="00000000">
        <w:rPr>
          <w:u w:val="single"/>
          <w:rtl w:val="0"/>
        </w:rPr>
        <w:t xml:space="preserve">mme4 모델(9.3.6절)에 ranef()를 사용하고 MCMC 모델(9.4.2절)의 결과에서 추정된 평균 효과를 취하기 위해 colMeans()를 사용하여 추출함</w:t>
      </w:r>
      <w:r w:rsidDel="00000000" w:rsidR="00000000" w:rsidRPr="00000000">
        <w:rPr>
          <w:rtl w:val="0"/>
        </w:rPr>
        <w:t xml:space="preserve">.</w:t>
      </w:r>
    </w:p>
    <w:p w:rsidR="00000000" w:rsidDel="00000000" w:rsidP="00000000" w:rsidRDefault="00000000" w:rsidRPr="00000000" w14:paraId="00000A06">
      <w:pPr>
        <w:spacing w:after="0" w:line="240" w:lineRule="auto"/>
        <w:rPr/>
      </w:pPr>
      <w:r w:rsidDel="00000000" w:rsidR="00000000" w:rsidRPr="00000000">
        <w:rPr>
          <w:u w:val="single"/>
          <w:rtl w:val="0"/>
        </w:rPr>
        <w:t xml:space="preserve">The </w:t>
      </w:r>
      <w:r w:rsidDel="00000000" w:rsidR="00000000" w:rsidRPr="00000000">
        <w:rPr>
          <w:b w:val="1"/>
          <w:u w:val="single"/>
          <w:rtl w:val="0"/>
        </w:rPr>
        <w:t xml:space="preserve">random effects</w:t>
      </w:r>
      <w:r w:rsidDel="00000000" w:rsidR="00000000" w:rsidRPr="00000000">
        <w:rPr>
          <w:u w:val="single"/>
          <w:rtl w:val="0"/>
        </w:rPr>
        <w:t xml:space="preserve"> have to be compared within respondent</w:t>
      </w:r>
      <w:r w:rsidDel="00000000" w:rsidR="00000000" w:rsidRPr="00000000">
        <w:rPr>
          <w:rtl w:val="0"/>
        </w:rPr>
        <w:t xml:space="preserve">. We’ll do this for just one respondent, ID 196 who we considered above. First, let’s just consider the </w:t>
      </w:r>
      <w:r w:rsidDel="00000000" w:rsidR="00000000" w:rsidRPr="00000000">
        <w:rPr>
          <w:u w:val="single"/>
          <w:rtl w:val="0"/>
        </w:rPr>
        <w:t xml:space="preserve">mean estimates of each random effect</w:t>
      </w:r>
      <w:r w:rsidDel="00000000" w:rsidR="00000000" w:rsidRPr="00000000">
        <w:rPr>
          <w:rtl w:val="0"/>
        </w:rPr>
        <w:t xml:space="preserve">. We extract those using </w:t>
      </w:r>
      <w:r w:rsidDel="00000000" w:rsidR="00000000" w:rsidRPr="00000000">
        <w:rPr>
          <w:b w:val="1"/>
          <w:u w:val="single"/>
          <w:rtl w:val="0"/>
        </w:rPr>
        <w:t xml:space="preserve">ranef()</w:t>
      </w:r>
      <w:r w:rsidDel="00000000" w:rsidR="00000000" w:rsidRPr="00000000">
        <w:rPr>
          <w:u w:val="single"/>
          <w:rtl w:val="0"/>
        </w:rPr>
        <w:t xml:space="preserve"> for the lme4 model (Sect. 9.3.6) and </w:t>
      </w:r>
      <w:r w:rsidDel="00000000" w:rsidR="00000000" w:rsidRPr="00000000">
        <w:rPr>
          <w:b w:val="1"/>
          <w:u w:val="single"/>
          <w:rtl w:val="0"/>
        </w:rPr>
        <w:t xml:space="preserve">colMeans()</w:t>
      </w:r>
      <w:r w:rsidDel="00000000" w:rsidR="00000000" w:rsidRPr="00000000">
        <w:rPr>
          <w:u w:val="single"/>
          <w:rtl w:val="0"/>
        </w:rPr>
        <w:t xml:space="preserve"> to take the mean effe</w:t>
      </w:r>
      <w:r w:rsidDel="00000000" w:rsidR="00000000" w:rsidRPr="00000000">
        <w:rPr>
          <w:rtl w:val="0"/>
        </w:rPr>
        <w:t xml:space="preserve">ct estimated in the draws of the MCMC model (Sect. 9.4.2):</w:t>
      </w:r>
    </w:p>
    <w:p w:rsidR="00000000" w:rsidDel="00000000" w:rsidP="00000000" w:rsidRDefault="00000000" w:rsidRPr="00000000" w14:paraId="00000A07">
      <w:pPr>
        <w:spacing w:after="0" w:line="240" w:lineRule="auto"/>
        <w:rPr/>
      </w:pPr>
      <w:r w:rsidDel="00000000" w:rsidR="00000000" w:rsidRPr="00000000">
        <w:rPr>
          <w:rtl w:val="0"/>
        </w:rPr>
      </w:r>
    </w:p>
    <w:tbl>
      <w:tblPr>
        <w:tblStyle w:val="Table14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A08">
            <w:pPr>
              <w:rPr>
                <w:sz w:val="18"/>
                <w:szCs w:val="18"/>
              </w:rPr>
            </w:pPr>
            <w:r w:rsidDel="00000000" w:rsidR="00000000" w:rsidRPr="00000000">
              <w:rPr>
                <w:rtl w:val="0"/>
              </w:rPr>
            </w:r>
          </w:p>
          <w:tbl>
            <w:tblPr>
              <w:tblStyle w:val="Table150"/>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A0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 or compare random effects (in this case, for one respondent)</w:t>
                  </w:r>
                </w:p>
                <w:p w:rsidR="00000000" w:rsidDel="00000000" w:rsidP="00000000" w:rsidRDefault="00000000" w:rsidRPr="00000000" w14:paraId="00000A0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 in general, would want to compare </w:t>
                  </w:r>
                  <w:r w:rsidDel="00000000" w:rsidR="00000000" w:rsidRPr="00000000">
                    <w:rPr>
                      <w:rFonts w:ascii="D2Coding" w:cs="D2Coding" w:eastAsia="D2Coding" w:hAnsi="D2Coding"/>
                      <w:color w:val="0000ff"/>
                      <w:sz w:val="18"/>
                      <w:szCs w:val="18"/>
                      <w:highlight w:val="green"/>
                      <w:rtl w:val="0"/>
                    </w:rPr>
                    <w:t xml:space="preserve">full coefficients (fixed + random)</w:t>
                  </w:r>
                  <w:r w:rsidDel="00000000" w:rsidR="00000000" w:rsidRPr="00000000">
                    <w:rPr>
                      <w:rtl w:val="0"/>
                    </w:rPr>
                  </w:r>
                </w:p>
                <w:p w:rsidR="00000000" w:rsidDel="00000000" w:rsidP="00000000" w:rsidRDefault="00000000" w:rsidRPr="00000000" w14:paraId="00000A0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p>
                <w:p w:rsidR="00000000" w:rsidDel="00000000" w:rsidP="00000000" w:rsidRDefault="00000000" w:rsidRPr="00000000" w14:paraId="00000A0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 but in this case, the fixed are nearly identical between the two,</w:t>
                  </w:r>
                </w:p>
                <w:p w:rsidR="00000000" w:rsidDel="00000000" w:rsidP="00000000" w:rsidRDefault="00000000" w:rsidRPr="00000000" w14:paraId="00000A0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 so we'll omit those for convenience</w:t>
                  </w:r>
                </w:p>
                <w:p w:rsidR="00000000" w:rsidDel="00000000" w:rsidP="00000000" w:rsidRDefault="00000000" w:rsidRPr="00000000" w14:paraId="00000A0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p>
                <w:p w:rsidR="00000000" w:rsidDel="00000000" w:rsidP="00000000" w:rsidRDefault="00000000" w:rsidRPr="00000000" w14:paraId="00000A0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 </w:t>
                  </w:r>
                  <w:r w:rsidDel="00000000" w:rsidR="00000000" w:rsidRPr="00000000">
                    <w:rPr>
                      <w:rFonts w:ascii="D2Coding" w:cs="D2Coding" w:eastAsia="D2Coding" w:hAnsi="D2Coding"/>
                      <w:color w:val="0000ff"/>
                      <w:sz w:val="18"/>
                      <w:szCs w:val="18"/>
                      <w:highlight w:val="green"/>
                      <w:rtl w:val="0"/>
                    </w:rPr>
                    <w:t xml:space="preserve">LME random effects for ID #196</w:t>
                  </w:r>
                  <w:r w:rsidDel="00000000" w:rsidR="00000000" w:rsidRPr="00000000">
                    <w:rPr>
                      <w:rtl w:val="0"/>
                    </w:rPr>
                  </w:r>
                </w:p>
                <w:p w:rsidR="00000000" w:rsidDel="00000000" w:rsidP="00000000" w:rsidRDefault="00000000" w:rsidRPr="00000000" w14:paraId="00000A1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r w:rsidDel="00000000" w:rsidR="00000000" w:rsidRPr="00000000">
                    <w:rPr>
                      <w:rFonts w:ascii="D2Coding" w:cs="D2Coding" w:eastAsia="D2Coding" w:hAnsi="D2Coding"/>
                      <w:color w:val="0000ff"/>
                      <w:sz w:val="18"/>
                      <w:szCs w:val="18"/>
                      <w:highlight w:val="cyan"/>
                      <w:rtl w:val="0"/>
                    </w:rPr>
                    <w:t xml:space="preserve">ranef</w:t>
                  </w:r>
                  <w:r w:rsidDel="00000000" w:rsidR="00000000" w:rsidRPr="00000000">
                    <w:rPr>
                      <w:rFonts w:ascii="D2Coding" w:cs="D2Coding" w:eastAsia="D2Coding" w:hAnsi="D2Coding"/>
                      <w:color w:val="0000ff"/>
                      <w:sz w:val="18"/>
                      <w:szCs w:val="18"/>
                      <w:rtl w:val="0"/>
                    </w:rPr>
                    <w:t xml:space="preserve">(ride.hlm2)$resp.id[196, ]</w:t>
                  </w:r>
                </w:p>
                <w:p w:rsidR="00000000" w:rsidDel="00000000" w:rsidP="00000000" w:rsidRDefault="00000000" w:rsidRPr="00000000" w14:paraId="00000A1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(Intercept)    speed50    speed60    speed70 height300 height400   constWood themeEagle</w:t>
                  </w:r>
                </w:p>
                <w:p w:rsidR="00000000" w:rsidDel="00000000" w:rsidP="00000000" w:rsidRDefault="00000000" w:rsidRPr="00000000" w14:paraId="00000A1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196  -0.5994599 -0.8942114 -0.5383142 -0.2119763 0.1169787   1.21449 0.005058678 -0.1268496</w:t>
                  </w:r>
                </w:p>
                <w:p w:rsidR="00000000" w:rsidDel="00000000" w:rsidP="00000000" w:rsidRDefault="00000000" w:rsidRPr="00000000" w14:paraId="00000A1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p>
                <w:p w:rsidR="00000000" w:rsidDel="00000000" w:rsidP="00000000" w:rsidRDefault="00000000" w:rsidRPr="00000000" w14:paraId="00000A1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 MCMC random effects for ID #196</w:t>
                  </w:r>
                </w:p>
                <w:p w:rsidR="00000000" w:rsidDel="00000000" w:rsidP="00000000" w:rsidRDefault="00000000" w:rsidRPr="00000000" w14:paraId="00000A1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 </w:t>
                  </w:r>
                  <w:r w:rsidDel="00000000" w:rsidR="00000000" w:rsidRPr="00000000">
                    <w:rPr>
                      <w:rFonts w:ascii="D2Coding" w:cs="D2Coding" w:eastAsia="D2Coding" w:hAnsi="D2Coding"/>
                      <w:color w:val="0000ff"/>
                      <w:sz w:val="18"/>
                      <w:szCs w:val="18"/>
                      <w:highlight w:val="cyan"/>
                      <w:rtl w:val="0"/>
                    </w:rPr>
                    <w:t xml:space="preserve">colMeans</w:t>
                  </w:r>
                  <w:r w:rsidDel="00000000" w:rsidR="00000000" w:rsidRPr="00000000">
                    <w:rPr>
                      <w:rFonts w:ascii="D2Coding" w:cs="D2Coding" w:eastAsia="D2Coding" w:hAnsi="D2Coding"/>
                      <w:color w:val="0000ff"/>
                      <w:sz w:val="18"/>
                      <w:szCs w:val="18"/>
                      <w:rtl w:val="0"/>
                    </w:rPr>
                    <w:t xml:space="preserve">(ride.mc2$mcmc[ , grepl(".196", colnames(ride.mc2$mcmc), </w:t>
                  </w:r>
                </w:p>
                <w:p w:rsidR="00000000" w:rsidDel="00000000" w:rsidP="00000000" w:rsidRDefault="00000000" w:rsidRPr="00000000" w14:paraId="00000A1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                                 fixed=TRUE)])</w:t>
                  </w:r>
                </w:p>
                <w:p w:rsidR="00000000" w:rsidDel="00000000" w:rsidP="00000000" w:rsidRDefault="00000000" w:rsidRPr="00000000" w14:paraId="00000A1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b.(Intercept).196     b.speed50.196     b.speed60.196     b.speed70.196   b.height300.196 </w:t>
                  </w:r>
                </w:p>
                <w:p w:rsidR="00000000" w:rsidDel="00000000" w:rsidP="00000000" w:rsidRDefault="00000000" w:rsidRPr="00000000" w14:paraId="00000A1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-1.03806213        0.44049447        0.10441996        0.03807113       -0.35414215 </w:t>
                  </w:r>
                </w:p>
                <w:p w:rsidR="00000000" w:rsidDel="00000000" w:rsidP="00000000" w:rsidRDefault="00000000" w:rsidRPr="00000000" w14:paraId="00000A1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b.height400.196   b.constWood.196  b.themeEagle.196 </w:t>
                  </w:r>
                </w:p>
                <w:p w:rsidR="00000000" w:rsidDel="00000000" w:rsidP="00000000" w:rsidRDefault="00000000" w:rsidRPr="00000000" w14:paraId="00000A1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sz w:val="18"/>
                      <w:szCs w:val="18"/>
                    </w:rPr>
                  </w:pPr>
                  <w:r w:rsidDel="00000000" w:rsidR="00000000" w:rsidRPr="00000000">
                    <w:rPr>
                      <w:rFonts w:ascii="D2Coding" w:cs="D2Coding" w:eastAsia="D2Coding" w:hAnsi="D2Coding"/>
                      <w:color w:val="000000"/>
                      <w:sz w:val="18"/>
                      <w:szCs w:val="18"/>
                      <w:rtl w:val="0"/>
                    </w:rPr>
                    <w:t xml:space="preserve">      -0.55131679        2.57914806       -1.41954714 </w:t>
                  </w:r>
                </w:p>
                <w:p w:rsidR="00000000" w:rsidDel="00000000" w:rsidP="00000000" w:rsidRDefault="00000000" w:rsidRPr="00000000" w14:paraId="00000A1B">
                  <w:pPr>
                    <w:widowControl w:val="1"/>
                    <w:spacing w:after="0" w:line="240" w:lineRule="auto"/>
                    <w:jc w:val="left"/>
                    <w:rPr>
                      <w:rFonts w:ascii="Gulim" w:cs="Gulim" w:eastAsia="Gulim" w:hAnsi="Gulim"/>
                      <w:sz w:val="18"/>
                      <w:szCs w:val="18"/>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A1C">
                  <w:pPr>
                    <w:widowControl w:val="1"/>
                    <w:spacing w:after="0" w:line="240" w:lineRule="auto"/>
                    <w:jc w:val="left"/>
                    <w:rPr>
                      <w:rFonts w:ascii="Times New Roman" w:cs="Times New Roman" w:eastAsia="Times New Roman" w:hAnsi="Times New Roman"/>
                      <w:sz w:val="18"/>
                      <w:szCs w:val="18"/>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18"/>
                      <w:szCs w:val="18"/>
                    </w:rPr>
                  </w:pPr>
                  <w:r w:rsidDel="00000000" w:rsidR="00000000" w:rsidRPr="00000000">
                    <w:rPr>
                      <w:rtl w:val="0"/>
                    </w:rPr>
                  </w:r>
                </w:p>
                <w:tbl>
                  <w:tblPr>
                    <w:tblStyle w:val="Table151"/>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A1E">
                        <w:pPr>
                          <w:widowControl w:val="1"/>
                          <w:spacing w:after="0" w:line="240" w:lineRule="auto"/>
                          <w:jc w:val="left"/>
                          <w:rPr>
                            <w:rFonts w:ascii="D2Coding" w:cs="D2Coding" w:eastAsia="D2Coding" w:hAnsi="D2Coding"/>
                            <w:color w:val="0000ff"/>
                            <w:sz w:val="18"/>
                            <w:szCs w:val="18"/>
                          </w:rPr>
                        </w:pPr>
                        <w:r w:rsidDel="00000000" w:rsidR="00000000" w:rsidRPr="00000000">
                          <w:rPr>
                            <w:rFonts w:ascii="D2Coding" w:cs="D2Coding" w:eastAsia="D2Coding" w:hAnsi="D2Coding"/>
                            <w:color w:val="0000ff"/>
                            <w:sz w:val="18"/>
                            <w:szCs w:val="18"/>
                            <w:rtl w:val="0"/>
                          </w:rPr>
                          <w:t xml:space="preserve">&gt;</w:t>
                        </w:r>
                      </w:p>
                      <w:p w:rsidR="00000000" w:rsidDel="00000000" w:rsidP="00000000" w:rsidRDefault="00000000" w:rsidRPr="00000000" w14:paraId="00000A1F">
                        <w:pPr>
                          <w:widowControl w:val="1"/>
                          <w:spacing w:after="0" w:line="240" w:lineRule="auto"/>
                          <w:jc w:val="left"/>
                          <w:rPr>
                            <w:rFonts w:ascii="D2Coding" w:cs="D2Coding" w:eastAsia="D2Coding" w:hAnsi="D2Coding"/>
                            <w:color w:val="0000ff"/>
                            <w:sz w:val="18"/>
                            <w:szCs w:val="18"/>
                          </w:rPr>
                        </w:pPr>
                        <w:r w:rsidDel="00000000" w:rsidR="00000000" w:rsidRPr="00000000">
                          <w:rPr/>
                          <w:drawing>
                            <wp:inline distB="0" distT="0" distL="0" distR="0">
                              <wp:extent cx="4917563" cy="1317379"/>
                              <wp:effectExtent b="0" l="0" r="0" t="0"/>
                              <wp:docPr id="71"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4917563" cy="13173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20">
                  <w:pPr>
                    <w:widowControl w:val="1"/>
                    <w:spacing w:after="0" w:line="240" w:lineRule="auto"/>
                    <w:jc w:val="left"/>
                    <w:rPr>
                      <w:rFonts w:ascii="D2Coding" w:cs="D2Coding" w:eastAsia="D2Coding" w:hAnsi="D2Coding"/>
                      <w:color w:val="000000"/>
                      <w:sz w:val="18"/>
                      <w:szCs w:val="18"/>
                    </w:rPr>
                  </w:pPr>
                  <w:r w:rsidDel="00000000" w:rsidR="00000000" w:rsidRPr="00000000">
                    <w:rPr>
                      <w:rtl w:val="0"/>
                    </w:rPr>
                  </w:r>
                </w:p>
              </w:tc>
            </w:tr>
          </w:tbl>
          <w:p w:rsidR="00000000" w:rsidDel="00000000" w:rsidP="00000000" w:rsidRDefault="00000000" w:rsidRPr="00000000" w14:paraId="00000A21">
            <w:pPr>
              <w:rPr/>
            </w:pPr>
            <w:r w:rsidDel="00000000" w:rsidR="00000000" w:rsidRPr="00000000">
              <w:rPr>
                <w:rtl w:val="0"/>
              </w:rPr>
            </w:r>
          </w:p>
        </w:tc>
      </w:tr>
    </w:tbl>
    <w:p w:rsidR="00000000" w:rsidDel="00000000" w:rsidP="00000000" w:rsidRDefault="00000000" w:rsidRPr="00000000" w14:paraId="00000A22">
      <w:pPr>
        <w:spacing w:after="0" w:line="240" w:lineRule="auto"/>
        <w:rPr/>
      </w:pPr>
      <w:r w:rsidDel="00000000" w:rsidR="00000000" w:rsidRPr="00000000">
        <w:rPr>
          <w:rtl w:val="0"/>
        </w:rPr>
        <w:t xml:space="preserve">동일한 고정 효과에 비해 </w:t>
      </w:r>
      <w:r w:rsidDel="00000000" w:rsidR="00000000" w:rsidRPr="00000000">
        <w:rPr>
          <w:u w:val="single"/>
          <w:rtl w:val="0"/>
        </w:rPr>
        <w:t xml:space="preserve">독수리 테마에 대한 강한 부정적인 효과와 나무 롤러 코스트에 대한 강한 긍정적인 것과 같이 응답자 196에 대한 두 가지 추정치에는 전반적인 유사점이 있습니다</w:t>
      </w:r>
      <w:r w:rsidDel="00000000" w:rsidR="00000000" w:rsidRPr="00000000">
        <w:rPr>
          <w:rtl w:val="0"/>
        </w:rPr>
        <w:t xml:space="preserve">. 그러나 일부 평균 추정치에는 약간의 차이가 있습니다. MCMC 프로세스는 베이지안 방법이 점 추정치(위에 보고된 평균 효과 추정치)뿐만 아니라 불확실성을 반영하는 사후 분포도 추정한다는 점을 상기해야 합니다.</w:t>
      </w:r>
    </w:p>
    <w:p w:rsidR="00000000" w:rsidDel="00000000" w:rsidP="00000000" w:rsidRDefault="00000000" w:rsidRPr="00000000" w14:paraId="00000A23">
      <w:pPr>
        <w:spacing w:after="0" w:line="240" w:lineRule="auto"/>
        <w:rPr/>
      </w:pPr>
      <w:r w:rsidDel="00000000" w:rsidR="00000000" w:rsidRPr="00000000">
        <w:rPr>
          <w:rtl w:val="0"/>
        </w:rPr>
        <w:t xml:space="preserve">There are some overall similarities in the two sets of estimates for respondent 196, such as the </w:t>
      </w:r>
      <w:r w:rsidDel="00000000" w:rsidR="00000000" w:rsidRPr="00000000">
        <w:rPr>
          <w:u w:val="single"/>
          <w:rtl w:val="0"/>
        </w:rPr>
        <w:t xml:space="preserve">strong negative effect for the eagle theme, relative to the same fixed effect</w:t>
      </w:r>
      <w:r w:rsidDel="00000000" w:rsidR="00000000" w:rsidRPr="00000000">
        <w:rPr>
          <w:rtl w:val="0"/>
        </w:rPr>
        <w:t xml:space="preserve">, and </w:t>
      </w:r>
      <w:r w:rsidDel="00000000" w:rsidR="00000000" w:rsidRPr="00000000">
        <w:rPr>
          <w:u w:val="single"/>
          <w:rtl w:val="0"/>
        </w:rPr>
        <w:t xml:space="preserve">strong positive for a wooden roller coasts</w:t>
      </w:r>
      <w:r w:rsidDel="00000000" w:rsidR="00000000" w:rsidRPr="00000000">
        <w:rPr>
          <w:rtl w:val="0"/>
        </w:rPr>
        <w:t xml:space="preserve">. However, there are small to modest differences in some of the mean estimates. The MCMC process should prompt you to recall that </w:t>
      </w:r>
      <w:r w:rsidDel="00000000" w:rsidR="00000000" w:rsidRPr="00000000">
        <w:rPr>
          <w:u w:val="single"/>
          <w:rtl w:val="0"/>
        </w:rPr>
        <w:t xml:space="preserve">Bayesian methods estimate not only a point estimate (the mean effect estimate reported above), but also a posterior distribution that reflects uncertainty.</w:t>
      </w:r>
      <w:r w:rsidDel="00000000" w:rsidR="00000000" w:rsidRPr="00000000">
        <w:rPr>
          <w:rtl w:val="0"/>
        </w:rPr>
      </w:r>
    </w:p>
    <w:p w:rsidR="00000000" w:rsidDel="00000000" w:rsidP="00000000" w:rsidRDefault="00000000" w:rsidRPr="00000000" w14:paraId="00000A24">
      <w:pPr>
        <w:spacing w:after="0" w:line="240" w:lineRule="auto"/>
        <w:rPr/>
      </w:pPr>
      <w:r w:rsidDel="00000000" w:rsidR="00000000" w:rsidRPr="00000000">
        <w:rPr>
          <w:rtl w:val="0"/>
        </w:rPr>
      </w:r>
    </w:p>
    <w:p w:rsidR="00000000" w:rsidDel="00000000" w:rsidP="00000000" w:rsidRDefault="00000000" w:rsidRPr="00000000" w14:paraId="00000A25">
      <w:pPr>
        <w:spacing w:after="0" w:line="240" w:lineRule="auto"/>
        <w:rPr/>
      </w:pPr>
      <w:r w:rsidDel="00000000" w:rsidR="00000000" w:rsidRPr="00000000">
        <w:rPr>
          <w:highlight w:val="yellow"/>
          <w:rtl w:val="0"/>
        </w:rPr>
        <w:t xml:space="preserve">다양한 방법으로 추정치를 비교할 수 있습니다. 이 경우 시각적으로 비교합니다</w:t>
      </w:r>
      <w:r w:rsidDel="00000000" w:rsidR="00000000" w:rsidRPr="00000000">
        <w:rPr>
          <w:rtl w:val="0"/>
        </w:rPr>
        <w:t xml:space="preserve">. </w:t>
      </w:r>
      <w:r w:rsidDel="00000000" w:rsidR="00000000" w:rsidRPr="00000000">
        <w:rPr>
          <w:u w:val="single"/>
          <w:rtl w:val="0"/>
        </w:rPr>
        <w:t xml:space="preserve">두 추정치 세트에 대한 분포 곡선을 겹쳐서 이를 수행</w:t>
      </w:r>
      <w:r w:rsidDel="00000000" w:rsidR="00000000" w:rsidRPr="00000000">
        <w:rPr>
          <w:rtl w:val="0"/>
        </w:rPr>
        <w:t xml:space="preserve">함. </w:t>
      </w:r>
    </w:p>
    <w:p w:rsidR="00000000" w:rsidDel="00000000" w:rsidP="00000000" w:rsidRDefault="00000000" w:rsidRPr="00000000" w14:paraId="00000A26">
      <w:pPr>
        <w:spacing w:after="0" w:line="240" w:lineRule="auto"/>
        <w:rPr/>
      </w:pPr>
      <w:r w:rsidDel="00000000" w:rsidR="00000000" w:rsidRPr="00000000">
        <w:rPr>
          <w:rtl w:val="0"/>
        </w:rPr>
        <w:t xml:space="preserve">(1)</w:t>
      </w:r>
      <w:r w:rsidDel="00000000" w:rsidR="00000000" w:rsidRPr="00000000">
        <w:rPr>
          <w:u w:val="single"/>
          <w:rtl w:val="0"/>
        </w:rPr>
        <w:t xml:space="preserve">HB 추정치의 경우 각 매개변수에 대해 1000 MCMC 드로우가 있으므로 해당 드로우의 밀도() 추정치를 플로팅</w:t>
      </w:r>
      <w:r w:rsidDel="00000000" w:rsidR="00000000" w:rsidRPr="00000000">
        <w:rPr>
          <w:rtl w:val="0"/>
        </w:rPr>
        <w:t xml:space="preserve">합니다. </w:t>
      </w:r>
    </w:p>
    <w:p w:rsidR="00000000" w:rsidDel="00000000" w:rsidP="00000000" w:rsidRDefault="00000000" w:rsidRPr="00000000" w14:paraId="00000A27">
      <w:pPr>
        <w:spacing w:after="0" w:line="240" w:lineRule="auto"/>
        <w:rPr/>
      </w:pPr>
      <w:r w:rsidDel="00000000" w:rsidR="00000000" w:rsidRPr="00000000">
        <w:rPr>
          <w:u w:val="single"/>
          <w:rtl w:val="0"/>
        </w:rPr>
        <w:t xml:space="preserve">(2) HLM 추정에 대해 다음과 같은 방식으로 유사한 밀도 추정을 구성</w:t>
      </w:r>
      <w:r w:rsidDel="00000000" w:rsidR="00000000" w:rsidRPr="00000000">
        <w:rPr>
          <w:rtl w:val="0"/>
        </w:rPr>
        <w:t xml:space="preserve">합니다. ranef()에서 평균 효과를 얻고 ranef() 무작위 효과 추정의 "postVar"(분산) 속성에서 추정의 표준 편차를 얻습니다. 한 명의 응답자가 해당 매개변수를 사용하여 해당 분포에서 임의의 점을 추출합니다.</w:t>
      </w:r>
    </w:p>
    <w:p w:rsidR="00000000" w:rsidDel="00000000" w:rsidP="00000000" w:rsidRDefault="00000000" w:rsidRPr="00000000" w14:paraId="00000A28">
      <w:pPr>
        <w:spacing w:after="0" w:line="240" w:lineRule="auto"/>
        <w:rPr/>
      </w:pPr>
      <w:r w:rsidDel="00000000" w:rsidR="00000000" w:rsidRPr="00000000">
        <w:rPr>
          <w:rtl w:val="0"/>
        </w:rPr>
      </w:r>
    </w:p>
    <w:p w:rsidR="00000000" w:rsidDel="00000000" w:rsidP="00000000" w:rsidRDefault="00000000" w:rsidRPr="00000000" w14:paraId="00000A29">
      <w:pPr>
        <w:spacing w:after="0" w:line="240" w:lineRule="auto"/>
        <w:rPr/>
      </w:pPr>
      <w:r w:rsidDel="00000000" w:rsidR="00000000" w:rsidRPr="00000000">
        <w:rPr>
          <w:u w:val="single"/>
          <w:rtl w:val="0"/>
        </w:rPr>
        <w:t xml:space="preserve">이 프로세스를 한 번 수행하면(MCMC 그리기의 밀도를 플로팅한 다음 HLM 추정값의 평균 및 표준 편차에 대한 분포도를 추가하여) 한 가지 속도 또는 설계에 대한 선호도와 같은 한 가지 매개변수 집합을 비교할 수 있습니다</w:t>
      </w:r>
      <w:r w:rsidDel="00000000" w:rsidR="00000000" w:rsidRPr="00000000">
        <w:rPr>
          <w:rtl w:val="0"/>
        </w:rPr>
        <w:t xml:space="preserve">. </w:t>
      </w:r>
      <w:r w:rsidDel="00000000" w:rsidR="00000000" w:rsidRPr="00000000">
        <w:rPr>
          <w:highlight w:val="yellow"/>
          <w:rtl w:val="0"/>
        </w:rPr>
        <w:t xml:space="preserve">여러 매개변수를 비교하기 위해 이를 반복합니다</w:t>
      </w:r>
      <w:r w:rsidDel="00000000" w:rsidR="00000000" w:rsidRPr="00000000">
        <w:rPr>
          <w:rtl w:val="0"/>
        </w:rPr>
        <w:t xml:space="preserve">. 다음과 같이 처음 4개의 비절편 매개변수인 매개변수 2–5에 대해 이를 수행합니다.</w:t>
      </w:r>
    </w:p>
    <w:p w:rsidR="00000000" w:rsidDel="00000000" w:rsidP="00000000" w:rsidRDefault="00000000" w:rsidRPr="00000000" w14:paraId="00000A2A">
      <w:pPr>
        <w:spacing w:after="0" w:line="240" w:lineRule="auto"/>
        <w:rPr/>
      </w:pPr>
      <w:r w:rsidDel="00000000" w:rsidR="00000000" w:rsidRPr="00000000">
        <w:rPr>
          <w:rtl w:val="0"/>
        </w:rPr>
      </w:r>
    </w:p>
    <w:p w:rsidR="00000000" w:rsidDel="00000000" w:rsidP="00000000" w:rsidRDefault="00000000" w:rsidRPr="00000000" w14:paraId="00000A2B">
      <w:pPr>
        <w:spacing w:after="0" w:line="240" w:lineRule="auto"/>
        <w:rPr/>
      </w:pPr>
      <w:r w:rsidDel="00000000" w:rsidR="00000000" w:rsidRPr="00000000">
        <w:rPr>
          <w:rtl w:val="0"/>
        </w:rPr>
        <w:t xml:space="preserve">One might compare estimates in various ways; in this case, we </w:t>
      </w:r>
      <w:r w:rsidDel="00000000" w:rsidR="00000000" w:rsidRPr="00000000">
        <w:rPr>
          <w:u w:val="single"/>
          <w:rtl w:val="0"/>
        </w:rPr>
        <w:t xml:space="preserve">compare them visually</w:t>
      </w:r>
      <w:r w:rsidDel="00000000" w:rsidR="00000000" w:rsidRPr="00000000">
        <w:rPr>
          <w:rtl w:val="0"/>
        </w:rPr>
        <w:t xml:space="preserve">. We’ll do this </w:t>
      </w:r>
      <w:r w:rsidDel="00000000" w:rsidR="00000000" w:rsidRPr="00000000">
        <w:rPr>
          <w:u w:val="single"/>
          <w:rtl w:val="0"/>
        </w:rPr>
        <w:t xml:space="preserve">by overlaying distribution curves for the two sets of estimates</w:t>
      </w:r>
      <w:r w:rsidDel="00000000" w:rsidR="00000000" w:rsidRPr="00000000">
        <w:rPr>
          <w:rtl w:val="0"/>
        </w:rPr>
        <w:t xml:space="preserve">. In the case of the </w:t>
      </w:r>
      <w:r w:rsidDel="00000000" w:rsidR="00000000" w:rsidRPr="00000000">
        <w:rPr>
          <w:b w:val="1"/>
          <w:u w:val="single"/>
          <w:rtl w:val="0"/>
        </w:rPr>
        <w:t xml:space="preserve">HB estimates</w:t>
      </w:r>
      <w:r w:rsidDel="00000000" w:rsidR="00000000" w:rsidRPr="00000000">
        <w:rPr>
          <w:u w:val="single"/>
          <w:rtl w:val="0"/>
        </w:rPr>
        <w:t xml:space="preserve">, we have 1000 MCMC draws for each parameter, so we plot the </w:t>
      </w:r>
      <w:r w:rsidDel="00000000" w:rsidR="00000000" w:rsidRPr="00000000">
        <w:rPr>
          <w:b w:val="1"/>
          <w:u w:val="single"/>
          <w:rtl w:val="0"/>
        </w:rPr>
        <w:t xml:space="preserve">density()</w:t>
      </w:r>
      <w:r w:rsidDel="00000000" w:rsidR="00000000" w:rsidRPr="00000000">
        <w:rPr>
          <w:u w:val="single"/>
          <w:rtl w:val="0"/>
        </w:rPr>
        <w:t xml:space="preserve"> estimate</w:t>
      </w:r>
      <w:r w:rsidDel="00000000" w:rsidR="00000000" w:rsidRPr="00000000">
        <w:rPr>
          <w:rtl w:val="0"/>
        </w:rPr>
        <w:t xml:space="preserve"> of those draws. For the </w:t>
      </w:r>
      <w:r w:rsidDel="00000000" w:rsidR="00000000" w:rsidRPr="00000000">
        <w:rPr>
          <w:b w:val="1"/>
          <w:u w:val="single"/>
          <w:rtl w:val="0"/>
        </w:rPr>
        <w:t xml:space="preserve">HLM estimates</w:t>
      </w:r>
      <w:r w:rsidDel="00000000" w:rsidR="00000000" w:rsidRPr="00000000">
        <w:rPr>
          <w:rtl w:val="0"/>
        </w:rPr>
        <w:t xml:space="preserve">, we construct a similar density estimate in the following way: </w:t>
      </w:r>
      <w:r w:rsidDel="00000000" w:rsidR="00000000" w:rsidRPr="00000000">
        <w:rPr>
          <w:u w:val="single"/>
          <w:rtl w:val="0"/>
        </w:rPr>
        <w:t xml:space="preserve">we obtain the mean effect from ranef() and the standard deviation of the estimation from the “postVar” (variance) attribute of the ranef() random effect estimates for one respondent</w:t>
      </w:r>
      <w:r w:rsidDel="00000000" w:rsidR="00000000" w:rsidRPr="00000000">
        <w:rPr>
          <w:rtl w:val="0"/>
        </w:rPr>
        <w:t xml:space="preserve">, and use those parameters to draw random points from that distribution.</w:t>
      </w:r>
    </w:p>
    <w:p w:rsidR="00000000" w:rsidDel="00000000" w:rsidP="00000000" w:rsidRDefault="00000000" w:rsidRPr="00000000" w14:paraId="00000A2C">
      <w:pPr>
        <w:spacing w:after="0" w:line="240" w:lineRule="auto"/>
        <w:rPr/>
      </w:pPr>
      <w:r w:rsidDel="00000000" w:rsidR="00000000" w:rsidRPr="00000000">
        <w:rPr>
          <w:rtl w:val="0"/>
        </w:rPr>
      </w:r>
    </w:p>
    <w:p w:rsidR="00000000" w:rsidDel="00000000" w:rsidP="00000000" w:rsidRDefault="00000000" w:rsidRPr="00000000" w14:paraId="00000A2D">
      <w:pPr>
        <w:spacing w:after="0" w:line="240" w:lineRule="auto"/>
        <w:rPr/>
      </w:pPr>
      <w:r w:rsidDel="00000000" w:rsidR="00000000" w:rsidRPr="00000000">
        <w:rPr>
          <w:rtl w:val="0"/>
        </w:rPr>
        <w:t xml:space="preserve">Doing this process one time—</w:t>
      </w:r>
      <w:r w:rsidDel="00000000" w:rsidR="00000000" w:rsidRPr="00000000">
        <w:rPr>
          <w:b w:val="1"/>
          <w:rtl w:val="0"/>
        </w:rPr>
        <w:t xml:space="preserve">plotting the density of the MCMC draws and then adding a distribution plot for the mean and standard deviation of the HLM estimate</w:t>
      </w:r>
      <w:r w:rsidDel="00000000" w:rsidR="00000000" w:rsidRPr="00000000">
        <w:rPr>
          <w:rtl w:val="0"/>
        </w:rPr>
        <w:t xml:space="preserve">— would give us a </w:t>
      </w:r>
      <w:r w:rsidDel="00000000" w:rsidR="00000000" w:rsidRPr="00000000">
        <w:rPr>
          <w:u w:val="single"/>
          <w:rtl w:val="0"/>
        </w:rPr>
        <w:t xml:space="preserve">comparison of one set of parameters such as the preference for one speed or design</w:t>
      </w:r>
      <w:r w:rsidDel="00000000" w:rsidR="00000000" w:rsidRPr="00000000">
        <w:rPr>
          <w:rtl w:val="0"/>
        </w:rPr>
        <w:t xml:space="preserve">. </w:t>
      </w:r>
      <w:r w:rsidDel="00000000" w:rsidR="00000000" w:rsidRPr="00000000">
        <w:rPr>
          <w:u w:val="single"/>
          <w:rtl w:val="0"/>
        </w:rPr>
        <w:t xml:space="preserve">We iterate that to compare multiple parameters. We do that for parameters 2–5, the first four non-intercept parameters</w:t>
      </w:r>
      <w:r w:rsidDel="00000000" w:rsidR="00000000" w:rsidRPr="00000000">
        <w:rPr>
          <w:rtl w:val="0"/>
        </w:rPr>
        <w:t xml:space="preserve">, as follows:</w:t>
      </w:r>
    </w:p>
    <w:p w:rsidR="00000000" w:rsidDel="00000000" w:rsidP="00000000" w:rsidRDefault="00000000" w:rsidRPr="00000000" w14:paraId="00000A2E">
      <w:pPr>
        <w:spacing w:after="0" w:line="240" w:lineRule="auto"/>
        <w:rPr/>
      </w:pPr>
      <w:r w:rsidDel="00000000" w:rsidR="00000000" w:rsidRPr="00000000">
        <w:rPr>
          <w:rtl w:val="0"/>
        </w:rPr>
      </w:r>
    </w:p>
    <w:p w:rsidR="00000000" w:rsidDel="00000000" w:rsidP="00000000" w:rsidRDefault="00000000" w:rsidRPr="00000000" w14:paraId="00000A2F">
      <w:pPr>
        <w:spacing w:after="0" w:line="240" w:lineRule="auto"/>
        <w:rPr/>
      </w:pPr>
      <w:r w:rsidDel="00000000" w:rsidR="00000000" w:rsidRPr="00000000">
        <w:rPr>
          <w:rtl w:val="0"/>
        </w:rPr>
      </w:r>
    </w:p>
    <w:p w:rsidR="00000000" w:rsidDel="00000000" w:rsidP="00000000" w:rsidRDefault="00000000" w:rsidRPr="00000000" w14:paraId="00000A30">
      <w:pPr>
        <w:spacing w:after="0" w:line="240" w:lineRule="auto"/>
        <w:rPr/>
      </w:pPr>
      <w:r w:rsidDel="00000000" w:rsidR="00000000" w:rsidRPr="00000000">
        <w:rPr>
          <w:rtl w:val="0"/>
        </w:rPr>
      </w:r>
    </w:p>
    <w:tbl>
      <w:tblPr>
        <w:tblStyle w:val="Table152"/>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compare them graphically:</w:t>
            </w: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 plot the distribution of the MCMC draws of the random effects for ID 196</w:t>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 and then add distribution for the LME random effects for ID 196</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 .. doing this for only the first 4 of the 7 non-intercept parameters</w:t>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par(mfrow=c(2,2))       # make a 2x2 plot surface</w:t>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plot.xlim &lt;- c(-3, 3)   # define limits for the x-axis</w:t>
            </w:r>
          </w:p>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for (i in 2:5) {        # first four parameters only, for convenience</w:t>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plot the MCMC density for random effect i</w:t>
            </w:r>
            <w:r w:rsidDel="00000000" w:rsidR="00000000" w:rsidRPr="00000000">
              <w:rPr>
                <w:rtl w:val="0"/>
              </w:rPr>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mcmc.col &lt;- which(grepl(".196", colnames(ride.mc2$mcmc), fixed=TRUE))[i]</w:t>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plot(density(ride.mc2$mcmc[ , mcmc.col]), xlab="", </w:t>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ylim=c(0, 1.4), xlim=plot.xlim,</w:t>
            </w:r>
          </w:p>
          <w:p w:rsidR="00000000" w:rsidDel="00000000" w:rsidP="00000000" w:rsidRDefault="00000000" w:rsidRPr="00000000" w14:paraId="00000A4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main=paste("HB &amp; lmer density:",</w:t>
            </w:r>
          </w:p>
          <w:p w:rsidR="00000000" w:rsidDel="00000000" w:rsidP="00000000" w:rsidRDefault="00000000" w:rsidRPr="00000000" w14:paraId="00000A4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colnames(ride.mc2$mcmc)[mcmc.col] ))</w:t>
            </w:r>
          </w:p>
          <w:p w:rsidR="00000000" w:rsidDel="00000000" w:rsidP="00000000" w:rsidRDefault="00000000" w:rsidRPr="00000000" w14:paraId="00000A4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w:t>
            </w:r>
            <w:r w:rsidDel="00000000" w:rsidR="00000000" w:rsidRPr="00000000">
              <w:rPr>
                <w:rFonts w:ascii="D2Coding" w:cs="D2Coding" w:eastAsia="D2Coding" w:hAnsi="D2Coding"/>
                <w:b w:val="0"/>
                <w:i w:val="0"/>
                <w:smallCaps w:val="0"/>
                <w:strike w:val="0"/>
                <w:color w:val="0000ff"/>
                <w:sz w:val="20"/>
                <w:szCs w:val="20"/>
                <w:highlight w:val="yellow"/>
                <w:u w:val="none"/>
                <w:vertAlign w:val="baseline"/>
                <w:rtl w:val="0"/>
              </w:rPr>
              <w:t xml:space="preserve">add the HLM density for random effect i</w:t>
            </w:r>
            <w:r w:rsidDel="00000000" w:rsidR="00000000" w:rsidRPr="00000000">
              <w:rPr>
                <w:rtl w:val="0"/>
              </w:rPr>
            </w:r>
          </w:p>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hlm2.est &lt;- ranef(ride.hlm2)$resp.id[196, i]               # mean estimate</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hlm2.sd &lt;-  sqrt(attr(ranef(ride.hlm2, condVar=TRUE)$resp.id, </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"postVar")[ , , 196][i, i])</w:t>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seq.pts &lt;- seq(from=plot.xlim[1], to=plot.xlim[2], length.out=1000) # range</w:t>
            </w:r>
          </w:p>
          <w:p w:rsidR="00000000" w:rsidDel="00000000" w:rsidP="00000000" w:rsidRDefault="00000000" w:rsidRPr="00000000" w14:paraId="00000A4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 .. find density at x-axis points using dnorm() and add that to the plot</w:t>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points(seq.pts, dnorm(seq.pts, mean=hlm2.est, sd=hlm2.sd), </w:t>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col="red", pch=20, cex=0.4)                      </w:t>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legend("topright", legend=c("red = lmer", "black = HB"), </w:t>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text.col=c("red", "black"))</w:t>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 }</w:t>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20"/>
                <w:szCs w:val="20"/>
                <w:u w:val="none"/>
                <w:shd w:fill="auto" w:val="clear"/>
                <w:vertAlign w:val="baseline"/>
              </w:rPr>
            </w:pPr>
            <w:r w:rsidDel="00000000" w:rsidR="00000000" w:rsidRPr="00000000">
              <w:rPr>
                <w:rFonts w:ascii="D2Coding" w:cs="D2Coding" w:eastAsia="D2Coding" w:hAnsi="D2Coding"/>
                <w:b w:val="0"/>
                <w:i w:val="0"/>
                <w:smallCaps w:val="0"/>
                <w:strike w:val="0"/>
                <w:color w:val="0000ff"/>
                <w:sz w:val="20"/>
                <w:szCs w:val="20"/>
                <w:u w:val="none"/>
                <w:shd w:fill="auto" w:val="clear"/>
                <w:vertAlign w:val="baseline"/>
                <w:rtl w:val="0"/>
              </w:rPr>
              <w:t xml:space="preserve">&gt; </w:t>
            </w: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drawing>
                <wp:inline distB="0" distT="0" distL="0" distR="0">
                  <wp:extent cx="4579561" cy="2663716"/>
                  <wp:effectExtent b="0" l="0" r="0" t="0"/>
                  <wp:docPr id="7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579561" cy="2663716"/>
                          </a:xfrm>
                          <a:prstGeom prst="rect"/>
                          <a:ln/>
                        </pic:spPr>
                      </pic:pic>
                    </a:graphicData>
                  </a:graphic>
                </wp:inline>
              </w:drawing>
            </w: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drawing>
                <wp:inline distB="0" distT="0" distL="0" distR="0">
                  <wp:extent cx="3221727" cy="3025480"/>
                  <wp:effectExtent b="0" l="0" r="0" t="0"/>
                  <wp:docPr id="73"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3221727" cy="3025480"/>
                          </a:xfrm>
                          <a:prstGeom prst="rect"/>
                          <a:ln/>
                        </pic:spPr>
                      </pic:pic>
                    </a:graphicData>
                  </a:graphic>
                </wp:inline>
              </w:drawing>
            </w:r>
            <w:r w:rsidDel="00000000" w:rsidR="00000000" w:rsidRPr="00000000">
              <w:rPr>
                <w:rtl w:val="0"/>
              </w:rPr>
            </w:r>
          </w:p>
          <w:p w:rsidR="00000000" w:rsidDel="00000000" w:rsidP="00000000" w:rsidRDefault="00000000" w:rsidRPr="00000000" w14:paraId="00000A52">
            <w:pPr>
              <w:rPr>
                <w:sz w:val="18"/>
                <w:szCs w:val="18"/>
              </w:rPr>
            </w:pPr>
            <w:r w:rsidDel="00000000" w:rsidR="00000000" w:rsidRPr="00000000">
              <w:rPr>
                <w:rtl w:val="0"/>
              </w:rPr>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 compare them graphically: </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 .. plot the distribution of the MCMC draws of the random effects for ID 196</w: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 .. and then add distribution for the LME random effects for ID 196</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 .. doing this for only the first 4 of the 7 non-intercept parameters</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par(mfrow=c(2,2))       # make a 2x2 plot surface</w:t>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plot.xlim &lt;- c(-3, 3)   # define limits for the x-axis</w:t>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for (i in 2:5) {        # first four parameters only, for convenience</w:t>
            </w:r>
          </w:p>
          <w:p w:rsidR="00000000" w:rsidDel="00000000" w:rsidP="00000000" w:rsidRDefault="00000000" w:rsidRPr="00000000" w14:paraId="00000A5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 plot the MCMC density for random effect i</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mcmc.col &lt;- which(grepl(".196", colnames(ride.mc2$mcmc), fixed=TRUE))[i]</w:t>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plot(density(ride.mc2$mcmc[ , mcmc.col]), xlab="", </w:t>
            </w:r>
          </w:p>
          <w:p w:rsidR="00000000" w:rsidDel="00000000" w:rsidP="00000000" w:rsidRDefault="00000000" w:rsidRPr="00000000" w14:paraId="00000A6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ylim=c(0, </w:t>
            </w:r>
            <w:r w:rsidDel="00000000" w:rsidR="00000000" w:rsidRPr="00000000">
              <w:rPr>
                <w:rFonts w:ascii="D2Coding" w:cs="D2Coding" w:eastAsia="D2Coding" w:hAnsi="D2Coding"/>
                <w:b w:val="0"/>
                <w:i w:val="0"/>
                <w:smallCaps w:val="0"/>
                <w:strike w:val="0"/>
                <w:color w:val="0000ff"/>
                <w:sz w:val="18"/>
                <w:szCs w:val="18"/>
                <w:highlight w:val="green"/>
                <w:u w:val="none"/>
                <w:vertAlign w:val="baseline"/>
                <w:rtl w:val="0"/>
              </w:rPr>
              <w:t xml:space="preserve">2.0</w:t>
            </w: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xlim=plot.xlim,</w:t>
            </w:r>
          </w:p>
          <w:p w:rsidR="00000000" w:rsidDel="00000000" w:rsidP="00000000" w:rsidRDefault="00000000" w:rsidRPr="00000000" w14:paraId="00000A6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main=paste("HB &amp; lmer density:",</w:t>
            </w:r>
          </w:p>
          <w:p w:rsidR="00000000" w:rsidDel="00000000" w:rsidP="00000000" w:rsidRDefault="00000000" w:rsidRPr="00000000" w14:paraId="00000A6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colnames(ride.mc2$mcmc)[mcmc.col] ))</w:t>
            </w:r>
          </w:p>
          <w:p w:rsidR="00000000" w:rsidDel="00000000" w:rsidP="00000000" w:rsidRDefault="00000000" w:rsidRPr="00000000" w14:paraId="00000A6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 add the HLM density for random effect i</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hlm2.est &lt;- ranef(ride.hlm2)$resp.id[196, i]               # mean estimate</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hlm2.sd &lt;-  sqrt(attr(ranef(ride.hlm2, condVar=TRUE)$resp.id, </w:t>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"postVar")[ , , 196][i, i])</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seq.pts &lt;- seq(from=plot.xlim[1], to=plot.xlim[2], length.out=1000) # range</w:t>
            </w:r>
          </w:p>
          <w:p w:rsidR="00000000" w:rsidDel="00000000" w:rsidP="00000000" w:rsidRDefault="00000000" w:rsidRPr="00000000" w14:paraId="00000A68">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 .. find density at x-axis points using dnorm() and add that to the plot</w:t>
            </w:r>
          </w:p>
          <w:p w:rsidR="00000000" w:rsidDel="00000000" w:rsidP="00000000" w:rsidRDefault="00000000" w:rsidRPr="00000000" w14:paraId="00000A69">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points(seq.pts, dnorm(seq.pts, mean=hlm2.est, sd=hlm2.sd), </w:t>
            </w:r>
          </w:p>
          <w:p w:rsidR="00000000" w:rsidDel="00000000" w:rsidP="00000000" w:rsidRDefault="00000000" w:rsidRPr="00000000" w14:paraId="00000A6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col="red", pch=20, cex=0.4)                      </w:t>
            </w:r>
          </w:p>
          <w:p w:rsidR="00000000" w:rsidDel="00000000" w:rsidP="00000000" w:rsidRDefault="00000000" w:rsidRPr="00000000" w14:paraId="00000A6B">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legend("topright", legend=c("red = lmer", "black = HB"), </w:t>
            </w:r>
          </w:p>
          <w:p w:rsidR="00000000" w:rsidDel="00000000" w:rsidP="00000000" w:rsidRDefault="00000000" w:rsidRPr="00000000" w14:paraId="00000A6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text.col=c("red", "black"))</w:t>
            </w:r>
          </w:p>
          <w:p w:rsidR="00000000" w:rsidDel="00000000" w:rsidP="00000000" w:rsidRDefault="00000000" w:rsidRPr="00000000" w14:paraId="00000A6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ff"/>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 }</w:t>
            </w:r>
          </w:p>
          <w:p w:rsidR="00000000" w:rsidDel="00000000" w:rsidP="00000000" w:rsidRDefault="00000000" w:rsidRPr="00000000" w14:paraId="00000A6E">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D2Coding" w:cs="D2Coding" w:eastAsia="D2Coding" w:hAnsi="D2Coding"/>
                <w:b w:val="0"/>
                <w:i w:val="0"/>
                <w:smallCaps w:val="0"/>
                <w:strike w:val="0"/>
                <w:color w:val="000000"/>
                <w:sz w:val="18"/>
                <w:szCs w:val="18"/>
                <w:u w:val="none"/>
                <w:shd w:fill="auto" w:val="clear"/>
                <w:vertAlign w:val="baseline"/>
              </w:rPr>
            </w:pPr>
            <w:r w:rsidDel="00000000" w:rsidR="00000000" w:rsidRPr="00000000">
              <w:rPr>
                <w:rFonts w:ascii="D2Coding" w:cs="D2Coding" w:eastAsia="D2Coding" w:hAnsi="D2Coding"/>
                <w:b w:val="0"/>
                <w:i w:val="0"/>
                <w:smallCaps w:val="0"/>
                <w:strike w:val="0"/>
                <w:color w:val="0000ff"/>
                <w:sz w:val="18"/>
                <w:szCs w:val="18"/>
                <w:u w:val="none"/>
                <w:shd w:fill="auto" w:val="clear"/>
                <w:vertAlign w:val="baseline"/>
                <w:rtl w:val="0"/>
              </w:rPr>
              <w:t xml:space="preserve">&gt; </w:t>
            </w:r>
            <w:r w:rsidDel="00000000" w:rsidR="00000000" w:rsidRPr="00000000">
              <w:rPr>
                <w:rtl w:val="0"/>
              </w:rPr>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rPr/>
            </w:pPr>
            <w:r w:rsidDel="00000000" w:rsidR="00000000" w:rsidRPr="00000000">
              <w:rPr/>
              <w:drawing>
                <wp:inline distB="0" distT="0" distL="0" distR="0">
                  <wp:extent cx="5141698" cy="2990684"/>
                  <wp:effectExtent b="0" l="0" r="0" t="0"/>
                  <wp:docPr id="74"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5141698" cy="2990684"/>
                          </a:xfrm>
                          <a:prstGeom prst="rect"/>
                          <a:ln/>
                        </pic:spPr>
                      </pic:pic>
                    </a:graphicData>
                  </a:graphic>
                </wp:inline>
              </w:drawing>
            </w:r>
            <w:r w:rsidDel="00000000" w:rsidR="00000000" w:rsidRPr="00000000">
              <w:rPr>
                <w:rtl w:val="0"/>
              </w:rPr>
            </w:r>
          </w:p>
          <w:p w:rsidR="00000000" w:rsidDel="00000000" w:rsidP="00000000" w:rsidRDefault="00000000" w:rsidRPr="00000000" w14:paraId="00000A71">
            <w:pPr>
              <w:rPr/>
            </w:pPr>
            <w:r w:rsidDel="00000000" w:rsidR="00000000" w:rsidRPr="00000000">
              <w:rPr>
                <w:rtl w:val="0"/>
              </w:rPr>
            </w:r>
          </w:p>
        </w:tc>
      </w:tr>
    </w:tbl>
    <w:p w:rsidR="00000000" w:rsidDel="00000000" w:rsidP="00000000" w:rsidRDefault="00000000" w:rsidRPr="00000000" w14:paraId="00000A72">
      <w:pPr>
        <w:spacing w:after="0" w:line="240" w:lineRule="auto"/>
        <w:rPr/>
      </w:pPr>
      <w:r w:rsidDel="00000000" w:rsidR="00000000" w:rsidRPr="00000000">
        <w:rPr>
          <w:rtl w:val="0"/>
        </w:rPr>
      </w:r>
    </w:p>
    <w:p w:rsidR="00000000" w:rsidDel="00000000" w:rsidP="00000000" w:rsidRDefault="00000000" w:rsidRPr="00000000" w14:paraId="00000A73">
      <w:pPr>
        <w:spacing w:after="0" w:line="240" w:lineRule="auto"/>
        <w:rPr/>
      </w:pPr>
      <w:r w:rsidDel="00000000" w:rsidR="00000000" w:rsidRPr="00000000">
        <w:rPr>
          <w:rtl w:val="0"/>
        </w:rPr>
        <w:t xml:space="preserve">그림 9.5의 결과 차트는 </w:t>
      </w:r>
      <w:r w:rsidDel="00000000" w:rsidR="00000000" w:rsidRPr="00000000">
        <w:rPr>
          <w:highlight w:val="yellow"/>
          <w:rtl w:val="0"/>
        </w:rPr>
        <w:t xml:space="preserve">두 가지 방법의 밀도 추정치가 크게 겹친다는 것을 보여줍니다</w:t>
      </w:r>
      <w:r w:rsidDel="00000000" w:rsidR="00000000" w:rsidRPr="00000000">
        <w:rPr>
          <w:rtl w:val="0"/>
        </w:rPr>
        <w:t xml:space="preserve">. </w:t>
      </w:r>
      <w:r w:rsidDel="00000000" w:rsidR="00000000" w:rsidRPr="00000000">
        <w:rPr>
          <w:u w:val="single"/>
          <w:rtl w:val="0"/>
        </w:rPr>
        <w:t xml:space="preserve">결과는 다르지만 크게 다르지 않기 때문에 위의 직관과도 일치하고 분포가 일반적으로 범위와 중심 경향이 비슷하고 MCMC 추정 분산이 약간 높기 때문에 두 방법이 크게 불일치한다고 의심할 이유가 없습니다</w:t>
      </w:r>
      <w:r w:rsidDel="00000000" w:rsidR="00000000" w:rsidRPr="00000000">
        <w:rPr>
          <w:rtl w:val="0"/>
        </w:rPr>
        <w:t xml:space="preserve">. 물론 이것은 단일 응답자에 대한 4개의 매개변수만을 비교한 것입니다.</w:t>
      </w:r>
    </w:p>
    <w:p w:rsidR="00000000" w:rsidDel="00000000" w:rsidP="00000000" w:rsidRDefault="00000000" w:rsidRPr="00000000" w14:paraId="00000A74">
      <w:pPr>
        <w:spacing w:after="0" w:line="240" w:lineRule="auto"/>
        <w:rPr/>
      </w:pPr>
      <w:r w:rsidDel="00000000" w:rsidR="00000000" w:rsidRPr="00000000">
        <w:rPr>
          <w:rtl w:val="0"/>
        </w:rPr>
      </w:r>
    </w:p>
    <w:p w:rsidR="00000000" w:rsidDel="00000000" w:rsidP="00000000" w:rsidRDefault="00000000" w:rsidRPr="00000000" w14:paraId="00000A75">
      <w:pPr>
        <w:spacing w:after="0" w:line="240" w:lineRule="auto"/>
        <w:rPr/>
      </w:pPr>
      <w:r w:rsidDel="00000000" w:rsidR="00000000" w:rsidRPr="00000000">
        <w:rPr>
          <w:highlight w:val="yellow"/>
          <w:rtl w:val="0"/>
        </w:rPr>
        <w:t xml:space="preserve">200명의 응답자 모두를 그래픽으로든 통계적으로든 유사하게 비교할 수 있음</w:t>
      </w:r>
      <w:r w:rsidDel="00000000" w:rsidR="00000000" w:rsidRPr="00000000">
        <w:rPr>
          <w:rtl w:val="0"/>
        </w:rPr>
        <w:t xml:space="preserve"> 그렇게 한다면 우리는 무엇을 보게 될까요? </w:t>
      </w:r>
      <w:r w:rsidDel="00000000" w:rsidR="00000000" w:rsidRPr="00000000">
        <w:rPr>
          <w:u w:val="single"/>
          <w:rtl w:val="0"/>
        </w:rPr>
        <w:t xml:space="preserve">고정 효과가 거의 동일하다는 점을 감안할 때 무작위 효과의 모델 간의 편차는 0에 가까우며 0을 중심으로 대칭이 될 것으로 예상합니다</w:t>
      </w:r>
      <w:r w:rsidDel="00000000" w:rsidR="00000000" w:rsidRPr="00000000">
        <w:rPr>
          <w:rtl w:val="0"/>
        </w:rPr>
        <w:t xml:space="preserve">. </w:t>
      </w:r>
    </w:p>
    <w:p w:rsidR="00000000" w:rsidDel="00000000" w:rsidP="00000000" w:rsidRDefault="00000000" w:rsidRPr="00000000" w14:paraId="00000A76">
      <w:pPr>
        <w:spacing w:after="0" w:line="240" w:lineRule="auto"/>
        <w:rPr/>
      </w:pPr>
      <w:r w:rsidDel="00000000" w:rsidR="00000000" w:rsidRPr="00000000">
        <w:rPr>
          <w:rtl w:val="0"/>
        </w:rPr>
        <w:t xml:space="preserve">200명의 모든 개인에 대한 효과는 8개의 매개변수에 대해 -0.015–0.020 범위이고 중앙값은 0.003입니다.</w:t>
      </w:r>
    </w:p>
    <w:p w:rsidR="00000000" w:rsidDel="00000000" w:rsidP="00000000" w:rsidRDefault="00000000" w:rsidRPr="00000000" w14:paraId="00000A77">
      <w:pPr>
        <w:spacing w:after="0" w:line="240" w:lineRule="auto"/>
        <w:rPr/>
      </w:pPr>
      <w:r w:rsidDel="00000000" w:rsidR="00000000" w:rsidRPr="00000000">
        <w:rPr>
          <w:rtl w:val="0"/>
        </w:rPr>
      </w:r>
    </w:p>
    <w:p w:rsidR="00000000" w:rsidDel="00000000" w:rsidP="00000000" w:rsidRDefault="00000000" w:rsidRPr="00000000" w14:paraId="00000A78">
      <w:pPr>
        <w:spacing w:after="0" w:line="240" w:lineRule="auto"/>
        <w:rPr/>
      </w:pPr>
      <w:r w:rsidDel="00000000" w:rsidR="00000000" w:rsidRPr="00000000">
        <w:rPr>
          <w:rtl w:val="0"/>
        </w:rPr>
        <w:t xml:space="preserve">This code is lengthy but should not be difficult for you to deconstruct by this point. The two significant new elements here are that it uses </w:t>
      </w:r>
      <w:r w:rsidDel="00000000" w:rsidR="00000000" w:rsidRPr="00000000">
        <w:rPr>
          <w:b w:val="1"/>
          <w:u w:val="single"/>
          <w:rtl w:val="0"/>
        </w:rPr>
        <w:t xml:space="preserve">attr(..., "postVar")</w:t>
      </w:r>
      <w:r w:rsidDel="00000000" w:rsidR="00000000" w:rsidRPr="00000000">
        <w:rPr>
          <w:rtl w:val="0"/>
        </w:rPr>
        <w:t xml:space="preserve"> to obtain </w:t>
      </w:r>
      <w:r w:rsidDel="00000000" w:rsidR="00000000" w:rsidRPr="00000000">
        <w:rPr>
          <w:u w:val="single"/>
          <w:rtl w:val="0"/>
        </w:rPr>
        <w:t xml:space="preserve">the variance of the random effect estimate for the HLM model,</w:t>
      </w:r>
      <w:r w:rsidDel="00000000" w:rsidR="00000000" w:rsidRPr="00000000">
        <w:rPr>
          <w:rtl w:val="0"/>
        </w:rPr>
        <w:t xml:space="preserve"> and uses </w:t>
      </w:r>
      <w:r w:rsidDel="00000000" w:rsidR="00000000" w:rsidRPr="00000000">
        <w:rPr>
          <w:b w:val="1"/>
          <w:u w:val="single"/>
          <w:rtl w:val="0"/>
        </w:rPr>
        <w:t xml:space="preserve">dnorm()</w:t>
      </w:r>
      <w:r w:rsidDel="00000000" w:rsidR="00000000" w:rsidRPr="00000000">
        <w:rPr>
          <w:rtl w:val="0"/>
        </w:rPr>
        <w:t xml:space="preserve"> to obtain a </w:t>
      </w:r>
      <w:r w:rsidDel="00000000" w:rsidR="00000000" w:rsidRPr="00000000">
        <w:rPr>
          <w:u w:val="single"/>
          <w:rtl w:val="0"/>
        </w:rPr>
        <w:t xml:space="preserve">density estimate for 1000 points that match the HLM parameter distribution estimate</w:t>
      </w:r>
      <w:r w:rsidDel="00000000" w:rsidR="00000000" w:rsidRPr="00000000">
        <w:rPr>
          <w:rtl w:val="0"/>
        </w:rPr>
        <w:t xml:space="preserve">, which it adds to the plot with points(). </w:t>
      </w:r>
    </w:p>
    <w:p w:rsidR="00000000" w:rsidDel="00000000" w:rsidP="00000000" w:rsidRDefault="00000000" w:rsidRPr="00000000" w14:paraId="00000A79">
      <w:pPr>
        <w:spacing w:after="0" w:line="240" w:lineRule="auto"/>
        <w:rPr/>
      </w:pPr>
      <w:r w:rsidDel="00000000" w:rsidR="00000000" w:rsidRPr="00000000">
        <w:rPr>
          <w:rtl w:val="0"/>
        </w:rPr>
      </w:r>
    </w:p>
    <w:p w:rsidR="00000000" w:rsidDel="00000000" w:rsidP="00000000" w:rsidRDefault="00000000" w:rsidRPr="00000000" w14:paraId="00000A7A">
      <w:pPr>
        <w:spacing w:after="0" w:line="240" w:lineRule="auto"/>
        <w:rPr/>
      </w:pPr>
      <w:r w:rsidDel="00000000" w:rsidR="00000000" w:rsidRPr="00000000">
        <w:rPr>
          <w:rtl w:val="0"/>
        </w:rPr>
        <w:t xml:space="preserve">The resulting chart in Fig. 9.5 shows that </w:t>
      </w:r>
      <w:r w:rsidDel="00000000" w:rsidR="00000000" w:rsidRPr="00000000">
        <w:rPr>
          <w:b w:val="1"/>
          <w:u w:val="single"/>
          <w:rtl w:val="0"/>
        </w:rPr>
        <w:t xml:space="preserve">the density estimates from the two methods are largely overlapping.</w:t>
      </w:r>
      <w:r w:rsidDel="00000000" w:rsidR="00000000" w:rsidRPr="00000000">
        <w:rPr>
          <w:rtl w:val="0"/>
        </w:rPr>
        <w:t xml:space="preserve"> It is also congruent with our intuition above, as the results are different but not enormously so, and </w:t>
      </w:r>
      <w:r w:rsidDel="00000000" w:rsidR="00000000" w:rsidRPr="00000000">
        <w:rPr>
          <w:u w:val="single"/>
          <w:rtl w:val="0"/>
        </w:rPr>
        <w:t xml:space="preserve">there is no reason to suspect either method is highly discrepant because the distributions are generally similar in range and central tendency, with just slightly higher variance in the MCMC estimates</w:t>
      </w:r>
      <w:r w:rsidDel="00000000" w:rsidR="00000000" w:rsidRPr="00000000">
        <w:rPr>
          <w:rtl w:val="0"/>
        </w:rPr>
        <w:t xml:space="preserve">. Of course this is a comparison of only four parameters for a single respondent.</w:t>
      </w:r>
    </w:p>
    <w:p w:rsidR="00000000" w:rsidDel="00000000" w:rsidP="00000000" w:rsidRDefault="00000000" w:rsidRPr="00000000" w14:paraId="00000A7B">
      <w:pPr>
        <w:spacing w:after="0" w:line="240" w:lineRule="auto"/>
        <w:rPr/>
      </w:pPr>
      <w:r w:rsidDel="00000000" w:rsidR="00000000" w:rsidRPr="00000000">
        <w:rPr>
          <w:rtl w:val="0"/>
        </w:rPr>
      </w:r>
    </w:p>
    <w:p w:rsidR="00000000" w:rsidDel="00000000" w:rsidP="00000000" w:rsidRDefault="00000000" w:rsidRPr="00000000" w14:paraId="00000A7C">
      <w:pPr>
        <w:spacing w:after="0" w:line="240" w:lineRule="auto"/>
        <w:rPr>
          <w:u w:val="single"/>
        </w:rPr>
      </w:pPr>
      <w:r w:rsidDel="00000000" w:rsidR="00000000" w:rsidRPr="00000000">
        <w:rPr>
          <w:u w:val="single"/>
          <w:rtl w:val="0"/>
        </w:rPr>
        <w:t xml:space="preserve">We could compare similarly across all 200 respondents</w:t>
      </w:r>
      <w:r w:rsidDel="00000000" w:rsidR="00000000" w:rsidRPr="00000000">
        <w:rPr>
          <w:rtl w:val="0"/>
        </w:rPr>
        <w:t xml:space="preserve">, either graphically or statistically, but will leave that as an exercise for the reader. If we did so, what would we expect to see? </w:t>
      </w:r>
      <w:r w:rsidDel="00000000" w:rsidR="00000000" w:rsidRPr="00000000">
        <w:rPr>
          <w:u w:val="single"/>
          <w:rtl w:val="0"/>
        </w:rPr>
        <w:t xml:space="preserve">Given that the fixed effects are nearly identical, we would expect that deviations between the models in the random effects would be close to zero and symmetric around zero.</w:t>
      </w:r>
      <w:r w:rsidDel="00000000" w:rsidR="00000000" w:rsidRPr="00000000">
        <w:rPr>
          <w:rtl w:val="0"/>
        </w:rPr>
        <w:t xml:space="preserve"> If you want to try this on your own, we can give you a preview: </w:t>
      </w:r>
      <w:r w:rsidDel="00000000" w:rsidR="00000000" w:rsidRPr="00000000">
        <w:rPr>
          <w:u w:val="single"/>
          <w:rtl w:val="0"/>
        </w:rPr>
        <w:t xml:space="preserve">the median difference between the models’ mean estimates of the random</w:t>
      </w:r>
    </w:p>
    <w:p w:rsidR="00000000" w:rsidDel="00000000" w:rsidP="00000000" w:rsidRDefault="00000000" w:rsidRPr="00000000" w14:paraId="00000A7D">
      <w:pPr>
        <w:spacing w:after="0" w:line="240" w:lineRule="auto"/>
        <w:rPr/>
      </w:pPr>
      <w:r w:rsidDel="00000000" w:rsidR="00000000" w:rsidRPr="00000000">
        <w:rPr>
          <w:u w:val="single"/>
          <w:rtl w:val="0"/>
        </w:rPr>
        <w:t xml:space="preserve">effects, across all 200 individuals, for the 8 parameters, ranges from </w:t>
      </w:r>
      <w:r w:rsidDel="00000000" w:rsidR="00000000" w:rsidRPr="00000000">
        <w:rPr>
          <w:rFonts w:ascii="Batang" w:cs="Batang" w:eastAsia="Batang" w:hAnsi="Batang"/>
          <w:u w:val="single"/>
          <w:rtl w:val="0"/>
        </w:rPr>
        <w:t xml:space="preserve">−</w:t>
      </w:r>
      <w:r w:rsidDel="00000000" w:rsidR="00000000" w:rsidRPr="00000000">
        <w:rPr>
          <w:u w:val="single"/>
          <w:rtl w:val="0"/>
        </w:rPr>
        <w:t xml:space="preserve">0.015</w:t>
      </w:r>
      <w:r w:rsidDel="00000000" w:rsidR="00000000" w:rsidRPr="00000000">
        <w:rPr>
          <w:rFonts w:ascii="Malgun Gothic" w:cs="Malgun Gothic" w:eastAsia="Malgun Gothic" w:hAnsi="Malgun Gothic"/>
          <w:u w:val="single"/>
          <w:rtl w:val="0"/>
        </w:rPr>
        <w:t xml:space="preserve">–</w:t>
      </w:r>
      <w:r w:rsidDel="00000000" w:rsidR="00000000" w:rsidRPr="00000000">
        <w:rPr>
          <w:u w:val="single"/>
          <w:rtl w:val="0"/>
        </w:rPr>
        <w:t xml:space="preserve">0.020, with a median of 0.003.</w:t>
      </w:r>
      <w:r w:rsidDel="00000000" w:rsidR="00000000" w:rsidRPr="00000000">
        <w:rPr>
          <w:rtl w:val="0"/>
        </w:rPr>
      </w:r>
    </w:p>
    <w:p w:rsidR="00000000" w:rsidDel="00000000" w:rsidP="00000000" w:rsidRDefault="00000000" w:rsidRPr="00000000" w14:paraId="00000A7E">
      <w:pPr>
        <w:spacing w:after="0" w:line="240" w:lineRule="auto"/>
        <w:rPr/>
      </w:pPr>
      <w:r w:rsidDel="00000000" w:rsidR="00000000" w:rsidRPr="00000000">
        <w:rPr>
          <w:rtl w:val="0"/>
        </w:rPr>
      </w:r>
    </w:p>
    <w:p w:rsidR="00000000" w:rsidDel="00000000" w:rsidP="00000000" w:rsidRDefault="00000000" w:rsidRPr="00000000" w14:paraId="00000A7F">
      <w:pPr>
        <w:spacing w:after="0" w:line="240" w:lineRule="auto"/>
        <w:rPr>
          <w:b w:val="1"/>
          <w:u w:val="single"/>
        </w:rPr>
      </w:pPr>
      <w:r w:rsidDel="00000000" w:rsidR="00000000" w:rsidRPr="00000000">
        <w:rPr>
          <w:b w:val="1"/>
          <w:highlight w:val="yellow"/>
          <w:u w:val="single"/>
          <w:rtl w:val="0"/>
        </w:rPr>
        <w:t xml:space="preserve">(모델이 유사하지만 동일하지 않은 경우 고전모델과 베이지안 중 어느 것이 나을까? 모델이 대답을 주는 것은 아니고 가정을 검토해야 함)</w:t>
      </w:r>
      <w:r w:rsidDel="00000000" w:rsidR="00000000" w:rsidRPr="00000000">
        <w:rPr>
          <w:rtl w:val="0"/>
        </w:rPr>
      </w:r>
    </w:p>
    <w:p w:rsidR="00000000" w:rsidDel="00000000" w:rsidP="00000000" w:rsidRDefault="00000000" w:rsidRPr="00000000" w14:paraId="00000A80">
      <w:pPr>
        <w:spacing w:after="0" w:line="240" w:lineRule="auto"/>
        <w:rPr/>
      </w:pPr>
      <w:r w:rsidDel="00000000" w:rsidR="00000000" w:rsidRPr="00000000">
        <w:rPr>
          <w:b w:val="1"/>
          <w:u w:val="single"/>
          <w:rtl w:val="0"/>
        </w:rPr>
        <w:t xml:space="preserve">Given that the models are similar but not identical, you might wonder which is better, the classical or the Bayesian?</w:t>
      </w:r>
      <w:r w:rsidDel="00000000" w:rsidR="00000000" w:rsidRPr="00000000">
        <w:rPr>
          <w:rtl w:val="0"/>
        </w:rPr>
        <w:t xml:space="preserve"> </w:t>
      </w:r>
      <w:r w:rsidDel="00000000" w:rsidR="00000000" w:rsidRPr="00000000">
        <w:rPr>
          <w:b w:val="1"/>
          <w:highlight w:val="green"/>
          <w:u w:val="single"/>
          <w:rtl w:val="0"/>
        </w:rPr>
        <w:t xml:space="preserve">The models themselves do not answer that; you would need to consider your assumptions</w:t>
      </w:r>
      <w:r w:rsidDel="00000000" w:rsidR="00000000" w:rsidRPr="00000000">
        <w:rPr>
          <w:rtl w:val="0"/>
        </w:rPr>
        <w:t xml:space="preserve">, the degree to which you believe each model is appropriate (see Sect. 6.6.1), and if possible, </w:t>
      </w:r>
      <w:r w:rsidDel="00000000" w:rsidR="00000000" w:rsidRPr="00000000">
        <w:rPr>
          <w:u w:val="single"/>
          <w:rtl w:val="0"/>
        </w:rPr>
        <w:t xml:space="preserve">which works better for your situation in regards to other metrics such as external validity</w:t>
      </w:r>
      <w:r w:rsidDel="00000000" w:rsidR="00000000" w:rsidRPr="00000000">
        <w:rPr>
          <w:rtl w:val="0"/>
        </w:rPr>
        <w:t xml:space="preserve">. As we have noted, </w:t>
      </w:r>
      <w:r w:rsidDel="00000000" w:rsidR="00000000" w:rsidRPr="00000000">
        <w:rPr>
          <w:u w:val="single"/>
          <w:rtl w:val="0"/>
        </w:rPr>
        <w:t xml:space="preserve">the models tend to show increasingly similar estimates with larger samples, while the Bayesian methods may yield more intuitive or useful estimates with small numbers of observations</w:t>
      </w:r>
      <w:r w:rsidDel="00000000" w:rsidR="00000000" w:rsidRPr="00000000">
        <w:rPr>
          <w:rtl w:val="0"/>
        </w:rPr>
        <w:t xml:space="preserve">.</w:t>
      </w:r>
    </w:p>
    <w:p w:rsidR="00000000" w:rsidDel="00000000" w:rsidP="00000000" w:rsidRDefault="00000000" w:rsidRPr="00000000" w14:paraId="00000A81">
      <w:pPr>
        <w:spacing w:after="0" w:line="240" w:lineRule="auto"/>
        <w:rPr/>
      </w:pPr>
      <w:r w:rsidDel="00000000" w:rsidR="00000000" w:rsidRPr="00000000">
        <w:rPr>
          <w:rtl w:val="0"/>
        </w:rPr>
        <w:t xml:space="preserve">(모델은 더 큰 샘플에서 점점 더 유사한 추정치를 표시하는 경향이 있는 반면 </w:t>
      </w:r>
      <w:r w:rsidDel="00000000" w:rsidR="00000000" w:rsidRPr="00000000">
        <w:rPr>
          <w:u w:val="single"/>
          <w:rtl w:val="0"/>
        </w:rPr>
        <w:t xml:space="preserve">베이지안 방법은 적은 수의 관측값으로 더 직관적이거나 유용한 추정치를 산출할 수 있음</w:t>
      </w:r>
      <w:r w:rsidDel="00000000" w:rsidR="00000000" w:rsidRPr="00000000">
        <w:rPr>
          <w:rtl w:val="0"/>
        </w:rPr>
        <w:t xml:space="preserve">.)</w:t>
      </w:r>
    </w:p>
    <w:p w:rsidR="00000000" w:rsidDel="00000000" w:rsidP="00000000" w:rsidRDefault="00000000" w:rsidRPr="00000000" w14:paraId="00000A82">
      <w:pPr>
        <w:spacing w:after="0" w:line="240" w:lineRule="auto"/>
        <w:rPr/>
      </w:pPr>
      <w:r w:rsidDel="00000000" w:rsidR="00000000" w:rsidRPr="00000000">
        <w:rPr>
          <w:rtl w:val="0"/>
        </w:rPr>
      </w:r>
    </w:p>
    <w:p w:rsidR="00000000" w:rsidDel="00000000" w:rsidP="00000000" w:rsidRDefault="00000000" w:rsidRPr="00000000" w14:paraId="00000A83">
      <w:pPr>
        <w:widowControl w:val="1"/>
        <w:rPr/>
      </w:pPr>
      <w:r w:rsidDel="00000000" w:rsidR="00000000" w:rsidRPr="00000000">
        <w:rPr>
          <w:rtl w:val="0"/>
        </w:rPr>
        <w:t xml:space="preserve">[추가] 교재외</w:t>
      </w:r>
    </w:p>
    <w:tbl>
      <w:tblPr>
        <w:tblStyle w:val="Table153"/>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A84">
            <w:pPr>
              <w:widowControl w:val="1"/>
              <w:rPr/>
            </w:pPr>
            <w:r w:rsidDel="00000000" w:rsidR="00000000" w:rsidRPr="00000000">
              <w:rPr>
                <w:rtl w:val="0"/>
              </w:rPr>
            </w:r>
          </w:p>
          <w:tbl>
            <w:tblPr>
              <w:tblStyle w:val="Table154"/>
              <w:tblW w:w="8800.0" w:type="dxa"/>
              <w:jc w:val="left"/>
              <w:tblLayout w:type="fixed"/>
              <w:tblLook w:val="0400"/>
            </w:tblPr>
            <w:tblGrid>
              <w:gridCol w:w="8800"/>
              <w:tblGridChange w:id="0">
                <w:tblGrid>
                  <w:gridCol w:w="8800"/>
                </w:tblGrid>
              </w:tblGridChange>
            </w:tblGrid>
            <w:tr>
              <w:trPr>
                <w:cantSplit w:val="0"/>
                <w:tblHeader w:val="0"/>
              </w:trPr>
              <w:tc>
                <w:tcPr>
                  <w:shd w:fill="ffffff" w:val="clear"/>
                </w:tcPr>
                <w:p w:rsidR="00000000" w:rsidDel="00000000" w:rsidP="00000000" w:rsidRDefault="00000000" w:rsidRPr="00000000" w14:paraId="00000A8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A8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BEGIN: NOT in the book</w:t>
                  </w:r>
                </w:p>
                <w:p w:rsidR="00000000" w:rsidDel="00000000" w:rsidP="00000000" w:rsidRDefault="00000000" w:rsidRPr="00000000" w14:paraId="00000A8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A8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t>
                  </w:r>
                  <w:r w:rsidDel="00000000" w:rsidR="00000000" w:rsidRPr="00000000">
                    <w:rPr>
                      <w:rFonts w:ascii="D2Coding" w:cs="D2Coding" w:eastAsia="D2Coding" w:hAnsi="D2Coding"/>
                      <w:color w:val="0000ff"/>
                      <w:highlight w:val="green"/>
                      <w:rtl w:val="0"/>
                    </w:rPr>
                    <w:t xml:space="preserve">Comparing the respondents' deviations between models more systematically</w:t>
                  </w:r>
                  <w:r w:rsidDel="00000000" w:rsidR="00000000" w:rsidRPr="00000000">
                    <w:rPr>
                      <w:rtl w:val="0"/>
                    </w:rPr>
                  </w:r>
                </w:p>
                <w:p w:rsidR="00000000" w:rsidDel="00000000" w:rsidP="00000000" w:rsidRDefault="00000000" w:rsidRPr="00000000" w14:paraId="00000A8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A8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A8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med.diff &lt;- rep(NA, 8)     # median difference between models on each parameter</w:t>
                  </w:r>
                </w:p>
                <w:p w:rsidR="00000000" w:rsidDel="00000000" w:rsidP="00000000" w:rsidRDefault="00000000" w:rsidRPr="00000000" w14:paraId="00000A8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WARNING: next part is sloow, takes 20-60 seconds</w:t>
                  </w:r>
                </w:p>
                <w:p w:rsidR="00000000" w:rsidDel="00000000" w:rsidP="00000000" w:rsidRDefault="00000000" w:rsidRPr="00000000" w14:paraId="00000A8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for (i in 1:8) {           # loop over the parameters</w:t>
                  </w:r>
                </w:p>
                <w:p w:rsidR="00000000" w:rsidDel="00000000" w:rsidP="00000000" w:rsidRDefault="00000000" w:rsidRPr="00000000" w14:paraId="00000A8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hlm.diff &lt;- rep(NA, 200) # difference between the models for each respondent (for parameter i)  </w:t>
                  </w:r>
                </w:p>
                <w:p w:rsidR="00000000" w:rsidDel="00000000" w:rsidP="00000000" w:rsidRDefault="00000000" w:rsidRPr="00000000" w14:paraId="00000A8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w:t>
                  </w:r>
                </w:p>
                <w:p w:rsidR="00000000" w:rsidDel="00000000" w:rsidP="00000000" w:rsidRDefault="00000000" w:rsidRPr="00000000" w14:paraId="00000A9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for (j in 1:200) {       # loop over the respondents</w:t>
                  </w:r>
                </w:p>
                <w:p w:rsidR="00000000" w:rsidDel="00000000" w:rsidP="00000000" w:rsidRDefault="00000000" w:rsidRPr="00000000" w14:paraId="00000A9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w:t>
                  </w:r>
                  <w:r w:rsidDel="00000000" w:rsidR="00000000" w:rsidRPr="00000000">
                    <w:rPr>
                      <w:rFonts w:ascii="D2Coding" w:cs="D2Coding" w:eastAsia="D2Coding" w:hAnsi="D2Coding"/>
                      <w:color w:val="0000ff"/>
                      <w:highlight w:val="yellow"/>
                      <w:rtl w:val="0"/>
                    </w:rPr>
                    <w:t xml:space="preserve"># find the MCMC mean for random effect of parameter i, respondent j</w:t>
                  </w:r>
                  <w:r w:rsidDel="00000000" w:rsidR="00000000" w:rsidRPr="00000000">
                    <w:rPr>
                      <w:rtl w:val="0"/>
                    </w:rPr>
                  </w:r>
                </w:p>
                <w:p w:rsidR="00000000" w:rsidDel="00000000" w:rsidP="00000000" w:rsidRDefault="00000000" w:rsidRPr="00000000" w14:paraId="00000A9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mcmc.col &lt;- which(grepl(paste0(".", j), colnames(ride.mc2$mcmc), fixed=TRUE))[i]</w:t>
                  </w:r>
                </w:p>
                <w:p w:rsidR="00000000" w:rsidDel="00000000" w:rsidP="00000000" w:rsidRDefault="00000000" w:rsidRPr="00000000" w14:paraId="00000A9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mcmc.est &lt;- mean(ride.mc2$mcmc[ , mcmc.col])</w:t>
                  </w:r>
                </w:p>
                <w:p w:rsidR="00000000" w:rsidDel="00000000" w:rsidP="00000000" w:rsidRDefault="00000000" w:rsidRPr="00000000" w14:paraId="00000A9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w:t>
                  </w:r>
                  <w:r w:rsidDel="00000000" w:rsidR="00000000" w:rsidRPr="00000000">
                    <w:rPr>
                      <w:rFonts w:ascii="D2Coding" w:cs="D2Coding" w:eastAsia="D2Coding" w:hAnsi="D2Coding"/>
                      <w:color w:val="0000ff"/>
                      <w:highlight w:val="yellow"/>
                      <w:rtl w:val="0"/>
                    </w:rPr>
                    <w:t xml:space="preserve"># find the lme4 estimate of the random effect</w:t>
                  </w:r>
                  <w:r w:rsidDel="00000000" w:rsidR="00000000" w:rsidRPr="00000000">
                    <w:rPr>
                      <w:rtl w:val="0"/>
                    </w:rPr>
                  </w:r>
                </w:p>
                <w:p w:rsidR="00000000" w:rsidDel="00000000" w:rsidP="00000000" w:rsidRDefault="00000000" w:rsidRPr="00000000" w14:paraId="00000A9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hlm2.est &lt;- ranef(ride.hlm2)$resp.id[j, i]</w:t>
                  </w:r>
                </w:p>
                <w:p w:rsidR="00000000" w:rsidDel="00000000" w:rsidP="00000000" w:rsidRDefault="00000000" w:rsidRPr="00000000" w14:paraId="00000A9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hlm.diff[j] &lt;- mcmc.est - hlm2.est</w:t>
                  </w:r>
                </w:p>
                <w:p w:rsidR="00000000" w:rsidDel="00000000" w:rsidP="00000000" w:rsidRDefault="00000000" w:rsidRPr="00000000" w14:paraId="00000A9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w:t>
                  </w:r>
                </w:p>
                <w:p w:rsidR="00000000" w:rsidDel="00000000" w:rsidP="00000000" w:rsidRDefault="00000000" w:rsidRPr="00000000" w14:paraId="00000A9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print (i)</w:t>
                  </w:r>
                </w:p>
                <w:p w:rsidR="00000000" w:rsidDel="00000000" w:rsidP="00000000" w:rsidRDefault="00000000" w:rsidRPr="00000000" w14:paraId="00000A9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print(summary(hlm.diff))     # diffs for parameter i</w:t>
                  </w:r>
                </w:p>
                <w:p w:rsidR="00000000" w:rsidDel="00000000" w:rsidP="00000000" w:rsidRDefault="00000000" w:rsidRPr="00000000" w14:paraId="00000A9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med.diff[i] &lt;- median(hlm.diff)  # save the median of those diffs</w:t>
                  </w:r>
                </w:p>
                <w:p w:rsidR="00000000" w:rsidDel="00000000" w:rsidP="00000000" w:rsidRDefault="00000000" w:rsidRPr="00000000" w14:paraId="00000A9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 }</w:t>
                  </w:r>
                </w:p>
                <w:p w:rsidR="00000000" w:rsidDel="00000000" w:rsidP="00000000" w:rsidRDefault="00000000" w:rsidRPr="00000000" w14:paraId="00000A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1</w:t>
                  </w:r>
                </w:p>
                <w:p w:rsidR="00000000" w:rsidDel="00000000" w:rsidP="00000000" w:rsidRDefault="00000000" w:rsidRPr="00000000" w14:paraId="00000A9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9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-4.027041 -1.133778 -0.044538  0.000816  0.974429  4.509951 </w:t>
                  </w:r>
                </w:p>
                <w:p w:rsidR="00000000" w:rsidDel="00000000" w:rsidP="00000000" w:rsidRDefault="00000000" w:rsidRPr="00000000" w14:paraId="00000A9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2</w:t>
                  </w:r>
                </w:p>
                <w:p w:rsidR="00000000" w:rsidDel="00000000" w:rsidP="00000000" w:rsidRDefault="00000000" w:rsidRPr="00000000" w14:paraId="00000AA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A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-3.38332 -0.53573 -0.03780 -0.04349  0.52229  2.45265 </w:t>
                  </w:r>
                </w:p>
                <w:p w:rsidR="00000000" w:rsidDel="00000000" w:rsidP="00000000" w:rsidRDefault="00000000" w:rsidRPr="00000000" w14:paraId="00000AA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3</w:t>
                  </w:r>
                </w:p>
                <w:p w:rsidR="00000000" w:rsidDel="00000000" w:rsidP="00000000" w:rsidRDefault="00000000" w:rsidRPr="00000000" w14:paraId="00000AA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A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-1.957260 -0.501135 -0.008328  0.003733  0.600568  2.220459 </w:t>
                  </w:r>
                </w:p>
                <w:p w:rsidR="00000000" w:rsidDel="00000000" w:rsidP="00000000" w:rsidRDefault="00000000" w:rsidRPr="00000000" w14:paraId="00000AA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4</w:t>
                  </w:r>
                </w:p>
                <w:p w:rsidR="00000000" w:rsidDel="00000000" w:rsidP="00000000" w:rsidRDefault="00000000" w:rsidRPr="00000000" w14:paraId="00000AA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A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-2.031021 -0.320397 -0.009678 -0.011586  0.254430  2.088404 </w:t>
                  </w:r>
                </w:p>
                <w:p w:rsidR="00000000" w:rsidDel="00000000" w:rsidP="00000000" w:rsidRDefault="00000000" w:rsidRPr="00000000" w14:paraId="00000AA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5</w:t>
                  </w:r>
                </w:p>
                <w:p w:rsidR="00000000" w:rsidDel="00000000" w:rsidP="00000000" w:rsidRDefault="00000000" w:rsidRPr="00000000" w14:paraId="00000AA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AA">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-2.723272 -0.469974  0.037959  0.006953  0.458093  2.214734 </w:t>
                  </w:r>
                </w:p>
                <w:p w:rsidR="00000000" w:rsidDel="00000000" w:rsidP="00000000" w:rsidRDefault="00000000" w:rsidRPr="00000000" w14:paraId="00000AAB">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6</w:t>
                  </w:r>
                </w:p>
                <w:p w:rsidR="00000000" w:rsidDel="00000000" w:rsidP="00000000" w:rsidRDefault="00000000" w:rsidRPr="00000000" w14:paraId="00000AA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AD">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-2.676577 -0.636286  0.008515  0.054868  0.663719  4.379162 </w:t>
                  </w:r>
                </w:p>
                <w:p w:rsidR="00000000" w:rsidDel="00000000" w:rsidP="00000000" w:rsidRDefault="00000000" w:rsidRPr="00000000" w14:paraId="00000AAE">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7</w:t>
                  </w:r>
                </w:p>
                <w:p w:rsidR="00000000" w:rsidDel="00000000" w:rsidP="00000000" w:rsidRDefault="00000000" w:rsidRPr="00000000" w14:paraId="00000AAF">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B0">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-4.340965 -1.251864  0.021680  0.000588  1.235733  5.598068 </w:t>
                  </w:r>
                </w:p>
                <w:p w:rsidR="00000000" w:rsidDel="00000000" w:rsidP="00000000" w:rsidRDefault="00000000" w:rsidRPr="00000000" w14:paraId="00000AB1">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[1] 8</w:t>
                  </w:r>
                </w:p>
                <w:p w:rsidR="00000000" w:rsidDel="00000000" w:rsidP="00000000" w:rsidRDefault="00000000" w:rsidRPr="00000000" w14:paraId="00000AB2">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B3">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-4.24550 -1.29993 -0.02918 -0.01100  1.26415  3.75724 </w:t>
                  </w:r>
                </w:p>
                <w:p w:rsidR="00000000" w:rsidDel="00000000" w:rsidP="00000000" w:rsidRDefault="00000000" w:rsidRPr="00000000" w14:paraId="00000AB4">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summary(med.diff)              # summary of the 8 median diffs</w:t>
                  </w:r>
                </w:p>
                <w:p w:rsidR="00000000" w:rsidDel="00000000" w:rsidP="00000000" w:rsidRDefault="00000000" w:rsidRPr="00000000" w14:paraId="00000AB5">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     Min.   1st Qu.    Median      Mean   3rd Qu.      Max. </w:t>
                  </w:r>
                </w:p>
                <w:p w:rsidR="00000000" w:rsidDel="00000000" w:rsidP="00000000" w:rsidRDefault="00000000" w:rsidRPr="00000000" w14:paraId="00000AB6">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00"/>
                    </w:rPr>
                  </w:pPr>
                  <w:r w:rsidDel="00000000" w:rsidR="00000000" w:rsidRPr="00000000">
                    <w:rPr>
                      <w:rFonts w:ascii="D2Coding" w:cs="D2Coding" w:eastAsia="D2Coding" w:hAnsi="D2Coding"/>
                      <w:color w:val="000000"/>
                      <w:rtl w:val="0"/>
                    </w:rPr>
                    <w:t xml:space="preserve">-0.044538 -0.031336 -0.009003 -0.007671  0.011806  0.037959 </w:t>
                  </w:r>
                </w:p>
                <w:p w:rsidR="00000000" w:rsidDel="00000000" w:rsidP="00000000" w:rsidRDefault="00000000" w:rsidRPr="00000000" w14:paraId="00000AB7">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p w:rsidR="00000000" w:rsidDel="00000000" w:rsidP="00000000" w:rsidRDefault="00000000" w:rsidRPr="00000000" w14:paraId="00000AB8">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 END: not in book</w:t>
                  </w:r>
                </w:p>
                <w:p w:rsidR="00000000" w:rsidDel="00000000" w:rsidP="00000000" w:rsidRDefault="00000000" w:rsidRPr="00000000" w14:paraId="00000AB9">
                  <w:pPr>
                    <w:widowControl w:val="1"/>
                    <w:spacing w:after="0" w:line="240" w:lineRule="auto"/>
                    <w:jc w:val="left"/>
                    <w:rPr>
                      <w:rFonts w:ascii="Gulim" w:cs="Gulim" w:eastAsia="Gulim" w:hAnsi="Gulim"/>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ABA">
                  <w:pPr>
                    <w:widowControl w:val="1"/>
                    <w:spacing w:after="0"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55"/>
                    <w:tblW w:w="13215.0" w:type="dxa"/>
                    <w:jc w:val="left"/>
                    <w:tblLayout w:type="fixed"/>
                    <w:tblLook w:val="0400"/>
                  </w:tblPr>
                  <w:tblGrid>
                    <w:gridCol w:w="13215"/>
                    <w:tblGridChange w:id="0">
                      <w:tblGrid>
                        <w:gridCol w:w="13215"/>
                      </w:tblGrid>
                    </w:tblGridChange>
                  </w:tblGrid>
                  <w:tr>
                    <w:trPr>
                      <w:cantSplit w:val="0"/>
                      <w:tblHeader w:val="0"/>
                    </w:trPr>
                    <w:tc>
                      <w:tcPr/>
                      <w:p w:rsidR="00000000" w:rsidDel="00000000" w:rsidP="00000000" w:rsidRDefault="00000000" w:rsidRPr="00000000" w14:paraId="00000ABC">
                        <w:pPr>
                          <w:widowControl w:val="1"/>
                          <w:spacing w:after="0" w:line="240" w:lineRule="auto"/>
                          <w:jc w:val="left"/>
                          <w:rPr>
                            <w:rFonts w:ascii="D2Coding" w:cs="D2Coding" w:eastAsia="D2Coding" w:hAnsi="D2Coding"/>
                            <w:color w:val="0000ff"/>
                          </w:rPr>
                        </w:pPr>
                        <w:r w:rsidDel="00000000" w:rsidR="00000000" w:rsidRPr="00000000">
                          <w:rPr>
                            <w:rFonts w:ascii="D2Coding" w:cs="D2Coding" w:eastAsia="D2Coding" w:hAnsi="D2Coding"/>
                            <w:color w:val="0000ff"/>
                            <w:rtl w:val="0"/>
                          </w:rPr>
                          <w:t xml:space="preserve">&gt; </w:t>
                        </w:r>
                      </w:p>
                    </w:tc>
                  </w:tr>
                </w:tbl>
                <w:p w:rsidR="00000000" w:rsidDel="00000000" w:rsidP="00000000" w:rsidRDefault="00000000" w:rsidRPr="00000000" w14:paraId="00000ABD">
                  <w:pPr>
                    <w:widowControl w:val="1"/>
                    <w:spacing w:after="0" w:line="240" w:lineRule="auto"/>
                    <w:jc w:val="left"/>
                    <w:rPr>
                      <w:rFonts w:ascii="D2Coding" w:cs="D2Coding" w:eastAsia="D2Coding" w:hAnsi="D2Coding"/>
                      <w:color w:val="000000"/>
                    </w:rPr>
                  </w:pPr>
                  <w:r w:rsidDel="00000000" w:rsidR="00000000" w:rsidRPr="00000000">
                    <w:rPr>
                      <w:rtl w:val="0"/>
                    </w:rPr>
                  </w:r>
                </w:p>
              </w:tc>
            </w:tr>
          </w:tbl>
          <w:p w:rsidR="00000000" w:rsidDel="00000000" w:rsidP="00000000" w:rsidRDefault="00000000" w:rsidRPr="00000000" w14:paraId="00000ABE">
            <w:pPr>
              <w:widowControl w:val="1"/>
              <w:rPr/>
            </w:pPr>
            <w:r w:rsidDel="00000000" w:rsidR="00000000" w:rsidRPr="00000000">
              <w:rPr>
                <w:rtl w:val="0"/>
              </w:rPr>
            </w:r>
          </w:p>
          <w:p w:rsidR="00000000" w:rsidDel="00000000" w:rsidP="00000000" w:rsidRDefault="00000000" w:rsidRPr="00000000" w14:paraId="00000ABF">
            <w:pPr>
              <w:widowControl w:val="1"/>
              <w:rPr/>
            </w:pPr>
            <w:r w:rsidDel="00000000" w:rsidR="00000000" w:rsidRPr="00000000">
              <w:rPr>
                <w:rtl w:val="0"/>
              </w:rPr>
            </w:r>
          </w:p>
        </w:tc>
      </w:tr>
    </w:tbl>
    <w:p w:rsidR="00000000" w:rsidDel="00000000" w:rsidP="00000000" w:rsidRDefault="00000000" w:rsidRPr="00000000" w14:paraId="00000AC0">
      <w:pPr>
        <w:widowControl w:val="1"/>
        <w:rPr/>
      </w:pPr>
      <w:r w:rsidDel="00000000" w:rsidR="00000000" w:rsidRPr="00000000">
        <w:rPr>
          <w:rtl w:val="0"/>
        </w:rPr>
      </w:r>
    </w:p>
    <w:tbl>
      <w:tblPr>
        <w:tblStyle w:val="Table156"/>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AC1">
            <w:pPr>
              <w:rPr>
                <w:b w:val="1"/>
              </w:rPr>
            </w:pPr>
            <w:r w:rsidDel="00000000" w:rsidR="00000000" w:rsidRPr="00000000">
              <w:rPr>
                <w:b w:val="1"/>
                <w:rtl w:val="0"/>
              </w:rPr>
              <w:t xml:space="preserve">[요약] Bayesian Methods for Hierarchical Linear Models</w:t>
            </w:r>
          </w:p>
          <w:p w:rsidR="00000000" w:rsidDel="00000000" w:rsidP="00000000" w:rsidRDefault="00000000" w:rsidRPr="00000000" w14:paraId="00000AC2">
            <w:pPr>
              <w:rPr/>
            </w:pPr>
            <w:r w:rsidDel="00000000" w:rsidR="00000000" w:rsidRPr="00000000">
              <w:rPr>
                <w:rtl w:val="0"/>
              </w:rPr>
              <w:t xml:space="preserve">• Hierarchical models in marketing are often estimated with </w:t>
            </w:r>
            <w:r w:rsidDel="00000000" w:rsidR="00000000" w:rsidRPr="00000000">
              <w:rPr>
                <w:u w:val="single"/>
                <w:rtl w:val="0"/>
              </w:rPr>
              <w:t xml:space="preserve">Bayesian methods that are able to pool information and produce best estimates of both group and individual effects using potentially sparse data</w:t>
            </w:r>
            <w:r w:rsidDel="00000000" w:rsidR="00000000" w:rsidRPr="00000000">
              <w:rPr>
                <w:rtl w:val="0"/>
              </w:rPr>
              <w:t xml:space="preserve"> (Sect. 9.4.2).</w:t>
            </w:r>
          </w:p>
          <w:p w:rsidR="00000000" w:rsidDel="00000000" w:rsidP="00000000" w:rsidRDefault="00000000" w:rsidRPr="00000000" w14:paraId="00000AC3">
            <w:pPr>
              <w:rPr/>
            </w:pPr>
            <w:r w:rsidDel="00000000" w:rsidR="00000000" w:rsidRPr="00000000">
              <w:rPr>
                <w:rtl w:val="0"/>
              </w:rPr>
              <w:t xml:space="preserve">• A Bayesian hierarchical linear model can be estimated using </w:t>
            </w:r>
            <w:r w:rsidDel="00000000" w:rsidR="00000000" w:rsidRPr="00000000">
              <w:rPr>
                <w:b w:val="1"/>
                <w:u w:val="single"/>
                <w:rtl w:val="0"/>
              </w:rPr>
              <w:t xml:space="preserve">MCMChregress()</w:t>
            </w:r>
            <w:r w:rsidDel="00000000" w:rsidR="00000000" w:rsidRPr="00000000">
              <w:rPr>
                <w:u w:val="single"/>
                <w:rtl w:val="0"/>
              </w:rPr>
              <w:t xml:space="preserve"> in the MCMCpack package</w:t>
            </w:r>
            <w:r w:rsidDel="00000000" w:rsidR="00000000" w:rsidRPr="00000000">
              <w:rPr>
                <w:rtl w:val="0"/>
              </w:rPr>
              <w:t xml:space="preserve"> (Sect. 9.4.2).</w:t>
            </w:r>
          </w:p>
          <w:p w:rsidR="00000000" w:rsidDel="00000000" w:rsidP="00000000" w:rsidRDefault="00000000" w:rsidRPr="00000000" w14:paraId="00000AC4">
            <w:pPr>
              <w:rPr/>
            </w:pPr>
            <w:r w:rsidDel="00000000" w:rsidR="00000000" w:rsidRPr="00000000">
              <w:rPr>
                <w:rtl w:val="0"/>
              </w:rPr>
              <w:t xml:space="preserve">• Model coefficients from a hierarchical model are inspected using summaries of the many estimates that are collected in an mcmc object (Sects. 9.4.2, 9.4.3).</w:t>
            </w:r>
          </w:p>
          <w:p w:rsidR="00000000" w:rsidDel="00000000" w:rsidP="00000000" w:rsidRDefault="00000000" w:rsidRPr="00000000" w14:paraId="00000AC5">
            <w:pPr>
              <w:widowControl w:val="1"/>
              <w:rPr/>
            </w:pPr>
            <w:r w:rsidDel="00000000" w:rsidR="00000000" w:rsidRPr="00000000">
              <w:rPr>
                <w:rtl w:val="0"/>
              </w:rPr>
            </w:r>
          </w:p>
          <w:p w:rsidR="00000000" w:rsidDel="00000000" w:rsidP="00000000" w:rsidRDefault="00000000" w:rsidRPr="00000000" w14:paraId="00000AC6">
            <w:pPr>
              <w:widowControl w:val="1"/>
              <w:rPr/>
            </w:pPr>
            <w:r w:rsidDel="00000000" w:rsidR="00000000" w:rsidRPr="00000000">
              <w:rPr>
                <w:rtl w:val="0"/>
              </w:rPr>
            </w:r>
          </w:p>
        </w:tc>
      </w:tr>
    </w:tbl>
    <w:p w:rsidR="00000000" w:rsidDel="00000000" w:rsidP="00000000" w:rsidRDefault="00000000" w:rsidRPr="00000000" w14:paraId="00000AC7">
      <w:pPr>
        <w:widowControl w:val="1"/>
        <w:rPr/>
      </w:pPr>
      <w:r w:rsidDel="00000000" w:rsidR="00000000" w:rsidRPr="00000000">
        <w:rPr>
          <w:rtl w:val="0"/>
        </w:rPr>
      </w:r>
    </w:p>
    <w:p w:rsidR="00000000" w:rsidDel="00000000" w:rsidP="00000000" w:rsidRDefault="00000000" w:rsidRPr="00000000" w14:paraId="00000AC8">
      <w:pPr>
        <w:widowControl w:val="1"/>
        <w:rPr/>
      </w:pPr>
      <w:r w:rsidDel="00000000" w:rsidR="00000000" w:rsidRPr="00000000">
        <w:rPr>
          <w:rtl w:val="0"/>
        </w:rPr>
      </w:r>
    </w:p>
    <w:p w:rsidR="00000000" w:rsidDel="00000000" w:rsidP="00000000" w:rsidRDefault="00000000" w:rsidRPr="00000000" w14:paraId="00000AC9">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ACA">
      <w:pPr>
        <w:rPr>
          <w:b w:val="1"/>
          <w:sz w:val="24"/>
          <w:szCs w:val="24"/>
          <w:u w:val="single"/>
        </w:rPr>
      </w:pPr>
      <w:r w:rsidDel="00000000" w:rsidR="00000000" w:rsidRPr="00000000">
        <w:rPr>
          <w:rtl w:val="0"/>
        </w:rPr>
      </w:r>
    </w:p>
    <w:tbl>
      <w:tblPr>
        <w:tblStyle w:val="Table15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ACB">
            <w:pPr>
              <w:spacing w:after="160" w:line="259" w:lineRule="auto"/>
              <w:rPr>
                <w:b w:val="1"/>
                <w:sz w:val="24"/>
                <w:szCs w:val="24"/>
              </w:rPr>
            </w:pPr>
            <w:r w:rsidDel="00000000" w:rsidR="00000000" w:rsidRPr="00000000">
              <w:rPr>
                <w:b w:val="1"/>
                <w:sz w:val="24"/>
                <w:szCs w:val="24"/>
                <w:rtl w:val="0"/>
              </w:rPr>
              <w:t xml:space="preserve">[베이지안 회귀]</w:t>
            </w:r>
          </w:p>
          <w:p w:rsidR="00000000" w:rsidDel="00000000" w:rsidP="00000000" w:rsidRDefault="00000000" w:rsidRPr="00000000" w14:paraId="00000ACC">
            <w:pPr>
              <w:spacing w:after="160" w:line="259" w:lineRule="auto"/>
              <w:rPr>
                <w:b w:val="1"/>
                <w:sz w:val="24"/>
                <w:szCs w:val="24"/>
                <w:u w:val="single"/>
              </w:rPr>
            </w:pPr>
            <w:hyperlink r:id="rId48">
              <w:r w:rsidDel="00000000" w:rsidR="00000000" w:rsidRPr="00000000">
                <w:rPr>
                  <w:b w:val="1"/>
                  <w:color w:val="0000ff"/>
                  <w:sz w:val="24"/>
                  <w:szCs w:val="24"/>
                  <w:u w:val="single"/>
                  <w:rtl w:val="0"/>
                </w:rPr>
                <w:t xml:space="preserve">https://mons1220.tistory.com/212</w:t>
              </w:r>
            </w:hyperlink>
            <w:r w:rsidDel="00000000" w:rsidR="00000000" w:rsidRPr="00000000">
              <w:rPr>
                <w:rtl w:val="0"/>
              </w:rPr>
            </w:r>
          </w:p>
          <w:p w:rsidR="00000000" w:rsidDel="00000000" w:rsidP="00000000" w:rsidRDefault="00000000" w:rsidRPr="00000000" w14:paraId="00000ACD">
            <w:pPr>
              <w:spacing w:after="160" w:line="259" w:lineRule="auto"/>
              <w:rPr>
                <w:b w:val="1"/>
                <w:sz w:val="24"/>
                <w:szCs w:val="24"/>
                <w:u w:val="single"/>
              </w:rPr>
            </w:pPr>
            <w:r w:rsidDel="00000000" w:rsidR="00000000" w:rsidRPr="00000000">
              <w:rPr>
                <w:rtl w:val="0"/>
              </w:rPr>
            </w:r>
          </w:p>
          <w:p w:rsidR="00000000" w:rsidDel="00000000" w:rsidP="00000000" w:rsidRDefault="00000000" w:rsidRPr="00000000" w14:paraId="00000ACE">
            <w:pPr>
              <w:widowControl w:val="1"/>
              <w:jc w:val="left"/>
              <w:rPr>
                <w:rFonts w:ascii="Arial" w:cs="Arial" w:eastAsia="Arial" w:hAnsi="Arial"/>
                <w:color w:val="555555"/>
                <w:sz w:val="23"/>
                <w:szCs w:val="23"/>
              </w:rPr>
            </w:pPr>
            <w:sdt>
              <w:sdtPr>
                <w:tag w:val="goog_rdk_1"/>
              </w:sdtPr>
              <w:sdtContent>
                <w:r w:rsidDel="00000000" w:rsidR="00000000" w:rsidRPr="00000000">
                  <w:rPr>
                    <w:rFonts w:ascii="Arial Unicode MS" w:cs="Arial Unicode MS" w:eastAsia="Arial Unicode MS" w:hAnsi="Arial Unicode MS"/>
                    <w:color w:val="555555"/>
                    <w:sz w:val="23"/>
                    <w:szCs w:val="23"/>
                    <w:u w:val="single"/>
                    <w:rtl w:val="0"/>
                  </w:rPr>
                  <w:t xml:space="preserve">회귀는 데이터로부터 모델을 추정하는 한 방법</w:t>
                </w:r>
              </w:sdtContent>
            </w:sdt>
            <w:sdt>
              <w:sdtPr>
                <w:tag w:val="goog_rdk_2"/>
              </w:sdtPr>
              <w:sdtContent>
                <w:r w:rsidDel="00000000" w:rsidR="00000000" w:rsidRPr="00000000">
                  <w:rPr>
                    <w:rFonts w:ascii="Arial Unicode MS" w:cs="Arial Unicode MS" w:eastAsia="Arial Unicode MS" w:hAnsi="Arial Unicode MS"/>
                    <w:color w:val="555555"/>
                    <w:sz w:val="23"/>
                    <w:szCs w:val="23"/>
                    <w:rtl w:val="0"/>
                  </w:rPr>
                  <w:t xml:space="preserve">이다. 최소자승법이 잔차를 최소화 시키는 방법이라면, </w:t>
                </w:r>
              </w:sdtContent>
            </w:sdt>
            <w:sdt>
              <w:sdtPr>
                <w:tag w:val="goog_rdk_3"/>
              </w:sdtPr>
              <w:sdtContent>
                <w:r w:rsidDel="00000000" w:rsidR="00000000" w:rsidRPr="00000000">
                  <w:rPr>
                    <w:rFonts w:ascii="Arial Unicode MS" w:cs="Arial Unicode MS" w:eastAsia="Arial Unicode MS" w:hAnsi="Arial Unicode MS"/>
                    <w:b w:val="1"/>
                    <w:color w:val="555555"/>
                    <w:sz w:val="23"/>
                    <w:szCs w:val="23"/>
                    <w:u w:val="single"/>
                    <w:rtl w:val="0"/>
                  </w:rPr>
                  <w:t xml:space="preserve">베이지안 회귀는 가능도 최대화가 목적이다</w:t>
                </w:r>
              </w:sdtContent>
            </w:sdt>
            <w:r w:rsidDel="00000000" w:rsidR="00000000" w:rsidRPr="00000000">
              <w:rPr>
                <w:rFonts w:ascii="Arial" w:cs="Arial" w:eastAsia="Arial" w:hAnsi="Arial"/>
                <w:color w:val="555555"/>
                <w:sz w:val="23"/>
                <w:szCs w:val="23"/>
                <w:rtl w:val="0"/>
              </w:rPr>
              <w:t xml:space="preserve">. </w:t>
            </w:r>
          </w:p>
          <w:p w:rsidR="00000000" w:rsidDel="00000000" w:rsidP="00000000" w:rsidRDefault="00000000" w:rsidRPr="00000000" w14:paraId="00000ACF">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0">
            <w:pPr>
              <w:widowControl w:val="1"/>
              <w:jc w:val="left"/>
              <w:rPr>
                <w:rFonts w:ascii="Arial" w:cs="Arial" w:eastAsia="Arial" w:hAnsi="Arial"/>
                <w:color w:val="555555"/>
                <w:sz w:val="23"/>
                <w:szCs w:val="23"/>
              </w:rPr>
            </w:pPr>
            <w:sdt>
              <w:sdtPr>
                <w:tag w:val="goog_rdk_4"/>
              </w:sdtPr>
              <w:sdtContent>
                <w:r w:rsidDel="00000000" w:rsidR="00000000" w:rsidRPr="00000000">
                  <w:rPr>
                    <w:rFonts w:ascii="Arial Unicode MS" w:cs="Arial Unicode MS" w:eastAsia="Arial Unicode MS" w:hAnsi="Arial Unicode MS"/>
                    <w:color w:val="555555"/>
                    <w:sz w:val="23"/>
                    <w:szCs w:val="23"/>
                    <w:rtl w:val="0"/>
                  </w:rPr>
                  <w:t xml:space="preserve"> 이 글의 최종 목표는 베이지안 회귀의 원리를 이해하고, python package인 pymc3을 활용까지 다뤄보는 것이다.</w:t>
                </w:r>
              </w:sdtContent>
            </w:sdt>
          </w:p>
          <w:p w:rsidR="00000000" w:rsidDel="00000000" w:rsidP="00000000" w:rsidRDefault="00000000" w:rsidRPr="00000000" w14:paraId="00000AD1">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2">
            <w:pPr>
              <w:widowControl w:val="1"/>
              <w:jc w:val="left"/>
              <w:rPr>
                <w:rFonts w:ascii="Arial" w:cs="Arial" w:eastAsia="Arial" w:hAnsi="Arial"/>
                <w:color w:val="555555"/>
                <w:sz w:val="23"/>
                <w:szCs w:val="23"/>
              </w:rPr>
            </w:pPr>
            <w:sdt>
              <w:sdtPr>
                <w:tag w:val="goog_rdk_5"/>
              </w:sdtPr>
              <w:sdtContent>
                <w:r w:rsidDel="00000000" w:rsidR="00000000" w:rsidRPr="00000000">
                  <w:rPr>
                    <w:rFonts w:ascii="Arial Unicode MS" w:cs="Arial Unicode MS" w:eastAsia="Arial Unicode MS" w:hAnsi="Arial Unicode MS"/>
                    <w:color w:val="555555"/>
                    <w:sz w:val="23"/>
                    <w:szCs w:val="23"/>
                    <w:rtl w:val="0"/>
                  </w:rPr>
                  <w:t xml:space="preserve"> 이번 포스팅에서는 우선 원리를 이해하는 것을 목표로 한다.</w:t>
                </w:r>
              </w:sdtContent>
            </w:sdt>
          </w:p>
          <w:p w:rsidR="00000000" w:rsidDel="00000000" w:rsidP="00000000" w:rsidRDefault="00000000" w:rsidRPr="00000000" w14:paraId="00000AD3">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4">
            <w:pPr>
              <w:spacing w:after="160" w:line="259" w:lineRule="auto"/>
              <w:rPr>
                <w:rFonts w:ascii="Gulim" w:cs="Gulim" w:eastAsia="Gulim" w:hAnsi="Guli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5">
            <w:pPr>
              <w:widowControl w:val="1"/>
              <w:jc w:val="left"/>
              <w:rPr>
                <w:rFonts w:ascii="Arial" w:cs="Arial" w:eastAsia="Arial" w:hAnsi="Arial"/>
                <w:color w:val="555555"/>
                <w:sz w:val="23"/>
                <w:szCs w:val="23"/>
              </w:rPr>
            </w:pPr>
            <w:sdt>
              <w:sdtPr>
                <w:tag w:val="goog_rdk_6"/>
              </w:sdtPr>
              <w:sdtContent>
                <w:r w:rsidDel="00000000" w:rsidR="00000000" w:rsidRPr="00000000">
                  <w:rPr>
                    <w:rFonts w:ascii="Arial Unicode MS" w:cs="Arial Unicode MS" w:eastAsia="Arial Unicode MS" w:hAnsi="Arial Unicode MS"/>
                    <w:b w:val="1"/>
                    <w:color w:val="555555"/>
                    <w:sz w:val="28"/>
                    <w:szCs w:val="28"/>
                    <w:rtl w:val="0"/>
                  </w:rPr>
                  <w:t xml:space="preserve">모델</w:t>
                </w:r>
              </w:sdtContent>
            </w:sdt>
            <w:r w:rsidDel="00000000" w:rsidR="00000000" w:rsidRPr="00000000">
              <w:rPr>
                <w:rtl w:val="0"/>
              </w:rPr>
            </w:r>
          </w:p>
          <w:p w:rsidR="00000000" w:rsidDel="00000000" w:rsidP="00000000" w:rsidRDefault="00000000" w:rsidRPr="00000000" w14:paraId="00000AD6">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7">
            <w:pPr>
              <w:widowControl w:val="1"/>
              <w:jc w:val="left"/>
              <w:rPr>
                <w:rFonts w:ascii="Arial" w:cs="Arial" w:eastAsia="Arial" w:hAnsi="Arial"/>
                <w:color w:val="555555"/>
                <w:sz w:val="23"/>
                <w:szCs w:val="23"/>
              </w:rPr>
            </w:pPr>
            <w:sdt>
              <w:sdtPr>
                <w:tag w:val="goog_rdk_7"/>
              </w:sdtPr>
              <w:sdtContent>
                <w:r w:rsidDel="00000000" w:rsidR="00000000" w:rsidRPr="00000000">
                  <w:rPr>
                    <w:rFonts w:ascii="Arial Unicode MS" w:cs="Arial Unicode MS" w:eastAsia="Arial Unicode MS" w:hAnsi="Arial Unicode MS"/>
                    <w:color w:val="555555"/>
                    <w:sz w:val="23"/>
                    <w:szCs w:val="23"/>
                    <w:rtl w:val="0"/>
                  </w:rPr>
                  <w:t xml:space="preserve"> 가장 기본적인 선형 모델은 다음과 같이 쓸 수 있다.</w:t>
                </w:r>
              </w:sdtContent>
            </w:sdt>
          </w:p>
          <w:p w:rsidR="00000000" w:rsidDel="00000000" w:rsidP="00000000" w:rsidRDefault="00000000" w:rsidRPr="00000000" w14:paraId="00000AD8">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9">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y</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1</w:t>
            </w:r>
            <w:r w:rsidDel="00000000" w:rsidR="00000000" w:rsidRPr="00000000">
              <w:rPr>
                <w:rFonts w:ascii="MJXc-TeX-math-Iw" w:cs="MJXc-TeX-math-Iw" w:eastAsia="MJXc-TeX-math-Iw" w:hAnsi="MJXc-TeX-math-Iw"/>
                <w:color w:val="555555"/>
                <w:sz w:val="27"/>
                <w:szCs w:val="27"/>
                <w:rtl w:val="0"/>
              </w:rPr>
              <w:t xml:space="preserve">x </w:t>
            </w:r>
            <w:r w:rsidDel="00000000" w:rsidR="00000000" w:rsidRPr="00000000">
              <w:rPr>
                <w:rFonts w:ascii="MJXc-TeX-main-Rw" w:cs="MJXc-TeX-main-Rw" w:eastAsia="MJXc-TeX-main-Rw" w:hAnsi="MJXc-TeX-main-Rw"/>
                <w:color w:val="555555"/>
                <w:sz w:val="27"/>
                <w:szCs w:val="27"/>
                <w:rtl w:val="0"/>
              </w:rPr>
              <w:t xml:space="preserve">+ </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2 </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ϵ</w:t>
            </w:r>
            <w:r w:rsidDel="00000000" w:rsidR="00000000" w:rsidRPr="00000000">
              <w:rPr>
                <w:rtl w:val="0"/>
              </w:rPr>
            </w:r>
          </w:p>
          <w:p w:rsidR="00000000" w:rsidDel="00000000" w:rsidP="00000000" w:rsidRDefault="00000000" w:rsidRPr="00000000" w14:paraId="00000ADA">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B">
            <w:pPr>
              <w:widowControl w:val="1"/>
              <w:jc w:val="left"/>
              <w:rPr>
                <w:rFonts w:ascii="Arial" w:cs="Arial" w:eastAsia="Arial" w:hAnsi="Arial"/>
                <w:color w:val="555555"/>
                <w:sz w:val="23"/>
                <w:szCs w:val="23"/>
              </w:rPr>
            </w:pPr>
            <w:sdt>
              <w:sdtPr>
                <w:tag w:val="goog_rdk_8"/>
              </w:sdtPr>
              <w:sdtContent>
                <w:r w:rsidDel="00000000" w:rsidR="00000000" w:rsidRPr="00000000">
                  <w:rPr>
                    <w:rFonts w:ascii="Arial Unicode MS" w:cs="Arial Unicode MS" w:eastAsia="Arial Unicode MS" w:hAnsi="Arial Unicode MS"/>
                    <w:color w:val="555555"/>
                    <w:sz w:val="23"/>
                    <w:szCs w:val="23"/>
                    <w:rtl w:val="0"/>
                  </w:rPr>
                  <w:t xml:space="preserve"> 이 때 </w:t>
                </w:r>
              </w:sdtContent>
            </w:sdt>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1</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2</w:t>
            </w:r>
            <w:sdt>
              <w:sdtPr>
                <w:tag w:val="goog_rdk_9"/>
              </w:sdtPr>
              <w:sdtContent>
                <w:r w:rsidDel="00000000" w:rsidR="00000000" w:rsidRPr="00000000">
                  <w:rPr>
                    <w:rFonts w:ascii="Arial Unicode MS" w:cs="Arial Unicode MS" w:eastAsia="Arial Unicode MS" w:hAnsi="Arial Unicode MS"/>
                    <w:color w:val="555555"/>
                    <w:sz w:val="23"/>
                    <w:szCs w:val="23"/>
                    <w:rtl w:val="0"/>
                  </w:rPr>
                  <w:t xml:space="preserve">는 모델의 파라미터, </w:t>
                </w:r>
              </w:sdtContent>
            </w:sdt>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y</w:t>
            </w:r>
            <w:sdt>
              <w:sdtPr>
                <w:tag w:val="goog_rdk_10"/>
              </w:sdtPr>
              <w:sdtContent>
                <w:r w:rsidDel="00000000" w:rsidR="00000000" w:rsidRPr="00000000">
                  <w:rPr>
                    <w:rFonts w:ascii="Arial Unicode MS" w:cs="Arial Unicode MS" w:eastAsia="Arial Unicode MS" w:hAnsi="Arial Unicode MS"/>
                    <w:color w:val="555555"/>
                    <w:sz w:val="23"/>
                    <w:szCs w:val="23"/>
                    <w:rtl w:val="0"/>
                  </w:rPr>
                  <w:t xml:space="preserve">는 관측 값, </w:t>
                </w:r>
              </w:sdtContent>
            </w:sdt>
            <w:r w:rsidDel="00000000" w:rsidR="00000000" w:rsidRPr="00000000">
              <w:rPr>
                <w:rFonts w:ascii="MJXc-TeX-math-Iw" w:cs="MJXc-TeX-math-Iw" w:eastAsia="MJXc-TeX-math-Iw" w:hAnsi="MJXc-TeX-math-Iw"/>
                <w:color w:val="555555"/>
                <w:sz w:val="27"/>
                <w:szCs w:val="27"/>
                <w:rtl w:val="0"/>
              </w:rPr>
              <w:t xml:space="preserve">ϵ</w:t>
            </w:r>
            <w:sdt>
              <w:sdtPr>
                <w:tag w:val="goog_rdk_11"/>
              </w:sdtPr>
              <w:sdtContent>
                <w:r w:rsidDel="00000000" w:rsidR="00000000" w:rsidRPr="00000000">
                  <w:rPr>
                    <w:rFonts w:ascii="Arial Unicode MS" w:cs="Arial Unicode MS" w:eastAsia="Arial Unicode MS" w:hAnsi="Arial Unicode MS"/>
                    <w:color w:val="555555"/>
                    <w:sz w:val="23"/>
                    <w:szCs w:val="23"/>
                    <w:rtl w:val="0"/>
                  </w:rPr>
                  <w:t xml:space="preserve">은 오차를 나타낸다. </w:t>
                </w:r>
              </w:sdtContent>
            </w:sdt>
          </w:p>
          <w:p w:rsidR="00000000" w:rsidDel="00000000" w:rsidP="00000000" w:rsidRDefault="00000000" w:rsidRPr="00000000" w14:paraId="00000ADC">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DD">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y</w:t>
            </w:r>
            <w:sdt>
              <w:sdtPr>
                <w:tag w:val="goog_rdk_12"/>
              </w:sdtPr>
              <w:sdtContent>
                <w:r w:rsidDel="00000000" w:rsidR="00000000" w:rsidRPr="00000000">
                  <w:rPr>
                    <w:rFonts w:ascii="Arial Unicode MS" w:cs="Arial Unicode MS" w:eastAsia="Arial Unicode MS" w:hAnsi="Arial Unicode MS"/>
                    <w:color w:val="555555"/>
                    <w:sz w:val="23"/>
                    <w:szCs w:val="23"/>
                    <w:rtl w:val="0"/>
                  </w:rPr>
                  <w:t xml:space="preserve">라는 관측값으로 부터 </w:t>
                </w:r>
              </w:sdtContent>
            </w:sdt>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1</w:t>
            </w:r>
            <w:r w:rsidDel="00000000" w:rsidR="00000000" w:rsidRPr="00000000">
              <w:rPr>
                <w:rFonts w:ascii="Arial" w:cs="Arial" w:eastAsia="Arial" w:hAnsi="Arial"/>
                <w:color w:val="555555"/>
                <w:sz w:val="27"/>
                <w:szCs w:val="27"/>
                <w:rtl w:val="0"/>
              </w:rPr>
              <w:t xml:space="preserve">1</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2</w:t>
            </w:r>
            <w:sdt>
              <w:sdtPr>
                <w:tag w:val="goog_rdk_13"/>
              </w:sdtPr>
              <w:sdtContent>
                <w:r w:rsidDel="00000000" w:rsidR="00000000" w:rsidRPr="00000000">
                  <w:rPr>
                    <w:rFonts w:ascii="Arial Unicode MS" w:cs="Arial Unicode MS" w:eastAsia="Arial Unicode MS" w:hAnsi="Arial Unicode MS"/>
                    <w:color w:val="555555"/>
                    <w:sz w:val="23"/>
                    <w:szCs w:val="23"/>
                    <w:rtl w:val="0"/>
                  </w:rPr>
                  <w:t xml:space="preserve">를 추정해 나가는 것이 목표다.</w:t>
                </w:r>
              </w:sdtContent>
            </w:sdt>
          </w:p>
          <w:p w:rsidR="00000000" w:rsidDel="00000000" w:rsidP="00000000" w:rsidRDefault="00000000" w:rsidRPr="00000000" w14:paraId="00000ADE">
            <w:pPr>
              <w:spacing w:after="160" w:line="259" w:lineRule="auto"/>
              <w:rPr>
                <w:rFonts w:ascii="Gulim" w:cs="Gulim" w:eastAsia="Gulim" w:hAnsi="Guli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F">
            <w:pPr>
              <w:widowControl w:val="1"/>
              <w:jc w:val="left"/>
              <w:rPr>
                <w:rFonts w:ascii="Arial" w:cs="Arial" w:eastAsia="Arial" w:hAnsi="Arial"/>
                <w:color w:val="555555"/>
                <w:sz w:val="23"/>
                <w:szCs w:val="23"/>
              </w:rPr>
            </w:pPr>
            <w:sdt>
              <w:sdtPr>
                <w:tag w:val="goog_rdk_14"/>
              </w:sdtPr>
              <w:sdtContent>
                <w:r w:rsidDel="00000000" w:rsidR="00000000" w:rsidRPr="00000000">
                  <w:rPr>
                    <w:rFonts w:ascii="Arial Unicode MS" w:cs="Arial Unicode MS" w:eastAsia="Arial Unicode MS" w:hAnsi="Arial Unicode MS"/>
                    <w:b w:val="1"/>
                    <w:color w:val="555555"/>
                    <w:sz w:val="28"/>
                    <w:szCs w:val="28"/>
                    <w:rtl w:val="0"/>
                  </w:rPr>
                  <w:t xml:space="preserve">가능도(</w:t>
                </w:r>
              </w:sdtContent>
            </w:sdt>
            <w:r w:rsidDel="00000000" w:rsidR="00000000" w:rsidRPr="00000000">
              <w:rPr>
                <w:rFonts w:ascii="Arial" w:cs="Arial" w:eastAsia="Arial" w:hAnsi="Arial"/>
                <w:color w:val="555555"/>
                <w:sz w:val="23"/>
                <w:szCs w:val="23"/>
                <w:rtl w:val="0"/>
              </w:rPr>
              <w:t xml:space="preserve">likelihood</w:t>
            </w:r>
            <w:r w:rsidDel="00000000" w:rsidR="00000000" w:rsidRPr="00000000">
              <w:rPr>
                <w:rFonts w:ascii="Arial" w:cs="Arial" w:eastAsia="Arial" w:hAnsi="Arial"/>
                <w:b w:val="1"/>
                <w:color w:val="555555"/>
                <w:sz w:val="28"/>
                <w:szCs w:val="28"/>
                <w:rtl w:val="0"/>
              </w:rPr>
              <w:t xml:space="preserve">)</w:t>
            </w:r>
            <w:r w:rsidDel="00000000" w:rsidR="00000000" w:rsidRPr="00000000">
              <w:rPr>
                <w:rtl w:val="0"/>
              </w:rPr>
            </w:r>
          </w:p>
          <w:p w:rsidR="00000000" w:rsidDel="00000000" w:rsidP="00000000" w:rsidRDefault="00000000" w:rsidRPr="00000000" w14:paraId="00000AE0">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1">
            <w:pPr>
              <w:widowControl w:val="1"/>
              <w:jc w:val="left"/>
              <w:rPr>
                <w:rFonts w:ascii="Arial" w:cs="Arial" w:eastAsia="Arial" w:hAnsi="Arial"/>
                <w:color w:val="555555"/>
                <w:sz w:val="23"/>
                <w:szCs w:val="23"/>
              </w:rPr>
            </w:pPr>
            <w:sdt>
              <w:sdtPr>
                <w:tag w:val="goog_rdk_15"/>
              </w:sdtPr>
              <w:sdtContent>
                <w:r w:rsidDel="00000000" w:rsidR="00000000" w:rsidRPr="00000000">
                  <w:rPr>
                    <w:rFonts w:ascii="Arial Unicode MS" w:cs="Arial Unicode MS" w:eastAsia="Arial Unicode MS" w:hAnsi="Arial Unicode MS"/>
                    <w:color w:val="555555"/>
                    <w:sz w:val="23"/>
                    <w:szCs w:val="23"/>
                    <w:rtl w:val="0"/>
                  </w:rPr>
                  <w:t xml:space="preserve">확률이 모델에서 관측값이 나올 확률이라면, </w:t>
                </w:r>
              </w:sdtContent>
            </w:sdt>
            <w:sdt>
              <w:sdtPr>
                <w:tag w:val="goog_rdk_16"/>
              </w:sdtPr>
              <w:sdtContent>
                <w:r w:rsidDel="00000000" w:rsidR="00000000" w:rsidRPr="00000000">
                  <w:rPr>
                    <w:rFonts w:ascii="Arial Unicode MS" w:cs="Arial Unicode MS" w:eastAsia="Arial Unicode MS" w:hAnsi="Arial Unicode MS"/>
                    <w:color w:val="555555"/>
                    <w:sz w:val="23"/>
                    <w:szCs w:val="23"/>
                    <w:u w:val="single"/>
                    <w:rtl w:val="0"/>
                  </w:rPr>
                  <w:t xml:space="preserve">가능도는 관측값에서 모델이 지닌 가능도를 평가한다</w:t>
                </w:r>
              </w:sdtContent>
            </w:sdt>
            <w:r w:rsidDel="00000000" w:rsidR="00000000" w:rsidRPr="00000000">
              <w:rPr>
                <w:rFonts w:ascii="Arial" w:cs="Arial" w:eastAsia="Arial" w:hAnsi="Arial"/>
                <w:color w:val="555555"/>
                <w:sz w:val="23"/>
                <w:szCs w:val="23"/>
                <w:rtl w:val="0"/>
              </w:rPr>
              <w:t xml:space="preserve">. </w:t>
            </w:r>
          </w:p>
          <w:p w:rsidR="00000000" w:rsidDel="00000000" w:rsidP="00000000" w:rsidRDefault="00000000" w:rsidRPr="00000000" w14:paraId="00000AE2">
            <w:pPr>
              <w:widowControl w:val="1"/>
              <w:jc w:val="left"/>
              <w:rPr>
                <w:rFonts w:ascii="Arial" w:cs="Arial" w:eastAsia="Arial" w:hAnsi="Arial"/>
                <w:color w:val="555555"/>
                <w:sz w:val="23"/>
                <w:szCs w:val="23"/>
              </w:rPr>
            </w:pPr>
            <w:sdt>
              <w:sdtPr>
                <w:tag w:val="goog_rdk_17"/>
              </w:sdtPr>
              <w:sdtContent>
                <w:r w:rsidDel="00000000" w:rsidR="00000000" w:rsidRPr="00000000">
                  <w:rPr>
                    <w:rFonts w:ascii="Arial Unicode MS" w:cs="Arial Unicode MS" w:eastAsia="Arial Unicode MS" w:hAnsi="Arial Unicode MS"/>
                    <w:color w:val="555555"/>
                    <w:sz w:val="23"/>
                    <w:szCs w:val="23"/>
                    <w:rtl w:val="0"/>
                  </w:rPr>
                  <w:t xml:space="preserve">선형 모델에서 오차 </w:t>
                </w:r>
              </w:sdtContent>
            </w:sdt>
            <w:r w:rsidDel="00000000" w:rsidR="00000000" w:rsidRPr="00000000">
              <w:rPr>
                <w:rFonts w:ascii="MJXc-TeX-math-Iw" w:cs="MJXc-TeX-math-Iw" w:eastAsia="MJXc-TeX-math-Iw" w:hAnsi="MJXc-TeX-math-Iw"/>
                <w:color w:val="555555"/>
                <w:sz w:val="27"/>
                <w:szCs w:val="27"/>
                <w:rtl w:val="0"/>
              </w:rPr>
              <w:t xml:space="preserve">ϵ</w:t>
            </w:r>
            <w:sdt>
              <w:sdtPr>
                <w:tag w:val="goog_rdk_18"/>
              </w:sdtPr>
              <w:sdtContent>
                <w:r w:rsidDel="00000000" w:rsidR="00000000" w:rsidRPr="00000000">
                  <w:rPr>
                    <w:rFonts w:ascii="Arial Unicode MS" w:cs="Arial Unicode MS" w:eastAsia="Arial Unicode MS" w:hAnsi="Arial Unicode MS"/>
                    <w:color w:val="555555"/>
                    <w:sz w:val="23"/>
                    <w:szCs w:val="23"/>
                    <w:rtl w:val="0"/>
                  </w:rPr>
                  <w:t xml:space="preserve">은 평균 0, 표준편차 </w:t>
                </w:r>
              </w:sdtContent>
            </w:sdt>
            <w:r w:rsidDel="00000000" w:rsidR="00000000" w:rsidRPr="00000000">
              <w:rPr>
                <w:rFonts w:ascii="MJXc-TeX-math-Iw" w:cs="MJXc-TeX-math-Iw" w:eastAsia="MJXc-TeX-math-Iw" w:hAnsi="MJXc-TeX-math-Iw"/>
                <w:color w:val="555555"/>
                <w:sz w:val="27"/>
                <w:szCs w:val="27"/>
                <w:rtl w:val="0"/>
              </w:rPr>
              <w:t xml:space="preserve">σ</w:t>
            </w:r>
            <w:sdt>
              <w:sdtPr>
                <w:tag w:val="goog_rdk_19"/>
              </w:sdtPr>
              <w:sdtContent>
                <w:r w:rsidDel="00000000" w:rsidR="00000000" w:rsidRPr="00000000">
                  <w:rPr>
                    <w:rFonts w:ascii="Arial Unicode MS" w:cs="Arial Unicode MS" w:eastAsia="Arial Unicode MS" w:hAnsi="Arial Unicode MS"/>
                    <w:color w:val="555555"/>
                    <w:sz w:val="23"/>
                    <w:szCs w:val="23"/>
                    <w:rtl w:val="0"/>
                  </w:rPr>
                  <w:t xml:space="preserve">의 정규분포를 가정한다. 이를 식으로 표현하면 다음과 같다.</w:t>
                </w:r>
              </w:sdtContent>
            </w:sdt>
          </w:p>
          <w:p w:rsidR="00000000" w:rsidDel="00000000" w:rsidP="00000000" w:rsidRDefault="00000000" w:rsidRPr="00000000" w14:paraId="00000AE3">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4">
            <w:pPr>
              <w:widowControl w:val="1"/>
              <w:jc w:val="left"/>
              <w:rPr>
                <w:rFonts w:ascii="Arial" w:cs="Arial" w:eastAsia="Arial" w:hAnsi="Arial"/>
                <w:color w:val="555555"/>
                <w:sz w:val="23"/>
                <w:szCs w:val="23"/>
              </w:rPr>
            </w:pPr>
            <w:r w:rsidDel="00000000" w:rsidR="00000000" w:rsidRPr="00000000">
              <w:rPr>
                <w:rFonts w:ascii="MJXc-TeX-math-Iw" w:cs="MJXc-TeX-math-Iw" w:eastAsia="MJXc-TeX-math-Iw" w:hAnsi="MJXc-TeX-math-Iw"/>
                <w:color w:val="555555"/>
                <w:sz w:val="27"/>
                <w:szCs w:val="27"/>
                <w:rtl w:val="0"/>
              </w:rPr>
              <w:t xml:space="preserve">ϵ</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N</w:t>
            </w:r>
            <w:r w:rsidDel="00000000" w:rsidR="00000000" w:rsidRPr="00000000">
              <w:rPr>
                <w:rFonts w:ascii="MJXc-TeX-main-Rw" w:cs="MJXc-TeX-main-Rw" w:eastAsia="MJXc-TeX-main-Rw" w:hAnsi="MJXc-TeX-main-Rw"/>
                <w:color w:val="555555"/>
                <w:sz w:val="27"/>
                <w:szCs w:val="27"/>
                <w:rtl w:val="0"/>
              </w:rPr>
              <w:t xml:space="preserve">(0,</w:t>
            </w:r>
            <w:r w:rsidDel="00000000" w:rsidR="00000000" w:rsidRPr="00000000">
              <w:rPr>
                <w:rFonts w:ascii="MJXc-TeX-math-Iw" w:cs="MJXc-TeX-math-Iw" w:eastAsia="MJXc-TeX-math-Iw" w:hAnsi="MJXc-TeX-math-Iw"/>
                <w:color w:val="555555"/>
                <w:sz w:val="27"/>
                <w:szCs w:val="27"/>
                <w:rtl w:val="0"/>
              </w:rPr>
              <w:t xml:space="preserve">σ</w:t>
            </w:r>
            <w:r w:rsidDel="00000000" w:rsidR="00000000" w:rsidRPr="00000000">
              <w:rPr>
                <w:rFonts w:ascii="MJXc-TeX-main-Rw" w:cs="MJXc-TeX-main-Rw" w:eastAsia="MJXc-TeX-main-Rw" w:hAnsi="MJXc-TeX-main-Rw"/>
                <w:color w:val="555555"/>
                <w:sz w:val="19"/>
                <w:szCs w:val="19"/>
                <w:rtl w:val="0"/>
              </w:rPr>
              <w:t xml:space="preserve">2</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tl w:val="0"/>
              </w:rPr>
            </w:r>
          </w:p>
          <w:p w:rsidR="00000000" w:rsidDel="00000000" w:rsidP="00000000" w:rsidRDefault="00000000" w:rsidRPr="00000000" w14:paraId="00000AE5">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6">
            <w:pPr>
              <w:widowControl w:val="1"/>
              <w:jc w:val="left"/>
              <w:rPr>
                <w:rFonts w:ascii="Arial" w:cs="Arial" w:eastAsia="Arial" w:hAnsi="Arial"/>
                <w:color w:val="555555"/>
                <w:sz w:val="23"/>
                <w:szCs w:val="23"/>
              </w:rPr>
            </w:pPr>
            <w:sdt>
              <w:sdtPr>
                <w:tag w:val="goog_rdk_20"/>
              </w:sdtPr>
              <w:sdtContent>
                <w:r w:rsidDel="00000000" w:rsidR="00000000" w:rsidRPr="00000000">
                  <w:rPr>
                    <w:rFonts w:ascii="Arial Unicode MS" w:cs="Arial Unicode MS" w:eastAsia="Arial Unicode MS" w:hAnsi="Arial Unicode MS"/>
                    <w:color w:val="555555"/>
                    <w:sz w:val="23"/>
                    <w:szCs w:val="23"/>
                    <w:rtl w:val="0"/>
                  </w:rPr>
                  <w:t xml:space="preserve"> 그리고 이를 통해 </w:t>
                </w:r>
              </w:sdtContent>
            </w:sdt>
            <w:r w:rsidDel="00000000" w:rsidR="00000000" w:rsidRPr="00000000">
              <w:rPr>
                <w:rFonts w:ascii="MJXc-TeX-math-Iw" w:cs="MJXc-TeX-math-Iw" w:eastAsia="MJXc-TeX-math-Iw" w:hAnsi="MJXc-TeX-math-Iw"/>
                <w:color w:val="555555"/>
                <w:sz w:val="27"/>
                <w:szCs w:val="27"/>
                <w:rtl w:val="0"/>
              </w:rPr>
              <w:t xml:space="preserve">y</w:t>
            </w:r>
            <w:sdt>
              <w:sdtPr>
                <w:tag w:val="goog_rdk_21"/>
              </w:sdtPr>
              <w:sdtContent>
                <w:r w:rsidDel="00000000" w:rsidR="00000000" w:rsidRPr="00000000">
                  <w:rPr>
                    <w:rFonts w:ascii="Arial Unicode MS" w:cs="Arial Unicode MS" w:eastAsia="Arial Unicode MS" w:hAnsi="Arial Unicode MS"/>
                    <w:color w:val="555555"/>
                    <w:sz w:val="23"/>
                    <w:szCs w:val="23"/>
                    <w:rtl w:val="0"/>
                  </w:rPr>
                  <w:t xml:space="preserve">의 확률 분포를 나타내면 다음과 같다. </w:t>
                </w:r>
              </w:sdtContent>
            </w:sdt>
          </w:p>
          <w:p w:rsidR="00000000" w:rsidDel="00000000" w:rsidP="00000000" w:rsidRDefault="00000000" w:rsidRPr="00000000" w14:paraId="00000AE7">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8">
            <w:pPr>
              <w:widowControl w:val="1"/>
              <w:jc w:val="left"/>
              <w:rPr>
                <w:rFonts w:ascii="Arial" w:cs="Arial" w:eastAsia="Arial" w:hAnsi="Arial"/>
                <w:color w:val="555555"/>
                <w:sz w:val="23"/>
                <w:szCs w:val="23"/>
              </w:rPr>
            </w:pPr>
            <w:r w:rsidDel="00000000" w:rsidR="00000000" w:rsidRPr="00000000">
              <w:rPr>
                <w:rFonts w:ascii="MJXc-TeX-math-Iw" w:cs="MJXc-TeX-math-Iw" w:eastAsia="MJXc-TeX-math-Iw" w:hAnsi="MJXc-TeX-math-Iw"/>
                <w:color w:val="555555"/>
                <w:sz w:val="27"/>
                <w:szCs w:val="27"/>
                <w:rtl w:val="0"/>
              </w:rPr>
              <w:t xml:space="preserve">y</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N</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1</w:t>
            </w:r>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2</w:t>
            </w:r>
            <w:r w:rsidDel="00000000" w:rsidR="00000000" w:rsidRPr="00000000">
              <w:rPr>
                <w:rFonts w:ascii="MJXc-TeX-main-Rw" w:cs="MJXc-TeX-main-Rw" w:eastAsia="MJXc-TeX-main-Rw" w:hAnsi="MJXc-TeX-main-Rw"/>
                <w:color w:val="555555"/>
                <w:sz w:val="27"/>
                <w:szCs w:val="27"/>
                <w:rtl w:val="0"/>
              </w:rPr>
              <w:t xml:space="preserve">, </w:t>
            </w:r>
            <w:r w:rsidDel="00000000" w:rsidR="00000000" w:rsidRPr="00000000">
              <w:rPr>
                <w:rFonts w:ascii="MJXc-TeX-math-Iw" w:cs="MJXc-TeX-math-Iw" w:eastAsia="MJXc-TeX-math-Iw" w:hAnsi="MJXc-TeX-math-Iw"/>
                <w:color w:val="555555"/>
                <w:sz w:val="27"/>
                <w:szCs w:val="27"/>
                <w:rtl w:val="0"/>
              </w:rPr>
              <w:t xml:space="preserve">σ</w:t>
            </w:r>
            <w:r w:rsidDel="00000000" w:rsidR="00000000" w:rsidRPr="00000000">
              <w:rPr>
                <w:rFonts w:ascii="MJXc-TeX-main-Rw" w:cs="MJXc-TeX-main-Rw" w:eastAsia="MJXc-TeX-main-Rw" w:hAnsi="MJXc-TeX-main-Rw"/>
                <w:color w:val="555555"/>
                <w:sz w:val="19"/>
                <w:szCs w:val="19"/>
                <w:rtl w:val="0"/>
              </w:rPr>
              <w:t xml:space="preserve">2</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tl w:val="0"/>
              </w:rPr>
            </w:r>
          </w:p>
          <w:p w:rsidR="00000000" w:rsidDel="00000000" w:rsidP="00000000" w:rsidRDefault="00000000" w:rsidRPr="00000000" w14:paraId="00000AE9">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A">
            <w:pPr>
              <w:widowControl w:val="1"/>
              <w:jc w:val="left"/>
              <w:rPr>
                <w:rFonts w:ascii="Arial" w:cs="Arial" w:eastAsia="Arial" w:hAnsi="Arial"/>
                <w:color w:val="555555"/>
                <w:sz w:val="23"/>
                <w:szCs w:val="23"/>
              </w:rPr>
            </w:pPr>
            <w:sdt>
              <w:sdtPr>
                <w:tag w:val="goog_rdk_22"/>
              </w:sdtPr>
              <w:sdtContent>
                <w:r w:rsidDel="00000000" w:rsidR="00000000" w:rsidRPr="00000000">
                  <w:rPr>
                    <w:rFonts w:ascii="Arial Unicode MS" w:cs="Arial Unicode MS" w:eastAsia="Arial Unicode MS" w:hAnsi="Arial Unicode MS"/>
                    <w:color w:val="555555"/>
                    <w:sz w:val="23"/>
                    <w:szCs w:val="23"/>
                    <w:rtl w:val="0"/>
                  </w:rPr>
                  <w:t xml:space="preserve"> 가능도는 정규분포의 확률밀도 함수를 통해 구할 수 있다. </w:t>
                </w:r>
              </w:sdtContent>
            </w:sdt>
          </w:p>
          <w:p w:rsidR="00000000" w:rsidDel="00000000" w:rsidP="00000000" w:rsidRDefault="00000000" w:rsidRPr="00000000" w14:paraId="00000AEB">
            <w:pPr>
              <w:widowControl w:val="1"/>
              <w:jc w:val="left"/>
              <w:rPr>
                <w:rFonts w:ascii="Arial" w:cs="Arial" w:eastAsia="Arial" w:hAnsi="Arial"/>
                <w:color w:val="555555"/>
                <w:sz w:val="23"/>
                <w:szCs w:val="23"/>
              </w:rPr>
            </w:pPr>
            <w:sdt>
              <w:sdtPr>
                <w:tag w:val="goog_rdk_23"/>
              </w:sdtPr>
              <w:sdtContent>
                <w:r w:rsidDel="00000000" w:rsidR="00000000" w:rsidRPr="00000000">
                  <w:rPr>
                    <w:rFonts w:ascii="Arial Unicode MS" w:cs="Arial Unicode MS" w:eastAsia="Arial Unicode MS" w:hAnsi="Arial Unicode MS"/>
                    <w:color w:val="555555"/>
                    <w:sz w:val="23"/>
                    <w:szCs w:val="23"/>
                    <w:rtl w:val="0"/>
                  </w:rPr>
                  <w:t xml:space="preserve"> 평균 </w:t>
                </w:r>
              </w:sdtContent>
            </w:sdt>
            <w:r w:rsidDel="00000000" w:rsidR="00000000" w:rsidRPr="00000000">
              <w:rPr>
                <w:rFonts w:ascii="MJXc-TeX-math-Iw" w:cs="MJXc-TeX-math-Iw" w:eastAsia="MJXc-TeX-math-Iw" w:hAnsi="MJXc-TeX-math-Iw"/>
                <w:color w:val="555555"/>
                <w:sz w:val="27"/>
                <w:szCs w:val="27"/>
                <w:rtl w:val="0"/>
              </w:rPr>
              <w:t xml:space="preserve">μ</w:t>
            </w:r>
            <w:sdt>
              <w:sdtPr>
                <w:tag w:val="goog_rdk_24"/>
              </w:sdtPr>
              <w:sdtContent>
                <w:r w:rsidDel="00000000" w:rsidR="00000000" w:rsidRPr="00000000">
                  <w:rPr>
                    <w:rFonts w:ascii="Arial Unicode MS" w:cs="Arial Unicode MS" w:eastAsia="Arial Unicode MS" w:hAnsi="Arial Unicode MS"/>
                    <w:color w:val="555555"/>
                    <w:sz w:val="23"/>
                    <w:szCs w:val="23"/>
                    <w:rtl w:val="0"/>
                  </w:rPr>
                  <w:t xml:space="preserve">, 표준편차 </w:t>
                </w:r>
              </w:sdtContent>
            </w:sdt>
            <w:r w:rsidDel="00000000" w:rsidR="00000000" w:rsidRPr="00000000">
              <w:rPr>
                <w:rFonts w:ascii="MJXc-TeX-math-Iw" w:cs="MJXc-TeX-math-Iw" w:eastAsia="MJXc-TeX-math-Iw" w:hAnsi="MJXc-TeX-math-Iw"/>
                <w:color w:val="555555"/>
                <w:sz w:val="27"/>
                <w:szCs w:val="27"/>
                <w:rtl w:val="0"/>
              </w:rPr>
              <w:t xml:space="preserve">σ</w:t>
            </w:r>
            <w:sdt>
              <w:sdtPr>
                <w:tag w:val="goog_rdk_25"/>
              </w:sdtPr>
              <w:sdtContent>
                <w:r w:rsidDel="00000000" w:rsidR="00000000" w:rsidRPr="00000000">
                  <w:rPr>
                    <w:rFonts w:ascii="Arial Unicode MS" w:cs="Arial Unicode MS" w:eastAsia="Arial Unicode MS" w:hAnsi="Arial Unicode MS"/>
                    <w:color w:val="555555"/>
                    <w:sz w:val="23"/>
                    <w:szCs w:val="23"/>
                    <w:rtl w:val="0"/>
                  </w:rPr>
                  <w:t xml:space="preserve">인 정규분포를 생각해보자. </w:t>
                </w:r>
              </w:sdtContent>
            </w:sdt>
          </w:p>
          <w:p w:rsidR="00000000" w:rsidDel="00000000" w:rsidP="00000000" w:rsidRDefault="00000000" w:rsidRPr="00000000" w14:paraId="00000AEC">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D">
            <w:pPr>
              <w:widowControl w:val="1"/>
              <w:jc w:val="left"/>
              <w:rPr>
                <w:rFonts w:ascii="Arial" w:cs="Arial" w:eastAsia="Arial" w:hAnsi="Arial"/>
                <w:color w:val="555555"/>
                <w:sz w:val="23"/>
                <w:szCs w:val="23"/>
              </w:rPr>
            </w:pPr>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N</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μ</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Iw" w:cs="MJXc-TeX-math-Iw" w:eastAsia="MJXc-TeX-math-Iw" w:hAnsi="MJXc-TeX-math-Iw"/>
                <w:color w:val="555555"/>
                <w:sz w:val="27"/>
                <w:szCs w:val="27"/>
                <w:rtl w:val="0"/>
              </w:rPr>
              <w:t xml:space="preserve">σ</w:t>
            </w:r>
            <w:r w:rsidDel="00000000" w:rsidR="00000000" w:rsidRPr="00000000">
              <w:rPr>
                <w:rFonts w:ascii="MJXc-TeX-main-Rw" w:cs="MJXc-TeX-main-Rw" w:eastAsia="MJXc-TeX-main-Rw" w:hAnsi="MJXc-TeX-main-Rw"/>
                <w:color w:val="555555"/>
                <w:sz w:val="19"/>
                <w:szCs w:val="19"/>
                <w:rtl w:val="0"/>
              </w:rPr>
              <w:t xml:space="preserve">2</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tl w:val="0"/>
              </w:rPr>
            </w:r>
          </w:p>
          <w:p w:rsidR="00000000" w:rsidDel="00000000" w:rsidP="00000000" w:rsidRDefault="00000000" w:rsidRPr="00000000" w14:paraId="00000AEE">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EF">
            <w:pPr>
              <w:widowControl w:val="1"/>
              <w:jc w:val="left"/>
              <w:rPr>
                <w:rFonts w:ascii="Arial" w:cs="Arial" w:eastAsia="Arial" w:hAnsi="Arial"/>
                <w:color w:val="555555"/>
                <w:sz w:val="23"/>
                <w:szCs w:val="23"/>
              </w:rPr>
            </w:pPr>
            <w:sdt>
              <w:sdtPr>
                <w:tag w:val="goog_rdk_26"/>
              </w:sdtPr>
              <w:sdtContent>
                <w:r w:rsidDel="00000000" w:rsidR="00000000" w:rsidRPr="00000000">
                  <w:rPr>
                    <w:rFonts w:ascii="Arial Unicode MS" w:cs="Arial Unicode MS" w:eastAsia="Arial Unicode MS" w:hAnsi="Arial Unicode MS"/>
                    <w:color w:val="555555"/>
                    <w:sz w:val="23"/>
                    <w:szCs w:val="23"/>
                    <w:rtl w:val="0"/>
                  </w:rPr>
                  <w:t xml:space="preserve">이 정규분포의 확률밀도는 다음과 같다.</w:t>
                </w:r>
              </w:sdtContent>
            </w:sdt>
          </w:p>
          <w:p w:rsidR="00000000" w:rsidDel="00000000" w:rsidP="00000000" w:rsidRDefault="00000000" w:rsidRPr="00000000" w14:paraId="00000AF0">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F1">
            <w:pPr>
              <w:widowControl w:val="1"/>
              <w:jc w:val="left"/>
              <w:rPr>
                <w:rFonts w:ascii="Arial" w:cs="Arial" w:eastAsia="Arial" w:hAnsi="Arial"/>
                <w:color w:val="555555"/>
                <w:sz w:val="23"/>
                <w:szCs w:val="23"/>
              </w:rPr>
            </w:pPr>
            <w:r w:rsidDel="00000000" w:rsidR="00000000" w:rsidRPr="00000000">
              <w:rPr>
                <w:rFonts w:ascii="Gulim" w:cs="Gulim" w:eastAsia="Gulim" w:hAnsi="Gulim"/>
                <w:sz w:val="24"/>
                <w:szCs w:val="24"/>
              </w:rPr>
              <w:drawing>
                <wp:inline distB="0" distT="0" distL="0" distR="0">
                  <wp:extent cx="2438400" cy="438150"/>
                  <wp:effectExtent b="0" l="0" r="0" t="0"/>
                  <wp:docPr id="75" name="image3.png"/>
                  <a:graphic>
                    <a:graphicData uri="http://schemas.openxmlformats.org/drawingml/2006/picture">
                      <pic:pic>
                        <pic:nvPicPr>
                          <pic:cNvPr id="0" name="image3.png"/>
                          <pic:cNvPicPr preferRelativeResize="0"/>
                        </pic:nvPicPr>
                        <pic:blipFill>
                          <a:blip r:embed="rId49"/>
                          <a:srcRect b="0" l="0" r="0" t="0"/>
                          <a:stretch>
                            <a:fillRect/>
                          </a:stretch>
                        </pic:blipFill>
                        <pic:spPr>
                          <a:xfrm>
                            <a:off x="0" y="0"/>
                            <a:ext cx="24384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AF2">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F3">
            <w:pPr>
              <w:widowControl w:val="1"/>
              <w:jc w:val="left"/>
              <w:rPr>
                <w:rFonts w:ascii="Arial" w:cs="Arial" w:eastAsia="Arial" w:hAnsi="Arial"/>
                <w:color w:val="555555"/>
                <w:sz w:val="23"/>
                <w:szCs w:val="23"/>
              </w:rPr>
            </w:pPr>
            <w:sdt>
              <w:sdtPr>
                <w:tag w:val="goog_rdk_27"/>
              </w:sdtPr>
              <w:sdtContent>
                <w:r w:rsidDel="00000000" w:rsidR="00000000" w:rsidRPr="00000000">
                  <w:rPr>
                    <w:rFonts w:ascii="Arial Unicode MS" w:cs="Arial Unicode MS" w:eastAsia="Arial Unicode MS" w:hAnsi="Arial Unicode MS"/>
                    <w:color w:val="555555"/>
                    <w:sz w:val="23"/>
                    <w:szCs w:val="23"/>
                    <w:rtl w:val="0"/>
                  </w:rPr>
                  <w:t xml:space="preserve"> 이 때, 관측된 값 </w:t>
                </w:r>
              </w:sdtContent>
            </w:sdt>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MJXc-TeX-math-Iw" w:cs="MJXc-TeX-math-Iw" w:eastAsia="MJXc-TeX-math-Iw" w:hAnsi="MJXc-TeX-math-Iw"/>
                <w:color w:val="555555"/>
                <w:sz w:val="19"/>
                <w:szCs w:val="19"/>
                <w:rtl w:val="0"/>
              </w:rPr>
              <w:t xml:space="preserve">i</w:t>
            </w:r>
            <w:sdt>
              <w:sdtPr>
                <w:tag w:val="goog_rdk_28"/>
              </w:sdtPr>
              <w:sdtContent>
                <w:r w:rsidDel="00000000" w:rsidR="00000000" w:rsidRPr="00000000">
                  <w:rPr>
                    <w:rFonts w:ascii="Arial Unicode MS" w:cs="Arial Unicode MS" w:eastAsia="Arial Unicode MS" w:hAnsi="Arial Unicode MS"/>
                    <w:color w:val="555555"/>
                    <w:sz w:val="23"/>
                    <w:szCs w:val="23"/>
                    <w:rtl w:val="0"/>
                  </w:rPr>
                  <w:t xml:space="preserve">의 가능도는 </w:t>
                </w:r>
              </w:sdtContent>
            </w:sdt>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MJXc-TeX-math-Iw" w:cs="MJXc-TeX-math-Iw" w:eastAsia="MJXc-TeX-math-Iw" w:hAnsi="MJXc-TeX-math-Iw"/>
                <w:color w:val="555555"/>
                <w:sz w:val="19"/>
                <w:szCs w:val="19"/>
                <w:rtl w:val="0"/>
              </w:rPr>
              <w:t xml:space="preserve">i</w:t>
            </w:r>
            <w:sdt>
              <w:sdtPr>
                <w:tag w:val="goog_rdk_29"/>
              </w:sdtPr>
              <w:sdtContent>
                <w:r w:rsidDel="00000000" w:rsidR="00000000" w:rsidRPr="00000000">
                  <w:rPr>
                    <w:rFonts w:ascii="Arial Unicode MS" w:cs="Arial Unicode MS" w:eastAsia="Arial Unicode MS" w:hAnsi="Arial Unicode MS"/>
                    <w:color w:val="555555"/>
                    <w:sz w:val="23"/>
                    <w:szCs w:val="23"/>
                    <w:rtl w:val="0"/>
                  </w:rPr>
                  <w:t xml:space="preserve">가 확률밀도에서 갖는 값을 나타낸다. 그리고 </w:t>
                </w:r>
              </w:sdtContent>
            </w:sdt>
            <w:sdt>
              <w:sdtPr>
                <w:tag w:val="goog_rdk_30"/>
              </w:sdtPr>
              <w:sdtContent>
                <w:r w:rsidDel="00000000" w:rsidR="00000000" w:rsidRPr="00000000">
                  <w:rPr>
                    <w:rFonts w:ascii="Arial Unicode MS" w:cs="Arial Unicode MS" w:eastAsia="Arial Unicode MS" w:hAnsi="Arial Unicode MS"/>
                    <w:color w:val="555555"/>
                    <w:sz w:val="23"/>
                    <w:szCs w:val="23"/>
                    <w:u w:val="single"/>
                    <w:rtl w:val="0"/>
                  </w:rPr>
                  <w:t xml:space="preserve">가능도는 모든 관측된 값의 가능도의 곱으로 나타낸다</w:t>
                </w:r>
              </w:sdtContent>
            </w:sdt>
            <w:sdt>
              <w:sdtPr>
                <w:tag w:val="goog_rdk_31"/>
              </w:sdtPr>
              <w:sdtContent>
                <w:r w:rsidDel="00000000" w:rsidR="00000000" w:rsidRPr="00000000">
                  <w:rPr>
                    <w:rFonts w:ascii="Arial Unicode MS" w:cs="Arial Unicode MS" w:eastAsia="Arial Unicode MS" w:hAnsi="Arial Unicode MS"/>
                    <w:color w:val="555555"/>
                    <w:sz w:val="23"/>
                    <w:szCs w:val="23"/>
                    <w:rtl w:val="0"/>
                  </w:rPr>
                  <w:t xml:space="preserve">. 우리의 관측값은 모델로부터 독립적으로 추출된 값이므로, 각 관측값에 대한 확률밀도의 곱이 가능도가 된다.</w:t>
                </w:r>
              </w:sdtContent>
            </w:sdt>
          </w:p>
          <w:p w:rsidR="00000000" w:rsidDel="00000000" w:rsidP="00000000" w:rsidRDefault="00000000" w:rsidRPr="00000000" w14:paraId="00000AF4">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F5">
            <w:pPr>
              <w:widowControl w:val="1"/>
              <w:jc w:val="left"/>
              <w:rPr>
                <w:rFonts w:ascii="Arial" w:cs="Arial" w:eastAsia="Arial" w:hAnsi="Arial"/>
                <w:color w:val="555555"/>
                <w:sz w:val="23"/>
                <w:szCs w:val="23"/>
              </w:rPr>
            </w:pPr>
            <w:sdt>
              <w:sdtPr>
                <w:tag w:val="goog_rdk_32"/>
              </w:sdtPr>
              <w:sdtContent>
                <w:r w:rsidDel="00000000" w:rsidR="00000000" w:rsidRPr="00000000">
                  <w:rPr>
                    <w:rFonts w:ascii="Arial Unicode MS" w:cs="Arial Unicode MS" w:eastAsia="Arial Unicode MS" w:hAnsi="Arial Unicode MS"/>
                    <w:color w:val="555555"/>
                    <w:sz w:val="23"/>
                    <w:szCs w:val="23"/>
                    <w:rtl w:val="0"/>
                  </w:rPr>
                  <w:t xml:space="preserve">이를 이용해, 위의 </w:t>
                </w:r>
              </w:sdtContent>
            </w:sdt>
            <w:r w:rsidDel="00000000" w:rsidR="00000000" w:rsidRPr="00000000">
              <w:rPr>
                <w:rFonts w:ascii="MJXc-TeX-math-Iw" w:cs="MJXc-TeX-math-Iw" w:eastAsia="MJXc-TeX-math-Iw" w:hAnsi="MJXc-TeX-math-Iw"/>
                <w:color w:val="555555"/>
                <w:sz w:val="27"/>
                <w:szCs w:val="27"/>
                <w:u w:val="single"/>
                <w:rtl w:val="0"/>
              </w:rPr>
              <w:t xml:space="preserve">y</w:t>
            </w:r>
            <w:sdt>
              <w:sdtPr>
                <w:tag w:val="goog_rdk_33"/>
              </w:sdtPr>
              <w:sdtContent>
                <w:r w:rsidDel="00000000" w:rsidR="00000000" w:rsidRPr="00000000">
                  <w:rPr>
                    <w:rFonts w:ascii="Arial Unicode MS" w:cs="Arial Unicode MS" w:eastAsia="Arial Unicode MS" w:hAnsi="Arial Unicode MS"/>
                    <w:color w:val="555555"/>
                    <w:sz w:val="23"/>
                    <w:szCs w:val="23"/>
                    <w:u w:val="single"/>
                    <w:rtl w:val="0"/>
                  </w:rPr>
                  <w:t xml:space="preserve">식의 가능도, 즉, 관측값 </w:t>
                </w:r>
              </w:sdtContent>
            </w:sdt>
            <w:r w:rsidDel="00000000" w:rsidR="00000000" w:rsidRPr="00000000">
              <w:rPr>
                <w:rFonts w:ascii="MJXc-TeX-math-Iw" w:cs="MJXc-TeX-math-Iw" w:eastAsia="MJXc-TeX-math-Iw" w:hAnsi="MJXc-TeX-math-Iw"/>
                <w:color w:val="555555"/>
                <w:sz w:val="27"/>
                <w:szCs w:val="27"/>
                <w:u w:val="single"/>
                <w:rtl w:val="0"/>
              </w:rPr>
              <w:t xml:space="preserve">x</w:t>
            </w:r>
            <w:r w:rsidDel="00000000" w:rsidR="00000000" w:rsidRPr="00000000">
              <w:rPr>
                <w:rFonts w:ascii="Arial" w:cs="Arial" w:eastAsia="Arial" w:hAnsi="Arial"/>
                <w:color w:val="555555"/>
                <w:sz w:val="23"/>
                <w:szCs w:val="23"/>
                <w:u w:val="single"/>
                <w:rtl w:val="0"/>
              </w:rPr>
              <w:t xml:space="preserve">, </w:t>
            </w:r>
            <w:r w:rsidDel="00000000" w:rsidR="00000000" w:rsidRPr="00000000">
              <w:rPr>
                <w:rFonts w:ascii="MJXc-TeX-math-Iw" w:cs="MJXc-TeX-math-Iw" w:eastAsia="MJXc-TeX-math-Iw" w:hAnsi="MJXc-TeX-math-Iw"/>
                <w:color w:val="555555"/>
                <w:sz w:val="27"/>
                <w:szCs w:val="27"/>
                <w:u w:val="single"/>
                <w:rtl w:val="0"/>
              </w:rPr>
              <w:t xml:space="preserve">y</w:t>
            </w:r>
            <w:sdt>
              <w:sdtPr>
                <w:tag w:val="goog_rdk_34"/>
              </w:sdtPr>
              <w:sdtContent>
                <w:r w:rsidDel="00000000" w:rsidR="00000000" w:rsidRPr="00000000">
                  <w:rPr>
                    <w:rFonts w:ascii="Arial Unicode MS" w:cs="Arial Unicode MS" w:eastAsia="Arial Unicode MS" w:hAnsi="Arial Unicode MS"/>
                    <w:color w:val="555555"/>
                    <w:sz w:val="23"/>
                    <w:szCs w:val="23"/>
                    <w:u w:val="single"/>
                    <w:rtl w:val="0"/>
                  </w:rPr>
                  <w:t xml:space="preserve">에서 현재 모델의 모수의 가능도를 구하면 다음과 같다</w:t>
                </w:r>
              </w:sdtContent>
            </w:sdt>
            <w:r w:rsidDel="00000000" w:rsidR="00000000" w:rsidRPr="00000000">
              <w:rPr>
                <w:rFonts w:ascii="Arial" w:cs="Arial" w:eastAsia="Arial" w:hAnsi="Arial"/>
                <w:color w:val="555555"/>
                <w:sz w:val="23"/>
                <w:szCs w:val="23"/>
                <w:rtl w:val="0"/>
              </w:rPr>
              <w:t xml:space="preserve">.</w:t>
            </w:r>
          </w:p>
          <w:p w:rsidR="00000000" w:rsidDel="00000000" w:rsidP="00000000" w:rsidRDefault="00000000" w:rsidRPr="00000000" w14:paraId="00000AF6">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F7">
            <w:pPr>
              <w:widowControl w:val="1"/>
              <w:jc w:val="left"/>
              <w:rPr>
                <w:rFonts w:ascii="Arial" w:cs="Arial" w:eastAsia="Arial" w:hAnsi="Arial"/>
                <w:color w:val="555555"/>
                <w:sz w:val="23"/>
                <w:szCs w:val="23"/>
              </w:rPr>
            </w:pPr>
            <w:r w:rsidDel="00000000" w:rsidR="00000000" w:rsidRPr="00000000">
              <w:rPr>
                <w:rFonts w:ascii="Gulim" w:cs="Gulim" w:eastAsia="Gulim" w:hAnsi="Gulim"/>
                <w:sz w:val="24"/>
                <w:szCs w:val="24"/>
              </w:rPr>
              <w:drawing>
                <wp:inline distB="0" distT="0" distL="0" distR="0">
                  <wp:extent cx="3600450" cy="438150"/>
                  <wp:effectExtent b="0" l="0" r="0" t="0"/>
                  <wp:docPr id="76"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36004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AF8">
            <w:pPr>
              <w:spacing w:after="160" w:line="259" w:lineRule="auto"/>
              <w:rPr>
                <w:rFonts w:ascii="Gulim" w:cs="Gulim" w:eastAsia="Gulim" w:hAnsi="Guli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F9">
            <w:pPr>
              <w:widowControl w:val="1"/>
              <w:jc w:val="left"/>
              <w:rPr>
                <w:rFonts w:ascii="Arial" w:cs="Arial" w:eastAsia="Arial" w:hAnsi="Arial"/>
                <w:color w:val="555555"/>
                <w:sz w:val="23"/>
                <w:szCs w:val="23"/>
              </w:rPr>
            </w:pPr>
            <w:sdt>
              <w:sdtPr>
                <w:tag w:val="goog_rdk_35"/>
              </w:sdtPr>
              <w:sdtContent>
                <w:r w:rsidDel="00000000" w:rsidR="00000000" w:rsidRPr="00000000">
                  <w:rPr>
                    <w:rFonts w:ascii="Arial Unicode MS" w:cs="Arial Unicode MS" w:eastAsia="Arial Unicode MS" w:hAnsi="Arial Unicode MS"/>
                    <w:b w:val="1"/>
                    <w:color w:val="555555"/>
                    <w:sz w:val="28"/>
                    <w:szCs w:val="28"/>
                    <w:rtl w:val="0"/>
                  </w:rPr>
                  <w:t xml:space="preserve">베이즈 추론</w:t>
                </w:r>
              </w:sdtContent>
            </w:sdt>
            <w:r w:rsidDel="00000000" w:rsidR="00000000" w:rsidRPr="00000000">
              <w:rPr>
                <w:rtl w:val="0"/>
              </w:rPr>
            </w:r>
          </w:p>
          <w:p w:rsidR="00000000" w:rsidDel="00000000" w:rsidP="00000000" w:rsidRDefault="00000000" w:rsidRPr="00000000" w14:paraId="00000AFA">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FB">
            <w:pPr>
              <w:widowControl w:val="1"/>
              <w:jc w:val="left"/>
              <w:rPr>
                <w:rFonts w:ascii="Arial" w:cs="Arial" w:eastAsia="Arial" w:hAnsi="Arial"/>
                <w:color w:val="555555"/>
                <w:sz w:val="23"/>
                <w:szCs w:val="23"/>
              </w:rPr>
            </w:pPr>
            <w:sdt>
              <w:sdtPr>
                <w:tag w:val="goog_rdk_36"/>
              </w:sdtPr>
              <w:sdtContent>
                <w:r w:rsidDel="00000000" w:rsidR="00000000" w:rsidRPr="00000000">
                  <w:rPr>
                    <w:rFonts w:ascii="Arial Unicode MS" w:cs="Arial Unicode MS" w:eastAsia="Arial Unicode MS" w:hAnsi="Arial Unicode MS"/>
                    <w:color w:val="555555"/>
                    <w:sz w:val="23"/>
                    <w:szCs w:val="23"/>
                    <w:rtl w:val="0"/>
                  </w:rPr>
                  <w:t xml:space="preserve">베이즈 추론은 관측값을 통해, 모델의 확률분포를 업데이트 하는 추론이다. </w:t>
                </w:r>
              </w:sdtContent>
            </w:sdt>
          </w:p>
          <w:p w:rsidR="00000000" w:rsidDel="00000000" w:rsidP="00000000" w:rsidRDefault="00000000" w:rsidRPr="00000000" w14:paraId="00000AFC">
            <w:pPr>
              <w:widowControl w:val="1"/>
              <w:jc w:val="left"/>
              <w:rPr>
                <w:rFonts w:ascii="Arial" w:cs="Arial" w:eastAsia="Arial" w:hAnsi="Arial"/>
                <w:color w:val="555555"/>
                <w:sz w:val="23"/>
                <w:szCs w:val="23"/>
              </w:rPr>
            </w:pPr>
            <w:r w:rsidDel="00000000" w:rsidR="00000000" w:rsidRPr="00000000">
              <w:rPr>
                <w:rtl w:val="0"/>
              </w:rPr>
            </w:r>
          </w:p>
          <w:tbl>
            <w:tblPr>
              <w:tblStyle w:val="Table158"/>
              <w:tblW w:w="8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90"/>
              <w:tblGridChange w:id="0">
                <w:tblGrid>
                  <w:gridCol w:w="8790"/>
                </w:tblGrid>
              </w:tblGridChange>
            </w:tblGrid>
            <w:tr>
              <w:trPr>
                <w:cantSplit w:val="0"/>
                <w:tblHeader w:val="0"/>
              </w:trPr>
              <w:tc>
                <w:tcPr/>
                <w:p w:rsidR="00000000" w:rsidDel="00000000" w:rsidP="00000000" w:rsidRDefault="00000000" w:rsidRPr="00000000" w14:paraId="00000AFD">
                  <w:pPr>
                    <w:widowControl w:val="1"/>
                    <w:jc w:val="left"/>
                    <w:rPr>
                      <w:rFonts w:ascii="Arial" w:cs="Arial" w:eastAsia="Arial" w:hAnsi="Arial"/>
                      <w:b w:val="1"/>
                      <w:color w:val="555555"/>
                      <w:sz w:val="23"/>
                      <w:szCs w:val="23"/>
                      <w:u w:val="single"/>
                    </w:rPr>
                  </w:pPr>
                  <w:sdt>
                    <w:sdtPr>
                      <w:tag w:val="goog_rdk_37"/>
                    </w:sdtPr>
                    <w:sdtContent>
                      <w:r w:rsidDel="00000000" w:rsidR="00000000" w:rsidRPr="00000000">
                        <w:rPr>
                          <w:rFonts w:ascii="Arial Unicode MS" w:cs="Arial Unicode MS" w:eastAsia="Arial Unicode MS" w:hAnsi="Arial Unicode MS"/>
                          <w:b w:val="1"/>
                          <w:color w:val="555555"/>
                          <w:sz w:val="23"/>
                          <w:szCs w:val="23"/>
                          <w:u w:val="single"/>
                          <w:rtl w:val="0"/>
                        </w:rPr>
                        <w:t xml:space="preserve">[통계] 베이즈 추론</w:t>
                      </w:r>
                    </w:sdtContent>
                  </w:sdt>
                </w:p>
                <w:p w:rsidR="00000000" w:rsidDel="00000000" w:rsidP="00000000" w:rsidRDefault="00000000" w:rsidRPr="00000000" w14:paraId="00000AFE">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AFF">
                  <w:pPr>
                    <w:widowControl w:val="1"/>
                    <w:jc w:val="left"/>
                    <w:rPr>
                      <w:rFonts w:ascii="Arial" w:cs="Arial" w:eastAsia="Arial" w:hAnsi="Arial"/>
                      <w:color w:val="555555"/>
                      <w:sz w:val="23"/>
                      <w:szCs w:val="23"/>
                    </w:rPr>
                  </w:pPr>
                  <w:sdt>
                    <w:sdtPr>
                      <w:tag w:val="goog_rdk_38"/>
                    </w:sdtPr>
                    <w:sdtContent>
                      <w:r w:rsidDel="00000000" w:rsidR="00000000" w:rsidRPr="00000000">
                        <w:rPr>
                          <w:rFonts w:ascii="Arial Unicode MS" w:cs="Arial Unicode MS" w:eastAsia="Arial Unicode MS" w:hAnsi="Arial Unicode MS"/>
                          <w:color w:val="555555"/>
                          <w:sz w:val="23"/>
                          <w:szCs w:val="23"/>
                          <w:rtl w:val="0"/>
                        </w:rPr>
                        <w:t xml:space="preserve">우리가 직접 알 수 없는 것들에 대해서 추론할 때, 모델을 상정하고 관측을 한다. </w:t>
                      </w:r>
                    </w:sdtContent>
                  </w:sdt>
                  <w:sdt>
                    <w:sdtPr>
                      <w:tag w:val="goog_rdk_39"/>
                    </w:sdtPr>
                    <w:sdtContent>
                      <w:r w:rsidDel="00000000" w:rsidR="00000000" w:rsidRPr="00000000">
                        <w:rPr>
                          <w:rFonts w:ascii="Arial Unicode MS" w:cs="Arial Unicode MS" w:eastAsia="Arial Unicode MS" w:hAnsi="Arial Unicode MS"/>
                          <w:color w:val="555555"/>
                          <w:sz w:val="23"/>
                          <w:szCs w:val="23"/>
                          <w:u w:val="single"/>
                          <w:rtl w:val="0"/>
                        </w:rPr>
                        <w:t xml:space="preserve">베이즈 추론은 관측이 추론으로 이어지는 과정을 담고 있다</w:t>
                      </w:r>
                    </w:sdtContent>
                  </w:sdt>
                  <w:r w:rsidDel="00000000" w:rsidR="00000000" w:rsidRPr="00000000">
                    <w:rPr>
                      <w:rFonts w:ascii="Arial" w:cs="Arial" w:eastAsia="Arial" w:hAnsi="Arial"/>
                      <w:color w:val="555555"/>
                      <w:sz w:val="23"/>
                      <w:szCs w:val="23"/>
                      <w:rtl w:val="0"/>
                    </w:rPr>
                    <w:t xml:space="preserve">.</w:t>
                  </w:r>
                </w:p>
                <w:p w:rsidR="00000000" w:rsidDel="00000000" w:rsidP="00000000" w:rsidRDefault="00000000" w:rsidRPr="00000000" w14:paraId="00000B00">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1">
                  <w:pPr>
                    <w:widowControl w:val="1"/>
                    <w:jc w:val="left"/>
                    <w:rPr>
                      <w:rFonts w:ascii="Arial" w:cs="Arial" w:eastAsia="Arial" w:hAnsi="Arial"/>
                      <w:color w:val="555555"/>
                      <w:sz w:val="23"/>
                      <w:szCs w:val="23"/>
                    </w:rPr>
                  </w:pPr>
                  <w:sdt>
                    <w:sdtPr>
                      <w:tag w:val="goog_rdk_40"/>
                    </w:sdtPr>
                    <w:sdtContent>
                      <w:r w:rsidDel="00000000" w:rsidR="00000000" w:rsidRPr="00000000">
                        <w:rPr>
                          <w:rFonts w:ascii="Arial Unicode MS" w:cs="Arial Unicode MS" w:eastAsia="Arial Unicode MS" w:hAnsi="Arial Unicode MS"/>
                          <w:color w:val="555555"/>
                          <w:sz w:val="23"/>
                          <w:szCs w:val="23"/>
                          <w:rtl w:val="0"/>
                        </w:rPr>
                        <w:t xml:space="preserve"> 먼저, 베이즈 추론의 바탕이 되는 베이즈 정리를 살펴보자. 베이즈 정리는 사건 A와 B의 교집합의 확률에 관점을 부여하며 의미를 갖는다.</w:t>
                      </w:r>
                    </w:sdtContent>
                  </w:sdt>
                </w:p>
                <w:p w:rsidR="00000000" w:rsidDel="00000000" w:rsidP="00000000" w:rsidRDefault="00000000" w:rsidRPr="00000000" w14:paraId="00000B02">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3">
                  <w:pPr>
                    <w:widowControl w:val="1"/>
                    <w:jc w:val="left"/>
                    <w:rPr>
                      <w:rFonts w:ascii="Arial" w:cs="Arial" w:eastAsia="Arial" w:hAnsi="Arial"/>
                      <w:color w:val="555555"/>
                      <w:sz w:val="23"/>
                      <w:szCs w:val="23"/>
                    </w:rPr>
                  </w:pPr>
                  <w:sdt>
                    <w:sdtPr>
                      <w:tag w:val="goog_rdk_41"/>
                    </w:sdtPr>
                    <w:sdtContent>
                      <w:r w:rsidDel="00000000" w:rsidR="00000000" w:rsidRPr="00000000">
                        <w:rPr>
                          <w:rFonts w:ascii="Arial Unicode MS" w:cs="Arial Unicode MS" w:eastAsia="Arial Unicode MS" w:hAnsi="Arial Unicode MS"/>
                          <w:color w:val="555555"/>
                          <w:sz w:val="23"/>
                          <w:szCs w:val="23"/>
                          <w:rtl w:val="0"/>
                        </w:rPr>
                        <w:t xml:space="preserve">A와 B의 교집합의 확률은 A와 B에게 있어서는 다음과 같다.</w:t>
                      </w:r>
                    </w:sdtContent>
                  </w:sdt>
                </w:p>
                <w:p w:rsidR="00000000" w:rsidDel="00000000" w:rsidP="00000000" w:rsidRDefault="00000000" w:rsidRPr="00000000" w14:paraId="00000B04">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5">
                  <w:pPr>
                    <w:widowControl w:val="1"/>
                    <w:jc w:val="left"/>
                    <w:rPr>
                      <w:rFonts w:ascii="Arial" w:cs="Arial" w:eastAsia="Arial" w:hAnsi="Arial"/>
                      <w:color w:val="555555"/>
                      <w:sz w:val="23"/>
                      <w:szCs w:val="23"/>
                    </w:rPr>
                  </w:pPr>
                  <w:sdt>
                    <w:sdtPr>
                      <w:tag w:val="goog_rdk_42"/>
                    </w:sdtPr>
                    <w:sdtContent>
                      <w:r w:rsidDel="00000000" w:rsidR="00000000" w:rsidRPr="00000000">
                        <w:rPr>
                          <w:rFonts w:ascii="Arial Unicode MS" w:cs="Arial Unicode MS" w:eastAsia="Arial Unicode MS" w:hAnsi="Arial Unicode MS"/>
                          <w:color w:val="555555"/>
                          <w:sz w:val="23"/>
                          <w:szCs w:val="23"/>
                          <w:rtl w:val="0"/>
                        </w:rPr>
                        <w:t xml:space="preserve">P(A∩B) = P(A|B)P(B) = P(B|A)P(A)</w:t>
                      </w:r>
                    </w:sdtContent>
                  </w:sdt>
                </w:p>
                <w:p w:rsidR="00000000" w:rsidDel="00000000" w:rsidP="00000000" w:rsidRDefault="00000000" w:rsidRPr="00000000" w14:paraId="00000B06">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7">
                  <w:pPr>
                    <w:widowControl w:val="1"/>
                    <w:jc w:val="left"/>
                    <w:rPr>
                      <w:rFonts w:ascii="Arial" w:cs="Arial" w:eastAsia="Arial" w:hAnsi="Arial"/>
                      <w:color w:val="555555"/>
                      <w:sz w:val="23"/>
                      <w:szCs w:val="23"/>
                    </w:rPr>
                  </w:pPr>
                  <w:sdt>
                    <w:sdtPr>
                      <w:tag w:val="goog_rdk_43"/>
                    </w:sdtPr>
                    <w:sdtContent>
                      <w:r w:rsidDel="00000000" w:rsidR="00000000" w:rsidRPr="00000000">
                        <w:rPr>
                          <w:rFonts w:ascii="Arial Unicode MS" w:cs="Arial Unicode MS" w:eastAsia="Arial Unicode MS" w:hAnsi="Arial Unicode MS"/>
                          <w:color w:val="555555"/>
                          <w:sz w:val="23"/>
                          <w:szCs w:val="23"/>
                          <w:rtl w:val="0"/>
                        </w:rPr>
                        <w:t xml:space="preserve">이 공통 사건에 'B라는 조건에서 A가 발생할 확률'이라는 관점을 부여하면 다음과 같이 표현되고, 이를 베이즈 정리라고 부른다.</w:t>
                      </w:r>
                    </w:sdtContent>
                  </w:sdt>
                </w:p>
                <w:p w:rsidR="00000000" w:rsidDel="00000000" w:rsidP="00000000" w:rsidRDefault="00000000" w:rsidRPr="00000000" w14:paraId="00000B08">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9">
                  <w:pPr>
                    <w:widowControl w:val="1"/>
                    <w:jc w:val="left"/>
                    <w:rPr>
                      <w:rFonts w:ascii="Arial" w:cs="Arial" w:eastAsia="Arial" w:hAnsi="Arial"/>
                      <w:color w:val="555555"/>
                      <w:sz w:val="23"/>
                      <w:szCs w:val="23"/>
                    </w:rPr>
                  </w:pPr>
                  <w:sdt>
                    <w:sdtPr>
                      <w:tag w:val="goog_rdk_44"/>
                    </w:sdtPr>
                    <w:sdtContent>
                      <w:r w:rsidDel="00000000" w:rsidR="00000000" w:rsidRPr="00000000">
                        <w:rPr>
                          <w:rFonts w:ascii="Arial Unicode MS" w:cs="Arial Unicode MS" w:eastAsia="Arial Unicode MS" w:hAnsi="Arial Unicode MS"/>
                          <w:color w:val="555555"/>
                          <w:sz w:val="23"/>
                          <w:szCs w:val="23"/>
                          <w:rtl w:val="0"/>
                        </w:rPr>
                        <w:t xml:space="preserve">P(A|B)= P(A∩B) / P(B) = P(B|A)P(A) / P(B)</w:t>
                      </w:r>
                    </w:sdtContent>
                  </w:sdt>
                </w:p>
                <w:p w:rsidR="00000000" w:rsidDel="00000000" w:rsidP="00000000" w:rsidRDefault="00000000" w:rsidRPr="00000000" w14:paraId="00000B0A">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B">
                  <w:pPr>
                    <w:widowControl w:val="1"/>
                    <w:jc w:val="left"/>
                    <w:rPr>
                      <w:rFonts w:ascii="Arial" w:cs="Arial" w:eastAsia="Arial" w:hAnsi="Arial"/>
                      <w:color w:val="555555"/>
                      <w:sz w:val="23"/>
                      <w:szCs w:val="23"/>
                    </w:rPr>
                  </w:pPr>
                  <w:sdt>
                    <w:sdtPr>
                      <w:tag w:val="goog_rdk_45"/>
                    </w:sdtPr>
                    <w:sdtContent>
                      <w:r w:rsidDel="00000000" w:rsidR="00000000" w:rsidRPr="00000000">
                        <w:rPr>
                          <w:rFonts w:ascii="Arial Unicode MS" w:cs="Arial Unicode MS" w:eastAsia="Arial Unicode MS" w:hAnsi="Arial Unicode MS"/>
                          <w:b w:val="1"/>
                          <w:color w:val="555555"/>
                          <w:sz w:val="23"/>
                          <w:szCs w:val="23"/>
                          <w:u w:val="single"/>
                          <w:rtl w:val="0"/>
                        </w:rPr>
                        <w:t xml:space="preserve">베이즈 추론에서는,  위의 정리에서 관측할 수 있는 것과 추론 해야 할 것을 각각 B와 A로 둔다</w:t>
                      </w:r>
                    </w:sdtContent>
                  </w:sdt>
                  <w:r w:rsidDel="00000000" w:rsidR="00000000" w:rsidRPr="00000000">
                    <w:rPr>
                      <w:rFonts w:ascii="Arial" w:cs="Arial" w:eastAsia="Arial" w:hAnsi="Arial"/>
                      <w:color w:val="555555"/>
                      <w:sz w:val="23"/>
                      <w:szCs w:val="23"/>
                      <w:rtl w:val="0"/>
                    </w:rPr>
                    <w:t xml:space="preserve">. </w:t>
                  </w:r>
                  <w:sdt>
                    <w:sdtPr>
                      <w:tag w:val="goog_rdk_46"/>
                    </w:sdtPr>
                    <w:sdtContent>
                      <w:r w:rsidDel="00000000" w:rsidR="00000000" w:rsidRPr="00000000">
                        <w:rPr>
                          <w:rFonts w:ascii="Arial Unicode MS" w:cs="Arial Unicode MS" w:eastAsia="Arial Unicode MS" w:hAnsi="Arial Unicode MS"/>
                          <w:b w:val="1"/>
                          <w:color w:val="555555"/>
                          <w:sz w:val="23"/>
                          <w:szCs w:val="23"/>
                          <w:u w:val="single"/>
                          <w:rtl w:val="0"/>
                        </w:rPr>
                        <w:t xml:space="preserve">보통 관측할 수 있는 것인 B는 데이터, 추론해야 할 것인 A는 모델에 해당한다</w:t>
                      </w:r>
                    </w:sdtContent>
                  </w:sdt>
                  <w:r w:rsidDel="00000000" w:rsidR="00000000" w:rsidRPr="00000000">
                    <w:rPr>
                      <w:rtl w:val="0"/>
                    </w:rPr>
                  </w:r>
                </w:p>
                <w:p w:rsidR="00000000" w:rsidDel="00000000" w:rsidP="00000000" w:rsidRDefault="00000000" w:rsidRPr="00000000" w14:paraId="00000B0C">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D">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sdt>
                    <w:sdtPr>
                      <w:tag w:val="goog_rdk_47"/>
                    </w:sdtPr>
                    <w:sdtContent>
                      <w:r w:rsidDel="00000000" w:rsidR="00000000" w:rsidRPr="00000000">
                        <w:rPr>
                          <w:rFonts w:ascii="Arial Unicode MS" w:cs="Arial Unicode MS" w:eastAsia="Arial Unicode MS" w:hAnsi="Arial Unicode MS"/>
                          <w:b w:val="1"/>
                          <w:color w:val="555555"/>
                          <w:sz w:val="23"/>
                          <w:szCs w:val="23"/>
                          <w:u w:val="single"/>
                          <w:rtl w:val="0"/>
                        </w:rPr>
                        <w:t xml:space="preserve">우리가 추정해야 할 모델 A의 확률분포 P(A)는</w:t>
                      </w:r>
                    </w:sdtContent>
                  </w:sdt>
                  <w:sdt>
                    <w:sdtPr>
                      <w:tag w:val="goog_rdk_48"/>
                    </w:sdtPr>
                    <w:sdtContent>
                      <w:r w:rsidDel="00000000" w:rsidR="00000000" w:rsidRPr="00000000">
                        <w:rPr>
                          <w:rFonts w:ascii="Arial Unicode MS" w:cs="Arial Unicode MS" w:eastAsia="Arial Unicode MS" w:hAnsi="Arial Unicode MS"/>
                          <w:color w:val="555555"/>
                          <w:sz w:val="23"/>
                          <w:szCs w:val="23"/>
                          <w:rtl w:val="0"/>
                        </w:rPr>
                        <w:t xml:space="preserve"> 모델 A에서 관측 B가 가능한 확률, 바꿔 말하면 </w:t>
                      </w:r>
                    </w:sdtContent>
                  </w:sdt>
                  <w:sdt>
                    <w:sdtPr>
                      <w:tag w:val="goog_rdk_49"/>
                    </w:sdtPr>
                    <w:sdtContent>
                      <w:r w:rsidDel="00000000" w:rsidR="00000000" w:rsidRPr="00000000">
                        <w:rPr>
                          <w:rFonts w:ascii="Arial Unicode MS" w:cs="Arial Unicode MS" w:eastAsia="Arial Unicode MS" w:hAnsi="Arial Unicode MS"/>
                          <w:b w:val="1"/>
                          <w:color w:val="555555"/>
                          <w:sz w:val="23"/>
                          <w:szCs w:val="23"/>
                          <w:u w:val="single"/>
                          <w:rtl w:val="0"/>
                        </w:rPr>
                        <w:t xml:space="preserve">관측 B가 모델 A에서 가능한 정도(likelihood)를 곱해줌으로써 새로운 확률분포 P(A|B)로 갱신</w:t>
                      </w:r>
                    </w:sdtContent>
                  </w:sdt>
                  <w:sdt>
                    <w:sdtPr>
                      <w:tag w:val="goog_rdk_50"/>
                    </w:sdtPr>
                    <w:sdtContent>
                      <w:r w:rsidDel="00000000" w:rsidR="00000000" w:rsidRPr="00000000">
                        <w:rPr>
                          <w:rFonts w:ascii="Arial Unicode MS" w:cs="Arial Unicode MS" w:eastAsia="Arial Unicode MS" w:hAnsi="Arial Unicode MS"/>
                          <w:color w:val="555555"/>
                          <w:sz w:val="23"/>
                          <w:szCs w:val="23"/>
                          <w:rtl w:val="0"/>
                        </w:rPr>
                        <w:t xml:space="preserve">된다.</w:t>
                      </w:r>
                    </w:sdtContent>
                  </w:sdt>
                </w:p>
                <w:p w:rsidR="00000000" w:rsidDel="00000000" w:rsidP="00000000" w:rsidRDefault="00000000" w:rsidRPr="00000000" w14:paraId="00000B0E">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0F">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sdt>
                    <w:sdtPr>
                      <w:tag w:val="goog_rdk_51"/>
                    </w:sdtPr>
                    <w:sdtContent>
                      <w:r w:rsidDel="00000000" w:rsidR="00000000" w:rsidRPr="00000000">
                        <w:rPr>
                          <w:rFonts w:ascii="Arial Unicode MS" w:cs="Arial Unicode MS" w:eastAsia="Arial Unicode MS" w:hAnsi="Arial Unicode MS"/>
                          <w:color w:val="555555"/>
                          <w:sz w:val="23"/>
                          <w:szCs w:val="23"/>
                          <w:highlight w:val="green"/>
                          <w:rtl w:val="0"/>
                        </w:rPr>
                        <w:t xml:space="preserve">모델 A에 대한 추론은 관측 B를 통해서 할 수 밖에 없기 때문에, P(A|B)P(A|B)가 이루는 확률 분포의 특징이 우리가 알 수 있는 최대한의 모델 A라는 것이 베이즈 추론의 관점</w:t>
                      </w:r>
                    </w:sdtContent>
                  </w:sdt>
                  <w:sdt>
                    <w:sdtPr>
                      <w:tag w:val="goog_rdk_52"/>
                    </w:sdtPr>
                    <w:sdtContent>
                      <w:r w:rsidDel="00000000" w:rsidR="00000000" w:rsidRPr="00000000">
                        <w:rPr>
                          <w:rFonts w:ascii="Arial Unicode MS" w:cs="Arial Unicode MS" w:eastAsia="Arial Unicode MS" w:hAnsi="Arial Unicode MS"/>
                          <w:color w:val="555555"/>
                          <w:sz w:val="23"/>
                          <w:szCs w:val="23"/>
                          <w:rtl w:val="0"/>
                        </w:rPr>
                        <w:t xml:space="preserve">이다.</w:t>
                      </w:r>
                    </w:sdtContent>
                  </w:sdt>
                </w:p>
                <w:p w:rsidR="00000000" w:rsidDel="00000000" w:rsidP="00000000" w:rsidRDefault="00000000" w:rsidRPr="00000000" w14:paraId="00000B10">
                  <w:pPr>
                    <w:widowControl w:val="1"/>
                    <w:jc w:val="left"/>
                    <w:rPr>
                      <w:rFonts w:ascii="Arial" w:cs="Arial" w:eastAsia="Arial" w:hAnsi="Arial"/>
                      <w:color w:val="555555"/>
                      <w:sz w:val="23"/>
                      <w:szCs w:val="23"/>
                    </w:rPr>
                  </w:pPr>
                  <w:r w:rsidDel="00000000" w:rsidR="00000000" w:rsidRPr="00000000">
                    <w:rPr>
                      <w:rtl w:val="0"/>
                    </w:rPr>
                  </w:r>
                </w:p>
              </w:tc>
            </w:tr>
          </w:tbl>
          <w:p w:rsidR="00000000" w:rsidDel="00000000" w:rsidP="00000000" w:rsidRDefault="00000000" w:rsidRPr="00000000" w14:paraId="00000B11">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12">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13">
            <w:pPr>
              <w:widowControl w:val="1"/>
              <w:jc w:val="left"/>
              <w:rPr>
                <w:rFonts w:ascii="Arial" w:cs="Arial" w:eastAsia="Arial" w:hAnsi="Arial"/>
                <w:color w:val="555555"/>
                <w:sz w:val="23"/>
                <w:szCs w:val="23"/>
              </w:rPr>
            </w:pPr>
            <w:sdt>
              <w:sdtPr>
                <w:tag w:val="goog_rdk_53"/>
              </w:sdtPr>
              <w:sdtContent>
                <w:r w:rsidDel="00000000" w:rsidR="00000000" w:rsidRPr="00000000">
                  <w:rPr>
                    <w:rFonts w:ascii="Arial Unicode MS" w:cs="Arial Unicode MS" w:eastAsia="Arial Unicode MS" w:hAnsi="Arial Unicode MS"/>
                    <w:color w:val="555555"/>
                    <w:sz w:val="23"/>
                    <w:szCs w:val="23"/>
                    <w:rtl w:val="0"/>
                  </w:rPr>
                  <w:t xml:space="preserve"> 관측값 </w:t>
                </w:r>
              </w:sdtContent>
            </w:sdt>
            <w:r w:rsidDel="00000000" w:rsidR="00000000" w:rsidRPr="00000000">
              <w:rPr>
                <w:rFonts w:ascii="MJXc-TeX-math-Iw" w:cs="MJXc-TeX-math-Iw" w:eastAsia="MJXc-TeX-math-Iw" w:hAnsi="MJXc-TeX-math-Iw"/>
                <w:color w:val="555555"/>
                <w:sz w:val="27"/>
                <w:szCs w:val="27"/>
                <w:rtl w:val="0"/>
              </w:rPr>
              <w:t xml:space="preserve">x</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y</w:t>
            </w:r>
            <w:sdt>
              <w:sdtPr>
                <w:tag w:val="goog_rdk_54"/>
              </w:sdtPr>
              <w:sdtContent>
                <w:r w:rsidDel="00000000" w:rsidR="00000000" w:rsidRPr="00000000">
                  <w:rPr>
                    <w:rFonts w:ascii="Arial Unicode MS" w:cs="Arial Unicode MS" w:eastAsia="Arial Unicode MS" w:hAnsi="Arial Unicode MS"/>
                    <w:color w:val="555555"/>
                    <w:sz w:val="23"/>
                    <w:szCs w:val="23"/>
                    <w:rtl w:val="0"/>
                  </w:rPr>
                  <w:t xml:space="preserve">를 줄여서 </w:t>
                </w:r>
              </w:sdtContent>
            </w:sdt>
            <w:r w:rsidDel="00000000" w:rsidR="00000000" w:rsidRPr="00000000">
              <w:rPr>
                <w:rFonts w:ascii="MJXc-TeX-main-Bw" w:cs="MJXc-TeX-main-Bw" w:eastAsia="MJXc-TeX-main-Bw" w:hAnsi="MJXc-TeX-main-Bw"/>
                <w:b w:val="1"/>
                <w:color w:val="555555"/>
                <w:sz w:val="27"/>
                <w:szCs w:val="27"/>
                <w:rtl w:val="0"/>
              </w:rPr>
              <w:t xml:space="preserve">x</w:t>
            </w:r>
            <w:sdt>
              <w:sdtPr>
                <w:tag w:val="goog_rdk_55"/>
              </w:sdtPr>
              <w:sdtContent>
                <w:r w:rsidDel="00000000" w:rsidR="00000000" w:rsidRPr="00000000">
                  <w:rPr>
                    <w:rFonts w:ascii="Arial Unicode MS" w:cs="Arial Unicode MS" w:eastAsia="Arial Unicode MS" w:hAnsi="Arial Unicode MS"/>
                    <w:color w:val="555555"/>
                    <w:sz w:val="23"/>
                    <w:szCs w:val="23"/>
                    <w:rtl w:val="0"/>
                  </w:rPr>
                  <w:t xml:space="preserve">, 파라미터 </w:t>
                </w:r>
              </w:sdtContent>
            </w:sdt>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1</w:t>
            </w:r>
            <w:r w:rsidDel="00000000" w:rsidR="00000000" w:rsidRPr="00000000">
              <w:rPr>
                <w:rFonts w:ascii="Arial" w:cs="Arial" w:eastAsia="Arial" w:hAnsi="Arial"/>
                <w:color w:val="555555"/>
                <w:sz w:val="23"/>
                <w:szCs w:val="23"/>
                <w:rtl w:val="0"/>
              </w:rPr>
              <w:t xml:space="preserve">, </w:t>
            </w:r>
            <w:r w:rsidDel="00000000" w:rsidR="00000000" w:rsidRPr="00000000">
              <w:rPr>
                <w:rFonts w:ascii="MJXc-TeX-math-Iw" w:cs="MJXc-TeX-math-Iw" w:eastAsia="MJXc-TeX-math-Iw" w:hAnsi="MJXc-TeX-math-Iw"/>
                <w:color w:val="555555"/>
                <w:sz w:val="27"/>
                <w:szCs w:val="27"/>
                <w:rtl w:val="0"/>
              </w:rPr>
              <w:t xml:space="preserve">θ</w:t>
            </w:r>
            <w:r w:rsidDel="00000000" w:rsidR="00000000" w:rsidRPr="00000000">
              <w:rPr>
                <w:rFonts w:ascii="MJXc-TeX-main-Rw" w:cs="MJXc-TeX-main-Rw" w:eastAsia="MJXc-TeX-main-Rw" w:hAnsi="MJXc-TeX-main-Rw"/>
                <w:color w:val="555555"/>
                <w:sz w:val="19"/>
                <w:szCs w:val="19"/>
                <w:rtl w:val="0"/>
              </w:rPr>
              <w:t xml:space="preserve">2</w:t>
            </w:r>
            <w:sdt>
              <w:sdtPr>
                <w:tag w:val="goog_rdk_56"/>
              </w:sdtPr>
              <w:sdtContent>
                <w:r w:rsidDel="00000000" w:rsidR="00000000" w:rsidRPr="00000000">
                  <w:rPr>
                    <w:rFonts w:ascii="Arial Unicode MS" w:cs="Arial Unicode MS" w:eastAsia="Arial Unicode MS" w:hAnsi="Arial Unicode MS"/>
                    <w:color w:val="555555"/>
                    <w:sz w:val="23"/>
                    <w:szCs w:val="23"/>
                    <w:rtl w:val="0"/>
                  </w:rPr>
                  <w:t xml:space="preserve"> 줄여서 </w:t>
                </w:r>
              </w:sdtContent>
            </w:sdt>
            <w:r w:rsidDel="00000000" w:rsidR="00000000" w:rsidRPr="00000000">
              <w:rPr>
                <w:rFonts w:ascii="MJXc-TeX-math-BIw" w:cs="MJXc-TeX-math-BIw" w:eastAsia="MJXc-TeX-math-BIw" w:hAnsi="MJXc-TeX-math-BIw"/>
                <w:b w:val="1"/>
                <w:color w:val="555555"/>
                <w:sz w:val="27"/>
                <w:szCs w:val="27"/>
                <w:rtl w:val="0"/>
              </w:rPr>
              <w:t xml:space="preserve">θ</w:t>
            </w:r>
            <w:sdt>
              <w:sdtPr>
                <w:tag w:val="goog_rdk_57"/>
              </w:sdtPr>
              <w:sdtContent>
                <w:r w:rsidDel="00000000" w:rsidR="00000000" w:rsidRPr="00000000">
                  <w:rPr>
                    <w:rFonts w:ascii="Arial Unicode MS" w:cs="Arial Unicode MS" w:eastAsia="Arial Unicode MS" w:hAnsi="Arial Unicode MS"/>
                    <w:color w:val="555555"/>
                    <w:sz w:val="23"/>
                    <w:szCs w:val="23"/>
                    <w:rtl w:val="0"/>
                  </w:rPr>
                  <w:t xml:space="preserve">로 두자. 그럼 베이즈 식은 다음과 같다.</w:t>
                </w:r>
              </w:sdtContent>
            </w:sdt>
          </w:p>
          <w:p w:rsidR="00000000" w:rsidDel="00000000" w:rsidP="00000000" w:rsidRDefault="00000000" w:rsidRPr="00000000" w14:paraId="00000B14">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15">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7"/>
                <w:szCs w:val="27"/>
                <w:rtl w:val="0"/>
              </w:rPr>
              <w:t xml:space="preserve">P(θ|x) = P(x|θ)P(θ) / P(x)</w:t>
            </w:r>
            <w:r w:rsidDel="00000000" w:rsidR="00000000" w:rsidRPr="00000000">
              <w:rPr>
                <w:rtl w:val="0"/>
              </w:rPr>
            </w:r>
          </w:p>
          <w:p w:rsidR="00000000" w:rsidDel="00000000" w:rsidP="00000000" w:rsidRDefault="00000000" w:rsidRPr="00000000" w14:paraId="00000B16">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p>
          <w:p w:rsidR="00000000" w:rsidDel="00000000" w:rsidP="00000000" w:rsidRDefault="00000000" w:rsidRPr="00000000" w14:paraId="00000B17">
            <w:pPr>
              <w:widowControl w:val="1"/>
              <w:jc w:val="left"/>
              <w:rPr>
                <w:rFonts w:ascii="Arial" w:cs="Arial" w:eastAsia="Arial" w:hAnsi="Arial"/>
                <w:b w:val="1"/>
                <w:color w:val="555555"/>
                <w:sz w:val="23"/>
                <w:szCs w:val="23"/>
                <w:u w:val="single"/>
              </w:rPr>
            </w:pPr>
            <w:sdt>
              <w:sdtPr>
                <w:tag w:val="goog_rdk_58"/>
              </w:sdtPr>
              <w:sdtContent>
                <w:r w:rsidDel="00000000" w:rsidR="00000000" w:rsidRPr="00000000">
                  <w:rPr>
                    <w:rFonts w:ascii="Arial Unicode MS" w:cs="Arial Unicode MS" w:eastAsia="Arial Unicode MS" w:hAnsi="Arial Unicode MS"/>
                    <w:b w:val="1"/>
                    <w:color w:val="555555"/>
                    <w:sz w:val="23"/>
                    <w:szCs w:val="23"/>
                    <w:highlight w:val="yellow"/>
                    <w:u w:val="single"/>
                    <w:rtl w:val="0"/>
                  </w:rPr>
                  <w:t xml:space="preserve">목적은 </w:t>
                </w:r>
              </w:sdtContent>
            </w:sdt>
            <w:r w:rsidDel="00000000" w:rsidR="00000000" w:rsidRPr="00000000">
              <w:rPr>
                <w:rFonts w:ascii="MJXc-TeX-main-Bw" w:cs="MJXc-TeX-main-Bw" w:eastAsia="MJXc-TeX-main-Bw" w:hAnsi="MJXc-TeX-main-Bw"/>
                <w:b w:val="1"/>
                <w:color w:val="555555"/>
                <w:sz w:val="27"/>
                <w:szCs w:val="27"/>
                <w:highlight w:val="yellow"/>
                <w:u w:val="single"/>
                <w:rtl w:val="0"/>
              </w:rPr>
              <w:t xml:space="preserve">x</w:t>
            </w:r>
            <w:sdt>
              <w:sdtPr>
                <w:tag w:val="goog_rdk_59"/>
              </w:sdtPr>
              <w:sdtContent>
                <w:r w:rsidDel="00000000" w:rsidR="00000000" w:rsidRPr="00000000">
                  <w:rPr>
                    <w:rFonts w:ascii="Arial Unicode MS" w:cs="Arial Unicode MS" w:eastAsia="Arial Unicode MS" w:hAnsi="Arial Unicode MS"/>
                    <w:b w:val="1"/>
                    <w:color w:val="555555"/>
                    <w:sz w:val="23"/>
                    <w:szCs w:val="23"/>
                    <w:highlight w:val="yellow"/>
                    <w:u w:val="single"/>
                    <w:rtl w:val="0"/>
                  </w:rPr>
                  <w:t xml:space="preserve">를 통해 </w:t>
                </w:r>
              </w:sdtContent>
            </w:sdt>
            <w:r w:rsidDel="00000000" w:rsidR="00000000" w:rsidRPr="00000000">
              <w:rPr>
                <w:rFonts w:ascii="MJXc-TeX-math-BIw" w:cs="MJXc-TeX-math-BIw" w:eastAsia="MJXc-TeX-math-BIw" w:hAnsi="MJXc-TeX-math-BIw"/>
                <w:b w:val="1"/>
                <w:color w:val="555555"/>
                <w:sz w:val="27"/>
                <w:szCs w:val="27"/>
                <w:highlight w:val="yellow"/>
                <w:u w:val="single"/>
                <w:rtl w:val="0"/>
              </w:rPr>
              <w:t xml:space="preserve">θ</w:t>
            </w:r>
            <w:sdt>
              <w:sdtPr>
                <w:tag w:val="goog_rdk_60"/>
              </w:sdtPr>
              <w:sdtContent>
                <w:r w:rsidDel="00000000" w:rsidR="00000000" w:rsidRPr="00000000">
                  <w:rPr>
                    <w:rFonts w:ascii="Arial Unicode MS" w:cs="Arial Unicode MS" w:eastAsia="Arial Unicode MS" w:hAnsi="Arial Unicode MS"/>
                    <w:b w:val="1"/>
                    <w:color w:val="555555"/>
                    <w:sz w:val="23"/>
                    <w:szCs w:val="23"/>
                    <w:highlight w:val="yellow"/>
                    <w:u w:val="single"/>
                    <w:rtl w:val="0"/>
                  </w:rPr>
                  <w:t xml:space="preserve">의 확률분포를 구하는 것이다.</w:t>
                </w:r>
              </w:sdtContent>
            </w:sdt>
            <w:r w:rsidDel="00000000" w:rsidR="00000000" w:rsidRPr="00000000">
              <w:rPr>
                <w:rtl w:val="0"/>
              </w:rPr>
            </w:r>
          </w:p>
          <w:p w:rsidR="00000000" w:rsidDel="00000000" w:rsidP="00000000" w:rsidRDefault="00000000" w:rsidRPr="00000000" w14:paraId="00000B18">
            <w:pPr>
              <w:widowControl w:val="1"/>
              <w:jc w:val="left"/>
              <w:rPr>
                <w:rFonts w:ascii="Arial" w:cs="Arial" w:eastAsia="Arial" w:hAnsi="Arial"/>
                <w:color w:val="555555"/>
                <w:sz w:val="23"/>
                <w:szCs w:val="23"/>
              </w:rPr>
            </w:pPr>
            <w:sdt>
              <w:sdtPr>
                <w:tag w:val="goog_rdk_61"/>
              </w:sdtPr>
              <w:sdtContent>
                <w:r w:rsidDel="00000000" w:rsidR="00000000" w:rsidRPr="00000000">
                  <w:rPr>
                    <w:rFonts w:ascii="Arial Unicode MS" w:cs="Arial Unicode MS" w:eastAsia="Arial Unicode MS" w:hAnsi="Arial Unicode MS"/>
                    <w:color w:val="555555"/>
                    <w:sz w:val="23"/>
                    <w:szCs w:val="23"/>
                    <w:u w:val="single"/>
                    <w:rtl w:val="0"/>
                  </w:rPr>
                  <w:t xml:space="preserve"> 여기서 </w:t>
                </w:r>
              </w:sdtContent>
            </w:sdt>
            <w:r w:rsidDel="00000000" w:rsidR="00000000" w:rsidRPr="00000000">
              <w:rPr>
                <w:rFonts w:ascii="MJXc-TeX-math-Iw" w:cs="MJXc-TeX-math-Iw" w:eastAsia="MJXc-TeX-math-Iw" w:hAnsi="MJXc-TeX-math-Iw"/>
                <w:color w:val="555555"/>
                <w:sz w:val="27"/>
                <w:szCs w:val="27"/>
                <w:u w:val="single"/>
                <w:rtl w:val="0"/>
              </w:rPr>
              <w:t xml:space="preserve">P</w:t>
            </w:r>
            <w:r w:rsidDel="00000000" w:rsidR="00000000" w:rsidRPr="00000000">
              <w:rPr>
                <w:rFonts w:ascii="MJXc-TeX-main-Rw" w:cs="MJXc-TeX-main-Rw" w:eastAsia="MJXc-TeX-main-Rw" w:hAnsi="MJXc-TeX-main-Rw"/>
                <w:color w:val="555555"/>
                <w:sz w:val="27"/>
                <w:szCs w:val="27"/>
                <w:u w:val="single"/>
                <w:rtl w:val="0"/>
              </w:rPr>
              <w:t xml:space="preserve">(</w:t>
            </w:r>
            <w:r w:rsidDel="00000000" w:rsidR="00000000" w:rsidRPr="00000000">
              <w:rPr>
                <w:rFonts w:ascii="MJXc-TeX-math-BIw" w:cs="MJXc-TeX-math-BIw" w:eastAsia="MJXc-TeX-math-BIw" w:hAnsi="MJXc-TeX-math-BIw"/>
                <w:color w:val="555555"/>
                <w:sz w:val="27"/>
                <w:szCs w:val="27"/>
                <w:u w:val="single"/>
                <w:rtl w:val="0"/>
              </w:rPr>
              <w:t xml:space="preserve">θ</w:t>
            </w:r>
            <w:r w:rsidDel="00000000" w:rsidR="00000000" w:rsidRPr="00000000">
              <w:rPr>
                <w:rFonts w:ascii="MJXc-TeX-main-Rw" w:cs="MJXc-TeX-main-Rw" w:eastAsia="MJXc-TeX-main-Rw" w:hAnsi="MJXc-TeX-main-Rw"/>
                <w:color w:val="555555"/>
                <w:sz w:val="27"/>
                <w:szCs w:val="27"/>
                <w:u w:val="single"/>
                <w:rtl w:val="0"/>
              </w:rPr>
              <w:t xml:space="preserve">)</w:t>
            </w:r>
            <w:sdt>
              <w:sdtPr>
                <w:tag w:val="goog_rdk_62"/>
              </w:sdtPr>
              <w:sdtContent>
                <w:r w:rsidDel="00000000" w:rsidR="00000000" w:rsidRPr="00000000">
                  <w:rPr>
                    <w:rFonts w:ascii="Arial Unicode MS" w:cs="Arial Unicode MS" w:eastAsia="Arial Unicode MS" w:hAnsi="Arial Unicode MS"/>
                    <w:color w:val="555555"/>
                    <w:sz w:val="23"/>
                    <w:szCs w:val="23"/>
                    <w:u w:val="single"/>
                    <w:rtl w:val="0"/>
                  </w:rPr>
                  <w:t xml:space="preserve">를 사전분포, </w:t>
                </w:r>
              </w:sdtContent>
            </w:sdt>
            <w:r w:rsidDel="00000000" w:rsidR="00000000" w:rsidRPr="00000000">
              <w:rPr>
                <w:rFonts w:ascii="MJXc-TeX-math-Iw" w:cs="MJXc-TeX-math-Iw" w:eastAsia="MJXc-TeX-math-Iw" w:hAnsi="MJXc-TeX-math-Iw"/>
                <w:color w:val="555555"/>
                <w:sz w:val="27"/>
                <w:szCs w:val="27"/>
                <w:u w:val="single"/>
                <w:rtl w:val="0"/>
              </w:rPr>
              <w:t xml:space="preserve">P</w:t>
            </w:r>
            <w:r w:rsidDel="00000000" w:rsidR="00000000" w:rsidRPr="00000000">
              <w:rPr>
                <w:rFonts w:ascii="MJXc-TeX-main-Rw" w:cs="MJXc-TeX-main-Rw" w:eastAsia="MJXc-TeX-main-Rw" w:hAnsi="MJXc-TeX-main-Rw"/>
                <w:color w:val="555555"/>
                <w:sz w:val="27"/>
                <w:szCs w:val="27"/>
                <w:u w:val="single"/>
                <w:rtl w:val="0"/>
              </w:rPr>
              <w:t xml:space="preserve">(</w:t>
            </w:r>
            <w:r w:rsidDel="00000000" w:rsidR="00000000" w:rsidRPr="00000000">
              <w:rPr>
                <w:rFonts w:ascii="MJXc-TeX-math-BIw" w:cs="MJXc-TeX-math-BIw" w:eastAsia="MJXc-TeX-math-BIw" w:hAnsi="MJXc-TeX-math-BIw"/>
                <w:color w:val="555555"/>
                <w:sz w:val="27"/>
                <w:szCs w:val="27"/>
                <w:u w:val="single"/>
                <w:rtl w:val="0"/>
              </w:rPr>
              <w:t xml:space="preserve">θ</w:t>
            </w:r>
            <w:r w:rsidDel="00000000" w:rsidR="00000000" w:rsidRPr="00000000">
              <w:rPr>
                <w:rFonts w:ascii="MJXc-TeX-main-Rw" w:cs="MJXc-TeX-main-Rw" w:eastAsia="MJXc-TeX-main-Rw" w:hAnsi="MJXc-TeX-main-Rw"/>
                <w:color w:val="555555"/>
                <w:sz w:val="27"/>
                <w:szCs w:val="27"/>
                <w:u w:val="single"/>
                <w:rtl w:val="0"/>
              </w:rPr>
              <w:t xml:space="preserve">|</w:t>
            </w:r>
            <w:r w:rsidDel="00000000" w:rsidR="00000000" w:rsidRPr="00000000">
              <w:rPr>
                <w:rFonts w:ascii="MJXc-TeX-main-Bw" w:cs="MJXc-TeX-main-Bw" w:eastAsia="MJXc-TeX-main-Bw" w:hAnsi="MJXc-TeX-main-Bw"/>
                <w:color w:val="555555"/>
                <w:sz w:val="27"/>
                <w:szCs w:val="27"/>
                <w:u w:val="single"/>
                <w:rtl w:val="0"/>
              </w:rPr>
              <w:t xml:space="preserve">x</w:t>
            </w:r>
            <w:r w:rsidDel="00000000" w:rsidR="00000000" w:rsidRPr="00000000">
              <w:rPr>
                <w:rFonts w:ascii="MJXc-TeX-main-Rw" w:cs="MJXc-TeX-main-Rw" w:eastAsia="MJXc-TeX-main-Rw" w:hAnsi="MJXc-TeX-main-Rw"/>
                <w:color w:val="555555"/>
                <w:sz w:val="27"/>
                <w:szCs w:val="27"/>
                <w:u w:val="single"/>
                <w:rtl w:val="0"/>
              </w:rPr>
              <w:t xml:space="preserve">)</w:t>
            </w:r>
            <w:sdt>
              <w:sdtPr>
                <w:tag w:val="goog_rdk_63"/>
              </w:sdtPr>
              <w:sdtContent>
                <w:r w:rsidDel="00000000" w:rsidR="00000000" w:rsidRPr="00000000">
                  <w:rPr>
                    <w:rFonts w:ascii="Arial Unicode MS" w:cs="Arial Unicode MS" w:eastAsia="Arial Unicode MS" w:hAnsi="Arial Unicode MS"/>
                    <w:color w:val="555555"/>
                    <w:sz w:val="23"/>
                    <w:szCs w:val="23"/>
                    <w:u w:val="single"/>
                    <w:rtl w:val="0"/>
                  </w:rPr>
                  <w:t xml:space="preserve">를 사후분포</w:t>
                </w:r>
              </w:sdtContent>
            </w:sdt>
            <w:sdt>
              <w:sdtPr>
                <w:tag w:val="goog_rdk_64"/>
              </w:sdtPr>
              <w:sdtContent>
                <w:r w:rsidDel="00000000" w:rsidR="00000000" w:rsidRPr="00000000">
                  <w:rPr>
                    <w:rFonts w:ascii="Arial Unicode MS" w:cs="Arial Unicode MS" w:eastAsia="Arial Unicode MS" w:hAnsi="Arial Unicode MS"/>
                    <w:color w:val="555555"/>
                    <w:sz w:val="23"/>
                    <w:szCs w:val="23"/>
                    <w:rtl w:val="0"/>
                  </w:rPr>
                  <w:t xml:space="preserve">라고 한다. 이를 이용하면, 적당한 </w:t>
                </w:r>
              </w:sdtContent>
            </w:sdt>
            <w:r w:rsidDel="00000000" w:rsidR="00000000" w:rsidRPr="00000000">
              <w:rPr>
                <w:rFonts w:ascii="MJXc-TeX-math-BIw" w:cs="MJXc-TeX-math-BIw" w:eastAsia="MJXc-TeX-math-BIw" w:hAnsi="MJXc-TeX-math-BIw"/>
                <w:color w:val="555555"/>
                <w:sz w:val="27"/>
                <w:szCs w:val="27"/>
                <w:rtl w:val="0"/>
              </w:rPr>
              <w:t xml:space="preserve">θ</w:t>
            </w:r>
            <w:sdt>
              <w:sdtPr>
                <w:tag w:val="goog_rdk_65"/>
              </w:sdtPr>
              <w:sdtContent>
                <w:r w:rsidDel="00000000" w:rsidR="00000000" w:rsidRPr="00000000">
                  <w:rPr>
                    <w:rFonts w:ascii="Arial Unicode MS" w:cs="Arial Unicode MS" w:eastAsia="Arial Unicode MS" w:hAnsi="Arial Unicode MS"/>
                    <w:color w:val="555555"/>
                    <w:sz w:val="23"/>
                    <w:szCs w:val="23"/>
                    <w:rtl w:val="0"/>
                  </w:rPr>
                  <w:t xml:space="preserve"> 범위에 대해서 관측값에 대한 사후분포를 구할 수 있다. 하지만, </w:t>
                </w:r>
              </w:sdtContent>
            </w:sdt>
            <w:r w:rsidDel="00000000" w:rsidR="00000000" w:rsidRPr="00000000">
              <w:rPr>
                <w:rFonts w:ascii="MJXc-TeX-math-BIw" w:cs="MJXc-TeX-math-BIw" w:eastAsia="MJXc-TeX-math-BIw" w:hAnsi="MJXc-TeX-math-BIw"/>
                <w:color w:val="555555"/>
                <w:sz w:val="27"/>
                <w:szCs w:val="27"/>
                <w:rtl w:val="0"/>
              </w:rPr>
              <w:t xml:space="preserve">θ</w:t>
            </w:r>
            <w:sdt>
              <w:sdtPr>
                <w:tag w:val="goog_rdk_66"/>
              </w:sdtPr>
              <w:sdtContent>
                <w:r w:rsidDel="00000000" w:rsidR="00000000" w:rsidRPr="00000000">
                  <w:rPr>
                    <w:rFonts w:ascii="Arial Unicode MS" w:cs="Arial Unicode MS" w:eastAsia="Arial Unicode MS" w:hAnsi="Arial Unicode MS"/>
                    <w:color w:val="555555"/>
                    <w:sz w:val="23"/>
                    <w:szCs w:val="23"/>
                    <w:rtl w:val="0"/>
                  </w:rPr>
                  <w:t xml:space="preserve">의 개수가 늘어난다면, 우리가 사후분포를 탐색해야 하는 공간은 지수 함수 꼴로 늘어나기 때문에 파라미터 </w:t>
                </w:r>
              </w:sdtContent>
            </w:sdt>
            <w:sdt>
              <w:sdtPr>
                <w:tag w:val="goog_rdk_67"/>
              </w:sdtPr>
              <w:sdtContent>
                <w:r w:rsidDel="00000000" w:rsidR="00000000" w:rsidRPr="00000000">
                  <w:rPr>
                    <w:rFonts w:ascii="Arial Unicode MS" w:cs="Arial Unicode MS" w:eastAsia="Arial Unicode MS" w:hAnsi="Arial Unicode MS"/>
                    <w:color w:val="555555"/>
                    <w:sz w:val="23"/>
                    <w:szCs w:val="23"/>
                    <w:u w:val="single"/>
                    <w:rtl w:val="0"/>
                  </w:rPr>
                  <w:t xml:space="preserve">공간을 탐색을 하기 위한 전략</w:t>
                </w:r>
              </w:sdtContent>
            </w:sdt>
            <w:sdt>
              <w:sdtPr>
                <w:tag w:val="goog_rdk_68"/>
              </w:sdtPr>
              <w:sdtContent>
                <w:r w:rsidDel="00000000" w:rsidR="00000000" w:rsidRPr="00000000">
                  <w:rPr>
                    <w:rFonts w:ascii="Arial Unicode MS" w:cs="Arial Unicode MS" w:eastAsia="Arial Unicode MS" w:hAnsi="Arial Unicode MS"/>
                    <w:color w:val="555555"/>
                    <w:sz w:val="23"/>
                    <w:szCs w:val="23"/>
                    <w:rtl w:val="0"/>
                  </w:rPr>
                  <w:t xml:space="preserve">을 짜야 한다.</w:t>
                </w:r>
              </w:sdtContent>
            </w:sdt>
          </w:p>
          <w:p w:rsidR="00000000" w:rsidDel="00000000" w:rsidP="00000000" w:rsidRDefault="00000000" w:rsidRPr="00000000" w14:paraId="00000B19">
            <w:pPr>
              <w:spacing w:after="160" w:line="259" w:lineRule="auto"/>
              <w:rPr>
                <w:rFonts w:ascii="Gulim" w:cs="Gulim" w:eastAsia="Gulim" w:hAnsi="Guli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1A">
            <w:pPr>
              <w:widowControl w:val="1"/>
              <w:jc w:val="left"/>
              <w:rPr>
                <w:rFonts w:ascii="Arial" w:cs="Arial" w:eastAsia="Arial" w:hAnsi="Arial"/>
                <w:color w:val="555555"/>
                <w:sz w:val="23"/>
                <w:szCs w:val="23"/>
              </w:rPr>
            </w:pPr>
            <w:sdt>
              <w:sdtPr>
                <w:tag w:val="goog_rdk_69"/>
              </w:sdtPr>
              <w:sdtContent>
                <w:r w:rsidDel="00000000" w:rsidR="00000000" w:rsidRPr="00000000">
                  <w:rPr>
                    <w:rFonts w:ascii="Arial Unicode MS" w:cs="Arial Unicode MS" w:eastAsia="Arial Unicode MS" w:hAnsi="Arial Unicode MS"/>
                    <w:b w:val="1"/>
                    <w:color w:val="555555"/>
                    <w:sz w:val="28"/>
                    <w:szCs w:val="28"/>
                    <w:rtl w:val="0"/>
                  </w:rPr>
                  <w:t xml:space="preserve">MCMC 샘플링</w:t>
                </w:r>
              </w:sdtContent>
            </w:sdt>
            <w:r w:rsidDel="00000000" w:rsidR="00000000" w:rsidRPr="00000000">
              <w:rPr>
                <w:rtl w:val="0"/>
              </w:rPr>
            </w:r>
          </w:p>
          <w:p w:rsidR="00000000" w:rsidDel="00000000" w:rsidP="00000000" w:rsidRDefault="00000000" w:rsidRPr="00000000" w14:paraId="00000B1B">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1C">
            <w:pPr>
              <w:widowControl w:val="1"/>
              <w:jc w:val="left"/>
              <w:rPr>
                <w:rFonts w:ascii="Arial" w:cs="Arial" w:eastAsia="Arial" w:hAnsi="Arial"/>
                <w:color w:val="555555"/>
                <w:sz w:val="23"/>
                <w:szCs w:val="23"/>
              </w:rPr>
            </w:pPr>
            <w:sdt>
              <w:sdtPr>
                <w:tag w:val="goog_rdk_70"/>
              </w:sdtPr>
              <w:sdtContent>
                <w:r w:rsidDel="00000000" w:rsidR="00000000" w:rsidRPr="00000000">
                  <w:rPr>
                    <w:rFonts w:ascii="Arial Unicode MS" w:cs="Arial Unicode MS" w:eastAsia="Arial Unicode MS" w:hAnsi="Arial Unicode MS"/>
                    <w:color w:val="555555"/>
                    <w:sz w:val="23"/>
                    <w:szCs w:val="23"/>
                    <w:rtl w:val="0"/>
                  </w:rPr>
                  <w:t xml:space="preserve"> 여기서 등장하는 것이 </w:t>
                </w:r>
              </w:sdtContent>
            </w:sdt>
            <w:sdt>
              <w:sdtPr>
                <w:tag w:val="goog_rdk_71"/>
              </w:sdtPr>
              <w:sdtContent>
                <w:r w:rsidDel="00000000" w:rsidR="00000000" w:rsidRPr="00000000">
                  <w:rPr>
                    <w:rFonts w:ascii="Arial Unicode MS" w:cs="Arial Unicode MS" w:eastAsia="Arial Unicode MS" w:hAnsi="Arial Unicode MS"/>
                    <w:color w:val="555555"/>
                    <w:sz w:val="23"/>
                    <w:szCs w:val="23"/>
                    <w:u w:val="single"/>
                    <w:rtl w:val="0"/>
                  </w:rPr>
                  <w:t xml:space="preserve">마르코프 체인 몬테카를로법(MCMC)</w:t>
                </w:r>
              </w:sdtContent>
            </w:sdt>
            <w:sdt>
              <w:sdtPr>
                <w:tag w:val="goog_rdk_72"/>
              </w:sdtPr>
              <w:sdtContent>
                <w:r w:rsidDel="00000000" w:rsidR="00000000" w:rsidRPr="00000000">
                  <w:rPr>
                    <w:rFonts w:ascii="Arial Unicode MS" w:cs="Arial Unicode MS" w:eastAsia="Arial Unicode MS" w:hAnsi="Arial Unicode MS"/>
                    <w:color w:val="555555"/>
                    <w:sz w:val="23"/>
                    <w:szCs w:val="23"/>
                    <w:rtl w:val="0"/>
                  </w:rPr>
                  <w:t xml:space="preserve">다. </w:t>
                </w:r>
              </w:sdtContent>
            </w:sdt>
          </w:p>
          <w:p w:rsidR="00000000" w:rsidDel="00000000" w:rsidP="00000000" w:rsidRDefault="00000000" w:rsidRPr="00000000" w14:paraId="00000B1D">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sdt>
              <w:sdtPr>
                <w:tag w:val="goog_rdk_73"/>
              </w:sdtPr>
              <w:sdtContent>
                <w:r w:rsidDel="00000000" w:rsidR="00000000" w:rsidRPr="00000000">
                  <w:rPr>
                    <w:rFonts w:ascii="Arial Unicode MS" w:cs="Arial Unicode MS" w:eastAsia="Arial Unicode MS" w:hAnsi="Arial Unicode MS"/>
                    <w:color w:val="555555"/>
                    <w:sz w:val="23"/>
                    <w:szCs w:val="23"/>
                    <w:u w:val="single"/>
                    <w:rtl w:val="0"/>
                  </w:rPr>
                  <w:t xml:space="preserve">마르코프 체인은 어떤 상태가 바로 전 상태에 의존하는 경우</w:t>
                </w:r>
              </w:sdtContent>
            </w:sdt>
            <w:sdt>
              <w:sdtPr>
                <w:tag w:val="goog_rdk_74"/>
              </w:sdtPr>
              <w:sdtContent>
                <w:r w:rsidDel="00000000" w:rsidR="00000000" w:rsidRPr="00000000">
                  <w:rPr>
                    <w:rFonts w:ascii="Arial Unicode MS" w:cs="Arial Unicode MS" w:eastAsia="Arial Unicode MS" w:hAnsi="Arial Unicode MS"/>
                    <w:color w:val="555555"/>
                    <w:sz w:val="23"/>
                    <w:szCs w:val="23"/>
                    <w:rtl w:val="0"/>
                  </w:rPr>
                  <w:t xml:space="preserve">를 말한다. </w:t>
                </w:r>
              </w:sdtContent>
            </w:sdt>
            <w:sdt>
              <w:sdtPr>
                <w:tag w:val="goog_rdk_75"/>
              </w:sdtPr>
              <w:sdtContent>
                <w:r w:rsidDel="00000000" w:rsidR="00000000" w:rsidRPr="00000000">
                  <w:rPr>
                    <w:rFonts w:ascii="Arial Unicode MS" w:cs="Arial Unicode MS" w:eastAsia="Arial Unicode MS" w:hAnsi="Arial Unicode MS"/>
                    <w:color w:val="555555"/>
                    <w:sz w:val="23"/>
                    <w:szCs w:val="23"/>
                    <w:u w:val="single"/>
                    <w:rtl w:val="0"/>
                  </w:rPr>
                  <w:t xml:space="preserve">몬테카를로는 무작위 샘플링을 하는 것이니 둘을 합친 MCMC는 어떤 상태가 끊임없이 움직이고 있는 체인 상태의 샘플링</w:t>
                </w:r>
              </w:sdtContent>
            </w:sdt>
            <w:sdt>
              <w:sdtPr>
                <w:tag w:val="goog_rdk_76"/>
              </w:sdtPr>
              <w:sdtContent>
                <w:r w:rsidDel="00000000" w:rsidR="00000000" w:rsidRPr="00000000">
                  <w:rPr>
                    <w:rFonts w:ascii="Arial Unicode MS" w:cs="Arial Unicode MS" w:eastAsia="Arial Unicode MS" w:hAnsi="Arial Unicode MS"/>
                    <w:color w:val="555555"/>
                    <w:sz w:val="23"/>
                    <w:szCs w:val="23"/>
                    <w:rtl w:val="0"/>
                  </w:rPr>
                  <w:t xml:space="preserve">을 말한다.</w:t>
                </w:r>
              </w:sdtContent>
            </w:sdt>
          </w:p>
          <w:p w:rsidR="00000000" w:rsidDel="00000000" w:rsidP="00000000" w:rsidRDefault="00000000" w:rsidRPr="00000000" w14:paraId="00000B1E">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1F">
            <w:pPr>
              <w:widowControl w:val="1"/>
              <w:jc w:val="left"/>
              <w:rPr>
                <w:rFonts w:ascii="Arial" w:cs="Arial" w:eastAsia="Arial" w:hAnsi="Arial"/>
                <w:color w:val="555555"/>
                <w:sz w:val="23"/>
                <w:szCs w:val="23"/>
              </w:rPr>
            </w:pPr>
            <w:sdt>
              <w:sdtPr>
                <w:tag w:val="goog_rdk_77"/>
              </w:sdtPr>
              <w:sdtContent>
                <w:r w:rsidDel="00000000" w:rsidR="00000000" w:rsidRPr="00000000">
                  <w:rPr>
                    <w:rFonts w:ascii="Arial Unicode MS" w:cs="Arial Unicode MS" w:eastAsia="Arial Unicode MS" w:hAnsi="Arial Unicode MS"/>
                    <w:color w:val="555555"/>
                    <w:sz w:val="23"/>
                    <w:szCs w:val="23"/>
                    <w:rtl w:val="0"/>
                  </w:rPr>
                  <w:t xml:space="preserve"> MCMC는 특정 조건에서 마르코프 체인이 정상 상태 분포(steady-state distribution)로 ergodic한다는 특성을 이용한다. 마르코프 연쇄가 ergodic하기 위해서는, 전이 상태가 하나의 값으로 정착 되지 않을 조건, 그리고 전이가 주기성을 띄지 않을 조건을 충족해야 한다. 이 조건을 만족하는 전이 알고리즘을 이용하면 </w:t>
                </w:r>
              </w:sdtContent>
            </w:sdt>
            <w:sdt>
              <w:sdtPr>
                <w:tag w:val="goog_rdk_78"/>
              </w:sdtPr>
              <w:sdtContent>
                <w:r w:rsidDel="00000000" w:rsidR="00000000" w:rsidRPr="00000000">
                  <w:rPr>
                    <w:rFonts w:ascii="Arial Unicode MS" w:cs="Arial Unicode MS" w:eastAsia="Arial Unicode MS" w:hAnsi="Arial Unicode MS"/>
                    <w:color w:val="555555"/>
                    <w:sz w:val="23"/>
                    <w:szCs w:val="23"/>
                    <w:u w:val="single"/>
                    <w:rtl w:val="0"/>
                  </w:rPr>
                  <w:t xml:space="preserve">어떤 파라미터 값에서 탐색을 시작하더라도 탐색 과정에서 발견된 값들이 이루는 분포가 정상 상태 분포를 이룰 것이고, 이 분포를 통해 모델 파라미터의 확률분포를 추정할 수 있다는 것이 MCMC 베이지안 추론</w:t>
                </w:r>
              </w:sdtContent>
            </w:sdt>
            <w:sdt>
              <w:sdtPr>
                <w:tag w:val="goog_rdk_79"/>
              </w:sdtPr>
              <w:sdtContent>
                <w:r w:rsidDel="00000000" w:rsidR="00000000" w:rsidRPr="00000000">
                  <w:rPr>
                    <w:rFonts w:ascii="Arial Unicode MS" w:cs="Arial Unicode MS" w:eastAsia="Arial Unicode MS" w:hAnsi="Arial Unicode MS"/>
                    <w:color w:val="555555"/>
                    <w:sz w:val="23"/>
                    <w:szCs w:val="23"/>
                    <w:rtl w:val="0"/>
                  </w:rPr>
                  <w:t xml:space="preserve">이다. </w:t>
                </w:r>
              </w:sdtContent>
            </w:sdt>
          </w:p>
          <w:p w:rsidR="00000000" w:rsidDel="00000000" w:rsidP="00000000" w:rsidRDefault="00000000" w:rsidRPr="00000000" w14:paraId="00000B20">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1">
            <w:pPr>
              <w:widowControl w:val="1"/>
              <w:jc w:val="left"/>
              <w:rPr>
                <w:rFonts w:ascii="Arial" w:cs="Arial" w:eastAsia="Arial" w:hAnsi="Arial"/>
                <w:b w:val="1"/>
                <w:color w:val="555555"/>
                <w:sz w:val="23"/>
                <w:szCs w:val="23"/>
                <w:u w:val="single"/>
              </w:rPr>
            </w:pPr>
            <w:sdt>
              <w:sdtPr>
                <w:tag w:val="goog_rdk_80"/>
              </w:sdtPr>
              <w:sdtContent>
                <w:r w:rsidDel="00000000" w:rsidR="00000000" w:rsidRPr="00000000">
                  <w:rPr>
                    <w:rFonts w:ascii="Arial Unicode MS" w:cs="Arial Unicode MS" w:eastAsia="Arial Unicode MS" w:hAnsi="Arial Unicode MS"/>
                    <w:color w:val="555555"/>
                    <w:sz w:val="23"/>
                    <w:szCs w:val="23"/>
                    <w:rtl w:val="0"/>
                  </w:rPr>
                  <w:t xml:space="preserve"> MCMC의 정상 상태 분포는 파라미터의 확률분포를 타겟으로 한다. 이를 위해서는 파라미터 값을 탐색할 때 마르코프 체인의 상태 전이 확률이 더 그럴싸한 파라미터 값의 상태로 전이를 해줘야 한다. 즉, </w:t>
                </w:r>
              </w:sdtContent>
            </w:sdt>
            <w:sdt>
              <w:sdtPr>
                <w:tag w:val="goog_rdk_81"/>
              </w:sdtPr>
              <w:sdtContent>
                <w:r w:rsidDel="00000000" w:rsidR="00000000" w:rsidRPr="00000000">
                  <w:rPr>
                    <w:rFonts w:ascii="Arial Unicode MS" w:cs="Arial Unicode MS" w:eastAsia="Arial Unicode MS" w:hAnsi="Arial Unicode MS"/>
                    <w:b w:val="1"/>
                    <w:color w:val="555555"/>
                    <w:sz w:val="23"/>
                    <w:szCs w:val="23"/>
                    <w:u w:val="single"/>
                    <w:rtl w:val="0"/>
                  </w:rPr>
                  <w:t xml:space="preserve">샘플링이 더 그럴싸한 파라미터를 중심으로 이루어져야, 샘플링이 이루는 분포가 우리가 타겟으로 하는 파라미터 주변으로 이루어질 것이다.</w:t>
                </w:r>
              </w:sdtContent>
            </w:sdt>
          </w:p>
          <w:p w:rsidR="00000000" w:rsidDel="00000000" w:rsidP="00000000" w:rsidRDefault="00000000" w:rsidRPr="00000000" w14:paraId="00000B22">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3">
            <w:pPr>
              <w:widowControl w:val="1"/>
              <w:jc w:val="left"/>
              <w:rPr>
                <w:rFonts w:ascii="Arial" w:cs="Arial" w:eastAsia="Arial" w:hAnsi="Arial"/>
                <w:color w:val="555555"/>
                <w:sz w:val="23"/>
                <w:szCs w:val="23"/>
              </w:rPr>
            </w:pPr>
            <w:sdt>
              <w:sdtPr>
                <w:tag w:val="goog_rdk_82"/>
              </w:sdtPr>
              <w:sdtContent>
                <w:r w:rsidDel="00000000" w:rsidR="00000000" w:rsidRPr="00000000">
                  <w:rPr>
                    <w:rFonts w:ascii="Arial Unicode MS" w:cs="Arial Unicode MS" w:eastAsia="Arial Unicode MS" w:hAnsi="Arial Unicode MS"/>
                    <w:color w:val="555555"/>
                    <w:sz w:val="23"/>
                    <w:szCs w:val="23"/>
                    <w:rtl w:val="0"/>
                  </w:rPr>
                  <w:t xml:space="preserve"> 이를 위해 </w:t>
                </w:r>
              </w:sdtContent>
            </w:sdt>
            <w:sdt>
              <w:sdtPr>
                <w:tag w:val="goog_rdk_83"/>
              </w:sdtPr>
              <w:sdtContent>
                <w:r w:rsidDel="00000000" w:rsidR="00000000" w:rsidRPr="00000000">
                  <w:rPr>
                    <w:rFonts w:ascii="Arial Unicode MS" w:cs="Arial Unicode MS" w:eastAsia="Arial Unicode MS" w:hAnsi="Arial Unicode MS"/>
                    <w:b w:val="1"/>
                    <w:color w:val="555555"/>
                    <w:sz w:val="23"/>
                    <w:szCs w:val="23"/>
                    <w:u w:val="single"/>
                    <w:rtl w:val="0"/>
                  </w:rPr>
                  <w:t xml:space="preserve">Metropolis-Hastings(MH) 알고리즘이 고안</w:t>
                </w:r>
              </w:sdtContent>
            </w:sdt>
            <w:sdt>
              <w:sdtPr>
                <w:tag w:val="goog_rdk_84"/>
              </w:sdtPr>
              <w:sdtContent>
                <w:r w:rsidDel="00000000" w:rsidR="00000000" w:rsidRPr="00000000">
                  <w:rPr>
                    <w:rFonts w:ascii="Arial Unicode MS" w:cs="Arial Unicode MS" w:eastAsia="Arial Unicode MS" w:hAnsi="Arial Unicode MS"/>
                    <w:color w:val="555555"/>
                    <w:sz w:val="23"/>
                    <w:szCs w:val="23"/>
                    <w:rtl w:val="0"/>
                  </w:rPr>
                  <w:t xml:space="preserve">되었다. </w:t>
                </w:r>
              </w:sdtContent>
            </w:sdt>
            <w:sdt>
              <w:sdtPr>
                <w:tag w:val="goog_rdk_85"/>
              </w:sdtPr>
              <w:sdtContent>
                <w:r w:rsidDel="00000000" w:rsidR="00000000" w:rsidRPr="00000000">
                  <w:rPr>
                    <w:rFonts w:ascii="Arial Unicode MS" w:cs="Arial Unicode MS" w:eastAsia="Arial Unicode MS" w:hAnsi="Arial Unicode MS"/>
                    <w:color w:val="555555"/>
                    <w:sz w:val="23"/>
                    <w:szCs w:val="23"/>
                    <w:u w:val="single"/>
                    <w:rtl w:val="0"/>
                  </w:rPr>
                  <w:t xml:space="preserve">MH 알고리즘에서는 사전분포를 제안하고, 현재 샘플링 파라미터 </w:t>
                </w:r>
              </w:sdtContent>
            </w:sdt>
            <w:r w:rsidDel="00000000" w:rsidR="00000000" w:rsidRPr="00000000">
              <w:rPr>
                <w:rFonts w:ascii="MJXc-TeX-math-BIw" w:cs="MJXc-TeX-math-BIw" w:eastAsia="MJXc-TeX-math-BIw" w:hAnsi="MJXc-TeX-math-BIw"/>
                <w:color w:val="555555"/>
                <w:sz w:val="27"/>
                <w:szCs w:val="27"/>
                <w:u w:val="single"/>
                <w:rtl w:val="0"/>
              </w:rPr>
              <w:t xml:space="preserve">θ</w:t>
            </w:r>
            <w:r w:rsidDel="00000000" w:rsidR="00000000" w:rsidRPr="00000000">
              <w:rPr>
                <w:rFonts w:ascii="MJXc-TeX-math-BIw" w:cs="MJXc-TeX-math-BIw" w:eastAsia="MJXc-TeX-math-BIw" w:hAnsi="MJXc-TeX-math-BIw"/>
                <w:color w:val="555555"/>
                <w:sz w:val="19"/>
                <w:szCs w:val="19"/>
                <w:u w:val="single"/>
                <w:rtl w:val="0"/>
              </w:rPr>
              <w:t xml:space="preserve">t</w:t>
            </w:r>
            <w:sdt>
              <w:sdtPr>
                <w:tag w:val="goog_rdk_86"/>
              </w:sdtPr>
              <w:sdtContent>
                <w:r w:rsidDel="00000000" w:rsidR="00000000" w:rsidRPr="00000000">
                  <w:rPr>
                    <w:rFonts w:ascii="Arial Unicode MS" w:cs="Arial Unicode MS" w:eastAsia="Arial Unicode MS" w:hAnsi="Arial Unicode MS"/>
                    <w:color w:val="555555"/>
                    <w:sz w:val="23"/>
                    <w:szCs w:val="23"/>
                    <w:u w:val="single"/>
                    <w:rtl w:val="0"/>
                  </w:rPr>
                  <w:t xml:space="preserve">가 다음 샘플 </w:t>
                </w:r>
              </w:sdtContent>
            </w:sdt>
            <w:r w:rsidDel="00000000" w:rsidR="00000000" w:rsidRPr="00000000">
              <w:rPr>
                <w:rFonts w:ascii="MJXc-TeX-math-BIw" w:cs="MJXc-TeX-math-BIw" w:eastAsia="MJXc-TeX-math-BIw" w:hAnsi="MJXc-TeX-math-BIw"/>
                <w:color w:val="555555"/>
                <w:sz w:val="27"/>
                <w:szCs w:val="27"/>
                <w:u w:val="single"/>
                <w:rtl w:val="0"/>
              </w:rPr>
              <w:t xml:space="preserve">θ</w:t>
            </w:r>
            <w:r w:rsidDel="00000000" w:rsidR="00000000" w:rsidRPr="00000000">
              <w:rPr>
                <w:rFonts w:ascii="MJXc-TeX-math-BIw" w:cs="MJXc-TeX-math-BIw" w:eastAsia="MJXc-TeX-math-BIw" w:hAnsi="MJXc-TeX-math-BIw"/>
                <w:color w:val="555555"/>
                <w:sz w:val="19"/>
                <w:szCs w:val="19"/>
                <w:u w:val="single"/>
                <w:rtl w:val="0"/>
              </w:rPr>
              <w:t xml:space="preserve">new</w:t>
            </w:r>
            <w:sdt>
              <w:sdtPr>
                <w:tag w:val="goog_rdk_87"/>
              </w:sdtPr>
              <w:sdtContent>
                <w:r w:rsidDel="00000000" w:rsidR="00000000" w:rsidRPr="00000000">
                  <w:rPr>
                    <w:rFonts w:ascii="Arial Unicode MS" w:cs="Arial Unicode MS" w:eastAsia="Arial Unicode MS" w:hAnsi="Arial Unicode MS"/>
                    <w:color w:val="555555"/>
                    <w:sz w:val="23"/>
                    <w:szCs w:val="23"/>
                    <w:u w:val="single"/>
                    <w:rtl w:val="0"/>
                  </w:rPr>
                  <w:t xml:space="preserve">로 전이될 확률을 사후확률의 비로 결정</w:t>
                </w:r>
              </w:sdtContent>
            </w:sdt>
            <w:sdt>
              <w:sdtPr>
                <w:tag w:val="goog_rdk_88"/>
              </w:sdtPr>
              <w:sdtContent>
                <w:r w:rsidDel="00000000" w:rsidR="00000000" w:rsidRPr="00000000">
                  <w:rPr>
                    <w:rFonts w:ascii="Arial Unicode MS" w:cs="Arial Unicode MS" w:eastAsia="Arial Unicode MS" w:hAnsi="Arial Unicode MS"/>
                    <w:color w:val="555555"/>
                    <w:sz w:val="23"/>
                    <w:szCs w:val="23"/>
                    <w:rtl w:val="0"/>
                  </w:rPr>
                  <w:t xml:space="preserve">한다. </w:t>
                </w:r>
              </w:sdtContent>
            </w:sdt>
          </w:p>
          <w:p w:rsidR="00000000" w:rsidDel="00000000" w:rsidP="00000000" w:rsidRDefault="00000000" w:rsidRPr="00000000" w14:paraId="00000B24">
            <w:pPr>
              <w:widowControl w:val="1"/>
              <w:jc w:val="left"/>
              <w:rPr>
                <w:rFonts w:ascii="Arial" w:cs="Arial" w:eastAsia="Arial" w:hAnsi="Arial"/>
                <w:color w:val="555555"/>
                <w:sz w:val="23"/>
                <w:szCs w:val="23"/>
              </w:rPr>
            </w:pPr>
            <w:sdt>
              <w:sdtPr>
                <w:tag w:val="goog_rdk_89"/>
              </w:sdtPr>
              <w:sdtContent>
                <w:r w:rsidDel="00000000" w:rsidR="00000000" w:rsidRPr="00000000">
                  <w:rPr>
                    <w:rFonts w:ascii="Arial Unicode MS" w:cs="Arial Unicode MS" w:eastAsia="Arial Unicode MS" w:hAnsi="Arial Unicode MS"/>
                    <w:color w:val="555555"/>
                    <w:sz w:val="23"/>
                    <w:szCs w:val="23"/>
                    <w:rtl w:val="0"/>
                  </w:rPr>
                  <w:t xml:space="preserve"> 우선 사후확률의 비를 식으로 표현하면 다음과 같다.</w:t>
                </w:r>
              </w:sdtContent>
            </w:sdt>
          </w:p>
          <w:p w:rsidR="00000000" w:rsidDel="00000000" w:rsidP="00000000" w:rsidRDefault="00000000" w:rsidRPr="00000000" w14:paraId="00000B25">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6">
            <w:pPr>
              <w:widowControl w:val="1"/>
              <w:jc w:val="left"/>
              <w:rPr>
                <w:rFonts w:ascii="Arial" w:cs="Arial" w:eastAsia="Arial" w:hAnsi="Arial"/>
                <w:color w:val="555555"/>
                <w:sz w:val="23"/>
                <w:szCs w:val="23"/>
              </w:rPr>
            </w:pPr>
            <w:r w:rsidDel="00000000" w:rsidR="00000000" w:rsidRPr="00000000">
              <w:rPr>
                <w:rFonts w:ascii="Gulim" w:cs="Gulim" w:eastAsia="Gulim" w:hAnsi="Gulim"/>
                <w:sz w:val="24"/>
                <w:szCs w:val="24"/>
              </w:rPr>
              <w:drawing>
                <wp:inline distB="0" distT="0" distL="0" distR="0">
                  <wp:extent cx="4435681" cy="781285"/>
                  <wp:effectExtent b="0" l="0" r="0" t="0"/>
                  <wp:docPr id="77"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4435681" cy="781285"/>
                          </a:xfrm>
                          <a:prstGeom prst="rect"/>
                          <a:ln/>
                        </pic:spPr>
                      </pic:pic>
                    </a:graphicData>
                  </a:graphic>
                </wp:inline>
              </w:drawing>
            </w:r>
            <w:r w:rsidDel="00000000" w:rsidR="00000000" w:rsidRPr="00000000">
              <w:rPr>
                <w:rtl w:val="0"/>
              </w:rPr>
            </w:r>
          </w:p>
          <w:p w:rsidR="00000000" w:rsidDel="00000000" w:rsidP="00000000" w:rsidRDefault="00000000" w:rsidRPr="00000000" w14:paraId="00000B27">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8">
            <w:pPr>
              <w:widowControl w:val="1"/>
              <w:jc w:val="left"/>
              <w:rPr>
                <w:rFonts w:ascii="Arial" w:cs="Arial" w:eastAsia="Arial" w:hAnsi="Arial"/>
                <w:color w:val="555555"/>
                <w:sz w:val="23"/>
                <w:szCs w:val="23"/>
              </w:rPr>
            </w:pPr>
            <w:sdt>
              <w:sdtPr>
                <w:tag w:val="goog_rdk_90"/>
              </w:sdtPr>
              <w:sdtContent>
                <w:r w:rsidDel="00000000" w:rsidR="00000000" w:rsidRPr="00000000">
                  <w:rPr>
                    <w:rFonts w:ascii="Arial Unicode MS" w:cs="Arial Unicode MS" w:eastAsia="Arial Unicode MS" w:hAnsi="Arial Unicode MS"/>
                    <w:color w:val="555555"/>
                    <w:sz w:val="23"/>
                    <w:szCs w:val="23"/>
                    <w:rtl w:val="0"/>
                  </w:rPr>
                  <w:t xml:space="preserve">그리고 전이 여부를 다음 식으로 결정한다. </w:t>
                </w:r>
              </w:sdtContent>
            </w:sdt>
          </w:p>
          <w:p w:rsidR="00000000" w:rsidDel="00000000" w:rsidP="00000000" w:rsidRDefault="00000000" w:rsidRPr="00000000" w14:paraId="00000B29">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A">
            <w:pPr>
              <w:widowControl w:val="1"/>
              <w:jc w:val="left"/>
              <w:rPr>
                <w:rFonts w:ascii="Arial" w:cs="Arial" w:eastAsia="Arial" w:hAnsi="Arial"/>
                <w:color w:val="555555"/>
                <w:sz w:val="23"/>
                <w:szCs w:val="23"/>
              </w:rPr>
            </w:pPr>
            <w:r w:rsidDel="00000000" w:rsidR="00000000" w:rsidRPr="00000000">
              <w:rPr>
                <w:rFonts w:ascii="MJXc-TeX-math-Iw" w:cs="MJXc-TeX-math-Iw" w:eastAsia="MJXc-TeX-math-Iw" w:hAnsi="MJXc-TeX-math-Iw"/>
                <w:color w:val="555555"/>
                <w:sz w:val="27"/>
                <w:szCs w:val="27"/>
                <w:rtl w:val="0"/>
              </w:rPr>
              <w:t xml:space="preserve">α</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t</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new</w:t>
            </w:r>
            <w:r w:rsidDel="00000000" w:rsidR="00000000" w:rsidRPr="00000000">
              <w:rPr>
                <w:rFonts w:ascii="MJXc-TeX-main-Rw" w:cs="MJXc-TeX-main-Rw" w:eastAsia="MJXc-TeX-main-Rw" w:hAnsi="MJXc-TeX-main-Rw"/>
                <w:color w:val="555555"/>
                <w:sz w:val="27"/>
                <w:szCs w:val="27"/>
                <w:rtl w:val="0"/>
              </w:rPr>
              <w:t xml:space="preserve">)=min(1,</w:t>
            </w:r>
            <w:r w:rsidDel="00000000" w:rsidR="00000000" w:rsidRPr="00000000">
              <w:rPr>
                <w:rFonts w:ascii="MJXc-TeX-math-Iw" w:cs="MJXc-TeX-math-Iw" w:eastAsia="MJXc-TeX-math-Iw" w:hAnsi="MJXc-TeX-math-Iw"/>
                <w:color w:val="555555"/>
                <w:sz w:val="27"/>
                <w:szCs w:val="27"/>
                <w:rtl w:val="0"/>
              </w:rPr>
              <w:t xml:space="preserve">r</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tl w:val="0"/>
              </w:rPr>
            </w:r>
          </w:p>
          <w:p w:rsidR="00000000" w:rsidDel="00000000" w:rsidP="00000000" w:rsidRDefault="00000000" w:rsidRPr="00000000" w14:paraId="00000B2B">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C">
            <w:pPr>
              <w:widowControl w:val="1"/>
              <w:jc w:val="left"/>
              <w:rPr>
                <w:rFonts w:ascii="Arial" w:cs="Arial" w:eastAsia="Arial" w:hAnsi="Arial"/>
                <w:color w:val="555555"/>
                <w:sz w:val="23"/>
                <w:szCs w:val="23"/>
              </w:rPr>
            </w:pPr>
            <w:sdt>
              <w:sdtPr>
                <w:tag w:val="goog_rdk_91"/>
              </w:sdtPr>
              <w:sdtContent>
                <w:r w:rsidDel="00000000" w:rsidR="00000000" w:rsidRPr="00000000">
                  <w:rPr>
                    <w:rFonts w:ascii="Arial Unicode MS" w:cs="Arial Unicode MS" w:eastAsia="Arial Unicode MS" w:hAnsi="Arial Unicode MS"/>
                    <w:color w:val="555555"/>
                    <w:sz w:val="23"/>
                    <w:szCs w:val="23"/>
                    <w:rtl w:val="0"/>
                  </w:rPr>
                  <w:t xml:space="preserve">윗 식들을 보면 </w:t>
                </w:r>
              </w:sdtContent>
            </w:sdt>
            <w:r w:rsidDel="00000000" w:rsidR="00000000" w:rsidRPr="00000000">
              <w:rPr>
                <w:rFonts w:ascii="MJXc-TeX-math-Iw" w:cs="MJXc-TeX-math-Iw" w:eastAsia="MJXc-TeX-math-Iw" w:hAnsi="MJXc-TeX-math-Iw"/>
                <w:color w:val="555555"/>
                <w:sz w:val="27"/>
                <w:szCs w:val="27"/>
                <w:rtl w:val="0"/>
              </w:rPr>
              <w:t xml:space="preserve">p</w:t>
            </w:r>
            <w:r w:rsidDel="00000000" w:rsidR="00000000" w:rsidRPr="00000000">
              <w:rPr>
                <w:rFonts w:ascii="MJXc-TeX-main-Rw" w:cs="MJXc-TeX-main-Rw" w:eastAsia="MJXc-TeX-main-Rw" w:hAnsi="MJXc-TeX-main-Rw"/>
                <w:color w:val="555555"/>
                <w:sz w:val="27"/>
                <w:szCs w:val="27"/>
                <w:rtl w:val="0"/>
              </w:rPr>
              <w:t xml:space="preserve">(</w:t>
            </w:r>
            <w:r w:rsidDel="00000000" w:rsidR="00000000" w:rsidRPr="00000000">
              <w:rPr>
                <w:rFonts w:ascii="MJXc-TeX-main-Bw" w:cs="MJXc-TeX-main-Bw" w:eastAsia="MJXc-TeX-main-Bw" w:hAnsi="MJXc-TeX-main-Bw"/>
                <w:color w:val="555555"/>
                <w:sz w:val="27"/>
                <w:szCs w:val="27"/>
                <w:rtl w:val="0"/>
              </w:rPr>
              <w:t xml:space="preserve">x</w:t>
            </w:r>
            <w:r w:rsidDel="00000000" w:rsidR="00000000" w:rsidRPr="00000000">
              <w:rPr>
                <w:rFonts w:ascii="MJXc-TeX-main-Rw" w:cs="MJXc-TeX-main-Rw" w:eastAsia="MJXc-TeX-main-Rw" w:hAnsi="MJXc-TeX-main-Rw"/>
                <w:color w:val="555555"/>
                <w:sz w:val="27"/>
                <w:szCs w:val="27"/>
                <w:rtl w:val="0"/>
              </w:rPr>
              <w:t xml:space="preserve">)</w:t>
            </w:r>
            <w:sdt>
              <w:sdtPr>
                <w:tag w:val="goog_rdk_92"/>
              </w:sdtPr>
              <w:sdtContent>
                <w:r w:rsidDel="00000000" w:rsidR="00000000" w:rsidRPr="00000000">
                  <w:rPr>
                    <w:rFonts w:ascii="Arial Unicode MS" w:cs="Arial Unicode MS" w:eastAsia="Arial Unicode MS" w:hAnsi="Arial Unicode MS"/>
                    <w:color w:val="555555"/>
                    <w:sz w:val="23"/>
                    <w:szCs w:val="23"/>
                    <w:rtl w:val="0"/>
                  </w:rPr>
                  <w:t xml:space="preserve">가 사라지고, </w:t>
                </w:r>
              </w:sdtContent>
            </w:sdt>
            <w:sdt>
              <w:sdtPr>
                <w:tag w:val="goog_rdk_93"/>
              </w:sdtPr>
              <w:sdtContent>
                <w:r w:rsidDel="00000000" w:rsidR="00000000" w:rsidRPr="00000000">
                  <w:rPr>
                    <w:rFonts w:ascii="Arial Unicode MS" w:cs="Arial Unicode MS" w:eastAsia="Arial Unicode MS" w:hAnsi="Arial Unicode MS"/>
                    <w:b w:val="1"/>
                    <w:color w:val="555555"/>
                    <w:sz w:val="23"/>
                    <w:szCs w:val="23"/>
                    <w:u w:val="single"/>
                    <w:rtl w:val="0"/>
                  </w:rPr>
                  <w:t xml:space="preserve">가능도 </w:t>
                </w:r>
              </w:sdtContent>
            </w:sdt>
            <w:r w:rsidDel="00000000" w:rsidR="00000000" w:rsidRPr="00000000">
              <w:rPr>
                <w:rFonts w:ascii="MJXc-TeX-math-Iw" w:cs="MJXc-TeX-math-Iw" w:eastAsia="MJXc-TeX-math-Iw" w:hAnsi="MJXc-TeX-math-Iw"/>
                <w:b w:val="1"/>
                <w:color w:val="555555"/>
                <w:sz w:val="27"/>
                <w:szCs w:val="27"/>
                <w:u w:val="single"/>
                <w:rtl w:val="0"/>
              </w:rPr>
              <w:t xml:space="preserve">p</w:t>
            </w:r>
            <w:r w:rsidDel="00000000" w:rsidR="00000000" w:rsidRPr="00000000">
              <w:rPr>
                <w:rFonts w:ascii="MJXc-TeX-main-Rw" w:cs="MJXc-TeX-main-Rw" w:eastAsia="MJXc-TeX-main-Rw" w:hAnsi="MJXc-TeX-main-Rw"/>
                <w:b w:val="1"/>
                <w:color w:val="555555"/>
                <w:sz w:val="27"/>
                <w:szCs w:val="27"/>
                <w:u w:val="single"/>
                <w:rtl w:val="0"/>
              </w:rPr>
              <w:t xml:space="preserve">(</w:t>
            </w:r>
            <w:r w:rsidDel="00000000" w:rsidR="00000000" w:rsidRPr="00000000">
              <w:rPr>
                <w:rFonts w:ascii="MJXc-TeX-main-Bw" w:cs="MJXc-TeX-main-Bw" w:eastAsia="MJXc-TeX-main-Bw" w:hAnsi="MJXc-TeX-main-Bw"/>
                <w:b w:val="1"/>
                <w:color w:val="555555"/>
                <w:sz w:val="27"/>
                <w:szCs w:val="27"/>
                <w:u w:val="single"/>
                <w:rtl w:val="0"/>
              </w:rPr>
              <w:t xml:space="preserve">x</w:t>
            </w:r>
            <w:r w:rsidDel="00000000" w:rsidR="00000000" w:rsidRPr="00000000">
              <w:rPr>
                <w:rFonts w:ascii="MJXc-TeX-main-Rw" w:cs="MJXc-TeX-main-Rw" w:eastAsia="MJXc-TeX-main-Rw" w:hAnsi="MJXc-TeX-main-Rw"/>
                <w:b w:val="1"/>
                <w:color w:val="555555"/>
                <w:sz w:val="27"/>
                <w:szCs w:val="27"/>
                <w:u w:val="single"/>
                <w:rtl w:val="0"/>
              </w:rPr>
              <w:t xml:space="preserve">|</w:t>
            </w:r>
            <w:r w:rsidDel="00000000" w:rsidR="00000000" w:rsidRPr="00000000">
              <w:rPr>
                <w:rFonts w:ascii="MJXc-TeX-math-BIw" w:cs="MJXc-TeX-math-BIw" w:eastAsia="MJXc-TeX-math-BIw" w:hAnsi="MJXc-TeX-math-BIw"/>
                <w:b w:val="1"/>
                <w:color w:val="555555"/>
                <w:sz w:val="27"/>
                <w:szCs w:val="27"/>
                <w:u w:val="single"/>
                <w:rtl w:val="0"/>
              </w:rPr>
              <w:t xml:space="preserve">θ</w:t>
            </w:r>
            <w:r w:rsidDel="00000000" w:rsidR="00000000" w:rsidRPr="00000000">
              <w:rPr>
                <w:rFonts w:ascii="MJXc-TeX-main-Rw" w:cs="MJXc-TeX-main-Rw" w:eastAsia="MJXc-TeX-main-Rw" w:hAnsi="MJXc-TeX-main-Rw"/>
                <w:b w:val="1"/>
                <w:color w:val="555555"/>
                <w:sz w:val="27"/>
                <w:szCs w:val="27"/>
                <w:u w:val="single"/>
                <w:rtl w:val="0"/>
              </w:rPr>
              <w:t xml:space="preserve">)</w:t>
            </w:r>
            <w:sdt>
              <w:sdtPr>
                <w:tag w:val="goog_rdk_94"/>
              </w:sdtPr>
              <w:sdtContent>
                <w:r w:rsidDel="00000000" w:rsidR="00000000" w:rsidRPr="00000000">
                  <w:rPr>
                    <w:rFonts w:ascii="Arial Unicode MS" w:cs="Arial Unicode MS" w:eastAsia="Arial Unicode MS" w:hAnsi="Arial Unicode MS"/>
                    <w:b w:val="1"/>
                    <w:color w:val="555555"/>
                    <w:sz w:val="23"/>
                    <w:szCs w:val="23"/>
                    <w:u w:val="single"/>
                    <w:rtl w:val="0"/>
                  </w:rPr>
                  <w:t xml:space="preserve">와 사전확률분포 </w:t>
                </w:r>
              </w:sdtContent>
            </w:sdt>
            <w:r w:rsidDel="00000000" w:rsidR="00000000" w:rsidRPr="00000000">
              <w:rPr>
                <w:rFonts w:ascii="MJXc-TeX-math-Iw" w:cs="MJXc-TeX-math-Iw" w:eastAsia="MJXc-TeX-math-Iw" w:hAnsi="MJXc-TeX-math-Iw"/>
                <w:b w:val="1"/>
                <w:color w:val="555555"/>
                <w:sz w:val="27"/>
                <w:szCs w:val="27"/>
                <w:u w:val="single"/>
                <w:rtl w:val="0"/>
              </w:rPr>
              <w:t xml:space="preserve">p</w:t>
            </w:r>
            <w:r w:rsidDel="00000000" w:rsidR="00000000" w:rsidRPr="00000000">
              <w:rPr>
                <w:rFonts w:ascii="MJXc-TeX-main-Rw" w:cs="MJXc-TeX-main-Rw" w:eastAsia="MJXc-TeX-main-Rw" w:hAnsi="MJXc-TeX-main-Rw"/>
                <w:b w:val="1"/>
                <w:color w:val="555555"/>
                <w:sz w:val="27"/>
                <w:szCs w:val="27"/>
                <w:u w:val="single"/>
                <w:rtl w:val="0"/>
              </w:rPr>
              <w:t xml:space="preserve">(</w:t>
            </w:r>
            <w:r w:rsidDel="00000000" w:rsidR="00000000" w:rsidRPr="00000000">
              <w:rPr>
                <w:rFonts w:ascii="MJXc-TeX-math-BIw" w:cs="MJXc-TeX-math-BIw" w:eastAsia="MJXc-TeX-math-BIw" w:hAnsi="MJXc-TeX-math-BIw"/>
                <w:b w:val="1"/>
                <w:color w:val="555555"/>
                <w:sz w:val="27"/>
                <w:szCs w:val="27"/>
                <w:u w:val="single"/>
                <w:rtl w:val="0"/>
              </w:rPr>
              <w:t xml:space="preserve">θ</w:t>
            </w:r>
            <w:r w:rsidDel="00000000" w:rsidR="00000000" w:rsidRPr="00000000">
              <w:rPr>
                <w:rFonts w:ascii="MJXc-TeX-main-Rw" w:cs="MJXc-TeX-main-Rw" w:eastAsia="MJXc-TeX-main-Rw" w:hAnsi="MJXc-TeX-main-Rw"/>
                <w:b w:val="1"/>
                <w:color w:val="555555"/>
                <w:sz w:val="27"/>
                <w:szCs w:val="27"/>
                <w:u w:val="single"/>
                <w:rtl w:val="0"/>
              </w:rPr>
              <w:t xml:space="preserve">)</w:t>
            </w:r>
            <w:sdt>
              <w:sdtPr>
                <w:tag w:val="goog_rdk_95"/>
              </w:sdtPr>
              <w:sdtContent>
                <w:r w:rsidDel="00000000" w:rsidR="00000000" w:rsidRPr="00000000">
                  <w:rPr>
                    <w:rFonts w:ascii="Arial Unicode MS" w:cs="Arial Unicode MS" w:eastAsia="Arial Unicode MS" w:hAnsi="Arial Unicode MS"/>
                    <w:b w:val="1"/>
                    <w:color w:val="555555"/>
                    <w:sz w:val="23"/>
                    <w:szCs w:val="23"/>
                    <w:u w:val="single"/>
                    <w:rtl w:val="0"/>
                  </w:rPr>
                  <w:t xml:space="preserve">만으로 파라미터 탐색을 하고 있다는 것을 알 수 있다.</w:t>
                </w:r>
              </w:sdtContent>
            </w:sdt>
            <w:r w:rsidDel="00000000" w:rsidR="00000000" w:rsidRPr="00000000">
              <w:rPr>
                <w:rFonts w:ascii="Arial" w:cs="Arial" w:eastAsia="Arial" w:hAnsi="Arial"/>
                <w:color w:val="555555"/>
                <w:sz w:val="23"/>
                <w:szCs w:val="23"/>
                <w:rtl w:val="0"/>
              </w:rPr>
              <w:t xml:space="preserve"> </w:t>
            </w:r>
            <w:sdt>
              <w:sdtPr>
                <w:tag w:val="goog_rdk_96"/>
              </w:sdtPr>
              <w:sdtContent>
                <w:r w:rsidDel="00000000" w:rsidR="00000000" w:rsidRPr="00000000">
                  <w:rPr>
                    <w:rFonts w:ascii="Arial Unicode MS" w:cs="Arial Unicode MS" w:eastAsia="Arial Unicode MS" w:hAnsi="Arial Unicode MS"/>
                    <w:color w:val="555555"/>
                    <w:sz w:val="23"/>
                    <w:szCs w:val="23"/>
                    <w:u w:val="single"/>
                    <w:rtl w:val="0"/>
                  </w:rPr>
                  <w:t xml:space="preserve">사전 확률 분포는 MH알고리즘에서는 proposal 분포라고도 하는데, 사전에 파라미터에 대한 정보가 없는 경우, 이 분포는 정보를 포함하지 않는 uniform 분포나 normal 분포를 이용한다</w:t>
                </w:r>
              </w:sdtContent>
            </w:sdt>
            <w:sdt>
              <w:sdtPr>
                <w:tag w:val="goog_rdk_97"/>
              </w:sdtPr>
              <w:sdtContent>
                <w:r w:rsidDel="00000000" w:rsidR="00000000" w:rsidRPr="00000000">
                  <w:rPr>
                    <w:rFonts w:ascii="Arial Unicode MS" w:cs="Arial Unicode MS" w:eastAsia="Arial Unicode MS" w:hAnsi="Arial Unicode MS"/>
                    <w:color w:val="555555"/>
                    <w:sz w:val="23"/>
                    <w:szCs w:val="23"/>
                    <w:rtl w:val="0"/>
                  </w:rPr>
                  <w:t xml:space="preserve">. 위 파트에서 가능도를 구했고, 분포에 대한 정보는 설계자가 지정하므로, 우리는 r을 구할 수 있다!</w:t>
                </w:r>
              </w:sdtContent>
            </w:sdt>
          </w:p>
          <w:p w:rsidR="00000000" w:rsidDel="00000000" w:rsidP="00000000" w:rsidRDefault="00000000" w:rsidRPr="00000000" w14:paraId="00000B2D">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2E">
            <w:pPr>
              <w:widowControl w:val="1"/>
              <w:jc w:val="left"/>
              <w:rPr>
                <w:rFonts w:ascii="Arial" w:cs="Arial" w:eastAsia="Arial" w:hAnsi="Arial"/>
                <w:color w:val="555555"/>
                <w:sz w:val="23"/>
                <w:szCs w:val="23"/>
              </w:rPr>
            </w:pPr>
            <w:sdt>
              <w:sdtPr>
                <w:tag w:val="goog_rdk_98"/>
              </w:sdtPr>
              <w:sdtContent>
                <w:r w:rsidDel="00000000" w:rsidR="00000000" w:rsidRPr="00000000">
                  <w:rPr>
                    <w:rFonts w:ascii="Arial Unicode MS" w:cs="Arial Unicode MS" w:eastAsia="Arial Unicode MS" w:hAnsi="Arial Unicode MS"/>
                    <w:color w:val="555555"/>
                    <w:sz w:val="23"/>
                    <w:szCs w:val="23"/>
                    <w:rtl w:val="0"/>
                  </w:rPr>
                  <w:t xml:space="preserve"> 그럼, 전이 확률을 살펴보자. 만약,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new</w:t>
            </w:r>
            <w:sdt>
              <w:sdtPr>
                <w:tag w:val="goog_rdk_99"/>
              </w:sdtPr>
              <w:sdtContent>
                <w:r w:rsidDel="00000000" w:rsidR="00000000" w:rsidRPr="00000000">
                  <w:rPr>
                    <w:rFonts w:ascii="Arial Unicode MS" w:cs="Arial Unicode MS" w:eastAsia="Arial Unicode MS" w:hAnsi="Arial Unicode MS"/>
                    <w:color w:val="555555"/>
                    <w:sz w:val="23"/>
                    <w:szCs w:val="23"/>
                    <w:rtl w:val="0"/>
                  </w:rPr>
                  <w:t xml:space="preserve">에서의 사후확률이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t</w:t>
            </w:r>
            <w:sdt>
              <w:sdtPr>
                <w:tag w:val="goog_rdk_100"/>
              </w:sdtPr>
              <w:sdtContent>
                <w:r w:rsidDel="00000000" w:rsidR="00000000" w:rsidRPr="00000000">
                  <w:rPr>
                    <w:rFonts w:ascii="Arial Unicode MS" w:cs="Arial Unicode MS" w:eastAsia="Arial Unicode MS" w:hAnsi="Arial Unicode MS"/>
                    <w:color w:val="555555"/>
                    <w:sz w:val="23"/>
                    <w:szCs w:val="23"/>
                    <w:rtl w:val="0"/>
                  </w:rPr>
                  <w:t xml:space="preserve"> 보다 크다면 r은 1보다 크게 되어 다음 상태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t</w:t>
            </w:r>
            <w:r w:rsidDel="00000000" w:rsidR="00000000" w:rsidRPr="00000000">
              <w:rPr>
                <w:rFonts w:ascii="MJXc-TeX-main-Bw" w:cs="MJXc-TeX-main-Bw" w:eastAsia="MJXc-TeX-main-Bw" w:hAnsi="MJXc-TeX-main-Bw"/>
                <w:color w:val="555555"/>
                <w:sz w:val="19"/>
                <w:szCs w:val="19"/>
                <w:rtl w:val="0"/>
              </w:rPr>
              <w:t xml:space="preserve">+1</w:t>
            </w:r>
            <w:sdt>
              <w:sdtPr>
                <w:tag w:val="goog_rdk_101"/>
              </w:sdtPr>
              <w:sdtContent>
                <w:r w:rsidDel="00000000" w:rsidR="00000000" w:rsidRPr="00000000">
                  <w:rPr>
                    <w:rFonts w:ascii="Arial Unicode MS" w:cs="Arial Unicode MS" w:eastAsia="Arial Unicode MS" w:hAnsi="Arial Unicode MS"/>
                    <w:color w:val="555555"/>
                    <w:sz w:val="23"/>
                    <w:szCs w:val="23"/>
                    <w:rtl w:val="0"/>
                  </w:rPr>
                  <w:t xml:space="preserve">은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new</w:t>
            </w:r>
            <w:sdt>
              <w:sdtPr>
                <w:tag w:val="goog_rdk_102"/>
              </w:sdtPr>
              <w:sdtContent>
                <w:r w:rsidDel="00000000" w:rsidR="00000000" w:rsidRPr="00000000">
                  <w:rPr>
                    <w:rFonts w:ascii="Arial Unicode MS" w:cs="Arial Unicode MS" w:eastAsia="Arial Unicode MS" w:hAnsi="Arial Unicode MS"/>
                    <w:color w:val="555555"/>
                    <w:sz w:val="23"/>
                    <w:szCs w:val="23"/>
                    <w:rtl w:val="0"/>
                  </w:rPr>
                  <w:t xml:space="preserve">로 전이된다. 만약 새로 샘플링 된 파라미터가 기존 파라미터보다 작은 사후확률을 갖는다면 r이 작아지며,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new</w:t>
            </w:r>
            <w:sdt>
              <w:sdtPr>
                <w:tag w:val="goog_rdk_103"/>
              </w:sdtPr>
              <w:sdtContent>
                <w:r w:rsidDel="00000000" w:rsidR="00000000" w:rsidRPr="00000000">
                  <w:rPr>
                    <w:rFonts w:ascii="Arial Unicode MS" w:cs="Arial Unicode MS" w:eastAsia="Arial Unicode MS" w:hAnsi="Arial Unicode MS"/>
                    <w:color w:val="555555"/>
                    <w:sz w:val="23"/>
                    <w:szCs w:val="23"/>
                    <w:rtl w:val="0"/>
                  </w:rPr>
                  <w:t xml:space="preserve">로 전이될 확률이 낮아지고,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t</w:t>
            </w:r>
            <w:sdt>
              <w:sdtPr>
                <w:tag w:val="goog_rdk_104"/>
              </w:sdtPr>
              <w:sdtContent>
                <w:r w:rsidDel="00000000" w:rsidR="00000000" w:rsidRPr="00000000">
                  <w:rPr>
                    <w:rFonts w:ascii="Arial Unicode MS" w:cs="Arial Unicode MS" w:eastAsia="Arial Unicode MS" w:hAnsi="Arial Unicode MS"/>
                    <w:color w:val="555555"/>
                    <w:sz w:val="23"/>
                    <w:szCs w:val="23"/>
                    <w:rtl w:val="0"/>
                  </w:rPr>
                  <w:t xml:space="preserve">는 그대로 유지되어 </w:t>
                </w:r>
              </w:sdtContent>
            </w:sdt>
            <w:r w:rsidDel="00000000" w:rsidR="00000000" w:rsidRPr="00000000">
              <w:rPr>
                <w:rFonts w:ascii="MJXc-TeX-math-BIw" w:cs="MJXc-TeX-math-BIw" w:eastAsia="MJXc-TeX-math-BIw" w:hAnsi="MJXc-TeX-math-BIw"/>
                <w:color w:val="555555"/>
                <w:sz w:val="27"/>
                <w:szCs w:val="27"/>
                <w:rtl w:val="0"/>
              </w:rPr>
              <w:t xml:space="preserve">θ</w:t>
            </w:r>
            <w:r w:rsidDel="00000000" w:rsidR="00000000" w:rsidRPr="00000000">
              <w:rPr>
                <w:rFonts w:ascii="MJXc-TeX-math-BIw" w:cs="MJXc-TeX-math-BIw" w:eastAsia="MJXc-TeX-math-BIw" w:hAnsi="MJXc-TeX-math-BIw"/>
                <w:color w:val="555555"/>
                <w:sz w:val="19"/>
                <w:szCs w:val="19"/>
                <w:rtl w:val="0"/>
              </w:rPr>
              <w:t xml:space="preserve">t</w:t>
            </w:r>
            <w:r w:rsidDel="00000000" w:rsidR="00000000" w:rsidRPr="00000000">
              <w:rPr>
                <w:rFonts w:ascii="MJXc-TeX-main-Bw" w:cs="MJXc-TeX-main-Bw" w:eastAsia="MJXc-TeX-main-Bw" w:hAnsi="MJXc-TeX-main-Bw"/>
                <w:color w:val="555555"/>
                <w:sz w:val="19"/>
                <w:szCs w:val="19"/>
                <w:rtl w:val="0"/>
              </w:rPr>
              <w:t xml:space="preserve">+1</w:t>
            </w:r>
            <w:sdt>
              <w:sdtPr>
                <w:tag w:val="goog_rdk_105"/>
              </w:sdtPr>
              <w:sdtContent>
                <w:r w:rsidDel="00000000" w:rsidR="00000000" w:rsidRPr="00000000">
                  <w:rPr>
                    <w:rFonts w:ascii="Arial Unicode MS" w:cs="Arial Unicode MS" w:eastAsia="Arial Unicode MS" w:hAnsi="Arial Unicode MS"/>
                    <w:color w:val="555555"/>
                    <w:sz w:val="23"/>
                    <w:szCs w:val="23"/>
                    <w:rtl w:val="0"/>
                  </w:rPr>
                  <w:t xml:space="preserve">이 되는 경우가 발생한다.</w:t>
                </w:r>
              </w:sdtContent>
            </w:sdt>
          </w:p>
          <w:p w:rsidR="00000000" w:rsidDel="00000000" w:rsidP="00000000" w:rsidRDefault="00000000" w:rsidRPr="00000000" w14:paraId="00000B2F">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30">
            <w:pPr>
              <w:widowControl w:val="1"/>
              <w:jc w:val="left"/>
              <w:rPr>
                <w:rFonts w:ascii="Arial" w:cs="Arial" w:eastAsia="Arial" w:hAnsi="Arial"/>
                <w:color w:val="555555"/>
                <w:sz w:val="23"/>
                <w:szCs w:val="23"/>
              </w:rPr>
            </w:pPr>
            <w:sdt>
              <w:sdtPr>
                <w:tag w:val="goog_rdk_106"/>
              </w:sdtPr>
              <w:sdtContent>
                <w:r w:rsidDel="00000000" w:rsidR="00000000" w:rsidRPr="00000000">
                  <w:rPr>
                    <w:rFonts w:ascii="Arial Unicode MS" w:cs="Arial Unicode MS" w:eastAsia="Arial Unicode MS" w:hAnsi="Arial Unicode MS"/>
                    <w:color w:val="555555"/>
                    <w:sz w:val="23"/>
                    <w:szCs w:val="23"/>
                    <w:rtl w:val="0"/>
                  </w:rPr>
                  <w:t xml:space="preserve"> 이런 식으로 파라미터 공간을 탐색하면 우리가 찾고자 하는 파라미터 부근 공간에서 효율적인 탐색을 할 수 있게 된다.</w:t>
                </w:r>
              </w:sdtContent>
            </w:sdt>
          </w:p>
          <w:p w:rsidR="00000000" w:rsidDel="00000000" w:rsidP="00000000" w:rsidRDefault="00000000" w:rsidRPr="00000000" w14:paraId="00000B31">
            <w:pPr>
              <w:widowControl w:val="1"/>
              <w:jc w:val="left"/>
              <w:rPr>
                <w:rFonts w:ascii="Arial" w:cs="Arial" w:eastAsia="Arial" w:hAnsi="Arial"/>
                <w:color w:val="555555"/>
                <w:sz w:val="23"/>
                <w:szCs w:val="23"/>
              </w:rPr>
            </w:pPr>
            <w:r w:rsidDel="00000000" w:rsidR="00000000" w:rsidRPr="00000000">
              <w:rPr>
                <w:rtl w:val="0"/>
              </w:rPr>
            </w:r>
          </w:p>
          <w:p w:rsidR="00000000" w:rsidDel="00000000" w:rsidP="00000000" w:rsidRDefault="00000000" w:rsidRPr="00000000" w14:paraId="00000B32">
            <w:pPr>
              <w:widowControl w:val="1"/>
              <w:jc w:val="left"/>
              <w:rPr>
                <w:rFonts w:ascii="Arial" w:cs="Arial" w:eastAsia="Arial" w:hAnsi="Arial"/>
                <w:color w:val="555555"/>
                <w:sz w:val="23"/>
                <w:szCs w:val="23"/>
              </w:rPr>
            </w:pPr>
            <w:r w:rsidDel="00000000" w:rsidR="00000000" w:rsidRPr="00000000">
              <w:rPr>
                <w:rFonts w:ascii="Arial" w:cs="Arial" w:eastAsia="Arial" w:hAnsi="Arial"/>
                <w:color w:val="555555"/>
                <w:sz w:val="23"/>
                <w:szCs w:val="23"/>
                <w:rtl w:val="0"/>
              </w:rPr>
              <w:t xml:space="preserve"> </w:t>
            </w:r>
            <w:sdt>
              <w:sdtPr>
                <w:tag w:val="goog_rdk_107"/>
              </w:sdtPr>
              <w:sdtContent>
                <w:r w:rsidDel="00000000" w:rsidR="00000000" w:rsidRPr="00000000">
                  <w:rPr>
                    <w:rFonts w:ascii="Arial Unicode MS" w:cs="Arial Unicode MS" w:eastAsia="Arial Unicode MS" w:hAnsi="Arial Unicode MS"/>
                    <w:b w:val="1"/>
                    <w:color w:val="555555"/>
                    <w:sz w:val="23"/>
                    <w:szCs w:val="23"/>
                    <w:u w:val="single"/>
                    <w:rtl w:val="0"/>
                  </w:rPr>
                  <w:t xml:space="preserve">베이즈 추론에서 MH 알고리즘이 작동하는 원리</w:t>
                </w:r>
              </w:sdtContent>
            </w:sdt>
            <w:sdt>
              <w:sdtPr>
                <w:tag w:val="goog_rdk_108"/>
              </w:sdtPr>
              <w:sdtContent>
                <w:r w:rsidDel="00000000" w:rsidR="00000000" w:rsidRPr="00000000">
                  <w:rPr>
                    <w:rFonts w:ascii="Arial Unicode MS" w:cs="Arial Unicode MS" w:eastAsia="Arial Unicode MS" w:hAnsi="Arial Unicode MS"/>
                    <w:color w:val="555555"/>
                    <w:sz w:val="23"/>
                    <w:szCs w:val="23"/>
                    <w:rtl w:val="0"/>
                  </w:rPr>
                  <w:t xml:space="preserve">를 간략하자면,  </w:t>
                </w:r>
              </w:sdtContent>
            </w:sdt>
            <w:sdt>
              <w:sdtPr>
                <w:tag w:val="goog_rdk_109"/>
              </w:sdtPr>
              <w:sdtContent>
                <w:r w:rsidDel="00000000" w:rsidR="00000000" w:rsidRPr="00000000">
                  <w:rPr>
                    <w:rFonts w:ascii="Arial Unicode MS" w:cs="Arial Unicode MS" w:eastAsia="Arial Unicode MS" w:hAnsi="Arial Unicode MS"/>
                    <w:color w:val="555555"/>
                    <w:sz w:val="23"/>
                    <w:szCs w:val="23"/>
                    <w:u w:val="single"/>
                    <w:rtl w:val="0"/>
                  </w:rPr>
                  <w:t xml:space="preserve">proposal 분포에서 추출한 파라미터를 그럴싸한 공간을 위주로 탐색하고, 그 탐색 경로가 이루는 분포를 통해 파라미터의 확률분포를 추정하는 알고리즘</w:t>
                </w:r>
              </w:sdtContent>
            </w:sdt>
            <w:sdt>
              <w:sdtPr>
                <w:tag w:val="goog_rdk_110"/>
              </w:sdtPr>
              <w:sdtContent>
                <w:r w:rsidDel="00000000" w:rsidR="00000000" w:rsidRPr="00000000">
                  <w:rPr>
                    <w:rFonts w:ascii="Arial Unicode MS" w:cs="Arial Unicode MS" w:eastAsia="Arial Unicode MS" w:hAnsi="Arial Unicode MS"/>
                    <w:color w:val="555555"/>
                    <w:sz w:val="23"/>
                    <w:szCs w:val="23"/>
                    <w:rtl w:val="0"/>
                  </w:rPr>
                  <w:t xml:space="preserve">이다. </w:t>
                </w:r>
              </w:sdtContent>
            </w:sdt>
          </w:p>
          <w:p w:rsidR="00000000" w:rsidDel="00000000" w:rsidP="00000000" w:rsidRDefault="00000000" w:rsidRPr="00000000" w14:paraId="00000B33">
            <w:pPr>
              <w:spacing w:after="160" w:line="259" w:lineRule="auto"/>
              <w:rPr>
                <w:rFonts w:ascii="Gulim" w:cs="Gulim" w:eastAsia="Gulim" w:hAnsi="Gulim"/>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34">
            <w:pPr>
              <w:widowControl w:val="1"/>
              <w:jc w:val="left"/>
              <w:rPr>
                <w:rFonts w:ascii="Gulim" w:cs="Gulim" w:eastAsia="Gulim" w:hAnsi="Gulim"/>
                <w:b w:val="1"/>
                <w:sz w:val="24"/>
                <w:szCs w:val="24"/>
                <w:u w:val="single"/>
              </w:rPr>
            </w:pPr>
            <w:r w:rsidDel="00000000" w:rsidR="00000000" w:rsidRPr="00000000">
              <w:rPr>
                <w:rtl w:val="0"/>
              </w:rPr>
            </w:r>
          </w:p>
        </w:tc>
      </w:tr>
    </w:tbl>
    <w:p w:rsidR="00000000" w:rsidDel="00000000" w:rsidP="00000000" w:rsidRDefault="00000000" w:rsidRPr="00000000" w14:paraId="00000B35">
      <w:pPr>
        <w:rPr>
          <w:b w:val="1"/>
          <w:sz w:val="24"/>
          <w:szCs w:val="24"/>
          <w:u w:val="single"/>
        </w:rPr>
      </w:pPr>
      <w:r w:rsidDel="00000000" w:rsidR="00000000" w:rsidRPr="00000000">
        <w:rPr>
          <w:rtl w:val="0"/>
        </w:rPr>
      </w:r>
    </w:p>
    <w:tbl>
      <w:tblPr>
        <w:tblStyle w:val="Table159"/>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B36">
            <w:pPr>
              <w:spacing w:after="160" w:line="259" w:lineRule="auto"/>
              <w:rPr>
                <w:b w:val="1"/>
                <w:sz w:val="24"/>
                <w:szCs w:val="24"/>
                <w:u w:val="single"/>
              </w:rPr>
            </w:pPr>
            <w:hyperlink r:id="rId52">
              <w:r w:rsidDel="00000000" w:rsidR="00000000" w:rsidRPr="00000000">
                <w:rPr>
                  <w:b w:val="1"/>
                  <w:color w:val="0000ff"/>
                  <w:sz w:val="24"/>
                  <w:szCs w:val="24"/>
                  <w:u w:val="single"/>
                  <w:rtl w:val="0"/>
                </w:rPr>
                <w:t xml:space="preserve">http://www.secmem.org/blog/2019/01/11/mcmc/</w:t>
              </w:r>
            </w:hyperlink>
            <w:r w:rsidDel="00000000" w:rsidR="00000000" w:rsidRPr="00000000">
              <w:rPr>
                <w:rtl w:val="0"/>
              </w:rPr>
            </w:r>
          </w:p>
          <w:p w:rsidR="00000000" w:rsidDel="00000000" w:rsidP="00000000" w:rsidRDefault="00000000" w:rsidRPr="00000000" w14:paraId="00000B37">
            <w:pPr>
              <w:spacing w:after="160" w:line="259" w:lineRule="auto"/>
              <w:rPr>
                <w:b w:val="1"/>
                <w:sz w:val="24"/>
                <w:szCs w:val="24"/>
                <w:u w:val="single"/>
              </w:rPr>
            </w:pPr>
            <w:r w:rsidDel="00000000" w:rsidR="00000000" w:rsidRPr="00000000">
              <w:rPr>
                <w:rtl w:val="0"/>
              </w:rPr>
            </w:r>
          </w:p>
          <w:p w:rsidR="00000000" w:rsidDel="00000000" w:rsidP="00000000" w:rsidRDefault="00000000" w:rsidRPr="00000000" w14:paraId="00000B38">
            <w:pPr>
              <w:widowControl w:val="1"/>
              <w:spacing w:after="160" w:line="259" w:lineRule="auto"/>
              <w:jc w:val="center"/>
              <w:rPr>
                <w:rFonts w:ascii="Malgun Gothic" w:cs="Malgun Gothic" w:eastAsia="Malgun Gothic" w:hAnsi="Malgun Gothic"/>
                <w:b w:val="1"/>
                <w:color w:val="000000"/>
                <w:sz w:val="28"/>
                <w:szCs w:val="28"/>
              </w:rPr>
            </w:pPr>
            <w:r w:rsidDel="00000000" w:rsidR="00000000" w:rsidRPr="00000000">
              <w:rPr>
                <w:rFonts w:ascii="Malgun Gothic" w:cs="Malgun Gothic" w:eastAsia="Malgun Gothic" w:hAnsi="Malgun Gothic"/>
                <w:b w:val="1"/>
                <w:color w:val="000000"/>
                <w:sz w:val="28"/>
                <w:szCs w:val="28"/>
                <w:rtl w:val="0"/>
              </w:rPr>
              <w:t xml:space="preserve">Markov Chain Monte Carlo 샘플링의 마법</w:t>
            </w:r>
          </w:p>
          <w:p w:rsidR="00000000" w:rsidDel="00000000" w:rsidP="00000000" w:rsidRDefault="00000000" w:rsidRPr="00000000" w14:paraId="00000B39">
            <w:pPr>
              <w:widowControl w:val="1"/>
              <w:spacing w:after="160" w:line="259" w:lineRule="auto"/>
              <w:jc w:val="center"/>
              <w:rPr>
                <w:rFonts w:ascii="Malgun Gothic" w:cs="Malgun Gothic" w:eastAsia="Malgun Gothic" w:hAnsi="Malgun Gothic"/>
                <w:color w:val="ffffff"/>
                <w:sz w:val="21"/>
                <w:szCs w:val="21"/>
              </w:rPr>
            </w:pPr>
            <w:hyperlink r:id="rId53">
              <w:r w:rsidDel="00000000" w:rsidR="00000000" w:rsidRPr="00000000">
                <w:rPr>
                  <w:rFonts w:ascii="Malgun Gothic" w:cs="Malgun Gothic" w:eastAsia="Malgun Gothic" w:hAnsi="Malgun Gothic"/>
                  <w:color w:val="ffffff"/>
                  <w:sz w:val="21"/>
                  <w:szCs w:val="21"/>
                  <w:u w:val="single"/>
                  <w:rtl w:val="0"/>
                </w:rPr>
                <w:t xml:space="preserve">MCMC</w:t>
              </w:r>
            </w:hyperlink>
            <w:r w:rsidDel="00000000" w:rsidR="00000000" w:rsidRPr="00000000">
              <w:rPr>
                <w:rFonts w:ascii="Malgun Gothic" w:cs="Malgun Gothic" w:eastAsia="Malgun Gothic" w:hAnsi="Malgun Gothic"/>
                <w:color w:val="ffffff"/>
                <w:sz w:val="21"/>
                <w:szCs w:val="21"/>
                <w:rtl w:val="0"/>
              </w:rPr>
              <w:t xml:space="preserve"> , </w:t>
            </w:r>
            <w:hyperlink r:id="rId54">
              <w:r w:rsidDel="00000000" w:rsidR="00000000" w:rsidRPr="00000000">
                <w:rPr>
                  <w:rFonts w:ascii="Malgun Gothic" w:cs="Malgun Gothic" w:eastAsia="Malgun Gothic" w:hAnsi="Malgun Gothic"/>
                  <w:color w:val="ffffff"/>
                  <w:sz w:val="21"/>
                  <w:szCs w:val="21"/>
                  <w:u w:val="single"/>
                  <w:rtl w:val="0"/>
                </w:rPr>
                <w:t xml:space="preserve">sampling</w:t>
              </w:r>
            </w:hyperlink>
            <w:r w:rsidDel="00000000" w:rsidR="00000000" w:rsidRPr="00000000">
              <w:rPr>
                <w:rFonts w:ascii="Malgun Gothic" w:cs="Malgun Gothic" w:eastAsia="Malgun Gothic" w:hAnsi="Malgun Gothic"/>
                <w:color w:val="ffffff"/>
                <w:sz w:val="21"/>
                <w:szCs w:val="21"/>
                <w:rtl w:val="0"/>
              </w:rPr>
              <w:t xml:space="preserve"> , </w:t>
            </w:r>
            <w:hyperlink r:id="rId55">
              <w:r w:rsidDel="00000000" w:rsidR="00000000" w:rsidRPr="00000000">
                <w:rPr>
                  <w:rFonts w:ascii="Malgun Gothic" w:cs="Malgun Gothic" w:eastAsia="Malgun Gothic" w:hAnsi="Malgun Gothic"/>
                  <w:color w:val="ffffff"/>
                  <w:sz w:val="21"/>
                  <w:szCs w:val="21"/>
                  <w:u w:val="single"/>
                  <w:rtl w:val="0"/>
                </w:rPr>
                <w:t xml:space="preserve">machine-learning</w:t>
              </w:r>
            </w:hyperlink>
            <w:r w:rsidDel="00000000" w:rsidR="00000000" w:rsidRPr="00000000">
              <w:rPr>
                <w:rtl w:val="0"/>
              </w:rPr>
            </w:r>
          </w:p>
          <w:p w:rsidR="00000000" w:rsidDel="00000000" w:rsidP="00000000" w:rsidRDefault="00000000" w:rsidRPr="00000000" w14:paraId="00000B3A">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여기에서는 강력한 샘플링 기법 중 하나인 Markov Chain Monte Carlo(MCMC)에 대해 알아보겠습니다. </w:t>
            </w:r>
            <w:r w:rsidDel="00000000" w:rsidR="00000000" w:rsidRPr="00000000">
              <w:rPr>
                <w:rFonts w:ascii="Malgun Gothic" w:cs="Malgun Gothic" w:eastAsia="Malgun Gothic" w:hAnsi="Malgun Gothic"/>
                <w:color w:val="505050"/>
                <w:sz w:val="24"/>
                <w:szCs w:val="24"/>
                <w:u w:val="single"/>
                <w:rtl w:val="0"/>
              </w:rPr>
              <w:t xml:space="preserve">MCMC의 활용도는 굉장히 넓어서 머신러닝을 비롯한 베이지안 통계학, 통계물리학, 컴퓨터비전, 자연어처리 등의 분야에 널리 쓰이고 있습니다</w:t>
            </w:r>
            <w:r w:rsidDel="00000000" w:rsidR="00000000" w:rsidRPr="00000000">
              <w:rPr>
                <w:rFonts w:ascii="Malgun Gothic" w:cs="Malgun Gothic" w:eastAsia="Malgun Gothic" w:hAnsi="Malgun Gothic"/>
                <w:color w:val="505050"/>
                <w:sz w:val="24"/>
                <w:szCs w:val="24"/>
                <w:rtl w:val="0"/>
              </w:rPr>
              <w:t xml:space="preserve">. 하지만 MCMC는 역사가 짧고 (1990년대에 들어서 영향력을 발휘하기 시작) MCMC를 설명한 대부분의 자료가 수학적인 언어로만 쓰여진 탓에, 아직까지 개발자들에게 읽고 적용하기 좋은 가이드가 부족한 상태입니다. 특히나 한글 자료는 많이 부족합니다. 따라서 국내 개발자들도 MCMC를 이해하고 실제로 사용할 수 있도록 알고리즘을 체득하면 좋겠다고 생각해서 이 글을 작성하게 되었습니다. 부족하지만 도움이 되었으면 좋겠습니다.</w:t>
            </w:r>
          </w:p>
          <w:p w:rsidR="00000000" w:rsidDel="00000000" w:rsidP="00000000" w:rsidRDefault="00000000" w:rsidRPr="00000000" w14:paraId="00000B3B">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3C">
            <w:pPr>
              <w:widowControl w:val="1"/>
              <w:spacing w:after="160" w:line="259" w:lineRule="auto"/>
              <w:rPr>
                <w:rFonts w:ascii="Malgun Gothic" w:cs="Malgun Gothic" w:eastAsia="Malgun Gothic" w:hAnsi="Malgun Gothic"/>
                <w:b w:val="1"/>
                <w:color w:val="1e1e1e"/>
                <w:sz w:val="24"/>
                <w:szCs w:val="24"/>
              </w:rPr>
            </w:pPr>
            <w:r w:rsidDel="00000000" w:rsidR="00000000" w:rsidRPr="00000000">
              <w:rPr>
                <w:rFonts w:ascii="Malgun Gothic" w:cs="Malgun Gothic" w:eastAsia="Malgun Gothic" w:hAnsi="Malgun Gothic"/>
                <w:b w:val="1"/>
                <w:color w:val="1e1e1e"/>
                <w:sz w:val="24"/>
                <w:szCs w:val="24"/>
                <w:rtl w:val="0"/>
              </w:rPr>
              <w:t xml:space="preserve">목차</w:t>
            </w:r>
          </w:p>
          <w:p w:rsidR="00000000" w:rsidDel="00000000" w:rsidP="00000000" w:rsidRDefault="00000000" w:rsidRPr="00000000" w14:paraId="00000B3D">
            <w:pPr>
              <w:widowControl w:val="1"/>
              <w:numPr>
                <w:ilvl w:val="0"/>
                <w:numId w:val="1"/>
              </w:numPr>
              <w:spacing w:after="160" w:line="259" w:lineRule="auto"/>
              <w:ind w:left="132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샘플링이란?</w:t>
            </w:r>
          </w:p>
          <w:p w:rsidR="00000000" w:rsidDel="00000000" w:rsidP="00000000" w:rsidRDefault="00000000" w:rsidRPr="00000000" w14:paraId="00000B3E">
            <w:pPr>
              <w:widowControl w:val="1"/>
              <w:numPr>
                <w:ilvl w:val="1"/>
                <w:numId w:val="1"/>
              </w:numPr>
              <w:spacing w:after="160" w:line="259" w:lineRule="auto"/>
              <w:ind w:left="204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샘플링이 어려운 이유</w:t>
            </w:r>
          </w:p>
          <w:p w:rsidR="00000000" w:rsidDel="00000000" w:rsidP="00000000" w:rsidRDefault="00000000" w:rsidRPr="00000000" w14:paraId="00000B3F">
            <w:pPr>
              <w:widowControl w:val="1"/>
              <w:numPr>
                <w:ilvl w:val="1"/>
                <w:numId w:val="1"/>
              </w:numPr>
              <w:spacing w:after="160" w:line="259" w:lineRule="auto"/>
              <w:ind w:left="204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샘플링이 필요한 이유</w:t>
            </w:r>
          </w:p>
          <w:p w:rsidR="00000000" w:rsidDel="00000000" w:rsidP="00000000" w:rsidRDefault="00000000" w:rsidRPr="00000000" w14:paraId="00000B40">
            <w:pPr>
              <w:widowControl w:val="1"/>
              <w:numPr>
                <w:ilvl w:val="0"/>
                <w:numId w:val="1"/>
              </w:numPr>
              <w:spacing w:after="160" w:line="259" w:lineRule="auto"/>
              <w:ind w:left="132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MCMC의 개념과 수학적 원리</w:t>
            </w:r>
          </w:p>
          <w:p w:rsidR="00000000" w:rsidDel="00000000" w:rsidP="00000000" w:rsidRDefault="00000000" w:rsidRPr="00000000" w14:paraId="00000B41">
            <w:pPr>
              <w:widowControl w:val="1"/>
              <w:numPr>
                <w:ilvl w:val="1"/>
                <w:numId w:val="1"/>
              </w:numPr>
              <w:spacing w:after="160" w:line="259" w:lineRule="auto"/>
              <w:ind w:left="204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Markov Chain</w:t>
            </w:r>
          </w:p>
          <w:p w:rsidR="00000000" w:rsidDel="00000000" w:rsidP="00000000" w:rsidRDefault="00000000" w:rsidRPr="00000000" w14:paraId="00000B42">
            <w:pPr>
              <w:widowControl w:val="1"/>
              <w:numPr>
                <w:ilvl w:val="1"/>
                <w:numId w:val="1"/>
              </w:numPr>
              <w:spacing w:after="160" w:line="259" w:lineRule="auto"/>
              <w:ind w:left="204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MCMC 속 Markov Chain</w:t>
            </w:r>
          </w:p>
          <w:p w:rsidR="00000000" w:rsidDel="00000000" w:rsidP="00000000" w:rsidRDefault="00000000" w:rsidRPr="00000000" w14:paraId="00000B43">
            <w:pPr>
              <w:widowControl w:val="1"/>
              <w:numPr>
                <w:ilvl w:val="0"/>
                <w:numId w:val="1"/>
              </w:numPr>
              <w:spacing w:after="160" w:line="259" w:lineRule="auto"/>
              <w:ind w:left="132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Metropolis-Hastings 알고리즘을 익혀보자</w:t>
            </w:r>
          </w:p>
          <w:p w:rsidR="00000000" w:rsidDel="00000000" w:rsidP="00000000" w:rsidRDefault="00000000" w:rsidRPr="00000000" w14:paraId="00000B44">
            <w:pPr>
              <w:widowControl w:val="1"/>
              <w:numPr>
                <w:ilvl w:val="1"/>
                <w:numId w:val="1"/>
              </w:numPr>
              <w:spacing w:after="160" w:line="259" w:lineRule="auto"/>
              <w:ind w:left="204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말로 풀어쓴 Metropolis-Hastings 알고리즘</w:t>
            </w:r>
          </w:p>
          <w:p w:rsidR="00000000" w:rsidDel="00000000" w:rsidP="00000000" w:rsidRDefault="00000000" w:rsidRPr="00000000" w14:paraId="00000B45">
            <w:pPr>
              <w:widowControl w:val="1"/>
              <w:numPr>
                <w:ilvl w:val="1"/>
                <w:numId w:val="1"/>
              </w:numPr>
              <w:spacing w:after="160" w:line="259" w:lineRule="auto"/>
              <w:ind w:left="204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장점, 단점 및 구현</w:t>
            </w:r>
          </w:p>
          <w:p w:rsidR="00000000" w:rsidDel="00000000" w:rsidP="00000000" w:rsidRDefault="00000000" w:rsidRPr="00000000" w14:paraId="00000B46">
            <w:pPr>
              <w:widowControl w:val="1"/>
              <w:numPr>
                <w:ilvl w:val="0"/>
                <w:numId w:val="1"/>
              </w:numPr>
              <w:spacing w:after="160" w:line="259" w:lineRule="auto"/>
              <w:ind w:left="1320" w:hanging="36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참고문헌</w:t>
            </w:r>
          </w:p>
          <w:p w:rsidR="00000000" w:rsidDel="00000000" w:rsidP="00000000" w:rsidRDefault="00000000" w:rsidRPr="00000000" w14:paraId="00000B47">
            <w:pPr>
              <w:widowControl w:val="1"/>
              <w:spacing w:after="160" w:line="259" w:lineRule="auto"/>
              <w:ind w:left="1320" w:firstLine="0"/>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48">
            <w:pPr>
              <w:widowControl w:val="1"/>
              <w:spacing w:after="160" w:line="259" w:lineRule="auto"/>
              <w:rPr>
                <w:rFonts w:ascii="Malgun Gothic" w:cs="Malgun Gothic" w:eastAsia="Malgun Gothic" w:hAnsi="Malgun Gothic"/>
                <w:b w:val="1"/>
                <w:color w:val="1e1e1e"/>
                <w:sz w:val="24"/>
                <w:szCs w:val="24"/>
                <w:u w:val="single"/>
              </w:rPr>
            </w:pPr>
            <w:r w:rsidDel="00000000" w:rsidR="00000000" w:rsidRPr="00000000">
              <w:rPr>
                <w:rFonts w:ascii="Malgun Gothic" w:cs="Malgun Gothic" w:eastAsia="Malgun Gothic" w:hAnsi="Malgun Gothic"/>
                <w:b w:val="1"/>
                <w:color w:val="1e1e1e"/>
                <w:sz w:val="24"/>
                <w:szCs w:val="24"/>
                <w:u w:val="single"/>
                <w:rtl w:val="0"/>
              </w:rPr>
              <w:t xml:space="preserve">샘플링이란?</w:t>
            </w:r>
          </w:p>
          <w:p w:rsidR="00000000" w:rsidDel="00000000" w:rsidP="00000000" w:rsidRDefault="00000000" w:rsidRPr="00000000" w14:paraId="00000B49">
            <w:pPr>
              <w:widowControl w:val="1"/>
              <w:spacing w:after="160" w:line="259" w:lineRule="auto"/>
              <w:rPr>
                <w:rFonts w:ascii="Malgun Gothic" w:cs="Malgun Gothic" w:eastAsia="Malgun Gothic" w:hAnsi="Malgun Gothic"/>
                <w:b w:val="1"/>
                <w:color w:val="1e1e1e"/>
                <w:sz w:val="24"/>
                <w:szCs w:val="24"/>
              </w:rPr>
            </w:pPr>
            <w:r w:rsidDel="00000000" w:rsidR="00000000" w:rsidRPr="00000000">
              <w:rPr>
                <w:rtl w:val="0"/>
              </w:rPr>
            </w:r>
          </w:p>
          <w:p w:rsidR="00000000" w:rsidDel="00000000" w:rsidP="00000000" w:rsidRDefault="00000000" w:rsidRPr="00000000" w14:paraId="00000B4A">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우리에게 가장 익숙한 샘플링의 의미는 단연코 “배열에서 랜덤하게 원소를 뽑는 작업”일 것입니다. 심지어 대부분의 언어가 sample 또는 random_sample이란 이름의 라이브러리 함수를 제공하고 있어서 한 줄의 코드로 샘플링 작업을 할 수 있지요. 하지만 통계학에서 사용하는 조금 더 넓은 의미의 </w:t>
            </w:r>
            <w:r w:rsidDel="00000000" w:rsidR="00000000" w:rsidRPr="00000000">
              <w:rPr>
                <w:rFonts w:ascii="Malgun Gothic" w:cs="Malgun Gothic" w:eastAsia="Malgun Gothic" w:hAnsi="Malgun Gothic"/>
                <w:color w:val="505050"/>
                <w:sz w:val="24"/>
                <w:szCs w:val="24"/>
                <w:u w:val="single"/>
                <w:rtl w:val="0"/>
              </w:rPr>
              <w:t xml:space="preserve">샘플링은 “</w:t>
            </w:r>
            <w:r w:rsidDel="00000000" w:rsidR="00000000" w:rsidRPr="00000000">
              <w:rPr>
                <w:rFonts w:ascii="Malgun Gothic" w:cs="Malgun Gothic" w:eastAsia="Malgun Gothic" w:hAnsi="Malgun Gothic"/>
                <w:b w:val="1"/>
                <w:color w:val="505050"/>
                <w:sz w:val="24"/>
                <w:szCs w:val="24"/>
                <w:u w:val="single"/>
                <w:rtl w:val="0"/>
              </w:rPr>
              <w:t xml:space="preserve">임의의 확률 분포 </w:t>
            </w:r>
            <w:r w:rsidDel="00000000" w:rsidR="00000000" w:rsidRPr="00000000">
              <w:rPr>
                <w:rFonts w:ascii="MJXc-TeX-math-Iw" w:cs="MJXc-TeX-math-Iw" w:eastAsia="MJXc-TeX-math-Iw" w:hAnsi="MJXc-TeX-math-Iw"/>
                <w:color w:val="505050"/>
                <w:sz w:val="27"/>
                <w:szCs w:val="27"/>
                <w:u w:val="single"/>
                <w:rtl w:val="0"/>
              </w:rPr>
              <w:t xml:space="preserve">p</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b w:val="1"/>
                <w:color w:val="505050"/>
                <w:sz w:val="24"/>
                <w:szCs w:val="24"/>
                <w:u w:val="single"/>
                <w:rtl w:val="0"/>
              </w:rPr>
              <w:t xml:space="preserve">로부터 표본을 추출하는 작업</w:t>
            </w:r>
            <w:r w:rsidDel="00000000" w:rsidR="00000000" w:rsidRPr="00000000">
              <w:rPr>
                <w:rFonts w:ascii="Malgun Gothic" w:cs="Malgun Gothic" w:eastAsia="Malgun Gothic" w:hAnsi="Malgun Gothic"/>
                <w:color w:val="505050"/>
                <w:sz w:val="24"/>
                <w:szCs w:val="24"/>
                <w:u w:val="single"/>
                <w:rtl w:val="0"/>
              </w:rPr>
              <w:t xml:space="preserve">“</w:t>
            </w:r>
            <w:r w:rsidDel="00000000" w:rsidR="00000000" w:rsidRPr="00000000">
              <w:rPr>
                <w:rFonts w:ascii="Malgun Gothic" w:cs="Malgun Gothic" w:eastAsia="Malgun Gothic" w:hAnsi="Malgun Gothic"/>
                <w:color w:val="505050"/>
                <w:sz w:val="24"/>
                <w:szCs w:val="24"/>
                <w:rtl w:val="0"/>
              </w:rPr>
              <w:t xml:space="preserve">입니다. 주사위로 예를 들어 보겠습니다. 우리가 주사위를 여러번 던질 때, 매번 도출된 앞면의 숫자가 표본입니다. 이 때 확률 분포는 각 주사위의 숫자가 도출될 상대적인 확률을 의미하는 값이므로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(1) =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(2) = ⋯ =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(6) = 1/6</w:t>
            </w:r>
            <w:r w:rsidDel="00000000" w:rsidR="00000000" w:rsidRPr="00000000">
              <w:rPr>
                <w:rFonts w:ascii="Malgun Gothic" w:cs="Malgun Gothic" w:eastAsia="Malgun Gothic" w:hAnsi="Malgun Gothic"/>
                <w:color w:val="505050"/>
                <w:sz w:val="24"/>
                <w:szCs w:val="24"/>
                <w:rtl w:val="0"/>
              </w:rPr>
              <w:t xml:space="preserve"> 이 됩니다.</w:t>
            </w:r>
          </w:p>
          <w:p w:rsidR="00000000" w:rsidDel="00000000" w:rsidP="00000000" w:rsidRDefault="00000000" w:rsidRPr="00000000" w14:paraId="00000B4B">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주사위는 상태가 1부터 6까지로 매우 적지만, </w:t>
            </w:r>
            <w:r w:rsidDel="00000000" w:rsidR="00000000" w:rsidRPr="00000000">
              <w:rPr>
                <w:rFonts w:ascii="Malgun Gothic" w:cs="Malgun Gothic" w:eastAsia="Malgun Gothic" w:hAnsi="Malgun Gothic"/>
                <w:b w:val="1"/>
                <w:color w:val="505050"/>
                <w:sz w:val="24"/>
                <w:szCs w:val="24"/>
                <w:u w:val="single"/>
                <w:rtl w:val="0"/>
              </w:rPr>
              <w:t xml:space="preserve">상태 개수가 매우 많거나 아예 연속적인 분포도 있습니다. 그러한 확률 분포로부터 샘플링을 하는 것은 때때로 쉬운 경우도 있으나 대부분은 매우 어려운 문제</w:t>
            </w:r>
            <w:r w:rsidDel="00000000" w:rsidR="00000000" w:rsidRPr="00000000">
              <w:rPr>
                <w:rFonts w:ascii="Malgun Gothic" w:cs="Malgun Gothic" w:eastAsia="Malgun Gothic" w:hAnsi="Malgun Gothic"/>
                <w:color w:val="505050"/>
                <w:sz w:val="24"/>
                <w:szCs w:val="24"/>
                <w:rtl w:val="0"/>
              </w:rPr>
              <w:t xml:space="preserve">입니다. 아무리 계산을 잘하는 컴퓨터라도 기존의 방법으로는 처리하지 못하는 범위라는게 존재하니까요.</w:t>
            </w:r>
          </w:p>
          <w:p w:rsidR="00000000" w:rsidDel="00000000" w:rsidP="00000000" w:rsidRDefault="00000000" w:rsidRPr="00000000" w14:paraId="00000B4C">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4D">
            <w:pPr>
              <w:widowControl w:val="1"/>
              <w:spacing w:after="160" w:line="259" w:lineRule="auto"/>
              <w:rPr>
                <w:rFonts w:ascii="Malgun Gothic" w:cs="Malgun Gothic" w:eastAsia="Malgun Gothic" w:hAnsi="Malgun Gothic"/>
                <w:b w:val="1"/>
                <w:color w:val="1e1e1e"/>
                <w:sz w:val="24"/>
                <w:szCs w:val="24"/>
                <w:u w:val="single"/>
              </w:rPr>
            </w:pPr>
            <w:r w:rsidDel="00000000" w:rsidR="00000000" w:rsidRPr="00000000">
              <w:rPr>
                <w:rFonts w:ascii="Malgun Gothic" w:cs="Malgun Gothic" w:eastAsia="Malgun Gothic" w:hAnsi="Malgun Gothic"/>
                <w:b w:val="1"/>
                <w:color w:val="1e1e1e"/>
                <w:sz w:val="24"/>
                <w:szCs w:val="24"/>
                <w:u w:val="single"/>
                <w:rtl w:val="0"/>
              </w:rPr>
              <w:t xml:space="preserve">샘플링이 어려운 이유</w:t>
            </w:r>
          </w:p>
          <w:p w:rsidR="00000000" w:rsidDel="00000000" w:rsidP="00000000" w:rsidRDefault="00000000" w:rsidRPr="00000000" w14:paraId="00000B4E">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Pr>
              <w:drawing>
                <wp:inline distB="0" distT="0" distL="0" distR="0">
                  <wp:extent cx="4755248" cy="3035638"/>
                  <wp:effectExtent b="0" l="0" r="0" t="0"/>
                  <wp:docPr id="58" name="image30.png"/>
                  <a:graphic>
                    <a:graphicData uri="http://schemas.openxmlformats.org/drawingml/2006/picture">
                      <pic:pic>
                        <pic:nvPicPr>
                          <pic:cNvPr id="0" name="image30.png"/>
                          <pic:cNvPicPr preferRelativeResize="0"/>
                        </pic:nvPicPr>
                        <pic:blipFill>
                          <a:blip r:embed="rId56"/>
                          <a:srcRect b="0" l="0" r="0" t="0"/>
                          <a:stretch>
                            <a:fillRect/>
                          </a:stretch>
                        </pic:blipFill>
                        <pic:spPr>
                          <a:xfrm>
                            <a:off x="0" y="0"/>
                            <a:ext cx="4755248" cy="3035638"/>
                          </a:xfrm>
                          <a:prstGeom prst="rect"/>
                          <a:ln/>
                        </pic:spPr>
                      </pic:pic>
                    </a:graphicData>
                  </a:graphic>
                </wp:inline>
              </w:drawing>
            </w:r>
            <w:r w:rsidDel="00000000" w:rsidR="00000000" w:rsidRPr="00000000">
              <w:rPr>
                <w:rtl w:val="0"/>
              </w:rPr>
            </w:r>
          </w:p>
          <w:p w:rsidR="00000000" w:rsidDel="00000000" w:rsidP="00000000" w:rsidRDefault="00000000" w:rsidRPr="00000000" w14:paraId="00000B4F">
            <w:pPr>
              <w:widowControl w:val="1"/>
              <w:spacing w:after="16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다양한 정규분포</w:t>
            </w:r>
          </w:p>
          <w:p w:rsidR="00000000" w:rsidDel="00000000" w:rsidP="00000000" w:rsidRDefault="00000000" w:rsidRPr="00000000" w14:paraId="00000B50">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51">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샘플링이 non-trivial한 가장 간단한 예시는 바로 정규분포입니다. </w:t>
            </w:r>
            <w:r w:rsidDel="00000000" w:rsidR="00000000" w:rsidRPr="00000000">
              <w:rPr>
                <w:rFonts w:ascii="Malgun Gothic" w:cs="Malgun Gothic" w:eastAsia="Malgun Gothic" w:hAnsi="Malgun Gothic"/>
                <w:color w:val="505050"/>
                <w:sz w:val="24"/>
                <w:szCs w:val="24"/>
                <w:u w:val="single"/>
                <w:rtl w:val="0"/>
              </w:rPr>
              <w:t xml:space="preserve">이 분포는 </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부터 </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 까지 연속적인 상태를 가지기 때문에 단순히 배열로 처리할 수는 없습니다</w:t>
            </w:r>
            <w:r w:rsidDel="00000000" w:rsidR="00000000" w:rsidRPr="00000000">
              <w:rPr>
                <w:rFonts w:ascii="Malgun Gothic" w:cs="Malgun Gothic" w:eastAsia="Malgun Gothic" w:hAnsi="Malgun Gothic"/>
                <w:color w:val="505050"/>
                <w:sz w:val="24"/>
                <w:szCs w:val="24"/>
                <w:rtl w:val="0"/>
              </w:rPr>
              <w:t xml:space="preserve">. 가장 간단한 방법은 </w:t>
            </w:r>
            <w:r w:rsidDel="00000000" w:rsidR="00000000" w:rsidRPr="00000000">
              <w:rPr>
                <w:rFonts w:ascii="Malgun Gothic" w:cs="Malgun Gothic" w:eastAsia="Malgun Gothic" w:hAnsi="Malgun Gothic"/>
                <w:color w:val="505050"/>
                <w:sz w:val="24"/>
                <w:szCs w:val="24"/>
                <w:u w:val="single"/>
                <w:rtl w:val="0"/>
              </w:rPr>
              <w:t xml:space="preserve">적절히 범위를 정해놓고 구간을 </w:t>
            </w:r>
            <w:r w:rsidDel="00000000" w:rsidR="00000000" w:rsidRPr="00000000">
              <w:rPr>
                <w:rFonts w:ascii="MJXc-TeX-math-Iw" w:cs="MJXc-TeX-math-Iw" w:eastAsia="MJXc-TeX-math-Iw" w:hAnsi="MJXc-TeX-math-Iw"/>
                <w:color w:val="505050"/>
                <w:sz w:val="27"/>
                <w:szCs w:val="27"/>
                <w:u w:val="single"/>
                <w:rtl w:val="0"/>
              </w:rPr>
              <w:t xml:space="preserve">N개</w:t>
            </w:r>
            <w:r w:rsidDel="00000000" w:rsidR="00000000" w:rsidRPr="00000000">
              <w:rPr>
                <w:rFonts w:ascii="Malgun Gothic" w:cs="Malgun Gothic" w:eastAsia="Malgun Gothic" w:hAnsi="Malgun Gothic"/>
                <w:color w:val="505050"/>
                <w:sz w:val="24"/>
                <w:szCs w:val="24"/>
                <w:u w:val="single"/>
                <w:rtl w:val="0"/>
              </w:rPr>
              <w:t xml:space="preserve">로 쪼갠 다음에 각 구간의 중심값으로만 샘플링 하는 것</w:t>
            </w:r>
            <w:r w:rsidDel="00000000" w:rsidR="00000000" w:rsidRPr="00000000">
              <w:rPr>
                <w:rFonts w:ascii="Malgun Gothic" w:cs="Malgun Gothic" w:eastAsia="Malgun Gothic" w:hAnsi="Malgun Gothic"/>
                <w:color w:val="505050"/>
                <w:sz w:val="24"/>
                <w:szCs w:val="24"/>
                <w:rtl w:val="0"/>
              </w:rPr>
              <w:t xml:space="preserve">입니다. 하지만 이 방법은 상태 갯수가 N개로 고정되어 버리는 치명적인 단점이 있고, 또 양 끝쪽의 샘플을 정확하게 얻을 수가 없습니다. </w:t>
            </w:r>
            <w:r w:rsidDel="00000000" w:rsidR="00000000" w:rsidRPr="00000000">
              <w:rPr>
                <w:rFonts w:ascii="Malgun Gothic" w:cs="Malgun Gothic" w:eastAsia="Malgun Gothic" w:hAnsi="Malgun Gothic"/>
                <w:color w:val="505050"/>
                <w:sz w:val="24"/>
                <w:szCs w:val="24"/>
                <w:u w:val="single"/>
                <w:rtl w:val="0"/>
              </w:rPr>
              <w:t xml:space="preserve">만약에 이 정도의 오차를 허용하더라도 정규분포가 아닌 더 복잡한 모양의 분포, 특히 작은 구간에서 요동치는 분포의 경우에는 같은 방법을 적용할 수 없습니다</w:t>
            </w:r>
            <w:r w:rsidDel="00000000" w:rsidR="00000000" w:rsidRPr="00000000">
              <w:rPr>
                <w:rFonts w:ascii="Malgun Gothic" w:cs="Malgun Gothic" w:eastAsia="Malgun Gothic" w:hAnsi="Malgun Gothic"/>
                <w:color w:val="505050"/>
                <w:sz w:val="24"/>
                <w:szCs w:val="24"/>
                <w:rtl w:val="0"/>
              </w:rPr>
              <w:t xml:space="preserve">. </w:t>
            </w:r>
            <w:r w:rsidDel="00000000" w:rsidR="00000000" w:rsidRPr="00000000">
              <w:rPr>
                <w:rFonts w:ascii="Malgun Gothic" w:cs="Malgun Gothic" w:eastAsia="Malgun Gothic" w:hAnsi="Malgun Gothic"/>
                <w:color w:val="505050"/>
                <w:sz w:val="24"/>
                <w:szCs w:val="24"/>
                <w:u w:val="single"/>
                <w:rtl w:val="0"/>
              </w:rPr>
              <w:t xml:space="preserve">짧지만 확실한 변화를 캐치할 수 없으니까요. </w:t>
            </w:r>
            <w:r w:rsidDel="00000000" w:rsidR="00000000" w:rsidRPr="00000000">
              <w:rPr>
                <w:rFonts w:ascii="Malgun Gothic" w:cs="Malgun Gothic" w:eastAsia="Malgun Gothic" w:hAnsi="Malgun Gothic"/>
                <w:b w:val="1"/>
                <w:color w:val="505050"/>
                <w:sz w:val="24"/>
                <w:szCs w:val="24"/>
                <w:u w:val="single"/>
                <w:rtl w:val="0"/>
              </w:rPr>
              <w:t xml:space="preserve">정확하고 빠르게 샘플링을 하려면 다른 방법을 생각</w:t>
            </w:r>
            <w:r w:rsidDel="00000000" w:rsidR="00000000" w:rsidRPr="00000000">
              <w:rPr>
                <w:rFonts w:ascii="Malgun Gothic" w:cs="Malgun Gothic" w:eastAsia="Malgun Gothic" w:hAnsi="Malgun Gothic"/>
                <w:color w:val="505050"/>
                <w:sz w:val="24"/>
                <w:szCs w:val="24"/>
                <w:rtl w:val="0"/>
              </w:rPr>
              <w:t xml:space="preserve">해야 합니다.</w:t>
            </w:r>
          </w:p>
          <w:p w:rsidR="00000000" w:rsidDel="00000000" w:rsidP="00000000" w:rsidRDefault="00000000" w:rsidRPr="00000000" w14:paraId="00000B52">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다행히도 정규분포와 같은 일부 “좋은 형태”의 분포들은 상수 시간으로 쉽게 샘플링을 할 수 있는 방법이 개발</w:t>
            </w:r>
            <w:r w:rsidDel="00000000" w:rsidR="00000000" w:rsidRPr="00000000">
              <w:rPr>
                <w:rFonts w:ascii="Malgun Gothic" w:cs="Malgun Gothic" w:eastAsia="Malgun Gothic" w:hAnsi="Malgun Gothic"/>
                <w:color w:val="505050"/>
                <w:sz w:val="24"/>
                <w:szCs w:val="24"/>
                <w:rtl w:val="0"/>
              </w:rPr>
              <w:t xml:space="preserve">되었습니다. 하지만 아직까지 일반적으로 모든 확률 분포에 적용할 수 있는 </w:t>
            </w:r>
            <w:r w:rsidDel="00000000" w:rsidR="00000000" w:rsidRPr="00000000">
              <w:rPr>
                <w:rFonts w:ascii="Malgun Gothic" w:cs="Malgun Gothic" w:eastAsia="Malgun Gothic" w:hAnsi="Malgun Gothic"/>
                <w:color w:val="505050"/>
                <w:sz w:val="24"/>
                <w:szCs w:val="24"/>
                <w:u w:val="single"/>
                <w:rtl w:val="0"/>
              </w:rPr>
              <w:t xml:space="preserve">매우 빠른 샘플링 기법은 개발되지 않은 상태</w:t>
            </w:r>
            <w:r w:rsidDel="00000000" w:rsidR="00000000" w:rsidRPr="00000000">
              <w:rPr>
                <w:rFonts w:ascii="Malgun Gothic" w:cs="Malgun Gothic" w:eastAsia="Malgun Gothic" w:hAnsi="Malgun Gothic"/>
                <w:color w:val="505050"/>
                <w:sz w:val="24"/>
                <w:szCs w:val="24"/>
                <w:rtl w:val="0"/>
              </w:rPr>
              <w:t xml:space="preserve">입니다.</w:t>
            </w:r>
          </w:p>
          <w:p w:rsidR="00000000" w:rsidDel="00000000" w:rsidP="00000000" w:rsidRDefault="00000000" w:rsidRPr="00000000" w14:paraId="00000B53">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좀 더 철학적으로 접근해 봅시다. </w:t>
            </w:r>
            <w:r w:rsidDel="00000000" w:rsidR="00000000" w:rsidRPr="00000000">
              <w:rPr>
                <w:rFonts w:ascii="Malgun Gothic" w:cs="Malgun Gothic" w:eastAsia="Malgun Gothic" w:hAnsi="Malgun Gothic"/>
                <w:b w:val="1"/>
                <w:color w:val="505050"/>
                <w:sz w:val="24"/>
                <w:szCs w:val="24"/>
                <w:u w:val="single"/>
                <w:rtl w:val="0"/>
              </w:rPr>
              <w:t xml:space="preserve">만약 샘플링이 쉬운 문제라면, 즉 임의의 확률 분포로부터 빠르게 샘플링이 가능하다면 무슨 일이 일어날까요? 바로 우리는 NP-Hard 최적화 문제를 빠르게 풀 수 있게 됩니다.</w:t>
            </w:r>
            <w:r w:rsidDel="00000000" w:rsidR="00000000" w:rsidRPr="00000000">
              <w:rPr>
                <w:rFonts w:ascii="Malgun Gothic" w:cs="Malgun Gothic" w:eastAsia="Malgun Gothic" w:hAnsi="Malgun Gothic"/>
                <w:color w:val="505050"/>
                <w:sz w:val="24"/>
                <w:szCs w:val="24"/>
                <w:rtl w:val="0"/>
              </w:rPr>
              <w:t xml:space="preserve"> 임의의 함수 </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의 global optimum을 찾는 최적화 문제를 푼다고 할 때, 임의의 상수 </w:t>
            </w:r>
            <w:r w:rsidDel="00000000" w:rsidR="00000000" w:rsidRPr="00000000">
              <w:rPr>
                <w:rFonts w:ascii="MJXc-TeX-math-Iw" w:cs="MJXc-TeX-math-Iw" w:eastAsia="MJXc-TeX-math-Iw" w:hAnsi="MJXc-TeX-math-Iw"/>
                <w:color w:val="505050"/>
                <w:sz w:val="27"/>
                <w:szCs w:val="27"/>
                <w:rtl w:val="0"/>
              </w:rPr>
              <w:t xml:space="preserve">K</w:t>
            </w:r>
            <w:r w:rsidDel="00000000" w:rsidR="00000000" w:rsidRPr="00000000">
              <w:rPr>
                <w:rFonts w:ascii="Malgun Gothic" w:cs="Malgun Gothic" w:eastAsia="Malgun Gothic" w:hAnsi="Malgun Gothic"/>
                <w:color w:val="505050"/>
                <w:sz w:val="24"/>
                <w:szCs w:val="24"/>
                <w:rtl w:val="0"/>
              </w:rPr>
              <w:t xml:space="preserve">에 대해 </w:t>
            </w:r>
            <w:r w:rsidDel="00000000" w:rsidR="00000000" w:rsidRPr="00000000">
              <w:rPr>
                <w:rFonts w:ascii="Malgun Gothic" w:cs="Malgun Gothic" w:eastAsia="Malgun Gothic" w:hAnsi="Malgun Gothic"/>
                <w:color w:val="505050"/>
                <w:sz w:val="27"/>
                <w:szCs w:val="27"/>
                <w:rtl w:val="0"/>
              </w:rPr>
              <w:t xml:space="preserve">e</w:t>
            </w:r>
            <w:r w:rsidDel="00000000" w:rsidR="00000000" w:rsidRPr="00000000">
              <w:rPr>
                <w:rFonts w:ascii="Malgun Gothic" w:cs="Malgun Gothic" w:eastAsia="Malgun Gothic" w:hAnsi="Malgun Gothic"/>
                <w:color w:val="505050"/>
                <w:sz w:val="24"/>
                <w:szCs w:val="24"/>
                <w:vertAlign w:val="superscript"/>
                <w:rtl w:val="0"/>
              </w:rPr>
              <w:t xml:space="preserve">Kf(x)</w:t>
            </w:r>
            <w:r w:rsidDel="00000000" w:rsidR="00000000" w:rsidRPr="00000000">
              <w:rPr>
                <w:rFonts w:ascii="Malgun Gothic" w:cs="Malgun Gothic" w:eastAsia="Malgun Gothic" w:hAnsi="Malgun Gothic"/>
                <w:color w:val="505050"/>
                <w:sz w:val="24"/>
                <w:szCs w:val="24"/>
                <w:rtl w:val="0"/>
              </w:rPr>
              <w:t xml:space="preserve">에 비례하는 확률 분포 </w:t>
            </w:r>
            <w:r w:rsidDel="00000000" w:rsidR="00000000" w:rsidRPr="00000000">
              <w:rPr>
                <w:rFonts w:ascii="Malgun Gothic" w:cs="Malgun Gothic" w:eastAsia="Malgun Gothic" w:hAnsi="Malgun Gothic"/>
                <w:color w:val="505050"/>
                <w:sz w:val="27"/>
                <w:szCs w:val="27"/>
                <w:rtl w:val="0"/>
              </w:rPr>
              <w:t xml:space="preserve">p(x)</w:t>
            </w:r>
            <w:r w:rsidDel="00000000" w:rsidR="00000000" w:rsidRPr="00000000">
              <w:rPr>
                <w:rFonts w:ascii="Malgun Gothic" w:cs="Malgun Gothic" w:eastAsia="Malgun Gothic" w:hAnsi="Malgun Gothic"/>
                <w:color w:val="505050"/>
                <w:sz w:val="24"/>
                <w:szCs w:val="24"/>
                <w:rtl w:val="0"/>
              </w:rPr>
              <w:t xml:space="preserve">가 존재하고 저희는 이 확률분포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로부터 샘플을 쉽게 얻을 수 있습니다. 만약 </w:t>
            </w:r>
            <w:r w:rsidDel="00000000" w:rsidR="00000000" w:rsidRPr="00000000">
              <w:rPr>
                <w:rFonts w:ascii="MJXc-TeX-math-Iw" w:cs="MJXc-TeX-math-Iw" w:eastAsia="MJXc-TeX-math-Iw" w:hAnsi="MJXc-TeX-math-Iw"/>
                <w:color w:val="505050"/>
                <w:sz w:val="27"/>
                <w:szCs w:val="27"/>
                <w:rtl w:val="0"/>
              </w:rPr>
              <w:t xml:space="preserve">K</w:t>
            </w:r>
            <w:r w:rsidDel="00000000" w:rsidR="00000000" w:rsidRPr="00000000">
              <w:rPr>
                <w:rFonts w:ascii="Malgun Gothic" w:cs="Malgun Gothic" w:eastAsia="Malgun Gothic" w:hAnsi="Malgun Gothic"/>
                <w:color w:val="505050"/>
                <w:sz w:val="24"/>
                <w:szCs w:val="24"/>
                <w:rtl w:val="0"/>
              </w:rPr>
              <w:t xml:space="preserve">에 큰 값을 부여한다면, </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의 값이 높은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algun Gothic" w:cs="Malgun Gothic" w:eastAsia="Malgun Gothic" w:hAnsi="Malgun Gothic"/>
                <w:color w:val="505050"/>
                <w:sz w:val="24"/>
                <w:szCs w:val="24"/>
                <w:rtl w:val="0"/>
              </w:rPr>
              <w:t xml:space="preserve">일 수록 상대적으로 도출 빈도가 매우 높아질 것입니다. 따라서 </w:t>
            </w:r>
            <w:r w:rsidDel="00000000" w:rsidR="00000000" w:rsidRPr="00000000">
              <w:rPr>
                <w:rFonts w:ascii="MJXc-TeX-math-Iw" w:cs="MJXc-TeX-math-Iw" w:eastAsia="MJXc-TeX-math-Iw" w:hAnsi="MJXc-TeX-math-Iw"/>
                <w:color w:val="505050"/>
                <w:sz w:val="27"/>
                <w:szCs w:val="27"/>
                <w:rtl w:val="0"/>
              </w:rPr>
              <w:t xml:space="preserve">K</w:t>
            </w:r>
            <w:r w:rsidDel="00000000" w:rsidR="00000000" w:rsidRPr="00000000">
              <w:rPr>
                <w:rFonts w:ascii="Malgun Gothic" w:cs="Malgun Gothic" w:eastAsia="Malgun Gothic" w:hAnsi="Malgun Gothic"/>
                <w:color w:val="505050"/>
                <w:sz w:val="24"/>
                <w:szCs w:val="24"/>
                <w:rtl w:val="0"/>
              </w:rPr>
              <w:t xml:space="preserve">를 무한대에 가깝게 설정하면, 결국 쉽게 얻어진 샘플들은 global optimum으로 수렴하게 됩니다. 또한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algun Gothic" w:cs="Malgun Gothic" w:eastAsia="Malgun Gothic" w:hAnsi="Malgun Gothic"/>
                <w:color w:val="505050"/>
                <w:sz w:val="24"/>
                <w:szCs w:val="24"/>
                <w:rtl w:val="0"/>
              </w:rPr>
              <w:t xml:space="preserve">를 subset으로 </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algun Gothic" w:cs="Malgun Gothic" w:eastAsia="Malgun Gothic" w:hAnsi="Malgun Gothic"/>
                <w:color w:val="505050"/>
                <w:sz w:val="24"/>
                <w:szCs w:val="24"/>
                <w:rtl w:val="0"/>
              </w:rPr>
              <w:t xml:space="preserve">를 subset에 속한 원소의 합으로 치환하면, 그 유명한 </w:t>
            </w:r>
            <w:hyperlink r:id="rId57">
              <w:r w:rsidDel="00000000" w:rsidR="00000000" w:rsidRPr="00000000">
                <w:rPr>
                  <w:rFonts w:ascii="Malgun Gothic" w:cs="Malgun Gothic" w:eastAsia="Malgun Gothic" w:hAnsi="Malgun Gothic"/>
                  <w:b w:val="1"/>
                  <w:color w:val="505050"/>
                  <w:sz w:val="24"/>
                  <w:szCs w:val="24"/>
                  <w:rtl w:val="0"/>
                </w:rPr>
                <w:t xml:space="preserve">Subset sum problem</w:t>
              </w:r>
            </w:hyperlink>
            <w:r w:rsidDel="00000000" w:rsidR="00000000" w:rsidRPr="00000000">
              <w:rPr>
                <w:rFonts w:ascii="Malgun Gothic" w:cs="Malgun Gothic" w:eastAsia="Malgun Gothic" w:hAnsi="Malgun Gothic"/>
                <w:color w:val="505050"/>
                <w:sz w:val="24"/>
                <w:szCs w:val="24"/>
                <w:rtl w:val="0"/>
              </w:rPr>
              <w:t xml:space="preserve">이 됩니다.</w:t>
            </w:r>
          </w:p>
          <w:p w:rsidR="00000000" w:rsidDel="00000000" w:rsidP="00000000" w:rsidRDefault="00000000" w:rsidRPr="00000000" w14:paraId="00000B54">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55">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56">
            <w:pPr>
              <w:widowControl w:val="1"/>
              <w:spacing w:after="160" w:line="259" w:lineRule="auto"/>
              <w:rPr>
                <w:rFonts w:ascii="Malgun Gothic" w:cs="Malgun Gothic" w:eastAsia="Malgun Gothic" w:hAnsi="Malgun Gothic"/>
                <w:b w:val="1"/>
                <w:color w:val="1e1e1e"/>
                <w:sz w:val="24"/>
                <w:szCs w:val="24"/>
                <w:u w:val="single"/>
              </w:rPr>
            </w:pPr>
            <w:r w:rsidDel="00000000" w:rsidR="00000000" w:rsidRPr="00000000">
              <w:rPr>
                <w:rFonts w:ascii="Malgun Gothic" w:cs="Malgun Gothic" w:eastAsia="Malgun Gothic" w:hAnsi="Malgun Gothic"/>
                <w:b w:val="1"/>
                <w:color w:val="1e1e1e"/>
                <w:sz w:val="24"/>
                <w:szCs w:val="24"/>
                <w:u w:val="single"/>
                <w:rtl w:val="0"/>
              </w:rPr>
              <w:t xml:space="preserve">샘플링이 필요한 이유</w:t>
            </w:r>
          </w:p>
          <w:p w:rsidR="00000000" w:rsidDel="00000000" w:rsidP="00000000" w:rsidRDefault="00000000" w:rsidRPr="00000000" w14:paraId="00000B57">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따라서 샘플링은 기본적으로 어렵습니다. 하지만 그럼에도 불구하고 샘플링은 꼭 필요합니다. </w:t>
            </w:r>
            <w:r w:rsidDel="00000000" w:rsidR="00000000" w:rsidRPr="00000000">
              <w:rPr>
                <w:rFonts w:ascii="Malgun Gothic" w:cs="Malgun Gothic" w:eastAsia="Malgun Gothic" w:hAnsi="Malgun Gothic"/>
                <w:color w:val="505050"/>
                <w:sz w:val="24"/>
                <w:szCs w:val="24"/>
                <w:u w:val="single"/>
                <w:rtl w:val="0"/>
              </w:rPr>
              <w:t xml:space="preserve">샘플링이 필요한 경우는 근본적으로 2가지</w:t>
            </w:r>
            <w:r w:rsidDel="00000000" w:rsidR="00000000" w:rsidRPr="00000000">
              <w:rPr>
                <w:rFonts w:ascii="Malgun Gothic" w:cs="Malgun Gothic" w:eastAsia="Malgun Gothic" w:hAnsi="Malgun Gothic"/>
                <w:color w:val="505050"/>
                <w:sz w:val="24"/>
                <w:szCs w:val="24"/>
                <w:rtl w:val="0"/>
              </w:rPr>
              <w:t xml:space="preserve">입니다.</w:t>
            </w:r>
          </w:p>
          <w:p w:rsidR="00000000" w:rsidDel="00000000" w:rsidP="00000000" w:rsidRDefault="00000000" w:rsidRPr="00000000" w14:paraId="00000B58">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첫번째는 </w:t>
            </w:r>
            <w:r w:rsidDel="00000000" w:rsidR="00000000" w:rsidRPr="00000000">
              <w:rPr>
                <w:rFonts w:ascii="Malgun Gothic" w:cs="Malgun Gothic" w:eastAsia="Malgun Gothic" w:hAnsi="Malgun Gothic"/>
                <w:b w:val="1"/>
                <w:color w:val="505050"/>
                <w:sz w:val="24"/>
                <w:szCs w:val="24"/>
                <w:u w:val="single"/>
                <w:rtl w:val="0"/>
              </w:rPr>
              <w:t xml:space="preserve">높은 차원의 최적화 문제</w:t>
            </w:r>
            <w:r w:rsidDel="00000000" w:rsidR="00000000" w:rsidRPr="00000000">
              <w:rPr>
                <w:rFonts w:ascii="Malgun Gothic" w:cs="Malgun Gothic" w:eastAsia="Malgun Gothic" w:hAnsi="Malgun Gothic"/>
                <w:color w:val="505050"/>
                <w:sz w:val="24"/>
                <w:szCs w:val="24"/>
                <w:u w:val="single"/>
                <w:rtl w:val="0"/>
              </w:rPr>
              <w:t xml:space="preserve">를 풀 때, 두번째는 </w:t>
            </w:r>
            <w:r w:rsidDel="00000000" w:rsidR="00000000" w:rsidRPr="00000000">
              <w:rPr>
                <w:rFonts w:ascii="Malgun Gothic" w:cs="Malgun Gothic" w:eastAsia="Malgun Gothic" w:hAnsi="Malgun Gothic"/>
                <w:b w:val="1"/>
                <w:color w:val="505050"/>
                <w:sz w:val="24"/>
                <w:szCs w:val="24"/>
                <w:u w:val="single"/>
                <w:rtl w:val="0"/>
              </w:rPr>
              <w:t xml:space="preserve">높은 차원의 적분</w:t>
            </w:r>
            <w:r w:rsidDel="00000000" w:rsidR="00000000" w:rsidRPr="00000000">
              <w:rPr>
                <w:rFonts w:ascii="Malgun Gothic" w:cs="Malgun Gothic" w:eastAsia="Malgun Gothic" w:hAnsi="Malgun Gothic"/>
                <w:color w:val="505050"/>
                <w:sz w:val="24"/>
                <w:szCs w:val="24"/>
                <w:u w:val="single"/>
                <w:rtl w:val="0"/>
              </w:rPr>
              <w:t xml:space="preserve">을 할 때입니다</w:t>
            </w:r>
            <w:r w:rsidDel="00000000" w:rsidR="00000000" w:rsidRPr="00000000">
              <w:rPr>
                <w:rFonts w:ascii="Malgun Gothic" w:cs="Malgun Gothic" w:eastAsia="Malgun Gothic" w:hAnsi="Malgun Gothic"/>
                <w:color w:val="505050"/>
                <w:sz w:val="24"/>
                <w:szCs w:val="24"/>
                <w:rtl w:val="0"/>
              </w:rPr>
              <w:t xml:space="preserve">. 여기서 높은 차원이란, 말 그대로 높은 차원의 실수 공간을 말하기도 하고 때로는 컴퓨터가 처리하기에 상태개수가 너무 많은 경우를 말하기도 합니다.</w:t>
            </w:r>
          </w:p>
          <w:p w:rsidR="00000000" w:rsidDel="00000000" w:rsidP="00000000" w:rsidRDefault="00000000" w:rsidRPr="00000000" w14:paraId="00000B59">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Subset sum problem이 어려운 이유가 선택가능한 부분집합의 개수가 너무 많아서, 즉 2</w:t>
            </w:r>
            <w:r w:rsidDel="00000000" w:rsidR="00000000" w:rsidRPr="00000000">
              <w:rPr>
                <w:rFonts w:ascii="Malgun Gothic" w:cs="Malgun Gothic" w:eastAsia="Malgun Gothic" w:hAnsi="Malgun Gothic"/>
                <w:color w:val="505050"/>
                <w:sz w:val="24"/>
                <w:szCs w:val="24"/>
                <w:vertAlign w:val="superscript"/>
                <w:rtl w:val="0"/>
              </w:rPr>
              <w:t xml:space="preserve">N</w:t>
            </w:r>
            <w:r w:rsidDel="00000000" w:rsidR="00000000" w:rsidRPr="00000000">
              <w:rPr>
                <w:rFonts w:ascii="Malgun Gothic" w:cs="Malgun Gothic" w:eastAsia="Malgun Gothic" w:hAnsi="Malgun Gothic"/>
                <w:color w:val="505050"/>
                <w:sz w:val="24"/>
                <w:szCs w:val="24"/>
                <w:rtl w:val="0"/>
              </w:rPr>
              <w:t xml:space="preserve">개로 높은 차원이기 때문입니다. 하지만 </w:t>
            </w:r>
            <w:r w:rsidDel="00000000" w:rsidR="00000000" w:rsidRPr="00000000">
              <w:rPr>
                <w:rFonts w:ascii="Malgun Gothic" w:cs="Malgun Gothic" w:eastAsia="Malgun Gothic" w:hAnsi="Malgun Gothic"/>
                <w:color w:val="505050"/>
                <w:sz w:val="24"/>
                <w:szCs w:val="24"/>
                <w:u w:val="single"/>
                <w:rtl w:val="0"/>
              </w:rPr>
              <w:t xml:space="preserve">만약 위에서 정의한 확률분포에 대해 샘플링이 가능하다면, 그 많은 상태를 다 보지 않고도 선택적 표본을 통해 이 최적화 문제를 푸는게 가능하겠죠</w:t>
            </w:r>
            <w:r w:rsidDel="00000000" w:rsidR="00000000" w:rsidRPr="00000000">
              <w:rPr>
                <w:rFonts w:ascii="Malgun Gothic" w:cs="Malgun Gothic" w:eastAsia="Malgun Gothic" w:hAnsi="Malgun Gothic"/>
                <w:color w:val="505050"/>
                <w:sz w:val="24"/>
                <w:szCs w:val="24"/>
                <w:rtl w:val="0"/>
              </w:rPr>
              <w:t xml:space="preserve">. 물론 이 문제를 샘플링으로 다항시간내에 해결한 것은 아니지만, 유사한 방법으로 다른 높은 차원의 non-trivial한 최적화 문제를 샘플링을 풀 수 있을지 모릅니다.</w:t>
            </w:r>
          </w:p>
          <w:p w:rsidR="00000000" w:rsidDel="00000000" w:rsidP="00000000" w:rsidRDefault="00000000" w:rsidRPr="00000000" w14:paraId="00000B5A">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5B">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어떤 함수 </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를 계산할 수 있고 확률분포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를 샘플링 할 수 있을 때, 우리는 다음 형태의 적분을 아주 효과적으로 풀수 있습니다.</w:t>
            </w:r>
          </w:p>
          <w:p w:rsidR="00000000" w:rsidDel="00000000" w:rsidP="00000000" w:rsidRDefault="00000000" w:rsidRPr="00000000" w14:paraId="00000B5C">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JXc-TeX-size1-Rw" w:cs="MJXc-TeX-size1-Rw" w:eastAsia="MJXc-TeX-size1-Rw" w:hAnsi="MJXc-TeX-size1-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dx</w:t>
            </w:r>
            <w:r w:rsidDel="00000000" w:rsidR="00000000" w:rsidRPr="00000000">
              <w:rPr>
                <w:rtl w:val="0"/>
              </w:rPr>
            </w:r>
          </w:p>
          <w:p w:rsidR="00000000" w:rsidDel="00000000" w:rsidP="00000000" w:rsidRDefault="00000000" w:rsidRPr="00000000" w14:paraId="00000B5D">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심지어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7"/>
                <w:szCs w:val="27"/>
                <w:rtl w:val="0"/>
              </w:rPr>
              <w:t xml:space="preserve">p(x)</w:t>
            </w:r>
            <w:r w:rsidDel="00000000" w:rsidR="00000000" w:rsidRPr="00000000">
              <w:rPr>
                <w:rFonts w:ascii="Malgun Gothic" w:cs="Malgun Gothic" w:eastAsia="Malgun Gothic" w:hAnsi="Malgun Gothic"/>
                <w:color w:val="505050"/>
                <w:sz w:val="24"/>
                <w:szCs w:val="24"/>
                <w:rtl w:val="0"/>
              </w:rPr>
              <w:t xml:space="preserve">를 계산하지 못하더라도 샘플링만 할 수 있으면 됩니다. 위 적분은 다음과 같이 근사시킬 수 있습니다.</w:t>
            </w:r>
          </w:p>
          <w:p w:rsidR="00000000" w:rsidDel="00000000" w:rsidP="00000000" w:rsidRDefault="00000000" w:rsidRPr="00000000" w14:paraId="00000B5E">
            <w:pPr>
              <w:widowControl w:val="1"/>
              <w:spacing w:after="160" w:line="259" w:lineRule="auto"/>
              <w:rPr>
                <w:rFonts w:ascii="Malgun Gothic" w:cs="Malgun Gothic" w:eastAsia="Malgun Gothic" w:hAnsi="Malgun Gothic"/>
                <w:color w:val="505050"/>
                <w:sz w:val="24"/>
                <w:szCs w:val="24"/>
              </w:rPr>
            </w:pPr>
            <w:r w:rsidDel="00000000" w:rsidR="00000000" w:rsidRPr="00000000">
              <w:rPr/>
              <w:drawing>
                <wp:inline distB="0" distT="0" distL="0" distR="0">
                  <wp:extent cx="2590800" cy="419100"/>
                  <wp:effectExtent b="0" l="0" r="0" t="0"/>
                  <wp:docPr id="59"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5908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B5F">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여기서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algun Gothic" w:cs="Malgun Gothic" w:eastAsia="Malgun Gothic" w:hAnsi="Malgun Gothic"/>
                <w:color w:val="505050"/>
                <w:sz w:val="24"/>
                <w:szCs w:val="24"/>
                <w:rtl w:val="0"/>
              </w:rPr>
              <w:t xml:space="preserve">들은 </w:t>
            </w:r>
            <w:r w:rsidDel="00000000" w:rsidR="00000000" w:rsidRPr="00000000">
              <w:rPr>
                <w:rFonts w:ascii="MJXc-TeX-math-Iw" w:cs="MJXc-TeX-math-Iw" w:eastAsia="MJXc-TeX-math-Iw" w:hAnsi="MJXc-TeX-math-Iw"/>
                <w:color w:val="505050"/>
                <w:sz w:val="27"/>
                <w:szCs w:val="27"/>
                <w:rtl w:val="0"/>
              </w:rPr>
              <w:t xml:space="preserve">i</w:t>
            </w:r>
            <w:r w:rsidDel="00000000" w:rsidR="00000000" w:rsidRPr="00000000">
              <w:rPr>
                <w:rFonts w:ascii="Malgun Gothic" w:cs="Malgun Gothic" w:eastAsia="Malgun Gothic" w:hAnsi="Malgun Gothic"/>
                <w:color w:val="505050"/>
                <w:sz w:val="24"/>
                <w:szCs w:val="24"/>
                <w:rtl w:val="0"/>
              </w:rPr>
              <w:t xml:space="preserve">번째 표본 값이고 총 </w:t>
            </w:r>
            <w:r w:rsidDel="00000000" w:rsidR="00000000" w:rsidRPr="00000000">
              <w:rPr>
                <w:rFonts w:ascii="MJXc-TeX-math-Iw" w:cs="MJXc-TeX-math-Iw" w:eastAsia="MJXc-TeX-math-Iw" w:hAnsi="MJXc-TeX-math-Iw"/>
                <w:color w:val="505050"/>
                <w:sz w:val="27"/>
                <w:szCs w:val="27"/>
                <w:rtl w:val="0"/>
              </w:rPr>
              <w:t xml:space="preserve">N</w:t>
            </w:r>
            <w:r w:rsidDel="00000000" w:rsidR="00000000" w:rsidRPr="00000000">
              <w:rPr>
                <w:rFonts w:ascii="Malgun Gothic" w:cs="Malgun Gothic" w:eastAsia="Malgun Gothic" w:hAnsi="Malgun Gothic"/>
                <w:color w:val="505050"/>
                <w:sz w:val="24"/>
                <w:szCs w:val="24"/>
                <w:rtl w:val="0"/>
              </w:rPr>
              <w:t xml:space="preserve">개의 표본을 추출 했다는 뜻입니다. 왜 오른쪽 항에는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가 없을까요? 조금만 생각해보면 답을 쉽게 찾을 수 있습니다. 그 이유는 표본은 확률분포를 반영하므로, 전체 표본에서 각 상태의 출현 횟수는 자신의 확률분포 값에 비례하게 됩니다. 즉,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algun Gothic" w:cs="Malgun Gothic" w:eastAsia="Malgun Gothic" w:hAnsi="Malgun Gothic"/>
                <w:color w:val="505050"/>
                <w:sz w:val="24"/>
                <w:szCs w:val="24"/>
                <w:rtl w:val="0"/>
              </w:rPr>
              <w:t xml:space="preserve">가 표본이기 때문에, 샘플이기 때문에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를 곱한 것과 같은 효과가 나타나는 것입니다. </w:t>
            </w:r>
            <w:r w:rsidDel="00000000" w:rsidR="00000000" w:rsidRPr="00000000">
              <w:rPr>
                <w:rFonts w:ascii="MJXc-TeX-math-Iw" w:cs="MJXc-TeX-math-Iw" w:eastAsia="MJXc-TeX-math-Iw" w:hAnsi="MJXc-TeX-math-Iw"/>
                <w:color w:val="505050"/>
                <w:sz w:val="27"/>
                <w:szCs w:val="27"/>
                <w:rtl w:val="0"/>
              </w:rPr>
              <w:t xml:space="preserve">N</w:t>
            </w:r>
            <w:r w:rsidDel="00000000" w:rsidR="00000000" w:rsidRPr="00000000">
              <w:rPr>
                <w:rFonts w:ascii="Malgun Gothic" w:cs="Malgun Gothic" w:eastAsia="Malgun Gothic" w:hAnsi="Malgun Gothic"/>
                <w:color w:val="505050"/>
                <w:sz w:val="24"/>
                <w:szCs w:val="24"/>
                <w:rtl w:val="0"/>
              </w:rPr>
              <w:t xml:space="preserve">이 점점 커질 수록 대수의 법칙에 의해 각 표본의 출현 횟수는 점점 정확한 확률 분포에 수렴하게 되고 결국은 정확한 적분 값에 도달하게 됩니다. 물론 수렴속도가 너무 느리면 안되지만요.</w:t>
            </w:r>
          </w:p>
          <w:p w:rsidR="00000000" w:rsidDel="00000000" w:rsidP="00000000" w:rsidRDefault="00000000" w:rsidRPr="00000000" w14:paraId="00000B60">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놀랍지 않나요? 대학교 1학년 미적분학 시간때 배우는 </w:t>
            </w:r>
            <w:hyperlink r:id="rId59">
              <w:r w:rsidDel="00000000" w:rsidR="00000000" w:rsidRPr="00000000">
                <w:rPr>
                  <w:rFonts w:ascii="Malgun Gothic" w:cs="Malgun Gothic" w:eastAsia="Malgun Gothic" w:hAnsi="Malgun Gothic"/>
                  <w:b w:val="1"/>
                  <w:color w:val="505050"/>
                  <w:sz w:val="24"/>
                  <w:szCs w:val="24"/>
                  <w:rtl w:val="0"/>
                </w:rPr>
                <w:t xml:space="preserve">리만 합</w:t>
              </w:r>
            </w:hyperlink>
            <w:r w:rsidDel="00000000" w:rsidR="00000000" w:rsidRPr="00000000">
              <w:rPr>
                <w:rFonts w:ascii="Malgun Gothic" w:cs="Malgun Gothic" w:eastAsia="Malgun Gothic" w:hAnsi="Malgun Gothic"/>
                <w:color w:val="505050"/>
                <w:sz w:val="24"/>
                <w:szCs w:val="24"/>
                <w:rtl w:val="0"/>
              </w:rPr>
              <w:t xml:space="preserve">도 적분을 근사하지만 높은 차원에서는 불가능합니다. 결국 전체 공간을 다량의 미세한 구간으로 쪼개서 계산하는 것인데, 상태 개수가 많아지면 너무 오래 걸리니까요. 하지만 샘플링은 높은 차원에서도 적분을 가능하게 합니다. </w:t>
            </w:r>
            <w:hyperlink r:id="rId60">
              <w:r w:rsidDel="00000000" w:rsidR="00000000" w:rsidRPr="00000000">
                <w:rPr>
                  <w:rFonts w:ascii="Malgun Gothic" w:cs="Malgun Gothic" w:eastAsia="Malgun Gothic" w:hAnsi="Malgun Gothic"/>
                  <w:b w:val="1"/>
                  <w:color w:val="505050"/>
                  <w:sz w:val="24"/>
                  <w:szCs w:val="24"/>
                  <w:rtl w:val="0"/>
                </w:rPr>
                <w:t xml:space="preserve">Wolframalpha</w:t>
              </w:r>
            </w:hyperlink>
            <w:r w:rsidDel="00000000" w:rsidR="00000000" w:rsidRPr="00000000">
              <w:rPr>
                <w:rFonts w:ascii="Malgun Gothic" w:cs="Malgun Gothic" w:eastAsia="Malgun Gothic" w:hAnsi="Malgun Gothic"/>
                <w:color w:val="505050"/>
                <w:sz w:val="24"/>
                <w:szCs w:val="24"/>
                <w:rtl w:val="0"/>
              </w:rPr>
              <w:t xml:space="preserve">는 적분값을 어떻게 구하고 있을지 한번 상상해봅시다.</w:t>
            </w:r>
          </w:p>
          <w:p w:rsidR="00000000" w:rsidDel="00000000" w:rsidP="00000000" w:rsidRDefault="00000000" w:rsidRPr="00000000" w14:paraId="00000B61">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이러한 적분 테크닉 덕분에 MCMC와 같은 샘플링 기법들이 머신러닝, 베이지안 통계학, 전산생물학 등에 쓰일 수 있는 것입니다. 언급하지는 않았지만 샘플링의 기본적인 속성인 simulation 덕분에 통계물리학에서도 널리 사용되고 있습니다.</w:t>
            </w:r>
          </w:p>
          <w:p w:rsidR="00000000" w:rsidDel="00000000" w:rsidP="00000000" w:rsidRDefault="00000000" w:rsidRPr="00000000" w14:paraId="00000B62">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63">
            <w:pPr>
              <w:widowControl w:val="1"/>
              <w:spacing w:after="160" w:line="259" w:lineRule="auto"/>
              <w:rPr>
                <w:rFonts w:ascii="Malgun Gothic" w:cs="Malgun Gothic" w:eastAsia="Malgun Gothic" w:hAnsi="Malgun Gothic"/>
                <w:b w:val="1"/>
                <w:color w:val="1e1e1e"/>
                <w:sz w:val="39"/>
                <w:szCs w:val="39"/>
              </w:rPr>
            </w:pPr>
            <w:r w:rsidDel="00000000" w:rsidR="00000000" w:rsidRPr="00000000">
              <w:rPr>
                <w:rFonts w:ascii="Malgun Gothic" w:cs="Malgun Gothic" w:eastAsia="Malgun Gothic" w:hAnsi="Malgun Gothic"/>
                <w:b w:val="1"/>
                <w:color w:val="1e1e1e"/>
                <w:sz w:val="39"/>
                <w:szCs w:val="39"/>
                <w:rtl w:val="0"/>
              </w:rPr>
              <w:t xml:space="preserve">MCMC의 개념과 수학적 원리</w:t>
            </w:r>
          </w:p>
          <w:p w:rsidR="00000000" w:rsidDel="00000000" w:rsidP="00000000" w:rsidRDefault="00000000" w:rsidRPr="00000000" w14:paraId="00000B64">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MCMC가 무엇인지 설명하기 전에 다른 샘플링 기법들에 비교하여 어떠한 점이 특별한지 먼저 언급하겠습니다. 앞에서 샘플링이 효과를 보려면 수렴속도가 느리면 안된다고 했습니다. </w:t>
            </w:r>
            <w:r w:rsidDel="00000000" w:rsidR="00000000" w:rsidRPr="00000000">
              <w:rPr>
                <w:rFonts w:ascii="Malgun Gothic" w:cs="Malgun Gothic" w:eastAsia="Malgun Gothic" w:hAnsi="Malgun Gothic"/>
                <w:color w:val="505050"/>
                <w:sz w:val="24"/>
                <w:szCs w:val="24"/>
                <w:u w:val="single"/>
                <w:rtl w:val="0"/>
              </w:rPr>
              <w:t xml:space="preserve">상태가 많은 문제, 즉 높은 차원의 문제를 풀기 위함인데 수렴속도가 느려버리면 의미가 없으니까요.</w:t>
            </w:r>
            <w:r w:rsidDel="00000000" w:rsidR="00000000" w:rsidRPr="00000000">
              <w:rPr>
                <w:rFonts w:ascii="Malgun Gothic" w:cs="Malgun Gothic" w:eastAsia="Malgun Gothic" w:hAnsi="Malgun Gothic"/>
                <w:color w:val="505050"/>
                <w:sz w:val="24"/>
                <w:szCs w:val="24"/>
                <w:rtl w:val="0"/>
              </w:rPr>
              <w:t xml:space="preserve"> 그렇습니다. </w:t>
            </w:r>
            <w:r w:rsidDel="00000000" w:rsidR="00000000" w:rsidRPr="00000000">
              <w:rPr>
                <w:rFonts w:ascii="Malgun Gothic" w:cs="Malgun Gothic" w:eastAsia="Malgun Gothic" w:hAnsi="Malgun Gothic"/>
                <w:b w:val="1"/>
                <w:color w:val="505050"/>
                <w:sz w:val="24"/>
                <w:szCs w:val="24"/>
                <w:u w:val="single"/>
                <w:rtl w:val="0"/>
              </w:rPr>
              <w:t xml:space="preserve">MCMC가 각광받는 이유 중 첫번째는 빠른 수렴속도입니다.</w:t>
            </w:r>
            <w:r w:rsidDel="00000000" w:rsidR="00000000" w:rsidRPr="00000000">
              <w:rPr>
                <w:rFonts w:ascii="Malgun Gothic" w:cs="Malgun Gothic" w:eastAsia="Malgun Gothic" w:hAnsi="Malgun Gothic"/>
                <w:color w:val="505050"/>
                <w:sz w:val="24"/>
                <w:szCs w:val="24"/>
                <w:rtl w:val="0"/>
              </w:rPr>
              <w:t xml:space="preserve"> 절대적으로 빠르다고 단언할 수는 없지만 다른 샘플링 기법에 비해 상당히 빠르고 실용적으로 사용이 가능합니다. </w:t>
            </w:r>
            <w:r w:rsidDel="00000000" w:rsidR="00000000" w:rsidRPr="00000000">
              <w:rPr>
                <w:rFonts w:ascii="Malgun Gothic" w:cs="Malgun Gothic" w:eastAsia="Malgun Gothic" w:hAnsi="Malgun Gothic"/>
                <w:color w:val="505050"/>
                <w:sz w:val="24"/>
                <w:szCs w:val="24"/>
                <w:u w:val="single"/>
                <w:rtl w:val="0"/>
              </w:rPr>
              <w:t xml:space="preserve">두번째는 더 많은 확률분포를 샘플링 할 수 있습니다.</w:t>
            </w:r>
            <w:r w:rsidDel="00000000" w:rsidR="00000000" w:rsidRPr="00000000">
              <w:rPr>
                <w:rFonts w:ascii="Malgun Gothic" w:cs="Malgun Gothic" w:eastAsia="Malgun Gothic" w:hAnsi="Malgun Gothic"/>
                <w:color w:val="505050"/>
                <w:sz w:val="24"/>
                <w:szCs w:val="24"/>
                <w:rtl w:val="0"/>
              </w:rPr>
              <w:t xml:space="preserve"> </w:t>
            </w:r>
            <w:r w:rsidDel="00000000" w:rsidR="00000000" w:rsidRPr="00000000">
              <w:rPr>
                <w:rFonts w:ascii="Malgun Gothic" w:cs="Malgun Gothic" w:eastAsia="Malgun Gothic" w:hAnsi="Malgun Gothic"/>
                <w:color w:val="505050"/>
                <w:sz w:val="24"/>
                <w:szCs w:val="24"/>
                <w:u w:val="single"/>
                <w:rtl w:val="0"/>
              </w:rPr>
              <w:t xml:space="preserve">Rejection sampling, Importance sampling과 같은 다른 기법들은 많은 형태의 분포를 다루지 못합니다</w:t>
            </w:r>
            <w:r w:rsidDel="00000000" w:rsidR="00000000" w:rsidRPr="00000000">
              <w:rPr>
                <w:rFonts w:ascii="Malgun Gothic" w:cs="Malgun Gothic" w:eastAsia="Malgun Gothic" w:hAnsi="Malgun Gothic"/>
                <w:color w:val="505050"/>
                <w:sz w:val="24"/>
                <w:szCs w:val="24"/>
                <w:rtl w:val="0"/>
              </w:rPr>
              <w:t xml:space="preserve">.</w:t>
            </w:r>
          </w:p>
          <w:p w:rsidR="00000000" w:rsidDel="00000000" w:rsidP="00000000" w:rsidRDefault="00000000" w:rsidRPr="00000000" w14:paraId="00000B65">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이제 </w:t>
            </w:r>
            <w:r w:rsidDel="00000000" w:rsidR="00000000" w:rsidRPr="00000000">
              <w:rPr>
                <w:rFonts w:ascii="Malgun Gothic" w:cs="Malgun Gothic" w:eastAsia="Malgun Gothic" w:hAnsi="Malgun Gothic"/>
                <w:b w:val="1"/>
                <w:color w:val="505050"/>
                <w:sz w:val="24"/>
                <w:szCs w:val="24"/>
                <w:u w:val="single"/>
                <w:rtl w:val="0"/>
              </w:rPr>
              <w:t xml:space="preserve">MCMC가 무엇인지 자세히 알아보겠습니다. MCMC는 샘플링을 하는 일종의 패러다임</w:t>
            </w:r>
            <w:r w:rsidDel="00000000" w:rsidR="00000000" w:rsidRPr="00000000">
              <w:rPr>
                <w:rFonts w:ascii="Malgun Gothic" w:cs="Malgun Gothic" w:eastAsia="Malgun Gothic" w:hAnsi="Malgun Gothic"/>
                <w:color w:val="505050"/>
                <w:sz w:val="24"/>
                <w:szCs w:val="24"/>
                <w:rtl w:val="0"/>
              </w:rPr>
              <w:t xml:space="preserve">입니다. 이름에서도 알 수 있듯이 Markov Chain과 Monte Carlo라는 두가지 수학적 특성을 기반으로 샘플링을 하는 것입니다. 즉, 특정한 알고리즘을 지칭하는 말은 아닙니다. </w:t>
            </w:r>
            <w:r w:rsidDel="00000000" w:rsidR="00000000" w:rsidRPr="00000000">
              <w:rPr>
                <w:rFonts w:ascii="Malgun Gothic" w:cs="Malgun Gothic" w:eastAsia="Malgun Gothic" w:hAnsi="Malgun Gothic"/>
                <w:color w:val="505050"/>
                <w:sz w:val="24"/>
                <w:szCs w:val="24"/>
                <w:u w:val="single"/>
                <w:rtl w:val="0"/>
              </w:rPr>
              <w:t xml:space="preserve">MCMC의 샘플링 방법은 이전의 샘플이 다음 샘플의 추출에 영향을 줍니다</w:t>
            </w:r>
            <w:r w:rsidDel="00000000" w:rsidR="00000000" w:rsidRPr="00000000">
              <w:rPr>
                <w:rFonts w:ascii="Malgun Gothic" w:cs="Malgun Gothic" w:eastAsia="Malgun Gothic" w:hAnsi="Malgun Gothic"/>
                <w:color w:val="505050"/>
                <w:sz w:val="24"/>
                <w:szCs w:val="24"/>
                <w:rtl w:val="0"/>
              </w:rPr>
              <w:t xml:space="preserve">. 정확히 표현하면 MCMC는 임의의 랜덤한 표본에서 시작하여, </w:t>
            </w:r>
            <w:r w:rsidDel="00000000" w:rsidR="00000000" w:rsidRPr="00000000">
              <w:rPr>
                <w:rFonts w:ascii="MJXc-TeX-math-Iw" w:cs="MJXc-TeX-math-Iw" w:eastAsia="MJXc-TeX-math-Iw" w:hAnsi="MJXc-TeX-math-Iw"/>
                <w:color w:val="505050"/>
                <w:sz w:val="27"/>
                <w:szCs w:val="27"/>
                <w:rtl w:val="0"/>
              </w:rPr>
              <w:t xml:space="preserve">i</w:t>
            </w:r>
            <w:r w:rsidDel="00000000" w:rsidR="00000000" w:rsidRPr="00000000">
              <w:rPr>
                <w:rFonts w:ascii="Malgun Gothic" w:cs="Malgun Gothic" w:eastAsia="Malgun Gothic" w:hAnsi="Malgun Gothic"/>
                <w:color w:val="505050"/>
                <w:sz w:val="24"/>
                <w:szCs w:val="24"/>
                <w:rtl w:val="0"/>
              </w:rPr>
              <w:t xml:space="preserve">번째 표본을 참고하여 </w:t>
            </w:r>
            <w:r w:rsidDel="00000000" w:rsidR="00000000" w:rsidRPr="00000000">
              <w:rPr>
                <w:rFonts w:ascii="MJXc-TeX-math-Iw" w:cs="MJXc-TeX-math-Iw" w:eastAsia="MJXc-TeX-math-Iw" w:hAnsi="MJXc-TeX-math-Iw"/>
                <w:color w:val="505050"/>
                <w:sz w:val="27"/>
                <w:szCs w:val="27"/>
                <w:rtl w:val="0"/>
              </w:rPr>
              <w:t xml:space="preserve">i</w:t>
            </w:r>
            <w:r w:rsidDel="00000000" w:rsidR="00000000" w:rsidRPr="00000000">
              <w:rPr>
                <w:rFonts w:ascii="MJXc-TeX-main-Rw" w:cs="MJXc-TeX-main-Rw" w:eastAsia="MJXc-TeX-main-Rw" w:hAnsi="MJXc-TeX-main-Rw"/>
                <w:color w:val="505050"/>
                <w:sz w:val="27"/>
                <w:szCs w:val="27"/>
                <w:rtl w:val="0"/>
              </w:rPr>
              <w:t xml:space="preserve">+1</w:t>
            </w:r>
            <w:r w:rsidDel="00000000" w:rsidR="00000000" w:rsidRPr="00000000">
              <w:rPr>
                <w:rFonts w:ascii="Malgun Gothic" w:cs="Malgun Gothic" w:eastAsia="Malgun Gothic" w:hAnsi="Malgun Gothic"/>
                <w:color w:val="505050"/>
                <w:sz w:val="24"/>
                <w:szCs w:val="24"/>
                <w:rtl w:val="0"/>
              </w:rPr>
              <w:t xml:space="preserve">번째 표본을 뽑습니다. 엄청나게 큰 영역에서 어떤 부분은 적게 뽑고 어떤 부분은 많이 뽑아야 하는데, 아무것도 참고를 안하면 안 되니까요.</w:t>
            </w:r>
          </w:p>
          <w:p w:rsidR="00000000" w:rsidDel="00000000" w:rsidP="00000000" w:rsidRDefault="00000000" w:rsidRPr="00000000" w14:paraId="00000B66">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MCMC가 놀라운 점은 겨우 바로 전 표본만을 이용하는데도, 표본을 100개, 1000개, … , 필요한 만큼 많이 뽑게 되면 현재까지 뽑은 전체 표본이 확률 분포를 거의 정확히 모방한다는 점입니다</w:t>
            </w:r>
            <w:r w:rsidDel="00000000" w:rsidR="00000000" w:rsidRPr="00000000">
              <w:rPr>
                <w:rFonts w:ascii="Malgun Gothic" w:cs="Malgun Gothic" w:eastAsia="Malgun Gothic" w:hAnsi="Malgun Gothic"/>
                <w:color w:val="505050"/>
                <w:sz w:val="24"/>
                <w:szCs w:val="24"/>
                <w:rtl w:val="0"/>
              </w:rPr>
              <w:t xml:space="preserve">. 이 놀라운 효과를 보장하기 위해 </w:t>
            </w:r>
            <w:r w:rsidDel="00000000" w:rsidR="00000000" w:rsidRPr="00000000">
              <w:rPr>
                <w:rFonts w:ascii="Malgun Gothic" w:cs="Malgun Gothic" w:eastAsia="Malgun Gothic" w:hAnsi="Malgun Gothic"/>
                <w:color w:val="505050"/>
                <w:sz w:val="24"/>
                <w:szCs w:val="24"/>
                <w:u w:val="single"/>
                <w:rtl w:val="0"/>
              </w:rPr>
              <w:t xml:space="preserve">Markov Chain을 사용</w:t>
            </w:r>
            <w:r w:rsidDel="00000000" w:rsidR="00000000" w:rsidRPr="00000000">
              <w:rPr>
                <w:rFonts w:ascii="Malgun Gothic" w:cs="Malgun Gothic" w:eastAsia="Malgun Gothic" w:hAnsi="Malgun Gothic"/>
                <w:color w:val="505050"/>
                <w:sz w:val="24"/>
                <w:szCs w:val="24"/>
                <w:rtl w:val="0"/>
              </w:rPr>
              <w:t xml:space="preserve">합니다.</w:t>
            </w:r>
          </w:p>
          <w:p w:rsidR="00000000" w:rsidDel="00000000" w:rsidP="00000000" w:rsidRDefault="00000000" w:rsidRPr="00000000" w14:paraId="00000B67">
            <w:pPr>
              <w:widowControl w:val="1"/>
              <w:spacing w:after="160" w:before="42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Pr>
              <w:drawing>
                <wp:inline distB="0" distT="0" distL="0" distR="0">
                  <wp:extent cx="5543987" cy="1126365"/>
                  <wp:effectExtent b="0" l="0" r="0" t="0"/>
                  <wp:docPr id="60" name="image14.png"/>
                  <a:graphic>
                    <a:graphicData uri="http://schemas.openxmlformats.org/drawingml/2006/picture">
                      <pic:pic>
                        <pic:nvPicPr>
                          <pic:cNvPr id="0" name="image14.png"/>
                          <pic:cNvPicPr preferRelativeResize="0"/>
                        </pic:nvPicPr>
                        <pic:blipFill>
                          <a:blip r:embed="rId61"/>
                          <a:srcRect b="0" l="0" r="0" t="0"/>
                          <a:stretch>
                            <a:fillRect/>
                          </a:stretch>
                        </pic:blipFill>
                        <pic:spPr>
                          <a:xfrm>
                            <a:off x="0" y="0"/>
                            <a:ext cx="5543987" cy="1126365"/>
                          </a:xfrm>
                          <a:prstGeom prst="rect"/>
                          <a:ln/>
                        </pic:spPr>
                      </pic:pic>
                    </a:graphicData>
                  </a:graphic>
                </wp:inline>
              </w:drawing>
            </w:r>
            <w:r w:rsidDel="00000000" w:rsidR="00000000" w:rsidRPr="00000000">
              <w:rPr>
                <w:rFonts w:ascii="Malgun Gothic" w:cs="Malgun Gothic" w:eastAsia="Malgun Gothic" w:hAnsi="Malgun Gothic"/>
                <w:color w:val="505050"/>
                <w:sz w:val="24"/>
                <w:szCs w:val="24"/>
                <w:rtl w:val="0"/>
              </w:rPr>
              <w:t xml:space="preserve">MCMC가 특정 확률 분포를 샘플링 하는 과정</w:t>
            </w:r>
          </w:p>
          <w:p w:rsidR="00000000" w:rsidDel="00000000" w:rsidP="00000000" w:rsidRDefault="00000000" w:rsidRPr="00000000" w14:paraId="00000B68">
            <w:pPr>
              <w:widowControl w:val="1"/>
              <w:spacing w:after="160" w:line="259" w:lineRule="auto"/>
              <w:rPr>
                <w:rFonts w:ascii="Malgun Gothic" w:cs="Malgun Gothic" w:eastAsia="Malgun Gothic" w:hAnsi="Malgun Gothic"/>
                <w:color w:val="1e1e1e"/>
                <w:sz w:val="27"/>
                <w:szCs w:val="27"/>
              </w:rPr>
            </w:pPr>
            <w:r w:rsidDel="00000000" w:rsidR="00000000" w:rsidRPr="00000000">
              <w:rPr>
                <w:rtl w:val="0"/>
              </w:rPr>
            </w:r>
          </w:p>
          <w:p w:rsidR="00000000" w:rsidDel="00000000" w:rsidP="00000000" w:rsidRDefault="00000000" w:rsidRPr="00000000" w14:paraId="00000B69">
            <w:pPr>
              <w:widowControl w:val="1"/>
              <w:spacing w:after="160" w:line="259" w:lineRule="auto"/>
              <w:rPr>
                <w:rFonts w:ascii="Malgun Gothic" w:cs="Malgun Gothic" w:eastAsia="Malgun Gothic" w:hAnsi="Malgun Gothic"/>
                <w:b w:val="1"/>
                <w:color w:val="1e1e1e"/>
                <w:sz w:val="27"/>
                <w:szCs w:val="27"/>
              </w:rPr>
            </w:pPr>
            <w:r w:rsidDel="00000000" w:rsidR="00000000" w:rsidRPr="00000000">
              <w:rPr>
                <w:rFonts w:ascii="Malgun Gothic" w:cs="Malgun Gothic" w:eastAsia="Malgun Gothic" w:hAnsi="Malgun Gothic"/>
                <w:b w:val="1"/>
                <w:color w:val="1e1e1e"/>
                <w:sz w:val="27"/>
                <w:szCs w:val="27"/>
                <w:rtl w:val="0"/>
              </w:rPr>
              <w:t xml:space="preserve">Markov Chain</w:t>
            </w:r>
          </w:p>
          <w:p w:rsidR="00000000" w:rsidDel="00000000" w:rsidP="00000000" w:rsidRDefault="00000000" w:rsidRPr="00000000" w14:paraId="00000B6A">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Markov Chain은 부루마블이나 모두의마블 아니면 모노폴리 같은 보드게임을 생각하면 이해하기 쉽습니다. 이와 같은 보드게임들은 여러 개의 장소가 있고 주사위를 굴려서 나온 수 만큼 다른 장소로 이동하게 됩니다. 주목할 점은 </w:t>
            </w:r>
            <w:r w:rsidDel="00000000" w:rsidR="00000000" w:rsidRPr="00000000">
              <w:rPr>
                <w:rFonts w:ascii="Malgun Gothic" w:cs="Malgun Gothic" w:eastAsia="Malgun Gothic" w:hAnsi="Malgun Gothic"/>
                <w:color w:val="505050"/>
                <w:sz w:val="24"/>
                <w:szCs w:val="24"/>
                <w:u w:val="single"/>
                <w:rtl w:val="0"/>
              </w:rPr>
              <w:t xml:space="preserve">각 장소에서 다른 장소로 이동할 수 있는 특별한 확률이 존재</w:t>
            </w:r>
            <w:r w:rsidDel="00000000" w:rsidR="00000000" w:rsidRPr="00000000">
              <w:rPr>
                <w:rFonts w:ascii="Malgun Gothic" w:cs="Malgun Gothic" w:eastAsia="Malgun Gothic" w:hAnsi="Malgun Gothic"/>
                <w:color w:val="505050"/>
                <w:sz w:val="24"/>
                <w:szCs w:val="24"/>
                <w:rtl w:val="0"/>
              </w:rPr>
              <w:t xml:space="preserve">한다는 것인데요, 만약 주사위를 2개 굴린다면 앞으로 2칸 부터 12칸 까지 이동할 수 있는데 각각의 확률이 다 다릅니다. 행여나 찬스카드나 벌칙에 걸려서 다른 장소로 이동하게 되는 경우도 있습니다. 이 모든 경우를 생각하면 </w:t>
            </w:r>
            <w:r w:rsidDel="00000000" w:rsidR="00000000" w:rsidRPr="00000000">
              <w:rPr>
                <w:rFonts w:ascii="Malgun Gothic" w:cs="Malgun Gothic" w:eastAsia="Malgun Gothic" w:hAnsi="Malgun Gothic"/>
                <w:color w:val="505050"/>
                <w:sz w:val="24"/>
                <w:szCs w:val="24"/>
                <w:u w:val="single"/>
                <w:rtl w:val="0"/>
              </w:rPr>
              <w:t xml:space="preserve">장소들을 node로, 각 장소에서 다른 장소로 이동하게 될 확률을 directed edge로 표현하여 보드의 모양을 directed graph</w:t>
            </w:r>
            <w:r w:rsidDel="00000000" w:rsidR="00000000" w:rsidRPr="00000000">
              <w:rPr>
                <w:rFonts w:ascii="Malgun Gothic" w:cs="Malgun Gothic" w:eastAsia="Malgun Gothic" w:hAnsi="Malgun Gothic"/>
                <w:color w:val="505050"/>
                <w:sz w:val="24"/>
                <w:szCs w:val="24"/>
                <w:rtl w:val="0"/>
              </w:rPr>
              <w:t xml:space="preserve">로 만들 수 있습니다. 즉, 특정한 플레이어가 매턴 마다 보드위에서 주사위를 굴리며 다른 장소로 이동하는 것은, 이 그래프 위에서 매 턴마다 정해진 확률에 따라 다른 노드로 이동하는 것과 같습니다.</w:t>
            </w:r>
          </w:p>
          <w:p w:rsidR="00000000" w:rsidDel="00000000" w:rsidP="00000000" w:rsidRDefault="00000000" w:rsidRPr="00000000" w14:paraId="00000B6B">
            <w:pPr>
              <w:widowControl w:val="1"/>
              <w:spacing w:after="160" w:before="42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Pr>
              <w:drawing>
                <wp:inline distB="0" distT="0" distL="0" distR="0">
                  <wp:extent cx="5099757" cy="3831316"/>
                  <wp:effectExtent b="0" l="0" r="0" t="0"/>
                  <wp:docPr id="61"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5099757" cy="3831316"/>
                          </a:xfrm>
                          <a:prstGeom prst="rect"/>
                          <a:ln/>
                        </pic:spPr>
                      </pic:pic>
                    </a:graphicData>
                  </a:graphic>
                </wp:inline>
              </w:drawing>
            </w:r>
            <w:r w:rsidDel="00000000" w:rsidR="00000000" w:rsidRPr="00000000">
              <w:rPr>
                <w:rFonts w:ascii="Malgun Gothic" w:cs="Malgun Gothic" w:eastAsia="Malgun Gothic" w:hAnsi="Malgun Gothic"/>
                <w:color w:val="505050"/>
                <w:sz w:val="24"/>
                <w:szCs w:val="24"/>
                <w:rtl w:val="0"/>
              </w:rPr>
              <w:t xml:space="preserve">Markov Chain 예시</w:t>
            </w:r>
          </w:p>
          <w:p w:rsidR="00000000" w:rsidDel="00000000" w:rsidP="00000000" w:rsidRDefault="00000000" w:rsidRPr="00000000" w14:paraId="00000B6C">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Markov Chain도 똑같습니다. 여러 상태들 </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19"/>
                <w:szCs w:val="19"/>
                <w:u w:val="single"/>
                <w:rtl w:val="0"/>
              </w:rPr>
              <w:t xml:space="preserve">1</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19"/>
                <w:szCs w:val="19"/>
                <w:u w:val="single"/>
                <w:rtl w:val="0"/>
              </w:rPr>
              <w:t xml:space="preserve">2</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n</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이 있고 </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i</w:t>
            </w:r>
            <w:r w:rsidDel="00000000" w:rsidR="00000000" w:rsidRPr="00000000">
              <w:rPr>
                <w:rFonts w:ascii="Malgun Gothic" w:cs="Malgun Gothic" w:eastAsia="Malgun Gothic" w:hAnsi="Malgun Gothic"/>
                <w:color w:val="505050"/>
                <w:sz w:val="24"/>
                <w:szCs w:val="24"/>
                <w:u w:val="single"/>
                <w:rtl w:val="0"/>
              </w:rPr>
              <w:t xml:space="preserve">에서 </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j</w:t>
            </w:r>
            <w:r w:rsidDel="00000000" w:rsidR="00000000" w:rsidRPr="00000000">
              <w:rPr>
                <w:rFonts w:ascii="Malgun Gothic" w:cs="Malgun Gothic" w:eastAsia="Malgun Gothic" w:hAnsi="Malgun Gothic"/>
                <w:color w:val="505050"/>
                <w:sz w:val="24"/>
                <w:szCs w:val="24"/>
                <w:u w:val="single"/>
                <w:rtl w:val="0"/>
              </w:rPr>
              <w:t xml:space="preserve">로 이동할 조건부 확률분포 </w:t>
            </w:r>
            <w:r w:rsidDel="00000000" w:rsidR="00000000" w:rsidRPr="00000000">
              <w:rPr>
                <w:rFonts w:ascii="Malgun Gothic" w:cs="Malgun Gothic" w:eastAsia="Malgun Gothic" w:hAnsi="Malgun Gothic"/>
                <w:b w:val="1"/>
                <w:color w:val="505050"/>
                <w:sz w:val="24"/>
                <w:szCs w:val="24"/>
                <w:u w:val="single"/>
                <w:rtl w:val="0"/>
              </w:rPr>
              <w:t xml:space="preserve">transition distribution</w:t>
            </w:r>
            <w:r w:rsidDel="00000000" w:rsidR="00000000" w:rsidRPr="00000000">
              <w:rPr>
                <w:rFonts w:ascii="Malgun Gothic" w:cs="Malgun Gothic" w:eastAsia="Malgun Gothic" w:hAnsi="Malgun Gothic"/>
                <w:color w:val="505050"/>
                <w:sz w:val="24"/>
                <w:szCs w:val="24"/>
                <w:u w:val="single"/>
                <w:rtl w:val="0"/>
              </w:rPr>
              <w:t xml:space="preserve"> </w:t>
            </w:r>
            <w:r w:rsidDel="00000000" w:rsidR="00000000" w:rsidRPr="00000000">
              <w:rPr>
                <w:rFonts w:ascii="MJXc-TeX-math-Iw" w:cs="MJXc-TeX-math-Iw" w:eastAsia="MJXc-TeX-math-Iw" w:hAnsi="MJXc-TeX-math-Iw"/>
                <w:color w:val="505050"/>
                <w:sz w:val="27"/>
                <w:szCs w:val="27"/>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j</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i</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이 주어져 있어서 매턴마다 이 확률 값에 따라 상태들 사이를 이동하는 것</w:t>
            </w:r>
            <w:r w:rsidDel="00000000" w:rsidR="00000000" w:rsidRPr="00000000">
              <w:rPr>
                <w:rFonts w:ascii="Malgun Gothic" w:cs="Malgun Gothic" w:eastAsia="Malgun Gothic" w:hAnsi="Malgun Gothic"/>
                <w:color w:val="505050"/>
                <w:sz w:val="24"/>
                <w:szCs w:val="24"/>
                <w:rtl w:val="0"/>
              </w:rPr>
              <w:t xml:space="preserve">입니다. 그렇다면 확률이 정해져 있다면 동선에 특정한 패턴이 존재하지는 않을까요? 예를 들어, “100번 이동했다면 평균적으로 3번은 출발지점에 돌아올 것이다”와 같은 예측을 할 수도 있을 것 같습니다.</w:t>
            </w:r>
          </w:p>
          <w:p w:rsidR="00000000" w:rsidDel="00000000" w:rsidP="00000000" w:rsidRDefault="00000000" w:rsidRPr="00000000" w14:paraId="00000B6D">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예 맞습니다. </w:t>
            </w:r>
            <w:r w:rsidDel="00000000" w:rsidR="00000000" w:rsidRPr="00000000">
              <w:rPr>
                <w:rFonts w:ascii="Malgun Gothic" w:cs="Malgun Gothic" w:eastAsia="Malgun Gothic" w:hAnsi="Malgun Gothic"/>
                <w:color w:val="505050"/>
                <w:sz w:val="24"/>
                <w:szCs w:val="24"/>
                <w:u w:val="single"/>
                <w:rtl w:val="0"/>
              </w:rPr>
              <w:t xml:space="preserve">항상은 아니지만 확률이 정해져 있으므로 “특정조건”을 만족할 때 일정한 패턴이 나타납니다</w:t>
            </w:r>
            <w:r w:rsidDel="00000000" w:rsidR="00000000" w:rsidRPr="00000000">
              <w:rPr>
                <w:rFonts w:ascii="Malgun Gothic" w:cs="Malgun Gothic" w:eastAsia="Malgun Gothic" w:hAnsi="Malgun Gothic"/>
                <w:color w:val="505050"/>
                <w:sz w:val="24"/>
                <w:szCs w:val="24"/>
                <w:rtl w:val="0"/>
              </w:rPr>
              <w:t xml:space="preserve">. 어떤 지점에서 시작하더라도, 상태 사이를 충분히 많은 횟수 이동하게 되면 각 상태의 방문횟수의 비율이 일정한 값으로 수렴하게 됩니다. 다시 말하면, </w:t>
            </w:r>
            <w:r w:rsidDel="00000000" w:rsidR="00000000" w:rsidRPr="00000000">
              <w:rPr>
                <w:rFonts w:ascii="Malgun Gothic" w:cs="Malgun Gothic" w:eastAsia="Malgun Gothic" w:hAnsi="Malgun Gothic"/>
                <w:color w:val="505050"/>
                <w:sz w:val="24"/>
                <w:szCs w:val="24"/>
                <w:u w:val="single"/>
                <w:rtl w:val="0"/>
              </w:rPr>
              <w:t xml:space="preserve">상태들의 방문횟수의 비율이 특정 확률분포로 수렴하게 되고 이 분포를 </w:t>
            </w:r>
            <w:r w:rsidDel="00000000" w:rsidR="00000000" w:rsidRPr="00000000">
              <w:rPr>
                <w:rFonts w:ascii="Malgun Gothic" w:cs="Malgun Gothic" w:eastAsia="Malgun Gothic" w:hAnsi="Malgun Gothic"/>
                <w:b w:val="1"/>
                <w:color w:val="505050"/>
                <w:sz w:val="24"/>
                <w:szCs w:val="24"/>
                <w:u w:val="single"/>
                <w:rtl w:val="0"/>
              </w:rPr>
              <w:t xml:space="preserve">stationary distribution</w:t>
            </w:r>
            <w:r w:rsidDel="00000000" w:rsidR="00000000" w:rsidRPr="00000000">
              <w:rPr>
                <w:rFonts w:ascii="Malgun Gothic" w:cs="Malgun Gothic" w:eastAsia="Malgun Gothic" w:hAnsi="Malgun Gothic"/>
                <w:color w:val="505050"/>
                <w:sz w:val="24"/>
                <w:szCs w:val="24"/>
                <w:u w:val="single"/>
                <w:rtl w:val="0"/>
              </w:rPr>
              <w:t xml:space="preserve">이라 부릅니다</w:t>
            </w:r>
            <w:r w:rsidDel="00000000" w:rsidR="00000000" w:rsidRPr="00000000">
              <w:rPr>
                <w:rFonts w:ascii="Malgun Gothic" w:cs="Malgun Gothic" w:eastAsia="Malgun Gothic" w:hAnsi="Malgun Gothic"/>
                <w:color w:val="505050"/>
                <w:sz w:val="24"/>
                <w:szCs w:val="24"/>
                <w:rtl w:val="0"/>
              </w:rPr>
              <w:t xml:space="preserve">. “특정조건”에 대해서 더 궁금하신 분은 </w:t>
            </w:r>
            <w:hyperlink r:id="rId63">
              <w:r w:rsidDel="00000000" w:rsidR="00000000" w:rsidRPr="00000000">
                <w:rPr>
                  <w:rFonts w:ascii="Malgun Gothic" w:cs="Malgun Gothic" w:eastAsia="Malgun Gothic" w:hAnsi="Malgun Gothic"/>
                  <w:b w:val="1"/>
                  <w:color w:val="505050"/>
                  <w:sz w:val="24"/>
                  <w:szCs w:val="24"/>
                  <w:rtl w:val="0"/>
                </w:rPr>
                <w:t xml:space="preserve">Markov Chain</w:t>
              </w:r>
            </w:hyperlink>
            <w:r w:rsidDel="00000000" w:rsidR="00000000" w:rsidRPr="00000000">
              <w:rPr>
                <w:rFonts w:ascii="Malgun Gothic" w:cs="Malgun Gothic" w:eastAsia="Malgun Gothic" w:hAnsi="Malgun Gothic"/>
                <w:color w:val="505050"/>
                <w:sz w:val="24"/>
                <w:szCs w:val="24"/>
                <w:rtl w:val="0"/>
              </w:rPr>
              <w:t xml:space="preserve">을 더 심도있게 공부해보시길 추천드립니다.</w:t>
            </w:r>
          </w:p>
          <w:p w:rsidR="00000000" w:rsidDel="00000000" w:rsidP="00000000" w:rsidRDefault="00000000" w:rsidRPr="00000000" w14:paraId="00000B6E">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6F">
            <w:pPr>
              <w:widowControl w:val="1"/>
              <w:spacing w:after="160" w:line="259" w:lineRule="auto"/>
              <w:rPr>
                <w:rFonts w:ascii="Malgun Gothic" w:cs="Malgun Gothic" w:eastAsia="Malgun Gothic" w:hAnsi="Malgun Gothic"/>
                <w:color w:val="1e1e1e"/>
                <w:sz w:val="27"/>
                <w:szCs w:val="27"/>
              </w:rPr>
            </w:pPr>
            <w:r w:rsidDel="00000000" w:rsidR="00000000" w:rsidRPr="00000000">
              <w:rPr>
                <w:rFonts w:ascii="Malgun Gothic" w:cs="Malgun Gothic" w:eastAsia="Malgun Gothic" w:hAnsi="Malgun Gothic"/>
                <w:color w:val="1e1e1e"/>
                <w:sz w:val="27"/>
                <w:szCs w:val="27"/>
                <w:rtl w:val="0"/>
              </w:rPr>
              <w:t xml:space="preserve">MCMC 속 Markov Chain</w:t>
            </w:r>
          </w:p>
          <w:p w:rsidR="00000000" w:rsidDel="00000000" w:rsidP="00000000" w:rsidRDefault="00000000" w:rsidRPr="00000000" w14:paraId="00000B70">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71">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어쩐지 Markov Chain의 일정한 패턴이 앞에서 언급한 MCMC의 특성과 비슷해보이지 않나요? 맞습니다</w:t>
            </w:r>
            <w:r w:rsidDel="00000000" w:rsidR="00000000" w:rsidRPr="00000000">
              <w:rPr>
                <w:rFonts w:ascii="Malgun Gothic" w:cs="Malgun Gothic" w:eastAsia="Malgun Gothic" w:hAnsi="Malgun Gothic"/>
                <w:color w:val="505050"/>
                <w:sz w:val="24"/>
                <w:szCs w:val="24"/>
                <w:rtl w:val="0"/>
              </w:rPr>
              <w:t xml:space="preserve">. 사실 MCMC에 Markov Chain이 정확히 녹아들었기 때문입니다. </w:t>
            </w:r>
            <w:r w:rsidDel="00000000" w:rsidR="00000000" w:rsidRPr="00000000">
              <w:rPr>
                <w:rFonts w:ascii="Malgun Gothic" w:cs="Malgun Gothic" w:eastAsia="Malgun Gothic" w:hAnsi="Malgun Gothic"/>
                <w:b w:val="1"/>
                <w:color w:val="505050"/>
                <w:sz w:val="24"/>
                <w:szCs w:val="24"/>
                <w:u w:val="single"/>
                <w:rtl w:val="0"/>
              </w:rPr>
              <w:t xml:space="preserve">Markov Chain의 상태들을 이동하면서, 매번 이동했던 상태가 MCMC의 표본이 되는 것입니다</w:t>
            </w:r>
            <w:r w:rsidDel="00000000" w:rsidR="00000000" w:rsidRPr="00000000">
              <w:rPr>
                <w:rFonts w:ascii="Malgun Gothic" w:cs="Malgun Gothic" w:eastAsia="Malgun Gothic" w:hAnsi="Malgun Gothic"/>
                <w:color w:val="505050"/>
                <w:sz w:val="24"/>
                <w:szCs w:val="24"/>
                <w:rtl w:val="0"/>
              </w:rPr>
              <w:t xml:space="preserve">. 결국 Markov Chain의 특성에 의해 MCMC들의 표본들은 정확히 우리가 원하는 target distribution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을 반영하게 됩니다.</w:t>
            </w:r>
          </w:p>
          <w:p w:rsidR="00000000" w:rsidDel="00000000" w:rsidP="00000000" w:rsidRDefault="00000000" w:rsidRPr="00000000" w14:paraId="00000B72">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그렇다면 다음 단계는 </w:t>
            </w:r>
            <w:r w:rsidDel="00000000" w:rsidR="00000000" w:rsidRPr="00000000">
              <w:rPr>
                <w:rFonts w:ascii="Malgun Gothic" w:cs="Malgun Gothic" w:eastAsia="Malgun Gothic" w:hAnsi="Malgun Gothic"/>
                <w:color w:val="505050"/>
                <w:sz w:val="24"/>
                <w:szCs w:val="24"/>
                <w:u w:val="single"/>
                <w:rtl w:val="0"/>
              </w:rPr>
              <w:t xml:space="preserve">stationary distribution이 target distribution </w:t>
            </w:r>
            <w:r w:rsidDel="00000000" w:rsidR="00000000" w:rsidRPr="00000000">
              <w:rPr>
                <w:rFonts w:ascii="MJXc-TeX-math-Iw" w:cs="MJXc-TeX-math-Iw" w:eastAsia="MJXc-TeX-math-Iw" w:hAnsi="MJXc-TeX-math-Iw"/>
                <w:color w:val="505050"/>
                <w:sz w:val="27"/>
                <w:szCs w:val="27"/>
                <w:u w:val="single"/>
                <w:rtl w:val="0"/>
              </w:rPr>
              <w:t xml:space="preserve">p</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가 되도록 Markov Chain을 잡는 것</w:t>
            </w:r>
            <w:r w:rsidDel="00000000" w:rsidR="00000000" w:rsidRPr="00000000">
              <w:rPr>
                <w:rFonts w:ascii="Malgun Gothic" w:cs="Malgun Gothic" w:eastAsia="Malgun Gothic" w:hAnsi="Malgun Gothic"/>
                <w:color w:val="505050"/>
                <w:sz w:val="24"/>
                <w:szCs w:val="24"/>
                <w:rtl w:val="0"/>
              </w:rPr>
              <w:t xml:space="preserve">입니다. 앞에서 “특정조건”에 대해서는 자세히 설명하지 않았는데 그 이유가 있습니다. 왜냐하면 </w:t>
            </w:r>
            <w:r w:rsidDel="00000000" w:rsidR="00000000" w:rsidRPr="00000000">
              <w:rPr>
                <w:rFonts w:ascii="Malgun Gothic" w:cs="Malgun Gothic" w:eastAsia="Malgun Gothic" w:hAnsi="Malgun Gothic"/>
                <w:b w:val="1"/>
                <w:color w:val="505050"/>
                <w:sz w:val="24"/>
                <w:szCs w:val="24"/>
                <w:u w:val="single"/>
                <w:rtl w:val="0"/>
              </w:rPr>
              <w:t xml:space="preserve">detailed balance</w:t>
            </w:r>
            <w:r w:rsidDel="00000000" w:rsidR="00000000" w:rsidRPr="00000000">
              <w:rPr>
                <w:rFonts w:ascii="Malgun Gothic" w:cs="Malgun Gothic" w:eastAsia="Malgun Gothic" w:hAnsi="Malgun Gothic"/>
                <w:color w:val="505050"/>
                <w:sz w:val="24"/>
                <w:szCs w:val="24"/>
                <w:u w:val="single"/>
                <w:rtl w:val="0"/>
              </w:rPr>
              <w:t xml:space="preserve">라 불리는 다음의 간단한 식 하나를 만족시키면 “특정조건”이 성립</w:t>
            </w:r>
            <w:r w:rsidDel="00000000" w:rsidR="00000000" w:rsidRPr="00000000">
              <w:rPr>
                <w:rFonts w:ascii="Malgun Gothic" w:cs="Malgun Gothic" w:eastAsia="Malgun Gothic" w:hAnsi="Malgun Gothic"/>
                <w:color w:val="505050"/>
                <w:sz w:val="24"/>
                <w:szCs w:val="24"/>
                <w:rtl w:val="0"/>
              </w:rPr>
              <w:t xml:space="preserve">하기 때문입니다. (역은 성립하지 않습니다.)</w:t>
            </w:r>
          </w:p>
          <w:p w:rsidR="00000000" w:rsidDel="00000000" w:rsidP="00000000" w:rsidRDefault="00000000" w:rsidRPr="00000000" w14:paraId="00000B73">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74">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y</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 =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y</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y</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tl w:val="0"/>
              </w:rPr>
            </w:r>
          </w:p>
          <w:p w:rsidR="00000000" w:rsidDel="00000000" w:rsidP="00000000" w:rsidRDefault="00000000" w:rsidRPr="00000000" w14:paraId="00000B75">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76">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여기서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 </w:t>
            </w:r>
            <w:r w:rsidDel="00000000" w:rsidR="00000000" w:rsidRPr="00000000">
              <w:rPr>
                <w:rFonts w:ascii="MJXc-TeX-math-Iw" w:cs="MJXc-TeX-math-Iw" w:eastAsia="MJXc-TeX-math-Iw" w:hAnsi="MJXc-TeX-math-Iw"/>
                <w:color w:val="505050"/>
                <w:sz w:val="27"/>
                <w:szCs w:val="27"/>
                <w:rtl w:val="0"/>
              </w:rPr>
              <w:t xml:space="preserve">y</w:t>
            </w:r>
            <w:r w:rsidDel="00000000" w:rsidR="00000000" w:rsidRPr="00000000">
              <w:rPr>
                <w:rFonts w:ascii="Malgun Gothic" w:cs="Malgun Gothic" w:eastAsia="Malgun Gothic" w:hAnsi="Malgun Gothic"/>
                <w:color w:val="505050"/>
                <w:sz w:val="24"/>
                <w:szCs w:val="24"/>
                <w:rtl w:val="0"/>
              </w:rPr>
              <w:t xml:space="preserve">는 임의의 두 상태 입니다. 이 식을 어떻게 사용하는지는 다음 알고리즘 단원에서 자세히 알아보겠습니다.</w:t>
            </w:r>
          </w:p>
          <w:p w:rsidR="00000000" w:rsidDel="00000000" w:rsidP="00000000" w:rsidRDefault="00000000" w:rsidRPr="00000000" w14:paraId="00000B77">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마지막 단계는 앞에서 설정한 </w:t>
            </w:r>
            <w:r w:rsidDel="00000000" w:rsidR="00000000" w:rsidRPr="00000000">
              <w:rPr>
                <w:rFonts w:ascii="Malgun Gothic" w:cs="Malgun Gothic" w:eastAsia="Malgun Gothic" w:hAnsi="Malgun Gothic"/>
                <w:color w:val="505050"/>
                <w:sz w:val="24"/>
                <w:szCs w:val="24"/>
                <w:u w:val="single"/>
                <w:rtl w:val="0"/>
              </w:rPr>
              <w:t xml:space="preserve">Markov Chain으로부터 상태간의 이동을 의도한 확률 대로 구현하는 것</w:t>
            </w:r>
            <w:r w:rsidDel="00000000" w:rsidR="00000000" w:rsidRPr="00000000">
              <w:rPr>
                <w:rFonts w:ascii="Malgun Gothic" w:cs="Malgun Gothic" w:eastAsia="Malgun Gothic" w:hAnsi="Malgun Gothic"/>
                <w:color w:val="505050"/>
                <w:sz w:val="24"/>
                <w:szCs w:val="24"/>
                <w:rtl w:val="0"/>
              </w:rPr>
              <w:t xml:space="preserve">입니다. 이 단계를 어떤 방식으로 구현하냐에 따라서 MCMC의 여러 알고리즘이 나눠지게 됩니다.</w:t>
            </w:r>
          </w:p>
          <w:p w:rsidR="00000000" w:rsidDel="00000000" w:rsidP="00000000" w:rsidRDefault="00000000" w:rsidRPr="00000000" w14:paraId="00000B78">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79">
            <w:pPr>
              <w:widowControl w:val="1"/>
              <w:spacing w:after="160" w:line="259" w:lineRule="auto"/>
              <w:rPr>
                <w:rFonts w:ascii="Malgun Gothic" w:cs="Malgun Gothic" w:eastAsia="Malgun Gothic" w:hAnsi="Malgun Gothic"/>
                <w:b w:val="1"/>
                <w:color w:val="1e1e1e"/>
                <w:sz w:val="28"/>
                <w:szCs w:val="28"/>
              </w:rPr>
            </w:pPr>
            <w:r w:rsidDel="00000000" w:rsidR="00000000" w:rsidRPr="00000000">
              <w:rPr>
                <w:rFonts w:ascii="Malgun Gothic" w:cs="Malgun Gothic" w:eastAsia="Malgun Gothic" w:hAnsi="Malgun Gothic"/>
                <w:b w:val="1"/>
                <w:color w:val="1e1e1e"/>
                <w:sz w:val="28"/>
                <w:szCs w:val="28"/>
                <w:rtl w:val="0"/>
              </w:rPr>
              <w:t xml:space="preserve">Metropolis-Hastings 알고리즘</w:t>
            </w:r>
          </w:p>
          <w:p w:rsidR="00000000" w:rsidDel="00000000" w:rsidP="00000000" w:rsidRDefault="00000000" w:rsidRPr="00000000" w14:paraId="00000B7A">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대부분의 MCMC 알고리즘들은 모두 Metropolis-Hastings(MH)의 특별한 경우이거나 MH를 확장한 알고리즘</w:t>
            </w:r>
            <w:r w:rsidDel="00000000" w:rsidR="00000000" w:rsidRPr="00000000">
              <w:rPr>
                <w:rFonts w:ascii="Malgun Gothic" w:cs="Malgun Gothic" w:eastAsia="Malgun Gothic" w:hAnsi="Malgun Gothic"/>
                <w:color w:val="505050"/>
                <w:sz w:val="24"/>
                <w:szCs w:val="24"/>
                <w:rtl w:val="0"/>
              </w:rPr>
              <w:t xml:space="preserve">입니다. 따라서 MH가 MCMC의 가장 기본적인 알고리즘이라고 할 수 있습니다. 알고리즘이 짧지만 쉽지는 않기 때문에, pseudo code를 적기보다는 알고리즘의 흐름을 말로 풀어서 설명하겠습니다.</w:t>
            </w:r>
          </w:p>
          <w:p w:rsidR="00000000" w:rsidDel="00000000" w:rsidP="00000000" w:rsidRDefault="00000000" w:rsidRPr="00000000" w14:paraId="00000B7B">
            <w:pPr>
              <w:widowControl w:val="1"/>
              <w:spacing w:after="450" w:before="600" w:line="259" w:lineRule="auto"/>
              <w:rPr>
                <w:rFonts w:ascii="Malgun Gothic" w:cs="Malgun Gothic" w:eastAsia="Malgun Gothic" w:hAnsi="Malgun Gothic"/>
                <w:color w:val="1e1e1e"/>
                <w:sz w:val="27"/>
                <w:szCs w:val="27"/>
              </w:rPr>
            </w:pPr>
            <w:r w:rsidDel="00000000" w:rsidR="00000000" w:rsidRPr="00000000">
              <w:rPr>
                <w:rFonts w:ascii="Malgun Gothic" w:cs="Malgun Gothic" w:eastAsia="Malgun Gothic" w:hAnsi="Malgun Gothic"/>
                <w:color w:val="1e1e1e"/>
                <w:sz w:val="27"/>
                <w:szCs w:val="27"/>
                <w:rtl w:val="0"/>
              </w:rPr>
              <w:t xml:space="preserve">말로 풀어 쓴 Metropolis-Hastings 알고리즘</w:t>
            </w:r>
          </w:p>
          <w:p w:rsidR="00000000" w:rsidDel="00000000" w:rsidP="00000000" w:rsidRDefault="00000000" w:rsidRPr="00000000" w14:paraId="00000B7C">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b w:val="1"/>
                <w:color w:val="505050"/>
                <w:sz w:val="24"/>
                <w:szCs w:val="24"/>
                <w:rtl w:val="0"/>
              </w:rPr>
              <w:t xml:space="preserve">1. </w:t>
            </w:r>
            <w:r w:rsidDel="00000000" w:rsidR="00000000" w:rsidRPr="00000000">
              <w:rPr>
                <w:rFonts w:ascii="Malgun Gothic" w:cs="Malgun Gothic" w:eastAsia="Malgun Gothic" w:hAnsi="Malgun Gothic"/>
                <w:color w:val="505050"/>
                <w:sz w:val="24"/>
                <w:szCs w:val="24"/>
                <w:rtl w:val="0"/>
              </w:rPr>
              <w:t xml:space="preserve">Target distribution을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라 합시다. MH는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에 비례하는 어떤 함수 </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를 계산할 수 있을 때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를 MCMC샘플링 할 수 있는 알고리즘입니다. 즉, </w:t>
            </w:r>
            <w:r w:rsidDel="00000000" w:rsidR="00000000" w:rsidRPr="00000000">
              <w:rPr>
                <w:rFonts w:ascii="MJXc-TeX-math-Iw" w:cs="MJXc-TeX-math-Iw" w:eastAsia="MJXc-TeX-math-Iw" w:hAnsi="MJXc-TeX-math-Iw"/>
                <w:color w:val="505050"/>
                <w:sz w:val="27"/>
                <w:szCs w:val="27"/>
                <w:u w:val="single"/>
                <w:rtl w:val="0"/>
              </w:rPr>
              <w:t xml:space="preserve">p</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를 몰라도 알고리즘이 성립</w:t>
            </w:r>
            <w:r w:rsidDel="00000000" w:rsidR="00000000" w:rsidRPr="00000000">
              <w:rPr>
                <w:rFonts w:ascii="Malgun Gothic" w:cs="Malgun Gothic" w:eastAsia="Malgun Gothic" w:hAnsi="Malgun Gothic"/>
                <w:color w:val="505050"/>
                <w:sz w:val="24"/>
                <w:szCs w:val="24"/>
                <w:rtl w:val="0"/>
              </w:rPr>
              <w:t xml:space="preserve">합니다.</w:t>
            </w:r>
          </w:p>
          <w:p w:rsidR="00000000" w:rsidDel="00000000" w:rsidP="00000000" w:rsidRDefault="00000000" w:rsidRPr="00000000" w14:paraId="00000B7D">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b w:val="1"/>
                <w:color w:val="505050"/>
                <w:sz w:val="24"/>
                <w:szCs w:val="24"/>
                <w:rtl w:val="0"/>
              </w:rPr>
              <w:t xml:space="preserve">2.</w:t>
            </w:r>
            <w:r w:rsidDel="00000000" w:rsidR="00000000" w:rsidRPr="00000000">
              <w:rPr>
                <w:rFonts w:ascii="Malgun Gothic" w:cs="Malgun Gothic" w:eastAsia="Malgun Gothic" w:hAnsi="Malgun Gothic"/>
                <w:color w:val="505050"/>
                <w:sz w:val="24"/>
                <w:szCs w:val="24"/>
                <w:rtl w:val="0"/>
              </w:rPr>
              <w:t xml:space="preserve">그렇다면 </w:t>
            </w:r>
            <w:r w:rsidDel="00000000" w:rsidR="00000000" w:rsidRPr="00000000">
              <w:rPr>
                <w:rFonts w:ascii="MJXc-TeX-math-Iw" w:cs="MJXc-TeX-math-Iw" w:eastAsia="MJXc-TeX-math-Iw" w:hAnsi="MJXc-TeX-math-Iw"/>
                <w:color w:val="505050"/>
                <w:sz w:val="27"/>
                <w:szCs w:val="27"/>
                <w:rtl w:val="0"/>
              </w:rPr>
              <w:t xml:space="preserve">f</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만으로 </w:t>
            </w:r>
            <w:r w:rsidDel="00000000" w:rsidR="00000000" w:rsidRPr="00000000">
              <w:rPr>
                <w:rFonts w:ascii="MJXc-TeX-math-Iw" w:cs="MJXc-TeX-math-Iw" w:eastAsia="MJXc-TeX-math-Iw" w:hAnsi="MJXc-TeX-math-Iw"/>
                <w:color w:val="505050"/>
                <w:sz w:val="27"/>
                <w:szCs w:val="27"/>
                <w:rtl w:val="0"/>
              </w:rPr>
              <w:t xml:space="preserve">p</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를 샘플링 할 수 있을까요? 아쉽게도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vertAlign w:val="superscript"/>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라는 </w:t>
            </w:r>
            <w:r w:rsidDel="00000000" w:rsidR="00000000" w:rsidRPr="00000000">
              <w:rPr>
                <w:rFonts w:ascii="Malgun Gothic" w:cs="Malgun Gothic" w:eastAsia="Malgun Gothic" w:hAnsi="Malgun Gothic"/>
                <w:b w:val="1"/>
                <w:color w:val="505050"/>
                <w:sz w:val="24"/>
                <w:szCs w:val="24"/>
                <w:u w:val="single"/>
                <w:rtl w:val="0"/>
              </w:rPr>
              <w:t xml:space="preserve">쉽게 샘플링이 가능한</w:t>
            </w:r>
            <w:r w:rsidDel="00000000" w:rsidR="00000000" w:rsidRPr="00000000">
              <w:rPr>
                <w:rFonts w:ascii="Malgun Gothic" w:cs="Malgun Gothic" w:eastAsia="Malgun Gothic" w:hAnsi="Malgun Gothic"/>
                <w:color w:val="505050"/>
                <w:sz w:val="24"/>
                <w:szCs w:val="24"/>
                <w:u w:val="single"/>
                <w:rtl w:val="0"/>
              </w:rPr>
              <w:t xml:space="preserve"> 조건부 확률 분포 </w:t>
            </w:r>
            <w:r w:rsidDel="00000000" w:rsidR="00000000" w:rsidRPr="00000000">
              <w:rPr>
                <w:rFonts w:ascii="Malgun Gothic" w:cs="Malgun Gothic" w:eastAsia="Malgun Gothic" w:hAnsi="Malgun Gothic"/>
                <w:b w:val="1"/>
                <w:color w:val="505050"/>
                <w:sz w:val="24"/>
                <w:szCs w:val="24"/>
                <w:u w:val="single"/>
                <w:rtl w:val="0"/>
              </w:rPr>
              <w:t xml:space="preserve">proposal distribution</w:t>
            </w:r>
            <w:r w:rsidDel="00000000" w:rsidR="00000000" w:rsidRPr="00000000">
              <w:rPr>
                <w:rFonts w:ascii="Malgun Gothic" w:cs="Malgun Gothic" w:eastAsia="Malgun Gothic" w:hAnsi="Malgun Gothic"/>
                <w:color w:val="505050"/>
                <w:sz w:val="24"/>
                <w:szCs w:val="24"/>
                <w:u w:val="single"/>
                <w:rtl w:val="0"/>
              </w:rPr>
              <w:t xml:space="preserve">이 더 필요</w:t>
            </w:r>
            <w:r w:rsidDel="00000000" w:rsidR="00000000" w:rsidRPr="00000000">
              <w:rPr>
                <w:rFonts w:ascii="Malgun Gothic" w:cs="Malgun Gothic" w:eastAsia="Malgun Gothic" w:hAnsi="Malgun Gothic"/>
                <w:color w:val="505050"/>
                <w:sz w:val="24"/>
                <w:szCs w:val="24"/>
                <w:rtl w:val="0"/>
              </w:rPr>
              <w:t xml:space="preserve">합니다. 이름에서도 알 수 있듯이 </w:t>
            </w:r>
            <w:r w:rsidDel="00000000" w:rsidR="00000000" w:rsidRPr="00000000">
              <w:rPr>
                <w:rFonts w:ascii="Malgun Gothic" w:cs="Malgun Gothic" w:eastAsia="Malgun Gothic" w:hAnsi="Malgun Gothic"/>
                <w:color w:val="505050"/>
                <w:sz w:val="24"/>
                <w:szCs w:val="24"/>
                <w:u w:val="single"/>
                <w:rtl w:val="0"/>
              </w:rPr>
              <w:t xml:space="preserve">이 분포는 알고리즘을 설계하는 개발자가 직접 제안하는 확률 분포</w:t>
            </w:r>
            <w:r w:rsidDel="00000000" w:rsidR="00000000" w:rsidRPr="00000000">
              <w:rPr>
                <w:rFonts w:ascii="Malgun Gothic" w:cs="Malgun Gothic" w:eastAsia="Malgun Gothic" w:hAnsi="Malgun Gothic"/>
                <w:color w:val="505050"/>
                <w:sz w:val="24"/>
                <w:szCs w:val="24"/>
                <w:rtl w:val="0"/>
              </w:rPr>
              <w:t xml:space="preserve">입니다.(주로 정규분포를 이용합니다)  </w:t>
            </w:r>
            <w:r w:rsidDel="00000000" w:rsidR="00000000" w:rsidRPr="00000000">
              <w:rPr>
                <w:rFonts w:ascii="Malgun Gothic" w:cs="Malgun Gothic" w:eastAsia="Malgun Gothic" w:hAnsi="Malgun Gothic"/>
                <w:color w:val="505050"/>
                <w:sz w:val="24"/>
                <w:szCs w:val="24"/>
                <w:u w:val="single"/>
                <w:rtl w:val="0"/>
              </w:rPr>
              <w:t xml:space="preserve">MCMC기법은 다음 샘플을 뽑을 때 이전 샘플을 참고한다고 했습니다. 이전 샘플의 참고를 도와줄 함수가 바로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rtl w:val="0"/>
              </w:rPr>
              <w:t xml:space="preserve"> 입니다. 이전 상태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algun Gothic" w:cs="Malgun Gothic" w:eastAsia="Malgun Gothic" w:hAnsi="Malgun Gothic"/>
                <w:color w:val="505050"/>
                <w:sz w:val="24"/>
                <w:szCs w:val="24"/>
                <w:rtl w:val="0"/>
              </w:rPr>
              <w:t xml:space="preserve">로 부터 다음 상태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vertAlign w:val="superscript"/>
                <w:rtl w:val="0"/>
              </w:rPr>
              <w:t xml:space="preserve">t</w:t>
            </w:r>
            <w:r w:rsidDel="00000000" w:rsidR="00000000" w:rsidRPr="00000000">
              <w:rPr>
                <w:rFonts w:ascii="Malgun Gothic" w:cs="Malgun Gothic" w:eastAsia="Malgun Gothic" w:hAnsi="Malgun Gothic"/>
                <w:color w:val="505050"/>
                <w:sz w:val="24"/>
                <w:szCs w:val="24"/>
                <w:rtl w:val="0"/>
              </w:rPr>
              <w:t xml:space="preserve">를 예측하려는 목적입니다.</w:t>
            </w:r>
          </w:p>
          <w:p w:rsidR="00000000" w:rsidDel="00000000" w:rsidP="00000000" w:rsidRDefault="00000000" w:rsidRPr="00000000" w14:paraId="00000B7E">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b w:val="1"/>
                <w:color w:val="505050"/>
                <w:sz w:val="24"/>
                <w:szCs w:val="24"/>
                <w:rtl w:val="0"/>
              </w:rPr>
              <w:t xml:space="preserve">3. </w:t>
            </w:r>
            <w:r w:rsidDel="00000000" w:rsidR="00000000" w:rsidRPr="00000000">
              <w:rPr>
                <w:rFonts w:ascii="Malgun Gothic" w:cs="Malgun Gothic" w:eastAsia="Malgun Gothic" w:hAnsi="Malgun Gothic"/>
                <w:color w:val="505050"/>
                <w:sz w:val="24"/>
                <w:szCs w:val="24"/>
                <w:rtl w:val="0"/>
              </w:rPr>
              <w:t xml:space="preserve">그런데 </w:t>
            </w:r>
            <w:r w:rsidDel="00000000" w:rsidR="00000000" w:rsidRPr="00000000">
              <w:rPr>
                <w:rFonts w:ascii="Malgun Gothic" w:cs="Malgun Gothic" w:eastAsia="Malgun Gothic" w:hAnsi="Malgun Gothic"/>
                <w:color w:val="505050"/>
                <w:sz w:val="24"/>
                <w:szCs w:val="24"/>
                <w:u w:val="single"/>
                <w:rtl w:val="0"/>
              </w:rPr>
              <w:t xml:space="preserve">transition distribution </w:t>
            </w:r>
            <w:r w:rsidDel="00000000" w:rsidR="00000000" w:rsidRPr="00000000">
              <w:rPr>
                <w:rFonts w:ascii="MJXc-TeX-math-Iw" w:cs="MJXc-TeX-math-Iw" w:eastAsia="MJXc-TeX-math-Iw" w:hAnsi="MJXc-TeX-math-Iw"/>
                <w:color w:val="505050"/>
                <w:sz w:val="27"/>
                <w:szCs w:val="27"/>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가 있는데 왜 굳이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가 필요할까요? 그 이유는 바로 </w:t>
            </w:r>
            <w:r w:rsidDel="00000000" w:rsidR="00000000" w:rsidRPr="00000000">
              <w:rPr>
                <w:rFonts w:ascii="MJXc-TeX-math-Iw" w:cs="MJXc-TeX-math-Iw" w:eastAsia="MJXc-TeX-math-Iw" w:hAnsi="MJXc-TeX-math-Iw"/>
                <w:color w:val="505050"/>
                <w:sz w:val="27"/>
                <w:szCs w:val="27"/>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값을 정확히 알 수도 없고 샘플링 할 수도 없기 때문입니다</w:t>
            </w:r>
            <w:r w:rsidDel="00000000" w:rsidR="00000000" w:rsidRPr="00000000">
              <w:rPr>
                <w:rFonts w:ascii="Malgun Gothic" w:cs="Malgun Gothic" w:eastAsia="Malgun Gothic" w:hAnsi="Malgun Gothic"/>
                <w:color w:val="505050"/>
                <w:sz w:val="24"/>
                <w:szCs w:val="24"/>
                <w:rtl w:val="0"/>
              </w:rPr>
              <w:t xml:space="preserve">. Detailed balance를 만족하는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의 존재를 추상적으로 인식할 뿐, 직접 값을 설정할 수는 없습니다. 즉,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algun Gothic" w:cs="Malgun Gothic" w:eastAsia="Malgun Gothic" w:hAnsi="Malgun Gothic"/>
                <w:color w:val="505050"/>
                <w:sz w:val="24"/>
                <w:szCs w:val="24"/>
                <w:rtl w:val="0"/>
              </w:rPr>
              <w:t xml:space="preserve">를 통해서는 다음 샘플을 뽑을 수가 없습니다. 그래서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라는 보조 함수를 통해 현재 샘플 </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i</w:t>
            </w:r>
            <w:r w:rsidDel="00000000" w:rsidR="00000000" w:rsidRPr="00000000">
              <w:rPr>
                <w:rFonts w:ascii="Malgun Gothic" w:cs="Malgun Gothic" w:eastAsia="Malgun Gothic" w:hAnsi="Malgun Gothic"/>
                <w:color w:val="505050"/>
                <w:sz w:val="24"/>
                <w:szCs w:val="24"/>
                <w:u w:val="single"/>
                <w:rtl w:val="0"/>
              </w:rPr>
              <w:t xml:space="preserve">로 부터 임시 샘플 </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algun Gothic" w:cs="Malgun Gothic" w:eastAsia="Malgun Gothic" w:hAnsi="Malgun Gothic"/>
                <w:color w:val="505050"/>
                <w:sz w:val="24"/>
                <w:szCs w:val="24"/>
                <w:u w:val="single"/>
                <w:rtl w:val="0"/>
              </w:rPr>
              <w:t xml:space="preserve">을 뽑고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i</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와 </w:t>
            </w:r>
            <w:r w:rsidDel="00000000" w:rsidR="00000000" w:rsidRPr="00000000">
              <w:rPr>
                <w:rFonts w:ascii="MJXc-TeX-math-Iw" w:cs="MJXc-TeX-math-Iw" w:eastAsia="MJXc-TeX-math-Iw" w:hAnsi="MJXc-TeX-math-Iw"/>
                <w:color w:val="505050"/>
                <w:sz w:val="27"/>
                <w:szCs w:val="27"/>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i</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의 차이를 통해 </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algun Gothic" w:cs="Malgun Gothic" w:eastAsia="Malgun Gothic" w:hAnsi="Malgun Gothic"/>
                <w:color w:val="505050"/>
                <w:sz w:val="24"/>
                <w:szCs w:val="24"/>
                <w:u w:val="single"/>
                <w:rtl w:val="0"/>
              </w:rPr>
              <w:t xml:space="preserve">을 다음 샘플로 인정할지 기각할지를 결정</w:t>
            </w:r>
            <w:r w:rsidDel="00000000" w:rsidR="00000000" w:rsidRPr="00000000">
              <w:rPr>
                <w:rFonts w:ascii="Malgun Gothic" w:cs="Malgun Gothic" w:eastAsia="Malgun Gothic" w:hAnsi="Malgun Gothic"/>
                <w:color w:val="505050"/>
                <w:sz w:val="24"/>
                <w:szCs w:val="24"/>
                <w:rtl w:val="0"/>
              </w:rPr>
              <w:t xml:space="preserve">하게 됩니다.</w:t>
            </w:r>
          </w:p>
          <w:p w:rsidR="00000000" w:rsidDel="00000000" w:rsidP="00000000" w:rsidRDefault="00000000" w:rsidRPr="00000000" w14:paraId="00000B7F">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b w:val="1"/>
                <w:color w:val="505050"/>
                <w:sz w:val="24"/>
                <w:szCs w:val="24"/>
                <w:rtl w:val="0"/>
              </w:rPr>
              <w:t xml:space="preserve">4.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가 </w:t>
            </w:r>
            <w:r w:rsidDel="00000000" w:rsidR="00000000" w:rsidRPr="00000000">
              <w:rPr>
                <w:rFonts w:ascii="MJXc-TeX-math-Iw" w:cs="MJXc-TeX-math-Iw" w:eastAsia="MJXc-TeX-math-Iw" w:hAnsi="MJXc-TeX-math-Iw"/>
                <w:color w:val="505050"/>
                <w:sz w:val="27"/>
                <w:szCs w:val="27"/>
                <w:rtl w:val="0"/>
              </w:rPr>
              <w:t xml:space="preserve">q</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보다 크다면 재빨리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algun Gothic" w:cs="Malgun Gothic" w:eastAsia="Malgun Gothic" w:hAnsi="Malgun Gothic"/>
                <w:color w:val="505050"/>
                <w:sz w:val="24"/>
                <w:szCs w:val="24"/>
                <w:rtl w:val="0"/>
              </w:rPr>
              <w:t xml:space="preserve">를 인정하는게 이득입니다. 원래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algun Gothic" w:cs="Malgun Gothic" w:eastAsia="Malgun Gothic" w:hAnsi="Malgun Gothic"/>
                <w:color w:val="505050"/>
                <w:sz w:val="24"/>
                <w:szCs w:val="24"/>
                <w:rtl w:val="0"/>
              </w:rPr>
              <w:t xml:space="preserve">로는 잘 샘플되는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algun Gothic" w:cs="Malgun Gothic" w:eastAsia="Malgun Gothic" w:hAnsi="Malgun Gothic"/>
                <w:color w:val="505050"/>
                <w:sz w:val="24"/>
                <w:szCs w:val="24"/>
                <w:rtl w:val="0"/>
              </w:rPr>
              <w:t xml:space="preserve">인데 보조수단인 </w:t>
            </w:r>
            <w:r w:rsidDel="00000000" w:rsidR="00000000" w:rsidRPr="00000000">
              <w:rPr>
                <w:rFonts w:ascii="MJXc-TeX-math-Iw" w:cs="MJXc-TeX-math-Iw" w:eastAsia="MJXc-TeX-math-Iw" w:hAnsi="MJXc-TeX-math-Iw"/>
                <w:color w:val="505050"/>
                <w:sz w:val="27"/>
                <w:szCs w:val="27"/>
                <w:rtl w:val="0"/>
              </w:rPr>
              <w:t xml:space="preserve">q</w:t>
            </w:r>
            <w:r w:rsidDel="00000000" w:rsidR="00000000" w:rsidRPr="00000000">
              <w:rPr>
                <w:rFonts w:ascii="Malgun Gothic" w:cs="Malgun Gothic" w:eastAsia="Malgun Gothic" w:hAnsi="Malgun Gothic"/>
                <w:color w:val="505050"/>
                <w:sz w:val="24"/>
                <w:szCs w:val="24"/>
                <w:rtl w:val="0"/>
              </w:rPr>
              <w:t xml:space="preserve">로는 그렇지 않기 때문에 기회가 왔을 때 인정하는게 좋습니다.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가 </w:t>
            </w:r>
            <w:r w:rsidDel="00000000" w:rsidR="00000000" w:rsidRPr="00000000">
              <w:rPr>
                <w:rFonts w:ascii="MJXc-TeX-math-Iw" w:cs="MJXc-TeX-math-Iw" w:eastAsia="MJXc-TeX-math-Iw" w:hAnsi="MJXc-TeX-math-Iw"/>
                <w:color w:val="505050"/>
                <w:sz w:val="27"/>
                <w:szCs w:val="27"/>
                <w:rtl w:val="0"/>
              </w:rPr>
              <w:t xml:space="preserve">q</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보다 작다면, 얼마나 작은지에 따라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algun Gothic" w:cs="Malgun Gothic" w:eastAsia="Malgun Gothic" w:hAnsi="Malgun Gothic"/>
                <w:color w:val="505050"/>
                <w:sz w:val="24"/>
                <w:szCs w:val="24"/>
                <w:rtl w:val="0"/>
              </w:rPr>
              <w:t xml:space="preserve">를 인정해야 하므로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q</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의 확률로 인정하면 합리적일 것입니다. 따라서 </w:t>
            </w:r>
            <w:r w:rsidDel="00000000" w:rsidR="00000000" w:rsidRPr="00000000">
              <w:rPr>
                <w:rFonts w:ascii="Malgun Gothic" w:cs="Malgun Gothic" w:eastAsia="Malgun Gothic" w:hAnsi="Malgun Gothic"/>
                <w:b w:val="1"/>
                <w:color w:val="505050"/>
                <w:sz w:val="24"/>
                <w:szCs w:val="24"/>
                <w:u w:val="single"/>
                <w:rtl w:val="0"/>
              </w:rPr>
              <w:t xml:space="preserve">acceptance ratio</w:t>
            </w:r>
            <w:r w:rsidDel="00000000" w:rsidR="00000000" w:rsidRPr="00000000">
              <w:rPr>
                <w:rFonts w:ascii="Malgun Gothic" w:cs="Malgun Gothic" w:eastAsia="Malgun Gothic" w:hAnsi="Malgun Gothic"/>
                <w:color w:val="505050"/>
                <w:sz w:val="24"/>
                <w:szCs w:val="24"/>
                <w:u w:val="single"/>
                <w:rtl w:val="0"/>
              </w:rPr>
              <w:t xml:space="preserve">를 다음과 같이 정의</w:t>
            </w:r>
            <w:r w:rsidDel="00000000" w:rsidR="00000000" w:rsidRPr="00000000">
              <w:rPr>
                <w:rFonts w:ascii="Malgun Gothic" w:cs="Malgun Gothic" w:eastAsia="Malgun Gothic" w:hAnsi="Malgun Gothic"/>
                <w:color w:val="505050"/>
                <w:sz w:val="24"/>
                <w:szCs w:val="24"/>
                <w:rtl w:val="0"/>
              </w:rPr>
              <w:t xml:space="preserve">합시다.</w:t>
            </w:r>
          </w:p>
          <w:p w:rsidR="00000000" w:rsidDel="00000000" w:rsidP="00000000" w:rsidRDefault="00000000" w:rsidRPr="00000000" w14:paraId="00000B80">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A(xt|x)=T(xt|x) / q(xt|x)</w:t>
            </w:r>
          </w:p>
          <w:p w:rsidR="00000000" w:rsidDel="00000000" w:rsidP="00000000" w:rsidRDefault="00000000" w:rsidRPr="00000000" w14:paraId="00000B81">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b w:val="1"/>
                <w:color w:val="505050"/>
                <w:sz w:val="24"/>
                <w:szCs w:val="24"/>
                <w:rtl w:val="0"/>
              </w:rPr>
              <w:t xml:space="preserve">5. </w:t>
            </w:r>
            <w:r w:rsidDel="00000000" w:rsidR="00000000" w:rsidRPr="00000000">
              <w:rPr>
                <w:rFonts w:ascii="Malgun Gothic" w:cs="Malgun Gothic" w:eastAsia="Malgun Gothic" w:hAnsi="Malgun Gothic"/>
                <w:color w:val="505050"/>
                <w:sz w:val="24"/>
                <w:szCs w:val="24"/>
                <w:rtl w:val="0"/>
              </w:rPr>
              <w:t xml:space="preserve">하지만 식에 </w:t>
            </w:r>
            <w:r w:rsidDel="00000000" w:rsidR="00000000" w:rsidRPr="00000000">
              <w:rPr>
                <w:rFonts w:ascii="Malgun Gothic" w:cs="Malgun Gothic" w:eastAsia="Malgun Gothic" w:hAnsi="Malgun Gothic"/>
                <w:color w:val="505050"/>
                <w:sz w:val="24"/>
                <w:szCs w:val="24"/>
                <w:u w:val="single"/>
                <w:rtl w:val="0"/>
              </w:rPr>
              <w:t xml:space="preserve">계산이 불가능한 </w:t>
            </w:r>
            <w:r w:rsidDel="00000000" w:rsidR="00000000" w:rsidRPr="00000000">
              <w:rPr>
                <w:rFonts w:ascii="MJXc-TeX-math-Iw" w:cs="MJXc-TeX-math-Iw" w:eastAsia="MJXc-TeX-math-Iw" w:hAnsi="MJXc-TeX-math-Iw"/>
                <w:color w:val="505050"/>
                <w:sz w:val="27"/>
                <w:szCs w:val="27"/>
                <w:u w:val="single"/>
                <w:rtl w:val="0"/>
              </w:rPr>
              <w:t xml:space="preserve">T</w:t>
            </w:r>
            <w:r w:rsidDel="00000000" w:rsidR="00000000" w:rsidRPr="00000000">
              <w:rPr>
                <w:rFonts w:ascii="Malgun Gothic" w:cs="Malgun Gothic" w:eastAsia="Malgun Gothic" w:hAnsi="Malgun Gothic"/>
                <w:color w:val="505050"/>
                <w:sz w:val="24"/>
                <w:szCs w:val="24"/>
                <w:u w:val="single"/>
                <w:rtl w:val="0"/>
              </w:rPr>
              <w:t xml:space="preserve">가 있으므로 detailed balance 식을 이용해 다음과 같이 </w:t>
            </w:r>
            <w:r w:rsidDel="00000000" w:rsidR="00000000" w:rsidRPr="00000000">
              <w:rPr>
                <w:rFonts w:ascii="MJXc-TeX-math-Iw" w:cs="MJXc-TeX-math-Iw" w:eastAsia="MJXc-TeX-math-Iw" w:hAnsi="MJXc-TeX-math-Iw"/>
                <w:color w:val="505050"/>
                <w:sz w:val="27"/>
                <w:szCs w:val="27"/>
                <w:u w:val="single"/>
                <w:rtl w:val="0"/>
              </w:rPr>
              <w:t xml:space="preserve">T</w:t>
            </w:r>
            <w:r w:rsidDel="00000000" w:rsidR="00000000" w:rsidRPr="00000000">
              <w:rPr>
                <w:rFonts w:ascii="Malgun Gothic" w:cs="Malgun Gothic" w:eastAsia="Malgun Gothic" w:hAnsi="Malgun Gothic"/>
                <w:color w:val="505050"/>
                <w:sz w:val="24"/>
                <w:szCs w:val="24"/>
                <w:u w:val="single"/>
                <w:rtl w:val="0"/>
              </w:rPr>
              <w:t xml:space="preserve">를 소거하고 계산 가능한 </w:t>
            </w:r>
            <w:r w:rsidDel="00000000" w:rsidR="00000000" w:rsidRPr="00000000">
              <w:rPr>
                <w:rFonts w:ascii="MJXc-TeX-math-Iw" w:cs="MJXc-TeX-math-Iw" w:eastAsia="MJXc-TeX-math-Iw" w:hAnsi="MJXc-TeX-math-Iw"/>
                <w:color w:val="505050"/>
                <w:sz w:val="27"/>
                <w:szCs w:val="27"/>
                <w:u w:val="single"/>
                <w:rtl w:val="0"/>
              </w:rPr>
              <w:t xml:space="preserve">f</w:t>
            </w:r>
            <w:r w:rsidDel="00000000" w:rsidR="00000000" w:rsidRPr="00000000">
              <w:rPr>
                <w:rFonts w:ascii="Malgun Gothic" w:cs="Malgun Gothic" w:eastAsia="Malgun Gothic" w:hAnsi="Malgun Gothic"/>
                <w:color w:val="505050"/>
                <w:sz w:val="24"/>
                <w:szCs w:val="24"/>
                <w:u w:val="single"/>
                <w:rtl w:val="0"/>
              </w:rPr>
              <w:t xml:space="preserve">로 대체</w:t>
            </w:r>
            <w:r w:rsidDel="00000000" w:rsidR="00000000" w:rsidRPr="00000000">
              <w:rPr>
                <w:rFonts w:ascii="Malgun Gothic" w:cs="Malgun Gothic" w:eastAsia="Malgun Gothic" w:hAnsi="Malgun Gothic"/>
                <w:color w:val="505050"/>
                <w:sz w:val="24"/>
                <w:szCs w:val="24"/>
                <w:rtl w:val="0"/>
              </w:rPr>
              <w:t xml:space="preserve">해봅니다.</w:t>
            </w:r>
          </w:p>
          <w:p w:rsidR="00000000" w:rsidDel="00000000" w:rsidP="00000000" w:rsidRDefault="00000000" w:rsidRPr="00000000" w14:paraId="00000B82">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83">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drawing>
                <wp:inline distB="0" distT="0" distL="0" distR="0">
                  <wp:extent cx="4371975" cy="590550"/>
                  <wp:effectExtent b="0" l="0" r="0" t="0"/>
                  <wp:docPr id="62"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43719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B84">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A(xt|x) / A(x|xt) = {T(xt|x)/q(xt|x)} / {T(x|xt)/q(x|xt)} = {p(xt)q(x|xt)} / {p(x)q(xt|x)} = {f(xt)q(x|xt)} / {f(x)q(xt|x)}</w:t>
            </w:r>
          </w:p>
          <w:p w:rsidR="00000000" w:rsidDel="00000000" w:rsidP="00000000" w:rsidRDefault="00000000" w:rsidRPr="00000000" w14:paraId="00000B85">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86">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이 식을 만족하는 </w:t>
            </w:r>
            <w:r w:rsidDel="00000000" w:rsidR="00000000" w:rsidRPr="00000000">
              <w:rPr>
                <w:rFonts w:ascii="MJXc-TeX-math-Iw" w:cs="MJXc-TeX-math-Iw" w:eastAsia="MJXc-TeX-math-Iw" w:hAnsi="MJXc-TeX-math-Iw"/>
                <w:color w:val="505050"/>
                <w:sz w:val="27"/>
                <w:szCs w:val="27"/>
                <w:rtl w:val="0"/>
              </w:rPr>
              <w:t xml:space="preserve">A</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 </w:t>
            </w:r>
            <w:r w:rsidDel="00000000" w:rsidR="00000000" w:rsidRPr="00000000">
              <w:rPr>
                <w:rFonts w:ascii="MJXc-TeX-math-Iw" w:cs="MJXc-TeX-math-Iw" w:eastAsia="MJXc-TeX-math-Iw" w:hAnsi="MJXc-TeX-math-Iw"/>
                <w:color w:val="505050"/>
                <w:sz w:val="27"/>
                <w:szCs w:val="27"/>
                <w:rtl w:val="0"/>
              </w:rPr>
              <w:t xml:space="preserve">A</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 쌍은 많이 있지만, Metropolis는 다음과 같이 설정했습니다.</w:t>
            </w:r>
          </w:p>
          <w:p w:rsidR="00000000" w:rsidDel="00000000" w:rsidP="00000000" w:rsidRDefault="00000000" w:rsidRPr="00000000" w14:paraId="00000B87">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88">
            <w:pPr>
              <w:widowControl w:val="1"/>
              <w:spacing w:after="160" w:line="259" w:lineRule="auto"/>
              <w:jc w:val="left"/>
              <w:rPr>
                <w:rFonts w:ascii="MJXc-TeX-math-Iw" w:cs="MJXc-TeX-math-Iw" w:eastAsia="MJXc-TeX-math-Iw" w:hAnsi="MJXc-TeX-math-Iw"/>
                <w:color w:val="505050"/>
                <w:sz w:val="27"/>
                <w:szCs w:val="27"/>
              </w:rPr>
            </w:pPr>
            <w:r w:rsidDel="00000000" w:rsidR="00000000" w:rsidRPr="00000000">
              <w:rPr/>
              <w:drawing>
                <wp:inline distB="0" distT="0" distL="0" distR="0">
                  <wp:extent cx="2771775" cy="619125"/>
                  <wp:effectExtent b="0" l="0" r="0" t="0"/>
                  <wp:docPr id="63"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27717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B89">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u w:val="single"/>
                <w:rtl w:val="0"/>
              </w:rPr>
              <w:t xml:space="preserve">이러면 위 식을 완벽히 만족할 뿐더러 더이상 ratio가 아닌 probability로서 기능</w:t>
            </w:r>
            <w:r w:rsidDel="00000000" w:rsidR="00000000" w:rsidRPr="00000000">
              <w:rPr>
                <w:rFonts w:ascii="Malgun Gothic" w:cs="Malgun Gothic" w:eastAsia="Malgun Gothic" w:hAnsi="Malgun Gothic"/>
                <w:color w:val="505050"/>
                <w:sz w:val="24"/>
                <w:szCs w:val="24"/>
                <w:rtl w:val="0"/>
              </w:rPr>
              <w:t xml:space="preserve">하게 됩니다. 따라서 다음 샘플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19"/>
                <w:szCs w:val="19"/>
                <w:rtl w:val="0"/>
              </w:rPr>
              <w:t xml:space="preserve">+1</w:t>
            </w:r>
            <w:r w:rsidDel="00000000" w:rsidR="00000000" w:rsidRPr="00000000">
              <w:rPr>
                <w:rFonts w:ascii="Malgun Gothic" w:cs="Malgun Gothic" w:eastAsia="Malgun Gothic" w:hAnsi="Malgun Gothic"/>
                <w:color w:val="505050"/>
                <w:sz w:val="24"/>
                <w:szCs w:val="24"/>
                <w:rtl w:val="0"/>
              </w:rPr>
              <w:t xml:space="preserve">은 </w:t>
            </w:r>
            <w:r w:rsidDel="00000000" w:rsidR="00000000" w:rsidRPr="00000000">
              <w:rPr>
                <w:rFonts w:ascii="MJXc-TeX-math-Iw" w:cs="MJXc-TeX-math-Iw" w:eastAsia="MJXc-TeX-math-Iw" w:hAnsi="MJXc-TeX-math-Iw"/>
                <w:color w:val="505050"/>
                <w:sz w:val="27"/>
                <w:szCs w:val="27"/>
                <w:rtl w:val="0"/>
              </w:rPr>
              <w:t xml:space="preserve">A</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의 확률로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algun Gothic" w:cs="Malgun Gothic" w:eastAsia="Malgun Gothic" w:hAnsi="Malgun Gothic"/>
                <w:color w:val="505050"/>
                <w:sz w:val="24"/>
                <w:szCs w:val="24"/>
                <w:rtl w:val="0"/>
              </w:rPr>
              <w:t xml:space="preserve">로 인정하고 </w:t>
            </w:r>
            <w:r w:rsidDel="00000000" w:rsidR="00000000" w:rsidRPr="00000000">
              <w:rPr>
                <w:rFonts w:ascii="MJXc-TeX-main-Rw" w:cs="MJXc-TeX-main-Rw" w:eastAsia="MJXc-TeX-main-Rw" w:hAnsi="MJXc-TeX-main-Rw"/>
                <w:color w:val="505050"/>
                <w:sz w:val="27"/>
                <w:szCs w:val="27"/>
                <w:rtl w:val="0"/>
              </w:rPr>
              <w:t xml:space="preserve">1−</w:t>
            </w:r>
            <w:r w:rsidDel="00000000" w:rsidR="00000000" w:rsidRPr="00000000">
              <w:rPr>
                <w:rFonts w:ascii="MJXc-TeX-math-Iw" w:cs="MJXc-TeX-math-Iw" w:eastAsia="MJXc-TeX-math-Iw" w:hAnsi="MJXc-TeX-math-Iw"/>
                <w:color w:val="505050"/>
                <w:sz w:val="27"/>
                <w:szCs w:val="27"/>
                <w:rtl w:val="0"/>
              </w:rPr>
              <w:t xml:space="preserve">A</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t</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JXc-TeX-main-Rw" w:cs="MJXc-TeX-main-Rw" w:eastAsia="MJXc-TeX-main-Rw" w:hAnsi="MJXc-TeX-main-Rw"/>
                <w:color w:val="505050"/>
                <w:sz w:val="27"/>
                <w:szCs w:val="27"/>
                <w:rtl w:val="0"/>
              </w:rPr>
              <w:t xml:space="preserve">)</w:t>
            </w:r>
            <w:r w:rsidDel="00000000" w:rsidR="00000000" w:rsidRPr="00000000">
              <w:rPr>
                <w:rFonts w:ascii="Malgun Gothic" w:cs="Malgun Gothic" w:eastAsia="Malgun Gothic" w:hAnsi="Malgun Gothic"/>
                <w:color w:val="505050"/>
                <w:sz w:val="24"/>
                <w:szCs w:val="24"/>
                <w:rtl w:val="0"/>
              </w:rPr>
              <w:t xml:space="preserve">의 확률로 </w:t>
            </w:r>
            <w:r w:rsidDel="00000000" w:rsidR="00000000" w:rsidRPr="00000000">
              <w:rPr>
                <w:rFonts w:ascii="MJXc-TeX-math-Iw" w:cs="MJXc-TeX-math-Iw" w:eastAsia="MJXc-TeX-math-Iw" w:hAnsi="MJXc-TeX-math-Iw"/>
                <w:color w:val="505050"/>
                <w:sz w:val="27"/>
                <w:szCs w:val="27"/>
                <w:rtl w:val="0"/>
              </w:rPr>
              <w:t xml:space="preserve">X</w:t>
            </w:r>
            <w:r w:rsidDel="00000000" w:rsidR="00000000" w:rsidRPr="00000000">
              <w:rPr>
                <w:rFonts w:ascii="MJXc-TeX-math-Iw" w:cs="MJXc-TeX-math-Iw" w:eastAsia="MJXc-TeX-math-Iw" w:hAnsi="MJXc-TeX-math-Iw"/>
                <w:color w:val="505050"/>
                <w:sz w:val="19"/>
                <w:szCs w:val="19"/>
                <w:rtl w:val="0"/>
              </w:rPr>
              <w:t xml:space="preserve">i</w:t>
            </w:r>
            <w:r w:rsidDel="00000000" w:rsidR="00000000" w:rsidRPr="00000000">
              <w:rPr>
                <w:rFonts w:ascii="Malgun Gothic" w:cs="Malgun Gothic" w:eastAsia="Malgun Gothic" w:hAnsi="Malgun Gothic"/>
                <w:color w:val="505050"/>
                <w:sz w:val="24"/>
                <w:szCs w:val="24"/>
                <w:rtl w:val="0"/>
              </w:rPr>
              <w:t xml:space="preserve">로 유지합니다.</w:t>
            </w:r>
          </w:p>
          <w:p w:rsidR="00000000" w:rsidDel="00000000" w:rsidP="00000000" w:rsidRDefault="00000000" w:rsidRPr="00000000" w14:paraId="00000B8A">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b w:val="1"/>
                <w:color w:val="505050"/>
                <w:sz w:val="24"/>
                <w:szCs w:val="24"/>
                <w:rtl w:val="0"/>
              </w:rPr>
              <w:t xml:space="preserve">6. </w:t>
            </w:r>
            <w:r w:rsidDel="00000000" w:rsidR="00000000" w:rsidRPr="00000000">
              <w:rPr>
                <w:rFonts w:ascii="Malgun Gothic" w:cs="Malgun Gothic" w:eastAsia="Malgun Gothic" w:hAnsi="Malgun Gothic"/>
                <w:color w:val="505050"/>
                <w:sz w:val="24"/>
                <w:szCs w:val="24"/>
                <w:rtl w:val="0"/>
              </w:rPr>
              <w:t xml:space="preserve">하지만 알고리즘에 의심스러운 부분이 있습니다. </w:t>
            </w:r>
            <w:r w:rsidDel="00000000" w:rsidR="00000000" w:rsidRPr="00000000">
              <w:rPr>
                <w:rFonts w:ascii="MJXc-TeX-math-Iw" w:cs="MJXc-TeX-math-Iw" w:eastAsia="MJXc-TeX-math-Iw" w:hAnsi="MJXc-TeX-math-Iw"/>
                <w:color w:val="505050"/>
                <w:sz w:val="27"/>
                <w:szCs w:val="27"/>
                <w:rtl w:val="0"/>
              </w:rPr>
              <w:t xml:space="preserve">T</w:t>
            </w:r>
            <w:r w:rsidDel="00000000" w:rsidR="00000000" w:rsidRPr="00000000">
              <w:rPr>
                <w:rFonts w:ascii="Malgun Gothic" w:cs="Malgun Gothic" w:eastAsia="Malgun Gothic" w:hAnsi="Malgun Gothic"/>
                <w:color w:val="505050"/>
                <w:sz w:val="24"/>
                <w:szCs w:val="24"/>
                <w:rtl w:val="0"/>
              </w:rPr>
              <w:t xml:space="preserve">만 있었을 때와는 달리 </w:t>
            </w:r>
            <w:r w:rsidDel="00000000" w:rsidR="00000000" w:rsidRPr="00000000">
              <w:rPr>
                <w:rFonts w:ascii="MJXc-TeX-math-Iw" w:cs="MJXc-TeX-math-Iw" w:eastAsia="MJXc-TeX-math-Iw" w:hAnsi="MJXc-TeX-math-Iw"/>
                <w:color w:val="505050"/>
                <w:sz w:val="27"/>
                <w:szCs w:val="27"/>
                <w:rtl w:val="0"/>
              </w:rPr>
              <w:t xml:space="preserve">q</w:t>
            </w:r>
            <w:r w:rsidDel="00000000" w:rsidR="00000000" w:rsidRPr="00000000">
              <w:rPr>
                <w:rFonts w:ascii="Malgun Gothic" w:cs="Malgun Gothic" w:eastAsia="Malgun Gothic" w:hAnsi="Malgun Gothic"/>
                <w:color w:val="505050"/>
                <w:sz w:val="24"/>
                <w:szCs w:val="24"/>
                <w:rtl w:val="0"/>
              </w:rPr>
              <w:t xml:space="preserve">가 등장하고 </w:t>
            </w:r>
            <w:r w:rsidDel="00000000" w:rsidR="00000000" w:rsidRPr="00000000">
              <w:rPr>
                <w:rFonts w:ascii="MJXc-TeX-math-Iw" w:cs="MJXc-TeX-math-Iw" w:eastAsia="MJXc-TeX-math-Iw" w:hAnsi="MJXc-TeX-math-Iw"/>
                <w:color w:val="505050"/>
                <w:sz w:val="27"/>
                <w:szCs w:val="27"/>
                <w:rtl w:val="0"/>
              </w:rPr>
              <w:t xml:space="preserve">A</w:t>
            </w:r>
            <w:r w:rsidDel="00000000" w:rsidR="00000000" w:rsidRPr="00000000">
              <w:rPr>
                <w:rFonts w:ascii="Malgun Gothic" w:cs="Malgun Gothic" w:eastAsia="Malgun Gothic" w:hAnsi="Malgun Gothic"/>
                <w:color w:val="505050"/>
                <w:sz w:val="24"/>
                <w:szCs w:val="24"/>
                <w:rtl w:val="0"/>
              </w:rPr>
              <w:t xml:space="preserve">가 등장하니, 과연 처음에 의도했던 </w:t>
            </w:r>
            <w:r w:rsidDel="00000000" w:rsidR="00000000" w:rsidRPr="00000000">
              <w:rPr>
                <w:rFonts w:ascii="Malgun Gothic" w:cs="Malgun Gothic" w:eastAsia="Malgun Gothic" w:hAnsi="Malgun Gothic"/>
                <w:color w:val="505050"/>
                <w:sz w:val="24"/>
                <w:szCs w:val="24"/>
                <w:u w:val="single"/>
                <w:rtl w:val="0"/>
              </w:rPr>
              <w:t xml:space="preserve">Markov Chain을 따라서 움직일지 확신하기가 어렵습니다. Metropolis-Hastings는 이러한 의문을 다음과 같은 논리로 해결</w:t>
            </w:r>
            <w:r w:rsidDel="00000000" w:rsidR="00000000" w:rsidRPr="00000000">
              <w:rPr>
                <w:rFonts w:ascii="Malgun Gothic" w:cs="Malgun Gothic" w:eastAsia="Malgun Gothic" w:hAnsi="Malgun Gothic"/>
                <w:color w:val="505050"/>
                <w:sz w:val="24"/>
                <w:szCs w:val="24"/>
                <w:rtl w:val="0"/>
              </w:rPr>
              <w:t xml:space="preserve">합니다.</w:t>
            </w:r>
          </w:p>
          <w:p w:rsidR="00000000" w:rsidDel="00000000" w:rsidP="00000000" w:rsidRDefault="00000000" w:rsidRPr="00000000" w14:paraId="00000B8B">
            <w:pPr>
              <w:widowControl w:val="1"/>
              <w:spacing w:after="160" w:line="259" w:lineRule="auto"/>
              <w:ind w:left="360" w:firstLine="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① MH 알고리즘은 T가 만드는 Markov Chain 1과는 별개로 또 다른 (stationary distribution을 가지는) Markov Chain 2를 만든다.</w:t>
            </w:r>
          </w:p>
          <w:p w:rsidR="00000000" w:rsidDel="00000000" w:rsidP="00000000" w:rsidRDefault="00000000" w:rsidRPr="00000000" w14:paraId="00000B8C">
            <w:pPr>
              <w:widowControl w:val="1"/>
              <w:spacing w:after="160" w:line="259" w:lineRule="auto"/>
              <w:ind w:left="360" w:firstLine="0"/>
              <w:jc w:val="left"/>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② 수학적으로 Markov Chain 1의 stationary distribution과 Markov Chain 2의 stationary distribution이 같음을 증명할 수 있다. (증명의 개요가 궁금하신 분들은 아래 참조.)</w:t>
            </w:r>
          </w:p>
          <w:tbl>
            <w:tblPr>
              <w:tblStyle w:val="Table160"/>
              <w:tblW w:w="8430.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30"/>
              <w:tblGridChange w:id="0">
                <w:tblGrid>
                  <w:gridCol w:w="8430"/>
                </w:tblGrid>
              </w:tblGridChange>
            </w:tblGrid>
            <w:tr>
              <w:trPr>
                <w:cantSplit w:val="0"/>
                <w:tblHeader w:val="0"/>
              </w:trPr>
              <w:tc>
                <w:tcPr/>
                <w:p w:rsidR="00000000" w:rsidDel="00000000" w:rsidP="00000000" w:rsidRDefault="00000000" w:rsidRPr="00000000" w14:paraId="00000B8D">
                  <w:pPr>
                    <w:widowControl w:val="1"/>
                    <w:spacing w:after="160" w:line="259" w:lineRule="auto"/>
                    <w:jc w:val="left"/>
                    <w:rPr>
                      <w:rFonts w:ascii="Malgun Gothic" w:cs="Malgun Gothic" w:eastAsia="Malgun Gothic" w:hAnsi="Malgun Gothic"/>
                      <w:color w:val="505050"/>
                      <w:sz w:val="24"/>
                      <w:szCs w:val="24"/>
                    </w:rPr>
                  </w:pPr>
                  <w:hyperlink r:id="rId66">
                    <w:r w:rsidDel="00000000" w:rsidR="00000000" w:rsidRPr="00000000">
                      <w:rPr>
                        <w:rFonts w:ascii="Malgun Gothic" w:cs="Malgun Gothic" w:eastAsia="Malgun Gothic" w:hAnsi="Malgun Gothic"/>
                        <w:color w:val="0000ff"/>
                        <w:sz w:val="24"/>
                        <w:szCs w:val="24"/>
                        <w:u w:val="single"/>
                        <w:rtl w:val="0"/>
                      </w:rPr>
                      <w:t xml:space="preserve">https://math.stackexchange.com/questions/2923979/what-is-the-proof-guarantee-that-metropolis-hastings-converge-to-our-required</w:t>
                    </w:r>
                  </w:hyperlink>
                  <w:r w:rsidDel="00000000" w:rsidR="00000000" w:rsidRPr="00000000">
                    <w:rPr>
                      <w:rtl w:val="0"/>
                    </w:rPr>
                  </w:r>
                </w:p>
                <w:p w:rsidR="00000000" w:rsidDel="00000000" w:rsidP="00000000" w:rsidRDefault="00000000" w:rsidRPr="00000000" w14:paraId="00000B8E">
                  <w:pPr>
                    <w:widowControl w:val="1"/>
                    <w:spacing w:after="160" w:line="259" w:lineRule="auto"/>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8F">
                  <w:pPr>
                    <w:keepNext w:val="1"/>
                    <w:shd w:fill="ffffff" w:val="clear"/>
                    <w:spacing w:after="160" w:line="259" w:lineRule="auto"/>
                    <w:rPr>
                      <w:rFonts w:ascii="inherit" w:cs="inherit" w:eastAsia="inherit" w:hAnsi="inherit"/>
                      <w:color w:val="232629"/>
                      <w:sz w:val="28"/>
                      <w:szCs w:val="28"/>
                    </w:rPr>
                  </w:pPr>
                  <w:hyperlink r:id="rId67">
                    <w:r w:rsidDel="00000000" w:rsidR="00000000" w:rsidRPr="00000000">
                      <w:rPr>
                        <w:rFonts w:ascii="inherit" w:cs="inherit" w:eastAsia="inherit" w:hAnsi="inherit"/>
                        <w:b w:val="1"/>
                        <w:color w:val="0000ff"/>
                        <w:sz w:val="28"/>
                        <w:szCs w:val="28"/>
                        <w:u w:val="single"/>
                        <w:rtl w:val="0"/>
                      </w:rPr>
                      <w:t xml:space="preserve">What is the (proof) guarantee that Metropolis Hastings converge to our required distribution</w:t>
                    </w:r>
                  </w:hyperlink>
                  <w:r w:rsidDel="00000000" w:rsidR="00000000" w:rsidRPr="00000000">
                    <w:rPr>
                      <w:rtl w:val="0"/>
                    </w:rPr>
                  </w:r>
                </w:p>
                <w:p w:rsidR="00000000" w:rsidDel="00000000" w:rsidP="00000000" w:rsidRDefault="00000000" w:rsidRPr="00000000" w14:paraId="00000B90">
                  <w:pPr>
                    <w:shd w:fill="ffffff" w:val="clear"/>
                    <w:spacing w:after="160" w:line="259" w:lineRule="auto"/>
                    <w:rPr>
                      <w:rFonts w:ascii="inherit" w:cs="inherit" w:eastAsia="inherit" w:hAnsi="inherit"/>
                      <w:color w:val="232629"/>
                    </w:rPr>
                  </w:pPr>
                  <w:r w:rsidDel="00000000" w:rsidR="00000000" w:rsidRPr="00000000">
                    <w:rPr>
                      <w:rtl w:val="0"/>
                    </w:rPr>
                  </w:r>
                </w:p>
                <w:p w:rsidR="00000000" w:rsidDel="00000000" w:rsidP="00000000" w:rsidRDefault="00000000" w:rsidRPr="00000000" w14:paraId="00000B91">
                  <w:pPr>
                    <w:widowControl w:val="1"/>
                    <w:shd w:fill="ffffff" w:val="clear"/>
                    <w:spacing w:after="280" w:lineRule="auto"/>
                    <w:jc w:val="left"/>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I am trying to understand the proof behind why Metropolis Hastings (MH) will result in a stationary distribution which is proportional to the distribution from which we wish to sample from.</w:t>
                  </w:r>
                </w:p>
                <w:p w:rsidR="00000000" w:rsidDel="00000000" w:rsidP="00000000" w:rsidRDefault="00000000" w:rsidRPr="00000000" w14:paraId="00000B92">
                  <w:pPr>
                    <w:widowControl w:val="1"/>
                    <w:shd w:fill="ffffff" w:val="clear"/>
                    <w:spacing w:after="280" w:lineRule="auto"/>
                    <w:jc w:val="left"/>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Here is my understanding so far:</w:t>
                  </w:r>
                </w:p>
                <w:p w:rsidR="00000000" w:rsidDel="00000000" w:rsidP="00000000" w:rsidRDefault="00000000" w:rsidRPr="00000000" w14:paraId="00000B93">
                  <w:pPr>
                    <w:widowControl w:val="1"/>
                    <w:shd w:fill="ffffff" w:val="clear"/>
                    <w:spacing w:after="280" w:lineRule="auto"/>
                    <w:jc w:val="left"/>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We can easily verify that MH algorithm is an ergodic Markov Chain, under certian regularity conditions. </w:t>
                  </w:r>
                  <w:r w:rsidDel="00000000" w:rsidR="00000000" w:rsidRPr="00000000">
                    <w:rPr>
                      <w:rFonts w:ascii="inherit" w:cs="inherit" w:eastAsia="inherit" w:hAnsi="inherit"/>
                      <w:color w:val="232629"/>
                      <w:sz w:val="23"/>
                      <w:szCs w:val="23"/>
                      <w:u w:val="single"/>
                      <w:rtl w:val="0"/>
                    </w:rPr>
                    <w:t xml:space="preserve">Let say, we wish to sample from a distribution </w:t>
                  </w:r>
                  <w:r w:rsidDel="00000000" w:rsidR="00000000" w:rsidRPr="00000000">
                    <w:rPr>
                      <w:rFonts w:ascii="MathJax_Math-italic" w:cs="MathJax_Math-italic" w:eastAsia="MathJax_Math-italic" w:hAnsi="MathJax_Math-italic"/>
                      <w:color w:val="232629"/>
                      <w:sz w:val="25"/>
                      <w:szCs w:val="25"/>
                      <w:u w:val="single"/>
                      <w:rtl w:val="0"/>
                    </w:rPr>
                    <w:t xml:space="preserve">P</w:t>
                  </w:r>
                  <w:r w:rsidDel="00000000" w:rsidR="00000000" w:rsidRPr="00000000">
                    <w:rPr>
                      <w:rFonts w:ascii="MathJax_Main" w:cs="MathJax_Main" w:eastAsia="MathJax_Main" w:hAnsi="MathJax_Main"/>
                      <w:color w:val="232629"/>
                      <w:sz w:val="25"/>
                      <w:szCs w:val="25"/>
                      <w:u w:val="single"/>
                      <w:rtl w:val="0"/>
                    </w:rPr>
                    <w:t xml:space="preserve">(</w:t>
                  </w:r>
                  <w:r w:rsidDel="00000000" w:rsidR="00000000" w:rsidRPr="00000000">
                    <w:rPr>
                      <w:rFonts w:ascii="MathJax_Math-italic" w:cs="MathJax_Math-italic" w:eastAsia="MathJax_Math-italic" w:hAnsi="MathJax_Math-italic"/>
                      <w:color w:val="232629"/>
                      <w:sz w:val="25"/>
                      <w:szCs w:val="25"/>
                      <w:u w:val="single"/>
                      <w:rtl w:val="0"/>
                    </w:rPr>
                    <w:t xml:space="preserve">X</w:t>
                  </w:r>
                  <w:r w:rsidDel="00000000" w:rsidR="00000000" w:rsidRPr="00000000">
                    <w:rPr>
                      <w:rFonts w:ascii="MathJax_Main" w:cs="MathJax_Main" w:eastAsia="MathJax_Main" w:hAnsi="MathJax_Main"/>
                      <w:color w:val="232629"/>
                      <w:sz w:val="25"/>
                      <w:szCs w:val="25"/>
                      <w:u w:val="single"/>
                      <w:rtl w:val="0"/>
                    </w:rPr>
                    <w:t xml:space="preserve">)</w:t>
                  </w:r>
                  <w:r w:rsidDel="00000000" w:rsidR="00000000" w:rsidRPr="00000000">
                    <w:rPr>
                      <w:rFonts w:ascii="inherit" w:cs="inherit" w:eastAsia="inherit" w:hAnsi="inherit"/>
                      <w:color w:val="232629"/>
                      <w:sz w:val="23"/>
                      <w:szCs w:val="23"/>
                      <w:u w:val="single"/>
                      <w:rtl w:val="0"/>
                    </w:rPr>
                    <w:t xml:space="preserve">, which we know upto a normalization constant</w:t>
                  </w:r>
                  <w:r w:rsidDel="00000000" w:rsidR="00000000" w:rsidRPr="00000000">
                    <w:rPr>
                      <w:rFonts w:ascii="inherit" w:cs="inherit" w:eastAsia="inherit" w:hAnsi="inherit"/>
                      <w:color w:val="232629"/>
                      <w:sz w:val="23"/>
                      <w:szCs w:val="23"/>
                      <w:rtl w:val="0"/>
                    </w:rPr>
                    <w:t xml:space="preserve">. We can use </w:t>
                  </w:r>
                  <w:r w:rsidDel="00000000" w:rsidR="00000000" w:rsidRPr="00000000">
                    <w:rPr>
                      <w:rFonts w:ascii="inherit" w:cs="inherit" w:eastAsia="inherit" w:hAnsi="inherit"/>
                      <w:color w:val="232629"/>
                      <w:sz w:val="23"/>
                      <w:szCs w:val="23"/>
                      <w:u w:val="single"/>
                      <w:rtl w:val="0"/>
                    </w:rPr>
                    <w:t xml:space="preserve">a proposal distribution that </w:t>
                  </w:r>
                  <w:r w:rsidDel="00000000" w:rsidR="00000000" w:rsidRPr="00000000">
                    <w:rPr>
                      <w:rFonts w:ascii="MathJax_Math-italic" w:cs="MathJax_Math-italic" w:eastAsia="MathJax_Math-italic" w:hAnsi="MathJax_Math-italic"/>
                      <w:color w:val="232629"/>
                      <w:sz w:val="25"/>
                      <w:szCs w:val="25"/>
                      <w:u w:val="single"/>
                      <w:rtl w:val="0"/>
                    </w:rPr>
                    <w:t xml:space="preserve">Q</w:t>
                  </w:r>
                  <w:r w:rsidDel="00000000" w:rsidR="00000000" w:rsidRPr="00000000">
                    <w:rPr>
                      <w:rFonts w:ascii="MathJax_Main" w:cs="MathJax_Main" w:eastAsia="MathJax_Main" w:hAnsi="MathJax_Main"/>
                      <w:color w:val="232629"/>
                      <w:sz w:val="25"/>
                      <w:szCs w:val="25"/>
                      <w:u w:val="single"/>
                      <w:rtl w:val="0"/>
                    </w:rPr>
                    <w:t xml:space="preserve">(</w:t>
                  </w:r>
                  <w:r w:rsidDel="00000000" w:rsidR="00000000" w:rsidRPr="00000000">
                    <w:rPr>
                      <w:rFonts w:ascii="MathJax_Math-italic" w:cs="MathJax_Math-italic" w:eastAsia="MathJax_Math-italic" w:hAnsi="MathJax_Math-italic"/>
                      <w:color w:val="232629"/>
                      <w:sz w:val="25"/>
                      <w:szCs w:val="25"/>
                      <w:u w:val="single"/>
                      <w:rtl w:val="0"/>
                    </w:rPr>
                    <w:t xml:space="preserve">X</w:t>
                  </w:r>
                  <w:r w:rsidDel="00000000" w:rsidR="00000000" w:rsidRPr="00000000">
                    <w:rPr>
                      <w:rFonts w:ascii="MathJax_Main" w:cs="MathJax_Main" w:eastAsia="MathJax_Main" w:hAnsi="MathJax_Main"/>
                      <w:color w:val="232629"/>
                      <w:sz w:val="25"/>
                      <w:szCs w:val="25"/>
                      <w:u w:val="single"/>
                      <w:rtl w:val="0"/>
                    </w:rPr>
                    <w:t xml:space="preserve">)</w:t>
                  </w:r>
                  <w:r w:rsidDel="00000000" w:rsidR="00000000" w:rsidRPr="00000000">
                    <w:rPr>
                      <w:rFonts w:ascii="inherit" w:cs="inherit" w:eastAsia="inherit" w:hAnsi="inherit"/>
                      <w:color w:val="232629"/>
                      <w:sz w:val="23"/>
                      <w:szCs w:val="23"/>
                      <w:u w:val="single"/>
                      <w:rtl w:val="0"/>
                    </w:rPr>
                    <w:t xml:space="preserve"> to generate samples in each run and accept them based on the condition</w:t>
                  </w:r>
                  <w:r w:rsidDel="00000000" w:rsidR="00000000" w:rsidRPr="00000000">
                    <w:rPr>
                      <w:rtl w:val="0"/>
                    </w:rPr>
                  </w:r>
                </w:p>
                <w:p w:rsidR="00000000" w:rsidDel="00000000" w:rsidP="00000000" w:rsidRDefault="00000000" w:rsidRPr="00000000" w14:paraId="00000B94">
                  <w:pPr>
                    <w:shd w:fill="ffffff" w:val="clear"/>
                    <w:spacing w:after="160" w:line="259" w:lineRule="auto"/>
                    <w:jc w:val="center"/>
                    <w:rPr>
                      <w:rFonts w:ascii="MathJax_Main" w:cs="MathJax_Main" w:eastAsia="MathJax_Main" w:hAnsi="MathJax_Main"/>
                      <w:color w:val="232629"/>
                      <w:sz w:val="25"/>
                      <w:szCs w:val="25"/>
                    </w:rPr>
                  </w:pPr>
                  <w:r w:rsidDel="00000000" w:rsidR="00000000" w:rsidRPr="00000000">
                    <w:rPr>
                      <w:rFonts w:ascii="MathJax_Math-italic" w:cs="MathJax_Math-italic" w:eastAsia="MathJax_Math-italic" w:hAnsi="MathJax_Math-italic"/>
                      <w:color w:val="232629"/>
                      <w:sz w:val="25"/>
                      <w:szCs w:val="25"/>
                      <w:rtl w:val="0"/>
                    </w:rPr>
                    <w:t xml:space="preserve">min</w:t>
                  </w:r>
                  <w:r w:rsidDel="00000000" w:rsidR="00000000" w:rsidRPr="00000000">
                    <w:rPr>
                      <w:rFonts w:ascii="MathJax_Main" w:cs="MathJax_Main" w:eastAsia="MathJax_Main" w:hAnsi="MathJax_Main"/>
                      <w:color w:val="232629"/>
                      <w:sz w:val="25"/>
                      <w:szCs w:val="25"/>
                      <w:rtl w:val="0"/>
                    </w:rPr>
                    <w:t xml:space="preserve">(1,</w:t>
                  </w:r>
                  <w:r w:rsidDel="00000000" w:rsidR="00000000" w:rsidRPr="00000000">
                    <w:rPr>
                      <w:rFonts w:ascii="MathJax_Math-italic" w:cs="MathJax_Math-italic" w:eastAsia="MathJax_Math-italic" w:hAnsi="MathJax_Math-italic"/>
                      <w:color w:val="232629"/>
                      <w:sz w:val="25"/>
                      <w:szCs w:val="25"/>
                      <w:rtl w:val="0"/>
                    </w:rPr>
                    <w:t xml:space="preserve">P</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18"/>
                      <w:szCs w:val="18"/>
                      <w:rtl w:val="0"/>
                    </w:rPr>
                    <w:t xml:space="preserve">′</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P</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25"/>
                      <w:szCs w:val="25"/>
                      <w:rtl w:val="0"/>
                    </w:rPr>
                    <w:t xml:space="preserve">) ∗ </w:t>
                  </w:r>
                  <w:r w:rsidDel="00000000" w:rsidR="00000000" w:rsidRPr="00000000">
                    <w:rPr>
                      <w:rFonts w:ascii="MathJax_Math-italic" w:cs="MathJax_Math-italic" w:eastAsia="MathJax_Math-italic" w:hAnsi="MathJax_Math-italic"/>
                      <w:color w:val="232629"/>
                      <w:sz w:val="25"/>
                      <w:szCs w:val="25"/>
                      <w:rtl w:val="0"/>
                    </w:rPr>
                    <w:t xml:space="preserve">Q</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18"/>
                      <w:szCs w:val="18"/>
                      <w:rtl w:val="0"/>
                    </w:rPr>
                    <w:t xml:space="preserve">′</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Q</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18"/>
                      <w:szCs w:val="18"/>
                      <w:rtl w:val="0"/>
                    </w:rPr>
                    <w:t xml:space="preserve">′</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25"/>
                      <w:szCs w:val="25"/>
                      <w:rtl w:val="0"/>
                    </w:rPr>
                    <w:t xml:space="preserve">))</w:t>
                  </w:r>
                </w:p>
                <w:p w:rsidR="00000000" w:rsidDel="00000000" w:rsidP="00000000" w:rsidRDefault="00000000" w:rsidRPr="00000000" w14:paraId="00000B95">
                  <w:pPr>
                    <w:shd w:fill="ffffff" w:val="clear"/>
                    <w:spacing w:after="160" w:line="259" w:lineRule="auto"/>
                    <w:jc w:val="center"/>
                    <w:rPr>
                      <w:rFonts w:ascii="inherit" w:cs="inherit" w:eastAsia="inherit" w:hAnsi="inherit"/>
                      <w:color w:val="232629"/>
                      <w:sz w:val="23"/>
                      <w:szCs w:val="23"/>
                    </w:rPr>
                  </w:pPr>
                  <w:r w:rsidDel="00000000" w:rsidR="00000000" w:rsidRPr="00000000">
                    <w:rPr>
                      <w:rtl w:val="0"/>
                    </w:rPr>
                  </w:r>
                </w:p>
                <w:p w:rsidR="00000000" w:rsidDel="00000000" w:rsidP="00000000" w:rsidRDefault="00000000" w:rsidRPr="00000000" w14:paraId="00000B96">
                  <w:pPr>
                    <w:widowControl w:val="1"/>
                    <w:shd w:fill="ffffff" w:val="clear"/>
                    <w:spacing w:after="280" w:lineRule="auto"/>
                    <w:jc w:val="left"/>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Also we know that, all ergodic Markov Chains have a unique stationary distribution. Let us call this stationary distribution which we can observe towards the end of this markov chain as </w:t>
                  </w:r>
                  <w:r w:rsidDel="00000000" w:rsidR="00000000" w:rsidRPr="00000000">
                    <w:rPr>
                      <w:rFonts w:ascii="MathJax_Main" w:cs="MathJax_Main" w:eastAsia="MathJax_Main" w:hAnsi="MathJax_Main"/>
                      <w:color w:val="232629"/>
                      <w:sz w:val="25"/>
                      <w:szCs w:val="25"/>
                      <w:rtl w:val="0"/>
                    </w:rPr>
                    <w:t xml:space="preserve">Π(</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inherit" w:cs="inherit" w:eastAsia="inherit" w:hAnsi="inherit"/>
                      <w:color w:val="232629"/>
                      <w:sz w:val="23"/>
                      <w:szCs w:val="23"/>
                      <w:rtl w:val="0"/>
                    </w:rPr>
                    <w:t xml:space="preserve">. Now, the aim to show that </w:t>
                  </w:r>
                  <w:r w:rsidDel="00000000" w:rsidR="00000000" w:rsidRPr="00000000">
                    <w:rPr>
                      <w:rFonts w:ascii="MathJax_Main" w:cs="MathJax_Main" w:eastAsia="MathJax_Main" w:hAnsi="MathJax_Main"/>
                      <w:color w:val="232629"/>
                      <w:sz w:val="25"/>
                      <w:szCs w:val="25"/>
                      <w:rtl w:val="0"/>
                    </w:rPr>
                    <w:t xml:space="preserve">Π∝</w:t>
                  </w:r>
                  <w:r w:rsidDel="00000000" w:rsidR="00000000" w:rsidRPr="00000000">
                    <w:rPr>
                      <w:rFonts w:ascii="MathJax_Math-italic" w:cs="MathJax_Math-italic" w:eastAsia="MathJax_Math-italic" w:hAnsi="MathJax_Math-italic"/>
                      <w:color w:val="232629"/>
                      <w:sz w:val="25"/>
                      <w:szCs w:val="25"/>
                      <w:rtl w:val="0"/>
                    </w:rPr>
                    <w:t xml:space="preserve">P.</w:t>
                  </w:r>
                  <w:r w:rsidDel="00000000" w:rsidR="00000000" w:rsidRPr="00000000">
                    <w:rPr>
                      <w:rtl w:val="0"/>
                    </w:rPr>
                  </w:r>
                </w:p>
                <w:p w:rsidR="00000000" w:rsidDel="00000000" w:rsidP="00000000" w:rsidRDefault="00000000" w:rsidRPr="00000000" w14:paraId="00000B97">
                  <w:pPr>
                    <w:widowControl w:val="1"/>
                    <w:shd w:fill="ffffff" w:val="clear"/>
                    <w:spacing w:after="280" w:lineRule="auto"/>
                    <w:jc w:val="left"/>
                    <w:rPr>
                      <w:rFonts w:ascii="inherit" w:cs="inherit" w:eastAsia="inherit" w:hAnsi="inherit"/>
                      <w:color w:val="232629"/>
                      <w:sz w:val="23"/>
                      <w:szCs w:val="23"/>
                    </w:rPr>
                  </w:pPr>
                  <w:hyperlink r:id="rId68">
                    <w:r w:rsidDel="00000000" w:rsidR="00000000" w:rsidRPr="00000000">
                      <w:rPr>
                        <w:rFonts w:ascii="inherit" w:cs="inherit" w:eastAsia="inherit" w:hAnsi="inherit"/>
                        <w:color w:val="0000ff"/>
                        <w:sz w:val="23"/>
                        <w:szCs w:val="23"/>
                        <w:u w:val="single"/>
                        <w:rtl w:val="0"/>
                      </w:rPr>
                      <w:t xml:space="preserve">One</w:t>
                    </w:r>
                  </w:hyperlink>
                  <w:r w:rsidDel="00000000" w:rsidR="00000000" w:rsidRPr="00000000">
                    <w:rPr>
                      <w:rFonts w:ascii="inherit" w:cs="inherit" w:eastAsia="inherit" w:hAnsi="inherit"/>
                      <w:color w:val="232629"/>
                      <w:sz w:val="23"/>
                      <w:szCs w:val="23"/>
                      <w:rtl w:val="0"/>
                    </w:rPr>
                    <w:t xml:space="preserve"> of the proofs I have read on the internet starts by assuming that we converged to </w:t>
                  </w:r>
                  <w:r w:rsidDel="00000000" w:rsidR="00000000" w:rsidRPr="00000000">
                    <w:rPr>
                      <w:rFonts w:ascii="MathJax_Math-italic" w:cs="MathJax_Math-italic" w:eastAsia="MathJax_Math-italic" w:hAnsi="MathJax_Math-italic"/>
                      <w:color w:val="232629"/>
                      <w:sz w:val="25"/>
                      <w:szCs w:val="25"/>
                      <w:rtl w:val="0"/>
                    </w:rPr>
                    <w:t xml:space="preserve">P</w:t>
                  </w:r>
                  <w:r w:rsidDel="00000000" w:rsidR="00000000" w:rsidRPr="00000000">
                    <w:rPr>
                      <w:rFonts w:ascii="inherit" w:cs="inherit" w:eastAsia="inherit" w:hAnsi="inherit"/>
                      <w:color w:val="232629"/>
                      <w:sz w:val="23"/>
                      <w:szCs w:val="23"/>
                      <w:rtl w:val="0"/>
                    </w:rPr>
                    <w:t xml:space="preserve">, then show that once the MH algorithm converges to P, it satisfies Detailed Balance equation and hence P is stationary. </w:t>
                  </w:r>
                  <w:r w:rsidDel="00000000" w:rsidR="00000000" w:rsidRPr="00000000">
                    <w:rPr>
                      <w:rFonts w:ascii="inherit" w:cs="inherit" w:eastAsia="inherit" w:hAnsi="inherit"/>
                      <w:color w:val="232629"/>
                      <w:sz w:val="23"/>
                      <w:szCs w:val="23"/>
                      <w:u w:val="single"/>
                      <w:rtl w:val="0"/>
                    </w:rPr>
                    <w:t xml:space="preserve">I feel it is not correct to start by assuming that </w:t>
                  </w:r>
                  <w:r w:rsidDel="00000000" w:rsidR="00000000" w:rsidRPr="00000000">
                    <w:rPr>
                      <w:rFonts w:ascii="MathJax_Main" w:cs="MathJax_Main" w:eastAsia="MathJax_Main" w:hAnsi="MathJax_Main"/>
                      <w:color w:val="232629"/>
                      <w:sz w:val="25"/>
                      <w:szCs w:val="25"/>
                      <w:u w:val="single"/>
                      <w:rtl w:val="0"/>
                    </w:rPr>
                    <w:t xml:space="preserve">Π∝</w:t>
                  </w:r>
                  <w:r w:rsidDel="00000000" w:rsidR="00000000" w:rsidRPr="00000000">
                    <w:rPr>
                      <w:rFonts w:ascii="MathJax_Math-italic" w:cs="MathJax_Math-italic" w:eastAsia="MathJax_Math-italic" w:hAnsi="MathJax_Math-italic"/>
                      <w:color w:val="232629"/>
                      <w:sz w:val="25"/>
                      <w:szCs w:val="25"/>
                      <w:u w:val="single"/>
                      <w:rtl w:val="0"/>
                    </w:rPr>
                    <w:t xml:space="preserve">P</w:t>
                  </w:r>
                  <w:r w:rsidDel="00000000" w:rsidR="00000000" w:rsidRPr="00000000">
                    <w:rPr>
                      <w:rFonts w:ascii="inherit" w:cs="inherit" w:eastAsia="inherit" w:hAnsi="inherit"/>
                      <w:color w:val="232629"/>
                      <w:sz w:val="23"/>
                      <w:szCs w:val="23"/>
                      <w:u w:val="single"/>
                      <w:rtl w:val="0"/>
                    </w:rPr>
                    <w:t xml:space="preserve">, then it is stationary</w:t>
                  </w:r>
                  <w:r w:rsidDel="00000000" w:rsidR="00000000" w:rsidRPr="00000000">
                    <w:rPr>
                      <w:rFonts w:ascii="inherit" w:cs="inherit" w:eastAsia="inherit" w:hAnsi="inherit"/>
                      <w:color w:val="232629"/>
                      <w:sz w:val="23"/>
                      <w:szCs w:val="23"/>
                      <w:rtl w:val="0"/>
                    </w:rPr>
                    <w:t xml:space="preserve">.</w:t>
                  </w:r>
                </w:p>
                <w:p w:rsidR="00000000" w:rsidDel="00000000" w:rsidP="00000000" w:rsidRDefault="00000000" w:rsidRPr="00000000" w14:paraId="00000B98">
                  <w:pPr>
                    <w:widowControl w:val="1"/>
                    <w:shd w:fill="ffffff" w:val="clear"/>
                    <w:spacing w:after="280" w:lineRule="auto"/>
                    <w:jc w:val="left"/>
                    <w:rPr>
                      <w:rFonts w:ascii="inherit" w:cs="inherit" w:eastAsia="inherit" w:hAnsi="inherit"/>
                      <w:color w:val="232629"/>
                      <w:sz w:val="23"/>
                      <w:szCs w:val="23"/>
                    </w:rPr>
                  </w:pPr>
                  <w:hyperlink r:id="rId69">
                    <w:r w:rsidDel="00000000" w:rsidR="00000000" w:rsidRPr="00000000">
                      <w:rPr>
                        <w:rFonts w:ascii="inherit" w:cs="inherit" w:eastAsia="inherit" w:hAnsi="inherit"/>
                        <w:color w:val="0000ff"/>
                        <w:sz w:val="23"/>
                        <w:szCs w:val="23"/>
                        <w:u w:val="single"/>
                        <w:rtl w:val="0"/>
                      </w:rPr>
                      <w:t xml:space="preserve">Another proof</w:t>
                    </w:r>
                  </w:hyperlink>
                  <w:r w:rsidDel="00000000" w:rsidR="00000000" w:rsidRPr="00000000">
                    <w:rPr>
                      <w:rFonts w:ascii="inherit" w:cs="inherit" w:eastAsia="inherit" w:hAnsi="inherit"/>
                      <w:color w:val="232629"/>
                      <w:sz w:val="23"/>
                      <w:szCs w:val="23"/>
                      <w:rtl w:val="0"/>
                    </w:rPr>
                    <w:t xml:space="preserve"> says that </w:t>
                  </w:r>
                  <w:r w:rsidDel="00000000" w:rsidR="00000000" w:rsidRPr="00000000">
                    <w:rPr>
                      <w:rFonts w:ascii="inherit" w:cs="inherit" w:eastAsia="inherit" w:hAnsi="inherit"/>
                      <w:b w:val="1"/>
                      <w:i w:val="1"/>
                      <w:color w:val="232629"/>
                      <w:sz w:val="23"/>
                      <w:szCs w:val="23"/>
                      <w:rtl w:val="0"/>
                    </w:rPr>
                    <w:t xml:space="preserve">Detailed Balance is a necessary condition for a stationary distribution.</w:t>
                  </w:r>
                  <w:r w:rsidDel="00000000" w:rsidR="00000000" w:rsidRPr="00000000">
                    <w:rPr>
                      <w:rFonts w:ascii="inherit" w:cs="inherit" w:eastAsia="inherit" w:hAnsi="inherit"/>
                      <w:color w:val="232629"/>
                      <w:sz w:val="23"/>
                      <w:szCs w:val="23"/>
                      <w:rtl w:val="0"/>
                    </w:rPr>
                    <w:t xml:space="preserve"> Then, they were able to show - using the detailed balance equation - that if at all our MH algorithm (designed using this condition </w:t>
                  </w:r>
                  <w:r w:rsidDel="00000000" w:rsidR="00000000" w:rsidRPr="00000000">
                    <w:rPr>
                      <w:rFonts w:ascii="Gulim" w:cs="Gulim" w:eastAsia="Gulim" w:hAnsi="Gulim"/>
                      <w:sz w:val="24"/>
                      <w:szCs w:val="24"/>
                    </w:rPr>
                    <w:drawing>
                      <wp:inline distB="0" distT="0" distL="0" distR="0">
                        <wp:extent cx="1789568" cy="254170"/>
                        <wp:effectExtent b="0" l="0" r="0" t="0"/>
                        <wp:docPr id="64"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1789568" cy="254170"/>
                                </a:xfrm>
                                <a:prstGeom prst="rect"/>
                                <a:ln/>
                              </pic:spPr>
                            </pic:pic>
                          </a:graphicData>
                        </a:graphic>
                      </wp:inline>
                    </w:drawing>
                  </w:r>
                  <w:r w:rsidDel="00000000" w:rsidR="00000000" w:rsidRPr="00000000">
                    <w:rPr>
                      <w:rFonts w:ascii="inherit" w:cs="inherit" w:eastAsia="inherit" w:hAnsi="inherit"/>
                      <w:color w:val="232629"/>
                      <w:sz w:val="23"/>
                      <w:szCs w:val="23"/>
                      <w:rtl w:val="0"/>
                    </w:rPr>
                    <w:t xml:space="preserve">) converges to a stationary distribution, then </w:t>
                  </w:r>
                  <w:r w:rsidDel="00000000" w:rsidR="00000000" w:rsidRPr="00000000">
                    <w:rPr>
                      <w:rFonts w:ascii="MathJax_Main" w:cs="MathJax_Main" w:eastAsia="MathJax_Main" w:hAnsi="MathJax_Main"/>
                      <w:color w:val="232629"/>
                      <w:sz w:val="25"/>
                      <w:szCs w:val="25"/>
                      <w:rtl w:val="0"/>
                    </w:rPr>
                    <w:t xml:space="preserve">Π∝</w:t>
                  </w:r>
                  <w:r w:rsidDel="00000000" w:rsidR="00000000" w:rsidRPr="00000000">
                    <w:rPr>
                      <w:rFonts w:ascii="MathJax_Math-italic" w:cs="MathJax_Math-italic" w:eastAsia="MathJax_Math-italic" w:hAnsi="MathJax_Math-italic"/>
                      <w:color w:val="232629"/>
                      <w:sz w:val="25"/>
                      <w:szCs w:val="25"/>
                      <w:rtl w:val="0"/>
                    </w:rPr>
                    <w:t xml:space="preserve">P</w:t>
                  </w:r>
                  <w:r w:rsidDel="00000000" w:rsidR="00000000" w:rsidRPr="00000000">
                    <w:rPr>
                      <w:rFonts w:ascii="inherit" w:cs="inherit" w:eastAsia="inherit" w:hAnsi="inherit"/>
                      <w:color w:val="232629"/>
                      <w:sz w:val="23"/>
                      <w:szCs w:val="23"/>
                      <w:rtl w:val="0"/>
                    </w:rPr>
                    <w:t xml:space="preserve">. </w:t>
                  </w:r>
                  <w:r w:rsidDel="00000000" w:rsidR="00000000" w:rsidRPr="00000000">
                    <w:rPr>
                      <w:rFonts w:ascii="inherit" w:cs="inherit" w:eastAsia="inherit" w:hAnsi="inherit"/>
                      <w:b w:val="1"/>
                      <w:color w:val="232629"/>
                      <w:sz w:val="23"/>
                      <w:szCs w:val="23"/>
                      <w:rtl w:val="0"/>
                    </w:rPr>
                    <w:t xml:space="preserve">The only weak link in this proof is the necessary condition. Wikipedia says that Detailed balance is not a necessary condition for stationary.</w:t>
                  </w:r>
                  <w:r w:rsidDel="00000000" w:rsidR="00000000" w:rsidRPr="00000000">
                    <w:rPr>
                      <w:rtl w:val="0"/>
                    </w:rPr>
                  </w:r>
                </w:p>
                <w:p w:rsidR="00000000" w:rsidDel="00000000" w:rsidP="00000000" w:rsidRDefault="00000000" w:rsidRPr="00000000" w14:paraId="00000B99">
                  <w:pPr>
                    <w:widowControl w:val="1"/>
                    <w:shd w:fill="ffffff" w:val="clear"/>
                    <w:jc w:val="left"/>
                    <w:rPr>
                      <w:rFonts w:ascii="inherit" w:cs="inherit" w:eastAsia="inherit" w:hAnsi="inherit"/>
                      <w:color w:val="232629"/>
                      <w:sz w:val="23"/>
                      <w:szCs w:val="23"/>
                    </w:rPr>
                  </w:pPr>
                  <w:r w:rsidDel="00000000" w:rsidR="00000000" w:rsidRPr="00000000">
                    <w:rPr>
                      <w:rFonts w:ascii="inherit" w:cs="inherit" w:eastAsia="inherit" w:hAnsi="inherit"/>
                      <w:color w:val="232629"/>
                      <w:sz w:val="23"/>
                      <w:szCs w:val="23"/>
                      <w:rtl w:val="0"/>
                    </w:rPr>
                    <w:t xml:space="preserve">Can someone please give a rigorous proof why the stationary distribution will be </w:t>
                  </w:r>
                  <w:r w:rsidDel="00000000" w:rsidR="00000000" w:rsidRPr="00000000">
                    <w:rPr>
                      <w:rFonts w:ascii="MathJax_Math-italic" w:cs="MathJax_Math-italic" w:eastAsia="MathJax_Math-italic" w:hAnsi="MathJax_Math-italic"/>
                      <w:color w:val="232629"/>
                      <w:sz w:val="25"/>
                      <w:szCs w:val="25"/>
                      <w:rtl w:val="0"/>
                    </w:rPr>
                    <w:t xml:space="preserve">P</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Fonts w:ascii="MathJax_Math-italic" w:cs="MathJax_Math-italic" w:eastAsia="MathJax_Math-italic" w:hAnsi="MathJax_Math-italic"/>
                      <w:color w:val="232629"/>
                      <w:sz w:val="25"/>
                      <w:szCs w:val="25"/>
                      <w:rtl w:val="0"/>
                    </w:rPr>
                    <w:t xml:space="preserve">X</w:t>
                  </w:r>
                  <w:r w:rsidDel="00000000" w:rsidR="00000000" w:rsidRPr="00000000">
                    <w:rPr>
                      <w:rFonts w:ascii="MathJax_Main" w:cs="MathJax_Main" w:eastAsia="MathJax_Main" w:hAnsi="MathJax_Main"/>
                      <w:color w:val="232629"/>
                      <w:sz w:val="25"/>
                      <w:szCs w:val="25"/>
                      <w:rtl w:val="0"/>
                    </w:rPr>
                    <w:t xml:space="preserve">)</w:t>
                  </w:r>
                  <w:r w:rsidDel="00000000" w:rsidR="00000000" w:rsidRPr="00000000">
                    <w:rPr>
                      <w:rtl w:val="0"/>
                    </w:rPr>
                  </w:r>
                </w:p>
              </w:tc>
            </w:tr>
          </w:tbl>
          <w:p w:rsidR="00000000" w:rsidDel="00000000" w:rsidP="00000000" w:rsidRDefault="00000000" w:rsidRPr="00000000" w14:paraId="00000B9A">
            <w:pPr>
              <w:widowControl w:val="1"/>
              <w:spacing w:after="160" w:line="259" w:lineRule="auto"/>
              <w:ind w:left="360" w:firstLine="0"/>
              <w:jc w:val="left"/>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9B">
            <w:pPr>
              <w:widowControl w:val="1"/>
              <w:spacing w:after="160" w:line="259" w:lineRule="auto"/>
              <w:rPr>
                <w:rFonts w:ascii="Malgun Gothic" w:cs="Malgun Gothic" w:eastAsia="Malgun Gothic" w:hAnsi="Malgun Gothic"/>
                <w:color w:val="1e1e1e"/>
                <w:sz w:val="27"/>
                <w:szCs w:val="27"/>
              </w:rPr>
            </w:pPr>
            <w:r w:rsidDel="00000000" w:rsidR="00000000" w:rsidRPr="00000000">
              <w:rPr>
                <w:rtl w:val="0"/>
              </w:rPr>
            </w:r>
          </w:p>
          <w:p w:rsidR="00000000" w:rsidDel="00000000" w:rsidP="00000000" w:rsidRDefault="00000000" w:rsidRPr="00000000" w14:paraId="00000B9C">
            <w:pPr>
              <w:widowControl w:val="1"/>
              <w:spacing w:after="160" w:line="259" w:lineRule="auto"/>
              <w:rPr>
                <w:rFonts w:ascii="Malgun Gothic" w:cs="Malgun Gothic" w:eastAsia="Malgun Gothic" w:hAnsi="Malgun Gothic"/>
                <w:color w:val="1e1e1e"/>
                <w:sz w:val="27"/>
                <w:szCs w:val="27"/>
              </w:rPr>
            </w:pPr>
            <w:r w:rsidDel="00000000" w:rsidR="00000000" w:rsidRPr="00000000">
              <w:rPr>
                <w:rFonts w:ascii="Malgun Gothic" w:cs="Malgun Gothic" w:eastAsia="Malgun Gothic" w:hAnsi="Malgun Gothic"/>
                <w:color w:val="1e1e1e"/>
                <w:sz w:val="27"/>
                <w:szCs w:val="27"/>
                <w:rtl w:val="0"/>
              </w:rPr>
              <w:t xml:space="preserve">장점, 단점 및 구현</w:t>
            </w:r>
          </w:p>
          <w:p w:rsidR="00000000" w:rsidDel="00000000" w:rsidP="00000000" w:rsidRDefault="00000000" w:rsidRPr="00000000" w14:paraId="00000B9D">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9E">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즉, 요약하면 </w:t>
            </w:r>
            <w:r w:rsidDel="00000000" w:rsidR="00000000" w:rsidRPr="00000000">
              <w:rPr>
                <w:rFonts w:ascii="Malgun Gothic" w:cs="Malgun Gothic" w:eastAsia="Malgun Gothic" w:hAnsi="Malgun Gothic"/>
                <w:color w:val="505050"/>
                <w:sz w:val="24"/>
                <w:szCs w:val="24"/>
                <w:u w:val="single"/>
                <w:rtl w:val="0"/>
              </w:rPr>
              <w:t xml:space="preserve">MH는 target distribution </w:t>
            </w:r>
            <w:r w:rsidDel="00000000" w:rsidR="00000000" w:rsidRPr="00000000">
              <w:rPr>
                <w:rFonts w:ascii="MJXc-TeX-math-Iw" w:cs="MJXc-TeX-math-Iw" w:eastAsia="MJXc-TeX-math-Iw" w:hAnsi="MJXc-TeX-math-Iw"/>
                <w:color w:val="505050"/>
                <w:sz w:val="27"/>
                <w:szCs w:val="27"/>
                <w:u w:val="single"/>
                <w:rtl w:val="0"/>
              </w:rPr>
              <w:t xml:space="preserve">p</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에 비례하는 </w:t>
            </w:r>
            <w:r w:rsidDel="00000000" w:rsidR="00000000" w:rsidRPr="00000000">
              <w:rPr>
                <w:rFonts w:ascii="MJXc-TeX-math-Iw" w:cs="MJXc-TeX-math-Iw" w:eastAsia="MJXc-TeX-math-Iw" w:hAnsi="MJXc-TeX-math-Iw"/>
                <w:color w:val="505050"/>
                <w:sz w:val="27"/>
                <w:szCs w:val="27"/>
                <w:u w:val="single"/>
                <w:rtl w:val="0"/>
              </w:rPr>
              <w:t xml:space="preserve">f</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와 </w:t>
            </w:r>
            <w:r w:rsidDel="00000000" w:rsidR="00000000" w:rsidRPr="00000000">
              <w:rPr>
                <w:rFonts w:ascii="MJXc-TeX-math-Iw" w:cs="MJXc-TeX-math-Iw" w:eastAsia="MJXc-TeX-math-Iw" w:hAnsi="MJXc-TeX-math-Iw"/>
                <w:color w:val="505050"/>
                <w:sz w:val="27"/>
                <w:szCs w:val="27"/>
                <w:u w:val="single"/>
                <w:rtl w:val="0"/>
              </w:rPr>
              <w:t xml:space="preserve">p</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와 domain을 공유하는 임의의 proposal distribution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이 주어졌을 때, </w:t>
            </w:r>
            <w:r w:rsidDel="00000000" w:rsidR="00000000" w:rsidRPr="00000000">
              <w:rPr>
                <w:rFonts w:ascii="MJXc-TeX-math-Iw" w:cs="MJXc-TeX-math-Iw" w:eastAsia="MJXc-TeX-math-Iw" w:hAnsi="MJXc-TeX-math-Iw"/>
                <w:color w:val="505050"/>
                <w:sz w:val="27"/>
                <w:szCs w:val="27"/>
                <w:u w:val="single"/>
                <w:rtl w:val="0"/>
              </w:rPr>
              <w:t xml:space="preserve">p</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에 대한 MCMC샘플링을 하는 알고리즘</w:t>
            </w:r>
            <w:r w:rsidDel="00000000" w:rsidR="00000000" w:rsidRPr="00000000">
              <w:rPr>
                <w:rFonts w:ascii="Malgun Gothic" w:cs="Malgun Gothic" w:eastAsia="Malgun Gothic" w:hAnsi="Malgun Gothic"/>
                <w:color w:val="505050"/>
                <w:sz w:val="24"/>
                <w:szCs w:val="24"/>
                <w:rtl w:val="0"/>
              </w:rPr>
              <w:t xml:space="preserve">입니다. 다음 그림은 실제로 </w:t>
            </w:r>
            <w:r w:rsidDel="00000000" w:rsidR="00000000" w:rsidRPr="00000000">
              <w:rPr>
                <w:rFonts w:ascii="Malgun Gothic" w:cs="Malgun Gothic" w:eastAsia="Malgun Gothic" w:hAnsi="Malgun Gothic"/>
                <w:color w:val="505050"/>
                <w:sz w:val="24"/>
                <w:szCs w:val="24"/>
                <w:u w:val="single"/>
                <w:rtl w:val="0"/>
              </w:rPr>
              <w:t xml:space="preserve">proposal distribution </w:t>
            </w:r>
            <w:r w:rsidDel="00000000" w:rsidR="00000000" w:rsidRPr="00000000">
              <w:rPr>
                <w:rFonts w:ascii="MJXc-TeX-math-Iw" w:cs="MJXc-TeX-math-Iw" w:eastAsia="MJXc-TeX-math-Iw" w:hAnsi="MJXc-TeX-math-Iw"/>
                <w:color w:val="505050"/>
                <w:sz w:val="27"/>
                <w:szCs w:val="27"/>
                <w:u w:val="single"/>
                <w:rtl w:val="0"/>
              </w:rPr>
              <w:t xml:space="preserve">q</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th-Iw" w:cs="MJXc-TeX-math-Iw" w:eastAsia="MJXc-TeX-math-Iw" w:hAnsi="MJXc-TeX-math-Iw"/>
                <w:color w:val="505050"/>
                <w:sz w:val="19"/>
                <w:szCs w:val="19"/>
                <w:u w:val="single"/>
                <w:rtl w:val="0"/>
              </w:rPr>
              <w:t xml:space="preserve">t</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JXc-TeX-main-Rw" w:cs="MJXc-TeX-main-Rw" w:eastAsia="MJXc-TeX-main-Rw" w:hAnsi="MJXc-TeX-main-Rw"/>
                <w:color w:val="505050"/>
                <w:sz w:val="27"/>
                <w:szCs w:val="27"/>
                <w:u w:val="single"/>
                <w:rtl w:val="0"/>
              </w:rPr>
              <w:t xml:space="preserve">)</w:t>
            </w:r>
            <w:r w:rsidDel="00000000" w:rsidR="00000000" w:rsidRPr="00000000">
              <w:rPr>
                <w:rFonts w:ascii="Malgun Gothic" w:cs="Malgun Gothic" w:eastAsia="Malgun Gothic" w:hAnsi="Malgun Gothic"/>
                <w:color w:val="505050"/>
                <w:sz w:val="24"/>
                <w:szCs w:val="24"/>
                <w:u w:val="single"/>
                <w:rtl w:val="0"/>
              </w:rPr>
              <w:t xml:space="preserve">를 “평균을 </w:t>
            </w:r>
            <w:r w:rsidDel="00000000" w:rsidR="00000000" w:rsidRPr="00000000">
              <w:rPr>
                <w:rFonts w:ascii="MJXc-TeX-math-Iw" w:cs="MJXc-TeX-math-Iw" w:eastAsia="MJXc-TeX-math-Iw" w:hAnsi="MJXc-TeX-math-Iw"/>
                <w:color w:val="505050"/>
                <w:sz w:val="27"/>
                <w:szCs w:val="27"/>
                <w:u w:val="single"/>
                <w:rtl w:val="0"/>
              </w:rPr>
              <w:t xml:space="preserve">x</w:t>
            </w:r>
            <w:r w:rsidDel="00000000" w:rsidR="00000000" w:rsidRPr="00000000">
              <w:rPr>
                <w:rFonts w:ascii="Malgun Gothic" w:cs="Malgun Gothic" w:eastAsia="Malgun Gothic" w:hAnsi="Malgun Gothic"/>
                <w:color w:val="505050"/>
                <w:sz w:val="24"/>
                <w:szCs w:val="24"/>
                <w:u w:val="single"/>
                <w:rtl w:val="0"/>
              </w:rPr>
              <w:t xml:space="preserve">, 분산을 100으로 하는 정규분포”로 설정하고 target distribution을 p(x) ∝ 0.3e</w:t>
            </w:r>
            <w:r w:rsidDel="00000000" w:rsidR="00000000" w:rsidRPr="00000000">
              <w:rPr>
                <w:rFonts w:ascii="Batang" w:cs="Batang" w:eastAsia="Batang" w:hAnsi="Batang"/>
                <w:color w:val="505050"/>
                <w:sz w:val="24"/>
                <w:szCs w:val="24"/>
                <w:u w:val="single"/>
                <w:vertAlign w:val="superscript"/>
                <w:rtl w:val="0"/>
              </w:rPr>
              <w:t xml:space="preserve">−</w:t>
            </w:r>
            <w:r w:rsidDel="00000000" w:rsidR="00000000" w:rsidRPr="00000000">
              <w:rPr>
                <w:rFonts w:ascii="Malgun Gothic" w:cs="Malgun Gothic" w:eastAsia="Malgun Gothic" w:hAnsi="Malgun Gothic"/>
                <w:color w:val="505050"/>
                <w:sz w:val="24"/>
                <w:szCs w:val="24"/>
                <w:u w:val="single"/>
                <w:vertAlign w:val="superscript"/>
                <w:rtl w:val="0"/>
              </w:rPr>
              <w:t xml:space="preserve">0.2x^2</w:t>
            </w:r>
            <w:r w:rsidDel="00000000" w:rsidR="00000000" w:rsidRPr="00000000">
              <w:rPr>
                <w:rFonts w:ascii="Malgun Gothic" w:cs="Malgun Gothic" w:eastAsia="Malgun Gothic" w:hAnsi="Malgun Gothic"/>
                <w:color w:val="505050"/>
                <w:sz w:val="24"/>
                <w:szCs w:val="24"/>
                <w:u w:val="single"/>
                <w:rtl w:val="0"/>
              </w:rPr>
              <w:t xml:space="preserve">+0.7e</w:t>
            </w:r>
            <w:r w:rsidDel="00000000" w:rsidR="00000000" w:rsidRPr="00000000">
              <w:rPr>
                <w:rFonts w:ascii="Batang" w:cs="Batang" w:eastAsia="Batang" w:hAnsi="Batang"/>
                <w:color w:val="505050"/>
                <w:sz w:val="24"/>
                <w:szCs w:val="24"/>
                <w:u w:val="single"/>
                <w:vertAlign w:val="superscript"/>
                <w:rtl w:val="0"/>
              </w:rPr>
              <w:t xml:space="preserve">−</w:t>
            </w:r>
            <w:r w:rsidDel="00000000" w:rsidR="00000000" w:rsidRPr="00000000">
              <w:rPr>
                <w:rFonts w:ascii="Malgun Gothic" w:cs="Malgun Gothic" w:eastAsia="Malgun Gothic" w:hAnsi="Malgun Gothic"/>
                <w:color w:val="505050"/>
                <w:sz w:val="24"/>
                <w:szCs w:val="24"/>
                <w:u w:val="single"/>
                <w:vertAlign w:val="superscript"/>
                <w:rtl w:val="0"/>
              </w:rPr>
              <w:t xml:space="preserve">0.2(x</w:t>
            </w:r>
            <w:r w:rsidDel="00000000" w:rsidR="00000000" w:rsidRPr="00000000">
              <w:rPr>
                <w:rFonts w:ascii="Batang" w:cs="Batang" w:eastAsia="Batang" w:hAnsi="Batang"/>
                <w:color w:val="505050"/>
                <w:sz w:val="24"/>
                <w:szCs w:val="24"/>
                <w:u w:val="single"/>
                <w:vertAlign w:val="superscript"/>
                <w:rtl w:val="0"/>
              </w:rPr>
              <w:t xml:space="preserve">−</w:t>
            </w:r>
            <w:r w:rsidDel="00000000" w:rsidR="00000000" w:rsidRPr="00000000">
              <w:rPr>
                <w:rFonts w:ascii="Malgun Gothic" w:cs="Malgun Gothic" w:eastAsia="Malgun Gothic" w:hAnsi="Malgun Gothic"/>
                <w:color w:val="505050"/>
                <w:sz w:val="24"/>
                <w:szCs w:val="24"/>
                <w:u w:val="single"/>
                <w:vertAlign w:val="superscript"/>
                <w:rtl w:val="0"/>
              </w:rPr>
              <w:t xml:space="preserve">10)^2</w:t>
            </w:r>
            <w:r w:rsidDel="00000000" w:rsidR="00000000" w:rsidRPr="00000000">
              <w:rPr>
                <w:rFonts w:ascii="Malgun Gothic" w:cs="Malgun Gothic" w:eastAsia="Malgun Gothic" w:hAnsi="Malgun Gothic"/>
                <w:color w:val="505050"/>
                <w:sz w:val="24"/>
                <w:szCs w:val="24"/>
                <w:u w:val="single"/>
                <w:rtl w:val="0"/>
              </w:rPr>
              <w:t xml:space="preserve">로 설정했을 때 MH가 샘플링하는 과정</w:t>
            </w:r>
            <w:r w:rsidDel="00000000" w:rsidR="00000000" w:rsidRPr="00000000">
              <w:rPr>
                <w:rFonts w:ascii="Malgun Gothic" w:cs="Malgun Gothic" w:eastAsia="Malgun Gothic" w:hAnsi="Malgun Gothic"/>
                <w:color w:val="505050"/>
                <w:sz w:val="24"/>
                <w:szCs w:val="24"/>
                <w:rtl w:val="0"/>
              </w:rPr>
              <w:t xml:space="preserve">을 나타낸 것입니다.</w:t>
            </w:r>
          </w:p>
          <w:p w:rsidR="00000000" w:rsidDel="00000000" w:rsidP="00000000" w:rsidRDefault="00000000" w:rsidRPr="00000000" w14:paraId="00000B9F">
            <w:pPr>
              <w:widowControl w:val="1"/>
              <w:spacing w:after="160" w:before="42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Pr>
              <w:drawing>
                <wp:inline distB="0" distT="0" distL="0" distR="0">
                  <wp:extent cx="5603518" cy="1138460"/>
                  <wp:effectExtent b="0" l="0" r="0" t="0"/>
                  <wp:docPr id="65" name="image2.png"/>
                  <a:graphic>
                    <a:graphicData uri="http://schemas.openxmlformats.org/drawingml/2006/picture">
                      <pic:pic>
                        <pic:nvPicPr>
                          <pic:cNvPr id="0" name="image2.png"/>
                          <pic:cNvPicPr preferRelativeResize="0"/>
                        </pic:nvPicPr>
                        <pic:blipFill>
                          <a:blip r:embed="rId71"/>
                          <a:srcRect b="0" l="0" r="0" t="0"/>
                          <a:stretch>
                            <a:fillRect/>
                          </a:stretch>
                        </pic:blipFill>
                        <pic:spPr>
                          <a:xfrm>
                            <a:off x="0" y="0"/>
                            <a:ext cx="5603518" cy="1138460"/>
                          </a:xfrm>
                          <a:prstGeom prst="rect"/>
                          <a:ln/>
                        </pic:spPr>
                      </pic:pic>
                    </a:graphicData>
                  </a:graphic>
                </wp:inline>
              </w:drawing>
            </w:r>
            <w:r w:rsidDel="00000000" w:rsidR="00000000" w:rsidRPr="00000000">
              <w:rPr>
                <w:rFonts w:ascii="Malgun Gothic" w:cs="Malgun Gothic" w:eastAsia="Malgun Gothic" w:hAnsi="Malgun Gothic"/>
                <w:color w:val="505050"/>
                <w:sz w:val="24"/>
                <w:szCs w:val="24"/>
                <w:rtl w:val="0"/>
              </w:rPr>
              <w:t xml:space="preserve">MH의 샘플링 과정</w:t>
            </w:r>
          </w:p>
          <w:p w:rsidR="00000000" w:rsidDel="00000000" w:rsidP="00000000" w:rsidRDefault="00000000" w:rsidRPr="00000000" w14:paraId="00000BA0">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이렇게 보니까 MH가 정말 완벽한 알고리즘처럼 보입니다. </w:t>
            </w:r>
            <w:r w:rsidDel="00000000" w:rsidR="00000000" w:rsidRPr="00000000">
              <w:rPr>
                <w:rFonts w:ascii="Malgun Gothic" w:cs="Malgun Gothic" w:eastAsia="Malgun Gothic" w:hAnsi="Malgun Gothic"/>
                <w:color w:val="505050"/>
                <w:sz w:val="24"/>
                <w:szCs w:val="24"/>
                <w:u w:val="single"/>
                <w:rtl w:val="0"/>
              </w:rPr>
              <w:t xml:space="preserve">Proposal distribution을 아무거나 골라도 항상 수렴하니까요</w:t>
            </w:r>
            <w:r w:rsidDel="00000000" w:rsidR="00000000" w:rsidRPr="00000000">
              <w:rPr>
                <w:rFonts w:ascii="Malgun Gothic" w:cs="Malgun Gothic" w:eastAsia="Malgun Gothic" w:hAnsi="Malgun Gothic"/>
                <w:color w:val="505050"/>
                <w:sz w:val="24"/>
                <w:szCs w:val="24"/>
                <w:rtl w:val="0"/>
              </w:rPr>
              <w:t xml:space="preserve">. </w:t>
            </w:r>
            <w:r w:rsidDel="00000000" w:rsidR="00000000" w:rsidRPr="00000000">
              <w:rPr>
                <w:rFonts w:ascii="Malgun Gothic" w:cs="Malgun Gothic" w:eastAsia="Malgun Gothic" w:hAnsi="Malgun Gothic"/>
                <w:b w:val="1"/>
                <w:color w:val="505050"/>
                <w:sz w:val="24"/>
                <w:szCs w:val="24"/>
                <w:u w:val="single"/>
                <w:rtl w:val="0"/>
              </w:rPr>
              <w:t xml:space="preserve">하지만 MH의 한 가지 결점은 proposal distribution에 따라 수렴속도의 차이가 심하다는 것</w:t>
            </w:r>
            <w:r w:rsidDel="00000000" w:rsidR="00000000" w:rsidRPr="00000000">
              <w:rPr>
                <w:rFonts w:ascii="Malgun Gothic" w:cs="Malgun Gothic" w:eastAsia="Malgun Gothic" w:hAnsi="Malgun Gothic"/>
                <w:color w:val="505050"/>
                <w:sz w:val="24"/>
                <w:szCs w:val="24"/>
                <w:rtl w:val="0"/>
              </w:rPr>
              <w:t xml:space="preserve">입니다. 예를 들어 proposal이 정규분포일 때를 봅시다. </w:t>
            </w:r>
            <w:r w:rsidDel="00000000" w:rsidR="00000000" w:rsidRPr="00000000">
              <w:rPr>
                <w:rFonts w:ascii="Malgun Gothic" w:cs="Malgun Gothic" w:eastAsia="Malgun Gothic" w:hAnsi="Malgun Gothic"/>
                <w:color w:val="505050"/>
                <w:sz w:val="24"/>
                <w:szCs w:val="24"/>
                <w:u w:val="single"/>
                <w:rtl w:val="0"/>
              </w:rPr>
              <w:t xml:space="preserve">정규분포의 분산이 매우 낮으면, 자주 accept되는 대신 상태 공간에서 샘플간의 이동 거리가 매우 작을 것</w:t>
            </w:r>
            <w:r w:rsidDel="00000000" w:rsidR="00000000" w:rsidRPr="00000000">
              <w:rPr>
                <w:rFonts w:ascii="Malgun Gothic" w:cs="Malgun Gothic" w:eastAsia="Malgun Gothic" w:hAnsi="Malgun Gothic"/>
                <w:color w:val="505050"/>
                <w:sz w:val="24"/>
                <w:szCs w:val="24"/>
                <w:rtl w:val="0"/>
              </w:rPr>
              <w:t xml:space="preserve">입니다. 그래서 </w:t>
            </w:r>
            <w:r w:rsidDel="00000000" w:rsidR="00000000" w:rsidRPr="00000000">
              <w:rPr>
                <w:rFonts w:ascii="Malgun Gothic" w:cs="Malgun Gothic" w:eastAsia="Malgun Gothic" w:hAnsi="Malgun Gothic"/>
                <w:color w:val="505050"/>
                <w:sz w:val="24"/>
                <w:szCs w:val="24"/>
                <w:u w:val="single"/>
                <w:rtl w:val="0"/>
              </w:rPr>
              <w:t xml:space="preserve">만약 target distribution에 봉우리가 여러개 있다면 가장 높은 봉우리에서만 샘플링이 되는 것처럼 보이게 됩니다.</w:t>
            </w:r>
            <w:r w:rsidDel="00000000" w:rsidR="00000000" w:rsidRPr="00000000">
              <w:rPr>
                <w:rFonts w:ascii="Malgun Gothic" w:cs="Malgun Gothic" w:eastAsia="Malgun Gothic" w:hAnsi="Malgun Gothic"/>
                <w:color w:val="505050"/>
                <w:sz w:val="24"/>
                <w:szCs w:val="24"/>
                <w:rtl w:val="0"/>
              </w:rPr>
              <w:t xml:space="preserve"> 사실은 수렴속도가 느리다고 말하는게 정확합니다. 반대로 분산이 매우 높으면, 상태 공간에서 샘플 간의 이동 거리가 큰 대신 적게 accept 될 것입니다. 결과적으로 샘플들이 넓게 퍼져있지만 정돈되지 않은 형태가 보이게 됩니다. 역시 수렴속도가 느린 경우에 해당합니다. </w:t>
            </w:r>
            <w:r w:rsidDel="00000000" w:rsidR="00000000" w:rsidRPr="00000000">
              <w:rPr>
                <w:rFonts w:ascii="Malgun Gothic" w:cs="Malgun Gothic" w:eastAsia="Malgun Gothic" w:hAnsi="Malgun Gothic"/>
                <w:b w:val="1"/>
                <w:color w:val="505050"/>
                <w:sz w:val="24"/>
                <w:szCs w:val="24"/>
                <w:u w:val="single"/>
                <w:rtl w:val="0"/>
              </w:rPr>
              <w:t xml:space="preserve">그렇다면 수렴속도를 빠르게 하려면 자연스럽게 너무 작지도 않고 크지도 않은 분산을 설정하는게 중요</w:t>
            </w:r>
            <w:r w:rsidDel="00000000" w:rsidR="00000000" w:rsidRPr="00000000">
              <w:rPr>
                <w:rFonts w:ascii="Malgun Gothic" w:cs="Malgun Gothic" w:eastAsia="Malgun Gothic" w:hAnsi="Malgun Gothic"/>
                <w:color w:val="505050"/>
                <w:sz w:val="24"/>
                <w:szCs w:val="24"/>
                <w:rtl w:val="0"/>
              </w:rPr>
              <w:t xml:space="preserve">해집니다. 다음 그림이 이 논의를 시각적으로 단번에 보여줍니다.</w:t>
            </w:r>
          </w:p>
          <w:p w:rsidR="00000000" w:rsidDel="00000000" w:rsidP="00000000" w:rsidRDefault="00000000" w:rsidRPr="00000000" w14:paraId="00000BA1">
            <w:pPr>
              <w:widowControl w:val="1"/>
              <w:spacing w:after="160" w:before="42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Pr>
              <w:drawing>
                <wp:inline distB="0" distT="0" distL="0" distR="0">
                  <wp:extent cx="4403820" cy="2750212"/>
                  <wp:effectExtent b="0" l="0" r="0" t="0"/>
                  <wp:docPr id="66" name="image12.png"/>
                  <a:graphic>
                    <a:graphicData uri="http://schemas.openxmlformats.org/drawingml/2006/picture">
                      <pic:pic>
                        <pic:nvPicPr>
                          <pic:cNvPr id="0" name="image12.png"/>
                          <pic:cNvPicPr preferRelativeResize="0"/>
                        </pic:nvPicPr>
                        <pic:blipFill>
                          <a:blip r:embed="rId72"/>
                          <a:srcRect b="0" l="0" r="0" t="0"/>
                          <a:stretch>
                            <a:fillRect/>
                          </a:stretch>
                        </pic:blipFill>
                        <pic:spPr>
                          <a:xfrm>
                            <a:off x="0" y="0"/>
                            <a:ext cx="4403820" cy="2750212"/>
                          </a:xfrm>
                          <a:prstGeom prst="rect"/>
                          <a:ln/>
                        </pic:spPr>
                      </pic:pic>
                    </a:graphicData>
                  </a:graphic>
                </wp:inline>
              </w:drawing>
            </w:r>
            <w:r w:rsidDel="00000000" w:rsidR="00000000" w:rsidRPr="00000000">
              <w:rPr>
                <w:rtl w:val="0"/>
              </w:rPr>
            </w:r>
          </w:p>
          <w:p w:rsidR="00000000" w:rsidDel="00000000" w:rsidP="00000000" w:rsidRDefault="00000000" w:rsidRPr="00000000" w14:paraId="00000BA2">
            <w:pPr>
              <w:widowControl w:val="1"/>
              <w:spacing w:after="16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서로 다른 proposal에 따른 MH의 결과</w:t>
            </w:r>
          </w:p>
          <w:p w:rsidR="00000000" w:rsidDel="00000000" w:rsidP="00000000" w:rsidRDefault="00000000" w:rsidRPr="00000000" w14:paraId="00000BA3">
            <w:pPr>
              <w:widowControl w:val="1"/>
              <w:spacing w:after="160" w:line="259" w:lineRule="auto"/>
              <w:jc w:val="center"/>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A4">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앞에서 언급했듯이 MH는 원리의 복잡성에 비해 구현은 굉장히 간단합니다.</w:t>
            </w:r>
          </w:p>
          <w:p w:rsidR="00000000" w:rsidDel="00000000" w:rsidP="00000000" w:rsidRDefault="00000000" w:rsidRPr="00000000" w14:paraId="00000BA5">
            <w:pPr>
              <w:widowControl w:val="1"/>
              <w:spacing w:after="160" w:before="42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Pr>
              <w:drawing>
                <wp:inline distB="0" distT="0" distL="0" distR="0">
                  <wp:extent cx="4404292" cy="2820845"/>
                  <wp:effectExtent b="0" l="0" r="0" t="0"/>
                  <wp:docPr id="67" name="image15.png"/>
                  <a:graphic>
                    <a:graphicData uri="http://schemas.openxmlformats.org/drawingml/2006/picture">
                      <pic:pic>
                        <pic:nvPicPr>
                          <pic:cNvPr id="0" name="image15.png"/>
                          <pic:cNvPicPr preferRelativeResize="0"/>
                        </pic:nvPicPr>
                        <pic:blipFill>
                          <a:blip r:embed="rId73"/>
                          <a:srcRect b="0" l="0" r="0" t="0"/>
                          <a:stretch>
                            <a:fillRect/>
                          </a:stretch>
                        </pic:blipFill>
                        <pic:spPr>
                          <a:xfrm>
                            <a:off x="0" y="0"/>
                            <a:ext cx="4404292" cy="2820845"/>
                          </a:xfrm>
                          <a:prstGeom prst="rect"/>
                          <a:ln/>
                        </pic:spPr>
                      </pic:pic>
                    </a:graphicData>
                  </a:graphic>
                </wp:inline>
              </w:drawing>
            </w:r>
            <w:r w:rsidDel="00000000" w:rsidR="00000000" w:rsidRPr="00000000">
              <w:rPr>
                <w:rtl w:val="0"/>
              </w:rPr>
            </w:r>
          </w:p>
          <w:p w:rsidR="00000000" w:rsidDel="00000000" w:rsidP="00000000" w:rsidRDefault="00000000" w:rsidRPr="00000000" w14:paraId="00000BA6">
            <w:pPr>
              <w:widowControl w:val="1"/>
              <w:spacing w:after="160" w:line="259" w:lineRule="auto"/>
              <w:jc w:val="center"/>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MH의 pseudo code</w:t>
            </w:r>
          </w:p>
          <w:p w:rsidR="00000000" w:rsidDel="00000000" w:rsidP="00000000" w:rsidRDefault="00000000" w:rsidRPr="00000000" w14:paraId="00000BA7">
            <w:pPr>
              <w:widowControl w:val="1"/>
              <w:spacing w:after="160" w:line="259" w:lineRule="auto"/>
              <w:rPr>
                <w:rFonts w:ascii="Malgun Gothic" w:cs="Malgun Gothic" w:eastAsia="Malgun Gothic" w:hAnsi="Malgun Gothic"/>
                <w:color w:val="505050"/>
                <w:sz w:val="24"/>
                <w:szCs w:val="24"/>
              </w:rPr>
            </w:pPr>
            <w:r w:rsidDel="00000000" w:rsidR="00000000" w:rsidRPr="00000000">
              <w:rPr>
                <w:rtl w:val="0"/>
              </w:rPr>
            </w:r>
          </w:p>
          <w:p w:rsidR="00000000" w:rsidDel="00000000" w:rsidP="00000000" w:rsidRDefault="00000000" w:rsidRPr="00000000" w14:paraId="00000BA8">
            <w:pPr>
              <w:widowControl w:val="1"/>
              <w:spacing w:after="160" w:line="259" w:lineRule="auto"/>
              <w:rPr>
                <w:rFonts w:ascii="Malgun Gothic" w:cs="Malgun Gothic" w:eastAsia="Malgun Gothic" w:hAnsi="Malgun Gothic"/>
                <w:color w:val="505050"/>
                <w:sz w:val="24"/>
                <w:szCs w:val="24"/>
              </w:rPr>
            </w:pPr>
            <w:r w:rsidDel="00000000" w:rsidR="00000000" w:rsidRPr="00000000">
              <w:rPr>
                <w:rFonts w:ascii="Malgun Gothic" w:cs="Malgun Gothic" w:eastAsia="Malgun Gothic" w:hAnsi="Malgun Gothic"/>
                <w:color w:val="505050"/>
                <w:sz w:val="24"/>
                <w:szCs w:val="24"/>
                <w:rtl w:val="0"/>
              </w:rPr>
              <w:t xml:space="preserve">적절한 proposal을 선택한다면 여러분도 MH알고리즘으로 MCMC 샘플링을 충분히 할 수 있습니다. 이 글이 도움이 되었으면 좋겠습니다.</w:t>
            </w:r>
          </w:p>
          <w:p w:rsidR="00000000" w:rsidDel="00000000" w:rsidP="00000000" w:rsidRDefault="00000000" w:rsidRPr="00000000" w14:paraId="00000BA9">
            <w:pPr>
              <w:widowControl w:val="1"/>
              <w:spacing w:after="450" w:line="259" w:lineRule="auto"/>
              <w:rPr>
                <w:rFonts w:ascii="Malgun Gothic" w:cs="Malgun Gothic" w:eastAsia="Malgun Gothic" w:hAnsi="Malgun Gothic"/>
                <w:color w:val="1e1e1e"/>
                <w:sz w:val="39"/>
                <w:szCs w:val="39"/>
              </w:rPr>
            </w:pPr>
            <w:r w:rsidDel="00000000" w:rsidR="00000000" w:rsidRPr="00000000">
              <w:rPr>
                <w:rFonts w:ascii="Malgun Gothic" w:cs="Malgun Gothic" w:eastAsia="Malgun Gothic" w:hAnsi="Malgun Gothic"/>
                <w:color w:val="1e1e1e"/>
                <w:sz w:val="39"/>
                <w:szCs w:val="39"/>
                <w:rtl w:val="0"/>
              </w:rPr>
              <w:t xml:space="preserve">참고문헌</w:t>
            </w:r>
          </w:p>
          <w:p w:rsidR="00000000" w:rsidDel="00000000" w:rsidP="00000000" w:rsidRDefault="00000000" w:rsidRPr="00000000" w14:paraId="00000BAA">
            <w:pPr>
              <w:widowControl w:val="1"/>
              <w:numPr>
                <w:ilvl w:val="0"/>
                <w:numId w:val="3"/>
              </w:numPr>
              <w:spacing w:after="160" w:line="259" w:lineRule="auto"/>
              <w:ind w:left="1320" w:hanging="360"/>
              <w:jc w:val="left"/>
              <w:rPr>
                <w:rFonts w:ascii="Malgun Gothic" w:cs="Malgun Gothic" w:eastAsia="Malgun Gothic" w:hAnsi="Malgun Gothic"/>
                <w:color w:val="505050"/>
                <w:sz w:val="24"/>
                <w:szCs w:val="24"/>
              </w:rPr>
            </w:pPr>
            <w:hyperlink r:id="rId74">
              <w:r w:rsidDel="00000000" w:rsidR="00000000" w:rsidRPr="00000000">
                <w:rPr>
                  <w:rFonts w:ascii="Malgun Gothic" w:cs="Malgun Gothic" w:eastAsia="Malgun Gothic" w:hAnsi="Malgun Gothic"/>
                  <w:b w:val="1"/>
                  <w:color w:val="505050"/>
                  <w:sz w:val="24"/>
                  <w:szCs w:val="24"/>
                  <w:rtl w:val="0"/>
                </w:rPr>
                <w:t xml:space="preserve">An Introduction to MCMC for Machine Learning</w:t>
              </w:r>
            </w:hyperlink>
            <w:r w:rsidDel="00000000" w:rsidR="00000000" w:rsidRPr="00000000">
              <w:rPr>
                <w:rFonts w:ascii="Malgun Gothic" w:cs="Malgun Gothic" w:eastAsia="Malgun Gothic" w:hAnsi="Malgun Gothic"/>
                <w:color w:val="505050"/>
                <w:sz w:val="24"/>
                <w:szCs w:val="24"/>
                <w:rtl w:val="0"/>
              </w:rPr>
              <w:t xml:space="preserve">, C.Andrieu, 2003.</w:t>
            </w:r>
          </w:p>
          <w:p w:rsidR="00000000" w:rsidDel="00000000" w:rsidP="00000000" w:rsidRDefault="00000000" w:rsidRPr="00000000" w14:paraId="00000BAB">
            <w:pPr>
              <w:widowControl w:val="1"/>
              <w:numPr>
                <w:ilvl w:val="0"/>
                <w:numId w:val="3"/>
              </w:numPr>
              <w:spacing w:after="160" w:line="259" w:lineRule="auto"/>
              <w:ind w:left="1320" w:hanging="360"/>
              <w:jc w:val="left"/>
              <w:rPr>
                <w:rFonts w:ascii="Malgun Gothic" w:cs="Malgun Gothic" w:eastAsia="Malgun Gothic" w:hAnsi="Malgun Gothic"/>
                <w:color w:val="505050"/>
                <w:sz w:val="24"/>
                <w:szCs w:val="24"/>
              </w:rPr>
            </w:pPr>
            <w:hyperlink r:id="rId75">
              <w:r w:rsidDel="00000000" w:rsidR="00000000" w:rsidRPr="00000000">
                <w:rPr>
                  <w:rFonts w:ascii="Malgun Gothic" w:cs="Malgun Gothic" w:eastAsia="Malgun Gothic" w:hAnsi="Malgun Gothic"/>
                  <w:b w:val="1"/>
                  <w:color w:val="505050"/>
                  <w:sz w:val="24"/>
                  <w:szCs w:val="24"/>
                  <w:rtl w:val="0"/>
                </w:rPr>
                <w:t xml:space="preserve">MCMC-Wikipedia</w:t>
              </w:r>
            </w:hyperlink>
            <w:r w:rsidDel="00000000" w:rsidR="00000000" w:rsidRPr="00000000">
              <w:rPr>
                <w:rtl w:val="0"/>
              </w:rPr>
            </w:r>
          </w:p>
          <w:p w:rsidR="00000000" w:rsidDel="00000000" w:rsidP="00000000" w:rsidRDefault="00000000" w:rsidRPr="00000000" w14:paraId="00000BAC">
            <w:pPr>
              <w:widowControl w:val="1"/>
              <w:numPr>
                <w:ilvl w:val="0"/>
                <w:numId w:val="3"/>
              </w:numPr>
              <w:spacing w:after="160" w:line="259" w:lineRule="auto"/>
              <w:ind w:left="1320" w:hanging="360"/>
              <w:jc w:val="left"/>
              <w:rPr>
                <w:rFonts w:ascii="Malgun Gothic" w:cs="Malgun Gothic" w:eastAsia="Malgun Gothic" w:hAnsi="Malgun Gothic"/>
                <w:color w:val="505050"/>
                <w:sz w:val="24"/>
                <w:szCs w:val="24"/>
              </w:rPr>
            </w:pPr>
            <w:hyperlink r:id="rId76">
              <w:r w:rsidDel="00000000" w:rsidR="00000000" w:rsidRPr="00000000">
                <w:rPr>
                  <w:rFonts w:ascii="Malgun Gothic" w:cs="Malgun Gothic" w:eastAsia="Malgun Gothic" w:hAnsi="Malgun Gothic"/>
                  <w:b w:val="1"/>
                  <w:color w:val="505050"/>
                  <w:sz w:val="24"/>
                  <w:szCs w:val="24"/>
                  <w:rtl w:val="0"/>
                </w:rPr>
                <w:t xml:space="preserve">Metropolis-Hastings-Wikipedia</w:t>
              </w:r>
            </w:hyperlink>
            <w:r w:rsidDel="00000000" w:rsidR="00000000" w:rsidRPr="00000000">
              <w:rPr>
                <w:rtl w:val="0"/>
              </w:rPr>
            </w:r>
          </w:p>
          <w:p w:rsidR="00000000" w:rsidDel="00000000" w:rsidP="00000000" w:rsidRDefault="00000000" w:rsidRPr="00000000" w14:paraId="00000BAD">
            <w:pPr>
              <w:spacing w:after="160" w:line="259" w:lineRule="auto"/>
              <w:rPr>
                <w:b w:val="1"/>
                <w:sz w:val="24"/>
                <w:szCs w:val="24"/>
                <w:u w:val="single"/>
              </w:rPr>
            </w:pPr>
            <w:r w:rsidDel="00000000" w:rsidR="00000000" w:rsidRPr="00000000">
              <w:rPr>
                <w:rtl w:val="0"/>
              </w:rPr>
            </w:r>
          </w:p>
        </w:tc>
      </w:tr>
    </w:tbl>
    <w:p w:rsidR="00000000" w:rsidDel="00000000" w:rsidP="00000000" w:rsidRDefault="00000000" w:rsidRPr="00000000" w14:paraId="00000BAE">
      <w:pPr>
        <w:rPr>
          <w:b w:val="1"/>
          <w:sz w:val="24"/>
          <w:szCs w:val="24"/>
          <w:u w:val="single"/>
        </w:rPr>
      </w:pPr>
      <w:r w:rsidDel="00000000" w:rsidR="00000000" w:rsidRPr="00000000">
        <w:rPr>
          <w:rtl w:val="0"/>
        </w:rPr>
      </w:r>
    </w:p>
    <w:p w:rsidR="00000000" w:rsidDel="00000000" w:rsidP="00000000" w:rsidRDefault="00000000" w:rsidRPr="00000000" w14:paraId="00000BAF">
      <w:pPr>
        <w:widowControl w:val="1"/>
        <w:rPr/>
      </w:pPr>
      <w:r w:rsidDel="00000000" w:rsidR="00000000" w:rsidRPr="00000000">
        <w:rPr>
          <w:rtl w:val="0"/>
        </w:rPr>
      </w:r>
    </w:p>
    <w:p w:rsidR="00000000" w:rsidDel="00000000" w:rsidP="00000000" w:rsidRDefault="00000000" w:rsidRPr="00000000" w14:paraId="00000BB0">
      <w:pPr>
        <w:widowControl w:val="1"/>
        <w:rPr/>
      </w:pPr>
      <w:r w:rsidDel="00000000" w:rsidR="00000000" w:rsidRPr="00000000">
        <w:rPr>
          <w:rtl w:val="0"/>
        </w:rPr>
      </w:r>
    </w:p>
    <w:tbl>
      <w:tblPr>
        <w:tblStyle w:val="Table161"/>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blHeader w:val="0"/>
        </w:trPr>
        <w:tc>
          <w:tcPr/>
          <w:p w:rsidR="00000000" w:rsidDel="00000000" w:rsidP="00000000" w:rsidRDefault="00000000" w:rsidRPr="00000000" w14:paraId="00000BB1">
            <w:pPr>
              <w:rPr/>
            </w:pPr>
            <w:r w:rsidDel="00000000" w:rsidR="00000000" w:rsidRPr="00000000">
              <w:rPr>
                <w:rtl w:val="0"/>
              </w:rPr>
            </w:r>
          </w:p>
          <w:p w:rsidR="00000000" w:rsidDel="00000000" w:rsidP="00000000" w:rsidRDefault="00000000" w:rsidRPr="00000000" w14:paraId="00000BB2">
            <w:pPr>
              <w:rPr/>
            </w:pPr>
            <w:hyperlink r:id="rId77">
              <w:r w:rsidDel="00000000" w:rsidR="00000000" w:rsidRPr="00000000">
                <w:rPr>
                  <w:color w:val="0000ff"/>
                  <w:u w:val="single"/>
                  <w:rtl w:val="0"/>
                </w:rPr>
                <w:t xml:space="preserve">https://m.blog.naver.com/PostView.naver?isHttpsRedirect=true&amp;blogId=sw4r&amp;logNo=221934259566</w:t>
              </w:r>
            </w:hyperlink>
            <w:r w:rsidDel="00000000" w:rsidR="00000000" w:rsidRPr="00000000">
              <w:rPr>
                <w:rtl w:val="0"/>
              </w:rPr>
            </w:r>
          </w:p>
          <w:p w:rsidR="00000000" w:rsidDel="00000000" w:rsidP="00000000" w:rsidRDefault="00000000" w:rsidRPr="00000000" w14:paraId="00000BB3">
            <w:pPr>
              <w:rPr/>
            </w:pPr>
            <w:r w:rsidDel="00000000" w:rsidR="00000000" w:rsidRPr="00000000">
              <w:rPr>
                <w:rtl w:val="0"/>
              </w:rPr>
            </w:r>
          </w:p>
          <w:p w:rsidR="00000000" w:rsidDel="00000000" w:rsidP="00000000" w:rsidRDefault="00000000" w:rsidRPr="00000000" w14:paraId="00000BB4">
            <w:pPr>
              <w:rPr>
                <w:sz w:val="24"/>
                <w:szCs w:val="24"/>
              </w:rPr>
            </w:pPr>
            <w:r w:rsidDel="00000000" w:rsidR="00000000" w:rsidRPr="00000000">
              <w:rPr>
                <w:sz w:val="24"/>
                <w:szCs w:val="24"/>
                <w:rtl w:val="0"/>
              </w:rPr>
              <w:t xml:space="preserve">[참고]</w:t>
            </w:r>
          </w:p>
          <w:p w:rsidR="00000000" w:rsidDel="00000000" w:rsidP="00000000" w:rsidRDefault="00000000" w:rsidRPr="00000000" w14:paraId="00000BB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1"/>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1"/>
                <w:i w:val="0"/>
                <w:smallCaps w:val="0"/>
                <w:strike w:val="0"/>
                <w:color w:val="000000"/>
                <w:sz w:val="24"/>
                <w:szCs w:val="24"/>
                <w:u w:val="none"/>
                <w:shd w:fill="auto" w:val="clear"/>
                <w:vertAlign w:val="baseline"/>
                <w:rtl w:val="0"/>
              </w:rPr>
              <w:t xml:space="preserve">[베이지안 추론 :: 샘플링(Sampling)] MCMC 란?</w:t>
            </w:r>
            <w:r w:rsidDel="00000000" w:rsidR="00000000" w:rsidRPr="00000000">
              <w:rPr>
                <w:rtl w:val="0"/>
              </w:rPr>
            </w:r>
          </w:p>
          <w:p w:rsidR="00000000" w:rsidDel="00000000" w:rsidP="00000000" w:rsidRDefault="00000000" w:rsidRPr="00000000" w14:paraId="00000BB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이번 포스팅에서는 </w:t>
            </w:r>
            <w:r w:rsidDel="00000000" w:rsidR="00000000" w:rsidRPr="00000000">
              <w:rPr>
                <w:rFonts w:ascii="inherit" w:cs="inherit" w:eastAsia="inherit" w:hAnsi="inherit"/>
                <w:b w:val="1"/>
                <w:i w:val="0"/>
                <w:smallCaps w:val="0"/>
                <w:strike w:val="0"/>
                <w:color w:val="ff0010"/>
                <w:sz w:val="24"/>
                <w:szCs w:val="24"/>
                <w:u w:val="none"/>
                <w:shd w:fill="auto" w:val="clear"/>
                <w:vertAlign w:val="baseline"/>
                <w:rtl w:val="0"/>
              </w:rPr>
              <w:t xml:space="preserve">MCMC(Markov Chain Monte Carlo :: 마코프체인 몬테카를로)</w:t>
            </w: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 샘플링 방법에 대해서 간략히 알아보겠다. </w:t>
            </w:r>
            <w:r w:rsidDel="00000000" w:rsidR="00000000" w:rsidRPr="00000000">
              <w:rPr>
                <w:rtl w:val="0"/>
              </w:rPr>
            </w:r>
          </w:p>
          <w:p w:rsidR="00000000" w:rsidDel="00000000" w:rsidP="00000000" w:rsidRDefault="00000000" w:rsidRPr="00000000" w14:paraId="00000BB7">
            <w:pPr>
              <w:shd w:fill="ffffff" w:val="clear"/>
              <w:rPr>
                <w:rFonts w:ascii="나눔고딕" w:cs="나눔고딕" w:eastAsia="나눔고딕" w:hAnsi="나눔고딕"/>
                <w:color w:val="000000"/>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BB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MCMC가 무엇인지에 대해서 알아보기 이전에, 우리 모두는 베타 분포의 존재를 알고 있다. 그리고 그것의 확률 밀도 함수도 이미 잘 정립되어 있다. 하지만 이 베타 분포로부터 샘플링을 할 수 있나? </w:t>
            </w:r>
            <w:r w:rsidDel="00000000" w:rsidR="00000000" w:rsidRPr="00000000">
              <w:rPr>
                <w:rtl w:val="0"/>
              </w:rPr>
            </w:r>
          </w:p>
          <w:p w:rsidR="00000000" w:rsidDel="00000000" w:rsidP="00000000" w:rsidRDefault="00000000" w:rsidRPr="00000000" w14:paraId="00000BB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MCMC는 어떠한 확률 분포로부터 샘플링이 가능하도록 하는 방법을 제공해준다. 우리가 사후 분포로부터 샘플을 원할 때, MCMC가 가장 필요하다.</w:t>
            </w:r>
            <w:r w:rsidDel="00000000" w:rsidR="00000000" w:rsidRPr="00000000">
              <w:rPr>
                <w:rtl w:val="0"/>
              </w:rPr>
            </w:r>
          </w:p>
          <w:p w:rsidR="00000000" w:rsidDel="00000000" w:rsidP="00000000" w:rsidRDefault="00000000" w:rsidRPr="00000000" w14:paraId="00000BBB">
            <w:pPr>
              <w:shd w:fill="ffffff" w:val="clear"/>
              <w:rPr>
                <w:rFonts w:ascii="나눔고딕" w:cs="나눔고딕" w:eastAsia="나눔고딕" w:hAnsi="나눔고딕"/>
                <w:color w:val="000000"/>
                <w:sz w:val="24"/>
                <w:szCs w:val="24"/>
              </w:rPr>
            </w:pPr>
            <w:r w:rsidDel="00000000" w:rsidR="00000000" w:rsidRPr="00000000">
              <w:rPr>
                <w:rFonts w:ascii="나눔고딕" w:cs="나눔고딕" w:eastAsia="나눔고딕" w:hAnsi="나눔고딕"/>
                <w:color w:val="000000"/>
                <w:sz w:val="24"/>
                <w:szCs w:val="24"/>
              </w:rPr>
              <w:drawing>
                <wp:inline distB="0" distT="0" distL="0" distR="0">
                  <wp:extent cx="4233358" cy="2801445"/>
                  <wp:effectExtent b="0" l="0" r="0" t="0"/>
                  <wp:docPr id="93"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4233358" cy="2801445"/>
                          </a:xfrm>
                          <a:prstGeom prst="rect"/>
                          <a:ln/>
                        </pic:spPr>
                      </pic:pic>
                    </a:graphicData>
                  </a:graphic>
                </wp:inline>
              </w:drawing>
            </w:r>
            <w:r w:rsidDel="00000000" w:rsidR="00000000" w:rsidRPr="00000000">
              <w:rPr>
                <w:rtl w:val="0"/>
              </w:rPr>
            </w:r>
          </w:p>
          <w:p w:rsidR="00000000" w:rsidDel="00000000" w:rsidP="00000000" w:rsidRDefault="00000000" w:rsidRPr="00000000" w14:paraId="00000BB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위에 보이는 공식은 베이즈 정리이다. 때때로, 우리는 사후 분포로부터 샘플링을 할 필요가 있다. 하지만, 우항에 분모에 있는 표준화 상수(또는 증거라고 불리는)와 함께 사후 확률을 계산하는 것이 쉬운가? 대부분의 경우, 가능도와 사전확률은 구할 수 있다. </w:t>
            </w:r>
            <w:r w:rsidDel="00000000" w:rsidR="00000000" w:rsidRPr="00000000">
              <w:rPr>
                <w:rtl w:val="0"/>
              </w:rPr>
            </w:r>
          </w:p>
          <w:p w:rsidR="00000000" w:rsidDel="00000000" w:rsidP="00000000" w:rsidRDefault="00000000" w:rsidRPr="00000000" w14:paraId="00000BB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하지만, 우리는 표준화 상수 값은 구할 수 없다. 왜 인가? 이 상수 값에 대해서 확장해보자. 만약에 H가 3개의 값을 가진다고 하자. </w:t>
            </w:r>
            <w:r w:rsidDel="00000000" w:rsidR="00000000" w:rsidRPr="00000000">
              <w:rPr>
                <w:rtl w:val="0"/>
              </w:rPr>
            </w:r>
          </w:p>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1">
            <w:pPr>
              <w:shd w:fill="ffffff" w:val="clear"/>
              <w:rPr>
                <w:rFonts w:ascii="나눔고딕" w:cs="나눔고딕" w:eastAsia="나눔고딕" w:hAnsi="나눔고딕"/>
                <w:color w:val="000000"/>
                <w:sz w:val="24"/>
                <w:szCs w:val="24"/>
              </w:rPr>
            </w:pPr>
            <w:r w:rsidDel="00000000" w:rsidR="00000000" w:rsidRPr="00000000">
              <w:rPr>
                <w:rFonts w:ascii="나눔고딕" w:cs="나눔고딕" w:eastAsia="나눔고딕" w:hAnsi="나눔고딕"/>
                <w:color w:val="000000"/>
                <w:sz w:val="24"/>
                <w:szCs w:val="24"/>
              </w:rPr>
              <w:drawing>
                <wp:inline distB="0" distT="0" distL="0" distR="0">
                  <wp:extent cx="5037411" cy="652419"/>
                  <wp:effectExtent b="0" l="0" r="0" t="0"/>
                  <wp:docPr id="96" name="image41.png"/>
                  <a:graphic>
                    <a:graphicData uri="http://schemas.openxmlformats.org/drawingml/2006/picture">
                      <pic:pic>
                        <pic:nvPicPr>
                          <pic:cNvPr id="0" name="image41.png"/>
                          <pic:cNvPicPr preferRelativeResize="0"/>
                        </pic:nvPicPr>
                        <pic:blipFill>
                          <a:blip r:embed="rId79"/>
                          <a:srcRect b="0" l="0" r="0" t="0"/>
                          <a:stretch>
                            <a:fillRect/>
                          </a:stretch>
                        </pic:blipFill>
                        <pic:spPr>
                          <a:xfrm>
                            <a:off x="0" y="0"/>
                            <a:ext cx="5037411" cy="652419"/>
                          </a:xfrm>
                          <a:prstGeom prst="rect"/>
                          <a:ln/>
                        </pic:spPr>
                      </pic:pic>
                    </a:graphicData>
                  </a:graphic>
                </wp:inline>
              </w:drawing>
            </w:r>
            <w:r w:rsidDel="00000000" w:rsidR="00000000" w:rsidRPr="00000000">
              <w:rPr>
                <w:rtl w:val="0"/>
              </w:rPr>
            </w:r>
          </w:p>
          <w:p w:rsidR="00000000" w:rsidDel="00000000" w:rsidP="00000000" w:rsidRDefault="00000000" w:rsidRPr="00000000" w14:paraId="00000BC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P(D)는 쉽게 계산할 수 있다. 만약에 H가 연속적인 값이라면? 이제 H는 무한대의 값을 취할 것인데, 어떻게 계산할 것인가? 적분하여 푸는 것이 어려울 것이다. </w:t>
            </w:r>
            <w:r w:rsidDel="00000000" w:rsidR="00000000" w:rsidRPr="00000000">
              <w:rPr>
                <w:rtl w:val="0"/>
              </w:rPr>
            </w:r>
          </w:p>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우리는 사후 분포로부터 샘플링을 하기를 원한다. 하지만 우리는 P(D)를 상수값으로 다루길 원한다. MCMC는 위키에 따르면, </w:t>
            </w:r>
            <w:r w:rsidDel="00000000" w:rsidR="00000000" w:rsidRPr="00000000">
              <w:rPr>
                <w:rtl w:val="0"/>
              </w:rPr>
            </w:r>
          </w:p>
          <w:p w:rsidR="00000000" w:rsidDel="00000000" w:rsidP="00000000" w:rsidRDefault="00000000" w:rsidRPr="00000000" w14:paraId="00000BC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inherit" w:cs="inherit" w:eastAsia="inherit" w:hAnsi="inherit"/>
                <w:b w:val="1"/>
                <w:i w:val="0"/>
                <w:smallCaps w:val="0"/>
                <w:strike w:val="0"/>
                <w:color w:val="0078cb"/>
                <w:sz w:val="24"/>
                <w:szCs w:val="24"/>
                <w:u w:val="none"/>
                <w:shd w:fill="auto" w:val="clear"/>
                <w:vertAlign w:val="baseline"/>
                <w:rtl w:val="0"/>
              </w:rPr>
              <w:t xml:space="preserve">MCMC 방법은 확률분포로부터 샘플링을 하기 위한 알고리즘의 클래스로, 마코프 체인을 만드는 것을 기반으로 한다. 이 마코프 체인은 바라는 분포를 정상 분포로써 가진다. 체인의 상태는 많은 단계 이후에 바라는 분포의 샘플로써 사용된다. 샘플의 퀄러티는 단계가 많아질 수록 향상된다. </w:t>
            </w:r>
            <w:r w:rsidDel="00000000" w:rsidR="00000000" w:rsidRPr="00000000">
              <w:rPr>
                <w:rtl w:val="0"/>
              </w:rPr>
            </w:r>
          </w:p>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예제와 함께 알아보자. </w:t>
            </w:r>
            <w:r w:rsidDel="00000000" w:rsidR="00000000" w:rsidRPr="00000000">
              <w:rPr>
                <w:rtl w:val="0"/>
              </w:rPr>
            </w:r>
          </w:p>
          <w:p w:rsidR="00000000" w:rsidDel="00000000" w:rsidP="00000000" w:rsidRDefault="00000000" w:rsidRPr="00000000" w14:paraId="00000B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아까 말했던 베타 분포로부터 샘플링을 하고자 한다고 해보자. 확률 밀도 함수는 아래와 같다. </w:t>
            </w:r>
            <w:r w:rsidDel="00000000" w:rsidR="00000000" w:rsidRPr="00000000">
              <w:rPr>
                <w:rtl w:val="0"/>
              </w:rPr>
            </w:r>
          </w:p>
          <w:p w:rsidR="00000000" w:rsidDel="00000000" w:rsidP="00000000" w:rsidRDefault="00000000" w:rsidRPr="00000000" w14:paraId="00000B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D">
            <w:pPr>
              <w:shd w:fill="ffffff" w:val="clear"/>
              <w:rPr>
                <w:rFonts w:ascii="나눔고딕" w:cs="나눔고딕" w:eastAsia="나눔고딕" w:hAnsi="나눔고딕"/>
                <w:color w:val="000000"/>
                <w:sz w:val="24"/>
                <w:szCs w:val="24"/>
              </w:rPr>
            </w:pPr>
            <w:r w:rsidDel="00000000" w:rsidR="00000000" w:rsidRPr="00000000">
              <w:rPr>
                <w:rFonts w:ascii="나눔고딕" w:cs="나눔고딕" w:eastAsia="나눔고딕" w:hAnsi="나눔고딕"/>
                <w:color w:val="000000"/>
                <w:sz w:val="24"/>
                <w:szCs w:val="24"/>
              </w:rPr>
              <w:drawing>
                <wp:inline distB="0" distT="0" distL="0" distR="0">
                  <wp:extent cx="2561449" cy="619221"/>
                  <wp:effectExtent b="0" l="0" r="0" t="0"/>
                  <wp:docPr id="97" name="image43.png"/>
                  <a:graphic>
                    <a:graphicData uri="http://schemas.openxmlformats.org/drawingml/2006/picture">
                      <pic:pic>
                        <pic:nvPicPr>
                          <pic:cNvPr id="0" name="image43.png"/>
                          <pic:cNvPicPr preferRelativeResize="0"/>
                        </pic:nvPicPr>
                        <pic:blipFill>
                          <a:blip r:embed="rId80"/>
                          <a:srcRect b="0" l="0" r="0" t="0"/>
                          <a:stretch>
                            <a:fillRect/>
                          </a:stretch>
                        </pic:blipFill>
                        <pic:spPr>
                          <a:xfrm>
                            <a:off x="0" y="0"/>
                            <a:ext cx="2561449" cy="619221"/>
                          </a:xfrm>
                          <a:prstGeom prst="rect"/>
                          <a:ln/>
                        </pic:spPr>
                      </pic:pic>
                    </a:graphicData>
                  </a:graphic>
                </wp:inline>
              </w:drawing>
            </w:r>
            <w:r w:rsidDel="00000000" w:rsidR="00000000" w:rsidRPr="00000000">
              <w:rPr>
                <w:rtl w:val="0"/>
              </w:rPr>
            </w:r>
          </w:p>
          <w:p w:rsidR="00000000" w:rsidDel="00000000" w:rsidP="00000000" w:rsidRDefault="00000000" w:rsidRPr="00000000" w14:paraId="00000B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여기서 C는 표준화 상수값이다. 그것은 실제로 알파와 베타의 함수이다. 하지만 우리는 어떻게 우리가 실제로 그것이 필요 없는지를 보이고자 한다. 그래서 우리는 그것을 상수값으로 다루고 있다. </w:t>
            </w:r>
            <w:r w:rsidDel="00000000" w:rsidR="00000000" w:rsidRPr="00000000">
              <w:rPr>
                <w:rtl w:val="0"/>
              </w:rPr>
            </w:r>
          </w:p>
          <w:p w:rsidR="00000000" w:rsidDel="00000000" w:rsidP="00000000" w:rsidRDefault="00000000" w:rsidRPr="00000000" w14:paraId="00000B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이것은 다소 복잡한 문제인데, 베타 분포에서, 만약에 풀기 어렵지 않으면 말이다. 실제로, 우리는 이것 보다 훨씬 더 복잡한 분포 함수와 함께 샘플링을 해야 할지도 모른다. 때때로 우리는 표준화 상수값을 모를 것이다. </w:t>
            </w:r>
            <w:r w:rsidDel="00000000" w:rsidR="00000000" w:rsidRPr="00000000">
              <w:rPr>
                <w:rtl w:val="0"/>
              </w:rPr>
            </w:r>
          </w:p>
          <w:p w:rsidR="00000000" w:rsidDel="00000000" w:rsidP="00000000" w:rsidRDefault="00000000" w:rsidRPr="00000000" w14:paraId="00000B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MCMC 방법들은 마코프 체인을 생성할 수 있는 알고리즘을 제공하는데, 이 체인은 이것의 정상 분포로써 베타 분포를 가지고, 균일 분포로부터 샘플링을 할 수 있다는 것이 주어져야 한다. 균일 분포는 상대적으로 샘플링 하기가 쉽다. </w:t>
            </w:r>
            <w:r w:rsidDel="00000000" w:rsidR="00000000" w:rsidRPr="00000000">
              <w:rPr>
                <w:rtl w:val="0"/>
              </w:rPr>
            </w:r>
          </w:p>
          <w:p w:rsidR="00000000" w:rsidDel="00000000" w:rsidP="00000000" w:rsidRDefault="00000000" w:rsidRPr="00000000" w14:paraId="00000BD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만약에 우리가 랜덤 상태에서 시작하고, 몇몇 알고리즘을 반복하여 다음 상태로 이동한다면, 우리는 결국 마코프 체인을 생성하게 되고, 시간이 지나면 정상 분포는 베타 분포가 될 것이다. 아주 오랜 시간이 지난 체인들은 결국 베타 분포에서 샘플링을 하는 것과 같은 효과를 낼 것이다. 이것이 MCMC의 파워풀한 부분이다. </w:t>
            </w:r>
            <w:r w:rsidDel="00000000" w:rsidR="00000000" w:rsidRPr="00000000">
              <w:rPr>
                <w:rtl w:val="0"/>
              </w:rPr>
            </w:r>
          </w:p>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이러한 MCMC 알고리즘의 하나는 Metropolis-Hastings 알고리즘이다. 또한, 조건부 확률 밀도 함수를 구할 수 있다면 Gibbs(깁스) 샘플링을 사용할 수도 있다. </w:t>
            </w:r>
            <w:r w:rsidDel="00000000" w:rsidR="00000000" w:rsidRPr="00000000">
              <w:rPr>
                <w:rtl w:val="0"/>
              </w:rPr>
            </w:r>
          </w:p>
          <w:p w:rsidR="00000000" w:rsidDel="00000000" w:rsidP="00000000" w:rsidRDefault="00000000" w:rsidRPr="00000000" w14:paraId="00000BD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D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both"/>
              <w:rPr>
                <w:rFonts w:ascii="inherit" w:cs="inherit" w:eastAsia="inherit" w:hAnsi="inherit"/>
                <w:b w:val="0"/>
                <w:i w:val="0"/>
                <w:smallCaps w:val="0"/>
                <w:strike w:val="0"/>
                <w:color w:val="000000"/>
                <w:sz w:val="24"/>
                <w:szCs w:val="24"/>
                <w:u w:val="none"/>
                <w:shd w:fill="auto" w:val="clear"/>
                <w:vertAlign w:val="baseline"/>
              </w:rPr>
            </w:pPr>
            <w:r w:rsidDel="00000000" w:rsidR="00000000" w:rsidRPr="00000000">
              <w:rPr>
                <w:rFonts w:ascii="나눔고딕" w:cs="나눔고딕" w:eastAsia="나눔고딕" w:hAnsi="나눔고딕"/>
                <w:b w:val="0"/>
                <w:i w:val="0"/>
                <w:smallCaps w:val="0"/>
                <w:strike w:val="0"/>
                <w:color w:val="000000"/>
                <w:sz w:val="24"/>
                <w:szCs w:val="24"/>
                <w:u w:val="none"/>
                <w:shd w:fill="auto" w:val="clear"/>
                <w:vertAlign w:val="baseline"/>
                <w:rtl w:val="0"/>
              </w:rPr>
              <w:t xml:space="preserve">%참고자료: </w:t>
            </w:r>
            <w:hyperlink r:id="rId81">
              <w:r w:rsidDel="00000000" w:rsidR="00000000" w:rsidRPr="00000000">
                <w:rPr>
                  <w:rFonts w:ascii="나눔고딕" w:cs="나눔고딕" w:eastAsia="나눔고딕" w:hAnsi="나눔고딕"/>
                  <w:b w:val="0"/>
                  <w:i w:val="0"/>
                  <w:smallCaps w:val="0"/>
                  <w:strike w:val="0"/>
                  <w:color w:val="0000ff"/>
                  <w:sz w:val="24"/>
                  <w:szCs w:val="24"/>
                  <w:u w:val="single"/>
                  <w:shd w:fill="auto" w:val="clear"/>
                  <w:vertAlign w:val="baseline"/>
                  <w:rtl w:val="0"/>
                </w:rPr>
                <w:t xml:space="preserve">https://towardsdatascience.com/mcmc-intuition-for-everyone-5ae79fff22b1</w:t>
              </w:r>
            </w:hyperlink>
            <w:r w:rsidDel="00000000" w:rsidR="00000000" w:rsidRPr="00000000">
              <w:rPr>
                <w:rtl w:val="0"/>
              </w:rPr>
            </w:r>
          </w:p>
          <w:p w:rsidR="00000000" w:rsidDel="00000000" w:rsidP="00000000" w:rsidRDefault="00000000" w:rsidRPr="00000000" w14:paraId="00000BDB">
            <w:pPr>
              <w:rPr>
                <w:sz w:val="24"/>
                <w:szCs w:val="24"/>
              </w:rPr>
            </w:pPr>
            <w:r w:rsidDel="00000000" w:rsidR="00000000" w:rsidRPr="00000000">
              <w:rPr>
                <w:rtl w:val="0"/>
              </w:rPr>
            </w:r>
          </w:p>
          <w:p w:rsidR="00000000" w:rsidDel="00000000" w:rsidP="00000000" w:rsidRDefault="00000000" w:rsidRPr="00000000" w14:paraId="00000BDC">
            <w:pPr>
              <w:widowControl w:val="1"/>
              <w:rPr/>
            </w:pPr>
            <w:r w:rsidDel="00000000" w:rsidR="00000000" w:rsidRPr="00000000">
              <w:rPr>
                <w:rtl w:val="0"/>
              </w:rPr>
            </w:r>
          </w:p>
        </w:tc>
      </w:tr>
    </w:tbl>
    <w:p w:rsidR="00000000" w:rsidDel="00000000" w:rsidP="00000000" w:rsidRDefault="00000000" w:rsidRPr="00000000" w14:paraId="00000BDD">
      <w:pPr>
        <w:widowControl w:val="1"/>
        <w:rPr/>
      </w:pPr>
      <w:r w:rsidDel="00000000" w:rsidR="00000000" w:rsidRPr="00000000">
        <w:rPr>
          <w:rtl w:val="0"/>
        </w:rPr>
      </w:r>
    </w:p>
    <w:p w:rsidR="00000000" w:rsidDel="00000000" w:rsidP="00000000" w:rsidRDefault="00000000" w:rsidRPr="00000000" w14:paraId="00000BDE">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BDF">
      <w:pPr>
        <w:spacing w:after="0" w:line="240" w:lineRule="auto"/>
        <w:rPr>
          <w:b w:val="1"/>
          <w:sz w:val="24"/>
          <w:szCs w:val="24"/>
        </w:rPr>
      </w:pPr>
      <w:r w:rsidDel="00000000" w:rsidR="00000000" w:rsidRPr="00000000">
        <w:rPr>
          <w:b w:val="1"/>
          <w:sz w:val="24"/>
          <w:szCs w:val="24"/>
          <w:rtl w:val="0"/>
        </w:rPr>
        <w:t xml:space="preserve">9.6 Key Points</w:t>
      </w:r>
    </w:p>
    <w:p w:rsidR="00000000" w:rsidDel="00000000" w:rsidP="00000000" w:rsidRDefault="00000000" w:rsidRPr="00000000" w14:paraId="00000BE0">
      <w:pPr>
        <w:spacing w:after="0" w:line="240" w:lineRule="auto"/>
        <w:rPr/>
      </w:pPr>
      <w:r w:rsidDel="00000000" w:rsidR="00000000" w:rsidRPr="00000000">
        <w:rPr>
          <w:rtl w:val="0"/>
        </w:rPr>
      </w:r>
    </w:p>
    <w:p w:rsidR="00000000" w:rsidDel="00000000" w:rsidP="00000000" w:rsidRDefault="00000000" w:rsidRPr="00000000" w14:paraId="00000BE1">
      <w:pPr>
        <w:spacing w:after="0" w:line="240" w:lineRule="auto"/>
        <w:rPr/>
      </w:pPr>
      <w:r w:rsidDel="00000000" w:rsidR="00000000" w:rsidRPr="00000000">
        <w:rPr>
          <w:rtl w:val="0"/>
        </w:rPr>
        <w:t xml:space="preserve">We covered a lot of material in this chapter. Following are some important lessons.</w:t>
      </w:r>
    </w:p>
    <w:p w:rsidR="00000000" w:rsidDel="00000000" w:rsidP="00000000" w:rsidRDefault="00000000" w:rsidRPr="00000000" w14:paraId="00000BE2">
      <w:pPr>
        <w:spacing w:after="0" w:line="240" w:lineRule="auto"/>
        <w:rPr/>
      </w:pPr>
      <w:r w:rsidDel="00000000" w:rsidR="00000000" w:rsidRPr="00000000">
        <w:rPr>
          <w:rtl w:val="0"/>
        </w:rPr>
      </w:r>
    </w:p>
    <w:p w:rsidR="00000000" w:rsidDel="00000000" w:rsidP="00000000" w:rsidRDefault="00000000" w:rsidRPr="00000000" w14:paraId="00000BE3">
      <w:pPr>
        <w:spacing w:after="0" w:line="240" w:lineRule="auto"/>
        <w:rPr>
          <w:b w:val="1"/>
        </w:rPr>
      </w:pPr>
      <w:r w:rsidDel="00000000" w:rsidR="00000000" w:rsidRPr="00000000">
        <w:rPr>
          <w:b w:val="1"/>
          <w:rtl w:val="0"/>
        </w:rPr>
        <w:t xml:space="preserve">Collinearity</w:t>
      </w:r>
    </w:p>
    <w:p w:rsidR="00000000" w:rsidDel="00000000" w:rsidP="00000000" w:rsidRDefault="00000000" w:rsidRPr="00000000" w14:paraId="00000BE4">
      <w:pPr>
        <w:spacing w:after="0" w:line="240" w:lineRule="auto"/>
        <w:rPr/>
      </w:pPr>
      <w:r w:rsidDel="00000000" w:rsidR="00000000" w:rsidRPr="00000000">
        <w:rPr>
          <w:rtl w:val="0"/>
        </w:rPr>
        <w:t xml:space="preserve">• </w:t>
      </w:r>
      <w:r w:rsidDel="00000000" w:rsidR="00000000" w:rsidRPr="00000000">
        <w:rPr>
          <w:u w:val="single"/>
          <w:rtl w:val="0"/>
        </w:rPr>
        <w:t xml:space="preserve">Collinearity occurs when two or more variables are highly associated. Including them in a linear model can result in confusing, nonsensical, or misleading results</w:t>
      </w:r>
      <w:r w:rsidDel="00000000" w:rsidR="00000000" w:rsidRPr="00000000">
        <w:rPr>
          <w:rtl w:val="0"/>
        </w:rPr>
        <w:t xml:space="preserve">, because the model cannot differentiate the contribution from each of them (Sect. 9.1).</w:t>
      </w:r>
    </w:p>
    <w:p w:rsidR="00000000" w:rsidDel="00000000" w:rsidP="00000000" w:rsidRDefault="00000000" w:rsidRPr="00000000" w14:paraId="00000BE5">
      <w:pPr>
        <w:spacing w:after="0" w:line="240" w:lineRule="auto"/>
        <w:rPr/>
      </w:pPr>
      <w:r w:rsidDel="00000000" w:rsidR="00000000" w:rsidRPr="00000000">
        <w:rPr>
          <w:rtl w:val="0"/>
        </w:rPr>
        <w:t xml:space="preserve">• The </w:t>
      </w:r>
      <w:r w:rsidDel="00000000" w:rsidR="00000000" w:rsidRPr="00000000">
        <w:rPr>
          <w:u w:val="single"/>
          <w:rtl w:val="0"/>
        </w:rPr>
        <w:t xml:space="preserve">variance inflation factor (VIF)</w:t>
      </w:r>
      <w:r w:rsidDel="00000000" w:rsidR="00000000" w:rsidRPr="00000000">
        <w:rPr>
          <w:rtl w:val="0"/>
        </w:rPr>
        <w:t xml:space="preserve"> provides a measure of shared variance among variables in a model. A rule of thumb is that </w:t>
      </w:r>
      <w:r w:rsidDel="00000000" w:rsidR="00000000" w:rsidRPr="00000000">
        <w:rPr>
          <w:u w:val="single"/>
          <w:rtl w:val="0"/>
        </w:rPr>
        <w:t xml:space="preserve">collinearity should be addressed for a variable when VIF &gt; 5</w:t>
      </w:r>
      <w:r w:rsidDel="00000000" w:rsidR="00000000" w:rsidRPr="00000000">
        <w:rPr>
          <w:rtl w:val="0"/>
        </w:rPr>
        <w:t xml:space="preserve"> (Sect. 9.1.2).</w:t>
      </w:r>
    </w:p>
    <w:p w:rsidR="00000000" w:rsidDel="00000000" w:rsidP="00000000" w:rsidRDefault="00000000" w:rsidRPr="00000000" w14:paraId="00000BE6">
      <w:pPr>
        <w:spacing w:after="0" w:line="240" w:lineRule="auto"/>
        <w:rPr/>
      </w:pPr>
      <w:r w:rsidDel="00000000" w:rsidR="00000000" w:rsidRPr="00000000">
        <w:rPr>
          <w:rtl w:val="0"/>
        </w:rPr>
        <w:t xml:space="preserve">• Common approaches to fixing collinearity include </w:t>
      </w:r>
      <w:r w:rsidDel="00000000" w:rsidR="00000000" w:rsidRPr="00000000">
        <w:rPr>
          <w:u w:val="single"/>
          <w:rtl w:val="0"/>
        </w:rPr>
        <w:t xml:space="preserve">omitting highly-correlated variables, and using principal components or factor scores</w:t>
      </w:r>
      <w:r w:rsidDel="00000000" w:rsidR="00000000" w:rsidRPr="00000000">
        <w:rPr>
          <w:rtl w:val="0"/>
        </w:rPr>
        <w:t xml:space="preserve"> (see Chap. 8) instead of individual items (Sect. 9.1.2).</w:t>
      </w:r>
    </w:p>
    <w:p w:rsidR="00000000" w:rsidDel="00000000" w:rsidP="00000000" w:rsidRDefault="00000000" w:rsidRPr="00000000" w14:paraId="00000BE7">
      <w:pPr>
        <w:spacing w:after="0" w:line="240" w:lineRule="auto"/>
        <w:rPr/>
      </w:pPr>
      <w:r w:rsidDel="00000000" w:rsidR="00000000" w:rsidRPr="00000000">
        <w:rPr>
          <w:rtl w:val="0"/>
        </w:rPr>
      </w:r>
    </w:p>
    <w:p w:rsidR="00000000" w:rsidDel="00000000" w:rsidP="00000000" w:rsidRDefault="00000000" w:rsidRPr="00000000" w14:paraId="00000BE8">
      <w:pPr>
        <w:spacing w:after="0" w:line="240" w:lineRule="auto"/>
        <w:rPr>
          <w:b w:val="1"/>
        </w:rPr>
      </w:pPr>
      <w:r w:rsidDel="00000000" w:rsidR="00000000" w:rsidRPr="00000000">
        <w:rPr>
          <w:b w:val="1"/>
          <w:rtl w:val="0"/>
        </w:rPr>
        <w:t xml:space="preserve">Logistic Regression</w:t>
      </w:r>
    </w:p>
    <w:p w:rsidR="00000000" w:rsidDel="00000000" w:rsidP="00000000" w:rsidRDefault="00000000" w:rsidRPr="00000000" w14:paraId="00000BE9">
      <w:pPr>
        <w:spacing w:after="0" w:line="240" w:lineRule="auto"/>
        <w:rPr/>
      </w:pPr>
      <w:r w:rsidDel="00000000" w:rsidR="00000000" w:rsidRPr="00000000">
        <w:rPr>
          <w:rtl w:val="0"/>
        </w:rPr>
        <w:t xml:space="preserve">• Logistic regression relates a </w:t>
      </w:r>
      <w:r w:rsidDel="00000000" w:rsidR="00000000" w:rsidRPr="00000000">
        <w:rPr>
          <w:u w:val="single"/>
          <w:rtl w:val="0"/>
        </w:rPr>
        <w:t xml:space="preserve">binary outcome</w:t>
      </w:r>
      <w:r w:rsidDel="00000000" w:rsidR="00000000" w:rsidRPr="00000000">
        <w:rPr>
          <w:rtl w:val="0"/>
        </w:rPr>
        <w:t xml:space="preserve"> such as purchase to predictors that may include continuous and factor variables, by modeling the variables’ association with the probability of the outcome (Sect. 9.2.1).</w:t>
      </w:r>
    </w:p>
    <w:p w:rsidR="00000000" w:rsidDel="00000000" w:rsidP="00000000" w:rsidRDefault="00000000" w:rsidRPr="00000000" w14:paraId="00000BEA">
      <w:pPr>
        <w:spacing w:after="0" w:line="240" w:lineRule="auto"/>
        <w:rPr/>
      </w:pPr>
      <w:r w:rsidDel="00000000" w:rsidR="00000000" w:rsidRPr="00000000">
        <w:rPr>
          <w:rtl w:val="0"/>
        </w:rPr>
        <w:t xml:space="preserve">• A logistic regression model, also known as a logit model, is a member of the generalized linear models family, and is fit using </w:t>
      </w:r>
      <w:r w:rsidDel="00000000" w:rsidR="00000000" w:rsidRPr="00000000">
        <w:rPr>
          <w:b w:val="1"/>
          <w:u w:val="single"/>
          <w:rtl w:val="0"/>
        </w:rPr>
        <w:t xml:space="preserve">glm( , family=binomial)</w:t>
      </w:r>
      <w:r w:rsidDel="00000000" w:rsidR="00000000" w:rsidRPr="00000000">
        <w:rPr>
          <w:rtl w:val="0"/>
        </w:rPr>
        <w:t xml:space="preserve"> (Sect. 9.2.6).</w:t>
      </w:r>
    </w:p>
    <w:p w:rsidR="00000000" w:rsidDel="00000000" w:rsidP="00000000" w:rsidRDefault="00000000" w:rsidRPr="00000000" w14:paraId="00000BEB">
      <w:pPr>
        <w:spacing w:after="0" w:line="240" w:lineRule="auto"/>
        <w:rPr/>
      </w:pPr>
      <w:r w:rsidDel="00000000" w:rsidR="00000000" w:rsidRPr="00000000">
        <w:rPr>
          <w:rtl w:val="0"/>
        </w:rPr>
        <w:t xml:space="preserve">• </w:t>
      </w:r>
      <w:r w:rsidDel="00000000" w:rsidR="00000000" w:rsidRPr="00000000">
        <w:rPr>
          <w:u w:val="single"/>
          <w:rtl w:val="0"/>
        </w:rPr>
        <w:t xml:space="preserve">Coefficients in a logit model can be interpreted in terms of odds ratios</w:t>
      </w:r>
      <w:r w:rsidDel="00000000" w:rsidR="00000000" w:rsidRPr="00000000">
        <w:rPr>
          <w:rtl w:val="0"/>
        </w:rPr>
        <w:t xml:space="preserve">, the degree to which they are associated with the increased or decreased likelihood of an outcome. This is done simply by exponentiating the coefficients with exp() (Sect. 9.2.6).</w:t>
      </w:r>
    </w:p>
    <w:p w:rsidR="00000000" w:rsidDel="00000000" w:rsidP="00000000" w:rsidRDefault="00000000" w:rsidRPr="00000000" w14:paraId="00000BEC">
      <w:pPr>
        <w:spacing w:after="0" w:line="240" w:lineRule="auto"/>
        <w:rPr/>
      </w:pPr>
      <w:r w:rsidDel="00000000" w:rsidR="00000000" w:rsidRPr="00000000">
        <w:rPr>
          <w:rtl w:val="0"/>
        </w:rPr>
        <w:t xml:space="preserve">• </w:t>
      </w:r>
      <w:r w:rsidDel="00000000" w:rsidR="00000000" w:rsidRPr="00000000">
        <w:rPr>
          <w:u w:val="single"/>
          <w:rtl w:val="0"/>
        </w:rPr>
        <w:t xml:space="preserve">A statistically significant result does not always mean that the model is appropriate</w:t>
      </w:r>
      <w:r w:rsidDel="00000000" w:rsidR="00000000" w:rsidRPr="00000000">
        <w:rPr>
          <w:rtl w:val="0"/>
        </w:rPr>
        <w:t xml:space="preserve">. It is important to explore data thoroughly and to construct models on the basis of careful consideration (Sect. 9.2.7).</w:t>
      </w:r>
    </w:p>
    <w:p w:rsidR="00000000" w:rsidDel="00000000" w:rsidP="00000000" w:rsidRDefault="00000000" w:rsidRPr="00000000" w14:paraId="00000BED">
      <w:pPr>
        <w:spacing w:after="0" w:line="240" w:lineRule="auto"/>
        <w:rPr/>
      </w:pPr>
      <w:r w:rsidDel="00000000" w:rsidR="00000000" w:rsidRPr="00000000">
        <w:rPr>
          <w:rtl w:val="0"/>
        </w:rPr>
      </w:r>
    </w:p>
    <w:p w:rsidR="00000000" w:rsidDel="00000000" w:rsidP="00000000" w:rsidRDefault="00000000" w:rsidRPr="00000000" w14:paraId="00000BEE">
      <w:pPr>
        <w:spacing w:after="0" w:line="240" w:lineRule="auto"/>
        <w:rPr>
          <w:b w:val="1"/>
        </w:rPr>
      </w:pPr>
      <w:r w:rsidDel="00000000" w:rsidR="00000000" w:rsidRPr="00000000">
        <w:rPr>
          <w:b w:val="1"/>
          <w:rtl w:val="0"/>
        </w:rPr>
        <w:t xml:space="preserve">Hierarchical Linear Models</w:t>
      </w:r>
    </w:p>
    <w:p w:rsidR="00000000" w:rsidDel="00000000" w:rsidP="00000000" w:rsidRDefault="00000000" w:rsidRPr="00000000" w14:paraId="00000BEF">
      <w:pPr>
        <w:spacing w:after="0" w:line="240" w:lineRule="auto"/>
        <w:rPr/>
      </w:pPr>
      <w:r w:rsidDel="00000000" w:rsidR="00000000" w:rsidRPr="00000000">
        <w:rPr>
          <w:rtl w:val="0"/>
        </w:rPr>
        <w:t xml:space="preserve">• In common marketing discussion, </w:t>
      </w:r>
      <w:r w:rsidDel="00000000" w:rsidR="00000000" w:rsidRPr="00000000">
        <w:rPr>
          <w:u w:val="single"/>
          <w:rtl w:val="0"/>
        </w:rPr>
        <w:t xml:space="preserve">a hierarchical model estimates both group level effects and individual differences in effects</w:t>
      </w:r>
      <w:r w:rsidDel="00000000" w:rsidR="00000000" w:rsidRPr="00000000">
        <w:rPr>
          <w:rtl w:val="0"/>
        </w:rPr>
        <w:t xml:space="preserve">. Such models are popular in marketing because </w:t>
      </w:r>
      <w:r w:rsidDel="00000000" w:rsidR="00000000" w:rsidRPr="00000000">
        <w:rPr>
          <w:u w:val="single"/>
          <w:rtl w:val="0"/>
        </w:rPr>
        <w:t xml:space="preserve">they provide insight into differences among customers (heterogeneity) and distribution of preference</w:t>
      </w:r>
      <w:r w:rsidDel="00000000" w:rsidR="00000000" w:rsidRPr="00000000">
        <w:rPr>
          <w:rtl w:val="0"/>
        </w:rPr>
        <w:t xml:space="preserve">. Hierarchical linear models (HLM) are exemplified when we estimate </w:t>
      </w:r>
      <w:r w:rsidDel="00000000" w:rsidR="00000000" w:rsidRPr="00000000">
        <w:rPr>
          <w:u w:val="single"/>
          <w:rtl w:val="0"/>
        </w:rPr>
        <w:t xml:space="preserve">the importance of effects for individuals as well as for an overall population</w:t>
      </w:r>
      <w:r w:rsidDel="00000000" w:rsidR="00000000" w:rsidRPr="00000000">
        <w:rPr>
          <w:rtl w:val="0"/>
        </w:rPr>
        <w:t xml:space="preserve"> (Sect. 9.3).</w:t>
      </w:r>
    </w:p>
    <w:p w:rsidR="00000000" w:rsidDel="00000000" w:rsidP="00000000" w:rsidRDefault="00000000" w:rsidRPr="00000000" w14:paraId="00000BF0">
      <w:pPr>
        <w:spacing w:after="0" w:line="240" w:lineRule="auto"/>
        <w:rPr/>
      </w:pPr>
      <w:r w:rsidDel="00000000" w:rsidR="00000000" w:rsidRPr="00000000">
        <w:rPr>
          <w:rtl w:val="0"/>
        </w:rPr>
        <w:t xml:space="preserve">• </w:t>
      </w:r>
      <w:r w:rsidDel="00000000" w:rsidR="00000000" w:rsidRPr="00000000">
        <w:rPr>
          <w:u w:val="single"/>
          <w:rtl w:val="0"/>
        </w:rPr>
        <w:t xml:space="preserve">Effects that are associated with all observations are known as </w:t>
      </w:r>
      <w:r w:rsidDel="00000000" w:rsidR="00000000" w:rsidRPr="00000000">
        <w:rPr>
          <w:b w:val="1"/>
          <w:u w:val="single"/>
          <w:rtl w:val="0"/>
        </w:rPr>
        <w:t xml:space="preserve">fixed effects</w:t>
      </w:r>
      <w:r w:rsidDel="00000000" w:rsidR="00000000" w:rsidRPr="00000000">
        <w:rPr>
          <w:u w:val="single"/>
          <w:rtl w:val="0"/>
        </w:rPr>
        <w:t xml:space="preserve">, and those that differ across various grouping levels are known as </w:t>
      </w:r>
      <w:r w:rsidDel="00000000" w:rsidR="00000000" w:rsidRPr="00000000">
        <w:rPr>
          <w:b w:val="1"/>
          <w:u w:val="single"/>
          <w:rtl w:val="0"/>
        </w:rPr>
        <w:t xml:space="preserve">random effects</w:t>
      </w:r>
      <w:r w:rsidDel="00000000" w:rsidR="00000000" w:rsidRPr="00000000">
        <w:rPr>
          <w:rtl w:val="0"/>
        </w:rPr>
        <w:t xml:space="preserve"> (Sect. 9.3.1).</w:t>
      </w:r>
    </w:p>
    <w:p w:rsidR="00000000" w:rsidDel="00000000" w:rsidP="00000000" w:rsidRDefault="00000000" w:rsidRPr="00000000" w14:paraId="00000BF1">
      <w:pPr>
        <w:spacing w:after="0" w:line="240" w:lineRule="auto"/>
        <w:rPr/>
      </w:pPr>
      <w:r w:rsidDel="00000000" w:rsidR="00000000" w:rsidRPr="00000000">
        <w:rPr>
          <w:rtl w:val="0"/>
        </w:rPr>
        <w:t xml:space="preserve">• These models are also known as </w:t>
      </w:r>
      <w:r w:rsidDel="00000000" w:rsidR="00000000" w:rsidRPr="00000000">
        <w:rPr>
          <w:b w:val="1"/>
          <w:rtl w:val="0"/>
        </w:rPr>
        <w:t xml:space="preserve">mixed effect models</w:t>
      </w:r>
      <w:r w:rsidDel="00000000" w:rsidR="00000000" w:rsidRPr="00000000">
        <w:rPr>
          <w:rtl w:val="0"/>
        </w:rPr>
        <w:t xml:space="preserve">, because </w:t>
      </w:r>
      <w:r w:rsidDel="00000000" w:rsidR="00000000" w:rsidRPr="00000000">
        <w:rPr>
          <w:u w:val="single"/>
          <w:rtl w:val="0"/>
        </w:rPr>
        <w:t xml:space="preserve">the total effect for each person is composed of the effect for the overall population (the fixed effect) plus the per-individual (random) effect</w:t>
      </w:r>
      <w:r w:rsidDel="00000000" w:rsidR="00000000" w:rsidRPr="00000000">
        <w:rPr>
          <w:rtl w:val="0"/>
        </w:rPr>
        <w:t xml:space="preserve">. We estimated an </w:t>
      </w:r>
      <w:r w:rsidDel="00000000" w:rsidR="00000000" w:rsidRPr="00000000">
        <w:rPr>
          <w:b w:val="1"/>
          <w:u w:val="single"/>
          <w:rtl w:val="0"/>
        </w:rPr>
        <w:t xml:space="preserve">HLM using lmer() from the lme4 package</w:t>
      </w:r>
      <w:r w:rsidDel="00000000" w:rsidR="00000000" w:rsidRPr="00000000">
        <w:rPr>
          <w:rtl w:val="0"/>
        </w:rPr>
        <w:t xml:space="preserve"> (Sect. 9.3.5).</w:t>
      </w:r>
    </w:p>
    <w:p w:rsidR="00000000" w:rsidDel="00000000" w:rsidP="00000000" w:rsidRDefault="00000000" w:rsidRPr="00000000" w14:paraId="00000BF2">
      <w:pPr>
        <w:spacing w:after="0" w:line="240" w:lineRule="auto"/>
        <w:rPr>
          <w:u w:val="single"/>
        </w:rPr>
      </w:pPr>
      <w:r w:rsidDel="00000000" w:rsidR="00000000" w:rsidRPr="00000000">
        <w:rPr>
          <w:rtl w:val="0"/>
        </w:rPr>
        <w:t xml:space="preserve">• The difference between estimating hierarchical effects, as opposed to including the grouping variable as a factor in a standard linear model, is that a </w:t>
      </w:r>
      <w:r w:rsidDel="00000000" w:rsidR="00000000" w:rsidRPr="00000000">
        <w:rPr>
          <w:u w:val="single"/>
          <w:rtl w:val="0"/>
        </w:rPr>
        <w:t xml:space="preserve">hierarchical model estimates every specified effect for each individual or group, not only a single adjustment term.</w:t>
      </w:r>
    </w:p>
    <w:p w:rsidR="00000000" w:rsidDel="00000000" w:rsidP="00000000" w:rsidRDefault="00000000" w:rsidRPr="00000000" w14:paraId="00000BF3">
      <w:pPr>
        <w:spacing w:after="0" w:line="240" w:lineRule="auto"/>
        <w:rPr/>
      </w:pPr>
      <w:r w:rsidDel="00000000" w:rsidR="00000000" w:rsidRPr="00000000">
        <w:rPr>
          <w:rtl w:val="0"/>
        </w:rPr>
        <w:t xml:space="preserve">• </w:t>
      </w:r>
      <w:r w:rsidDel="00000000" w:rsidR="00000000" w:rsidRPr="00000000">
        <w:rPr>
          <w:u w:val="single"/>
          <w:rtl w:val="0"/>
        </w:rPr>
        <w:t xml:space="preserve">The formula for a mixed effect model includes a </w:t>
      </w:r>
      <w:r w:rsidDel="00000000" w:rsidR="00000000" w:rsidRPr="00000000">
        <w:rPr>
          <w:b w:val="1"/>
          <w:u w:val="single"/>
          <w:rtl w:val="0"/>
        </w:rPr>
        <w:t xml:space="preserve">grouping term, + ( ... |group)</w:t>
      </w:r>
      <w:r w:rsidDel="00000000" w:rsidR="00000000" w:rsidRPr="00000000">
        <w:rPr>
          <w:rtl w:val="0"/>
        </w:rPr>
        <w:t xml:space="preserve">. Common models have </w:t>
      </w:r>
      <w:r w:rsidDel="00000000" w:rsidR="00000000" w:rsidRPr="00000000">
        <w:rPr>
          <w:u w:val="single"/>
          <w:rtl w:val="0"/>
        </w:rPr>
        <w:t xml:space="preserve">a different intercept by group using (1 | group)</w:t>
      </w:r>
      <w:r w:rsidDel="00000000" w:rsidR="00000000" w:rsidRPr="00000000">
        <w:rPr>
          <w:rtl w:val="0"/>
        </w:rPr>
        <w:t xml:space="preserve"> or </w:t>
      </w:r>
      <w:r w:rsidDel="00000000" w:rsidR="00000000" w:rsidRPr="00000000">
        <w:rPr>
          <w:u w:val="single"/>
          <w:rtl w:val="0"/>
        </w:rPr>
        <w:t xml:space="preserve">different intercepts and slopes for predictors within each group using (predictor | group)</w:t>
      </w:r>
      <w:r w:rsidDel="00000000" w:rsidR="00000000" w:rsidRPr="00000000">
        <w:rPr>
          <w:rtl w:val="0"/>
        </w:rPr>
        <w:t xml:space="preserve"> (Sects. 9.3.5, 9.3.6). To estimate an individual level model, the grouping term is typically the </w:t>
      </w:r>
      <w:r w:rsidDel="00000000" w:rsidR="00000000" w:rsidRPr="00000000">
        <w:rPr>
          <w:u w:val="single"/>
          <w:rtl w:val="0"/>
        </w:rPr>
        <w:t xml:space="preserve">respondent identifier</w:t>
      </w:r>
      <w:r w:rsidDel="00000000" w:rsidR="00000000" w:rsidRPr="00000000">
        <w:rPr>
          <w:rtl w:val="0"/>
        </w:rPr>
        <w:t xml:space="preserve">.</w:t>
      </w:r>
    </w:p>
    <w:p w:rsidR="00000000" w:rsidDel="00000000" w:rsidP="00000000" w:rsidRDefault="00000000" w:rsidRPr="00000000" w14:paraId="00000BF4">
      <w:pPr>
        <w:spacing w:after="0" w:line="240" w:lineRule="auto"/>
        <w:rPr/>
      </w:pPr>
      <w:r w:rsidDel="00000000" w:rsidR="00000000" w:rsidRPr="00000000">
        <w:rPr>
          <w:rtl w:val="0"/>
        </w:rPr>
        <w:t xml:space="preserve">• </w:t>
      </w:r>
      <w:r w:rsidDel="00000000" w:rsidR="00000000" w:rsidRPr="00000000">
        <w:rPr>
          <w:u w:val="single"/>
          <w:rtl w:val="0"/>
        </w:rPr>
        <w:t xml:space="preserve">Hierarchical models can be used to group observations </w:t>
      </w:r>
      <w:r w:rsidDel="00000000" w:rsidR="00000000" w:rsidRPr="00000000">
        <w:rPr>
          <w:b w:val="1"/>
          <w:u w:val="single"/>
          <w:rtl w:val="0"/>
        </w:rPr>
        <w:t xml:space="preserve">at other levels</w:t>
      </w:r>
      <w:r w:rsidDel="00000000" w:rsidR="00000000" w:rsidRPr="00000000">
        <w:rPr>
          <w:u w:val="single"/>
          <w:rtl w:val="0"/>
        </w:rPr>
        <w:t xml:space="preserve"> than the individual level.</w:t>
      </w:r>
      <w:r w:rsidDel="00000000" w:rsidR="00000000" w:rsidRPr="00000000">
        <w:rPr>
          <w:rtl w:val="0"/>
        </w:rPr>
        <w:t xml:space="preserve"> For example, we might wish to </w:t>
      </w:r>
      <w:r w:rsidDel="00000000" w:rsidR="00000000" w:rsidRPr="00000000">
        <w:rPr>
          <w:u w:val="single"/>
          <w:rtl w:val="0"/>
        </w:rPr>
        <w:t xml:space="preserve">group by store, advertising campaign, salesperson, or some other factor</w:t>
      </w:r>
      <w:r w:rsidDel="00000000" w:rsidR="00000000" w:rsidRPr="00000000">
        <w:rPr>
          <w:rtl w:val="0"/>
        </w:rPr>
        <w:t xml:space="preserve">, if we want to estimate effects that are specific to such a grouping (Sect. 9.3.7).</w:t>
      </w:r>
    </w:p>
    <w:p w:rsidR="00000000" w:rsidDel="00000000" w:rsidP="00000000" w:rsidRDefault="00000000" w:rsidRPr="00000000" w14:paraId="00000BF5">
      <w:pPr>
        <w:spacing w:after="0" w:line="240" w:lineRule="auto"/>
        <w:rPr/>
      </w:pPr>
      <w:r w:rsidDel="00000000" w:rsidR="00000000" w:rsidRPr="00000000">
        <w:rPr>
          <w:rtl w:val="0"/>
        </w:rPr>
        <w:t xml:space="preserve">• A </w:t>
      </w:r>
      <w:r w:rsidDel="00000000" w:rsidR="00000000" w:rsidRPr="00000000">
        <w:rPr>
          <w:u w:val="single"/>
          <w:rtl w:val="0"/>
        </w:rPr>
        <w:t xml:space="preserve">common marketing application of HLM is conjoint analysis, to estimate </w:t>
      </w:r>
      <w:r w:rsidDel="00000000" w:rsidR="00000000" w:rsidRPr="00000000">
        <w:rPr>
          <w:b w:val="1"/>
          <w:u w:val="single"/>
          <w:rtl w:val="0"/>
        </w:rPr>
        <w:t xml:space="preserve">both overall preference and individual differences in preference</w:t>
      </w:r>
      <w:r w:rsidDel="00000000" w:rsidR="00000000" w:rsidRPr="00000000">
        <w:rPr>
          <w:rtl w:val="0"/>
        </w:rPr>
        <w:t xml:space="preserve">. In this chapter, we demonstrated ratings-based, or metric conjoint analysis (Sect. 9.3.2).</w:t>
      </w:r>
    </w:p>
    <w:p w:rsidR="00000000" w:rsidDel="00000000" w:rsidP="00000000" w:rsidRDefault="00000000" w:rsidRPr="00000000" w14:paraId="00000BF6">
      <w:pPr>
        <w:spacing w:after="0" w:line="240" w:lineRule="auto"/>
        <w:rPr/>
      </w:pPr>
      <w:r w:rsidDel="00000000" w:rsidR="00000000" w:rsidRPr="00000000">
        <w:rPr>
          <w:rtl w:val="0"/>
        </w:rPr>
      </w:r>
    </w:p>
    <w:p w:rsidR="00000000" w:rsidDel="00000000" w:rsidP="00000000" w:rsidRDefault="00000000" w:rsidRPr="00000000" w14:paraId="00000BF7">
      <w:pPr>
        <w:spacing w:after="0" w:line="240" w:lineRule="auto"/>
        <w:rPr>
          <w:b w:val="1"/>
        </w:rPr>
      </w:pPr>
      <w:r w:rsidDel="00000000" w:rsidR="00000000" w:rsidRPr="00000000">
        <w:rPr>
          <w:b w:val="1"/>
          <w:rtl w:val="0"/>
        </w:rPr>
        <w:t xml:space="preserve">Bayesian Methods for Hierarchical Linear Models</w:t>
      </w:r>
    </w:p>
    <w:p w:rsidR="00000000" w:rsidDel="00000000" w:rsidP="00000000" w:rsidRDefault="00000000" w:rsidRPr="00000000" w14:paraId="00000BF8">
      <w:pPr>
        <w:spacing w:after="0" w:line="240" w:lineRule="auto"/>
        <w:rPr/>
      </w:pPr>
      <w:r w:rsidDel="00000000" w:rsidR="00000000" w:rsidRPr="00000000">
        <w:rPr>
          <w:rtl w:val="0"/>
        </w:rPr>
        <w:t xml:space="preserve">• Hierarchical models in marketing are often estimated with </w:t>
      </w:r>
      <w:r w:rsidDel="00000000" w:rsidR="00000000" w:rsidRPr="00000000">
        <w:rPr>
          <w:u w:val="single"/>
          <w:rtl w:val="0"/>
        </w:rPr>
        <w:t xml:space="preserve">Bayesian methods that are able to pool information and produce best estimates of both group and individual effects using potentially sparse data</w:t>
      </w:r>
      <w:r w:rsidDel="00000000" w:rsidR="00000000" w:rsidRPr="00000000">
        <w:rPr>
          <w:rtl w:val="0"/>
        </w:rPr>
        <w:t xml:space="preserve"> (Sect. 9.4.2).</w:t>
      </w:r>
    </w:p>
    <w:p w:rsidR="00000000" w:rsidDel="00000000" w:rsidP="00000000" w:rsidRDefault="00000000" w:rsidRPr="00000000" w14:paraId="00000BF9">
      <w:pPr>
        <w:spacing w:after="0" w:line="240" w:lineRule="auto"/>
        <w:rPr/>
      </w:pPr>
      <w:r w:rsidDel="00000000" w:rsidR="00000000" w:rsidRPr="00000000">
        <w:rPr>
          <w:rtl w:val="0"/>
        </w:rPr>
        <w:t xml:space="preserve">• A Bayesian hierarchical linear model can be estimated using </w:t>
      </w:r>
      <w:r w:rsidDel="00000000" w:rsidR="00000000" w:rsidRPr="00000000">
        <w:rPr>
          <w:b w:val="1"/>
          <w:u w:val="single"/>
          <w:rtl w:val="0"/>
        </w:rPr>
        <w:t xml:space="preserve">MCMChregress()</w:t>
      </w:r>
      <w:r w:rsidDel="00000000" w:rsidR="00000000" w:rsidRPr="00000000">
        <w:rPr>
          <w:u w:val="single"/>
          <w:rtl w:val="0"/>
        </w:rPr>
        <w:t xml:space="preserve"> in the MCMCpack package</w:t>
      </w:r>
      <w:r w:rsidDel="00000000" w:rsidR="00000000" w:rsidRPr="00000000">
        <w:rPr>
          <w:rtl w:val="0"/>
        </w:rPr>
        <w:t xml:space="preserve"> (Sect. 9.4.2).</w:t>
      </w:r>
    </w:p>
    <w:p w:rsidR="00000000" w:rsidDel="00000000" w:rsidP="00000000" w:rsidRDefault="00000000" w:rsidRPr="00000000" w14:paraId="00000BFA">
      <w:pPr>
        <w:spacing w:after="0" w:line="240" w:lineRule="auto"/>
        <w:rPr/>
      </w:pPr>
      <w:r w:rsidDel="00000000" w:rsidR="00000000" w:rsidRPr="00000000">
        <w:rPr>
          <w:rtl w:val="0"/>
        </w:rPr>
        <w:t xml:space="preserve">• Model coefficients from a hierarchical model are inspected using summaries of the many estimates that are collected in an mcmc object (Sects. 9.4.2, 9.4.3).</w:t>
      </w:r>
    </w:p>
    <w:p w:rsidR="00000000" w:rsidDel="00000000" w:rsidP="00000000" w:rsidRDefault="00000000" w:rsidRPr="00000000" w14:paraId="00000BFB">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BFC">
      <w:pPr>
        <w:spacing w:after="0" w:line="240" w:lineRule="auto"/>
        <w:rPr/>
      </w:pPr>
      <w:r w:rsidDel="00000000" w:rsidR="00000000" w:rsidRPr="00000000">
        <w:rPr>
          <w:rtl w:val="0"/>
        </w:rPr>
      </w:r>
    </w:p>
    <w:p w:rsidR="00000000" w:rsidDel="00000000" w:rsidP="00000000" w:rsidRDefault="00000000" w:rsidRPr="00000000" w14:paraId="00000BFD">
      <w:pPr>
        <w:spacing w:after="0" w:line="240" w:lineRule="auto"/>
        <w:rPr>
          <w:b w:val="1"/>
          <w:sz w:val="24"/>
          <w:szCs w:val="24"/>
        </w:rPr>
      </w:pPr>
      <w:r w:rsidDel="00000000" w:rsidR="00000000" w:rsidRPr="00000000">
        <w:rPr>
          <w:b w:val="1"/>
          <w:sz w:val="24"/>
          <w:szCs w:val="24"/>
          <w:rtl w:val="0"/>
        </w:rPr>
        <w:t xml:space="preserve">9.7 Data Sources</w:t>
      </w:r>
    </w:p>
    <w:p w:rsidR="00000000" w:rsidDel="00000000" w:rsidP="00000000" w:rsidRDefault="00000000" w:rsidRPr="00000000" w14:paraId="00000BFE">
      <w:pPr>
        <w:spacing w:after="0" w:line="240" w:lineRule="auto"/>
        <w:rPr/>
      </w:pPr>
      <w:r w:rsidDel="00000000" w:rsidR="00000000" w:rsidRPr="00000000">
        <w:rPr>
          <w:rtl w:val="0"/>
        </w:rPr>
      </w:r>
    </w:p>
    <w:p w:rsidR="00000000" w:rsidDel="00000000" w:rsidP="00000000" w:rsidRDefault="00000000" w:rsidRPr="00000000" w14:paraId="00000BFF">
      <w:pPr>
        <w:spacing w:after="0" w:line="240" w:lineRule="auto"/>
        <w:rPr>
          <w:u w:val="single"/>
        </w:rPr>
      </w:pPr>
      <w:r w:rsidDel="00000000" w:rsidR="00000000" w:rsidRPr="00000000">
        <w:rPr>
          <w:rtl w:val="0"/>
        </w:rPr>
        <w:t xml:space="preserve">In this final section, we offer some advice for </w:t>
      </w:r>
      <w:r w:rsidDel="00000000" w:rsidR="00000000" w:rsidRPr="00000000">
        <w:rPr>
          <w:u w:val="single"/>
          <w:rtl w:val="0"/>
        </w:rPr>
        <w:t xml:space="preserve">where you might find similar data within your own organization.</w:t>
      </w:r>
    </w:p>
    <w:p w:rsidR="00000000" w:rsidDel="00000000" w:rsidP="00000000" w:rsidRDefault="00000000" w:rsidRPr="00000000" w14:paraId="00000C00">
      <w:pPr>
        <w:spacing w:after="0" w:line="240" w:lineRule="auto"/>
        <w:rPr/>
      </w:pPr>
      <w:r w:rsidDel="00000000" w:rsidR="00000000" w:rsidRPr="00000000">
        <w:rPr>
          <w:rtl w:val="0"/>
        </w:rPr>
      </w:r>
    </w:p>
    <w:p w:rsidR="00000000" w:rsidDel="00000000" w:rsidP="00000000" w:rsidRDefault="00000000" w:rsidRPr="00000000" w14:paraId="00000C01">
      <w:pPr>
        <w:spacing w:after="0" w:line="240" w:lineRule="auto"/>
        <w:rPr/>
      </w:pPr>
      <w:r w:rsidDel="00000000" w:rsidR="00000000" w:rsidRPr="00000000">
        <w:rPr>
          <w:rtl w:val="0"/>
        </w:rPr>
        <w:t xml:space="preserve">In Sect. 9.1, we reanalyzed the data from Chap. 4, which describes customers online and offline transactions. In Sect. 9.2, we analyze data describing what promotional offers have been made to customers and whether they have redeemed those offers. </w:t>
      </w:r>
      <w:r w:rsidDel="00000000" w:rsidR="00000000" w:rsidRPr="00000000">
        <w:rPr>
          <w:u w:val="single"/>
          <w:rtl w:val="0"/>
        </w:rPr>
        <w:t xml:space="preserve">This type of data is typically pulled from the customer relationship management (CRM) system</w:t>
      </w:r>
      <w:r w:rsidDel="00000000" w:rsidR="00000000" w:rsidRPr="00000000">
        <w:rPr>
          <w:rtl w:val="0"/>
        </w:rPr>
        <w:t xml:space="preserve"> or “customer 360” database, which is a central repository for all data describing interactions between the company and its customers. The CRM system draws this data from other systems such as the point-of-sale (cash register) system, the online retail system, the digital analytics platform, the email automation, records of direct mail, etc. If your company doesn’t have a central CRM system, then you may need to pull this data together by contacting the owners of individual systems and then using tools like </w:t>
      </w:r>
      <w:r w:rsidDel="00000000" w:rsidR="00000000" w:rsidRPr="00000000">
        <w:rPr>
          <w:b w:val="1"/>
          <w:u w:val="single"/>
          <w:rtl w:val="0"/>
        </w:rPr>
        <w:t xml:space="preserve">merge() in R</w:t>
      </w:r>
      <w:r w:rsidDel="00000000" w:rsidR="00000000" w:rsidRPr="00000000">
        <w:rPr>
          <w:rtl w:val="0"/>
        </w:rPr>
        <w:t xml:space="preserve">. This is tedious and time-consuming work, so be thankful if your company has invested in a central database for customer analytics!</w:t>
      </w:r>
    </w:p>
    <w:p w:rsidR="00000000" w:rsidDel="00000000" w:rsidP="00000000" w:rsidRDefault="00000000" w:rsidRPr="00000000" w14:paraId="00000C02">
      <w:pPr>
        <w:spacing w:after="0" w:line="240" w:lineRule="auto"/>
        <w:rPr/>
      </w:pPr>
      <w:r w:rsidDel="00000000" w:rsidR="00000000" w:rsidRPr="00000000">
        <w:rPr>
          <w:rtl w:val="0"/>
        </w:rPr>
      </w:r>
    </w:p>
    <w:p w:rsidR="00000000" w:rsidDel="00000000" w:rsidP="00000000" w:rsidRDefault="00000000" w:rsidRPr="00000000" w14:paraId="00000C03">
      <w:pPr>
        <w:spacing w:after="0" w:line="240" w:lineRule="auto"/>
        <w:rPr/>
      </w:pPr>
      <w:r w:rsidDel="00000000" w:rsidR="00000000" w:rsidRPr="00000000">
        <w:rPr>
          <w:rtl w:val="0"/>
        </w:rPr>
        <w:t xml:space="preserve">The direct ratings of product profiles analyze in Sects. 9.3 and 9.4, are nearly always collected by </w:t>
      </w:r>
      <w:r w:rsidDel="00000000" w:rsidR="00000000" w:rsidRPr="00000000">
        <w:rPr>
          <w:u w:val="single"/>
          <w:rtl w:val="0"/>
        </w:rPr>
        <w:t xml:space="preserve">surveying customers</w:t>
      </w:r>
      <w:r w:rsidDel="00000000" w:rsidR="00000000" w:rsidRPr="00000000">
        <w:rPr>
          <w:rtl w:val="0"/>
        </w:rPr>
        <w:t xml:space="preserve">. They are typically collected online, using a general web survey platform such as </w:t>
      </w:r>
      <w:r w:rsidDel="00000000" w:rsidR="00000000" w:rsidRPr="00000000">
        <w:rPr>
          <w:u w:val="single"/>
          <w:rtl w:val="0"/>
        </w:rPr>
        <w:t xml:space="preserve">Qualtrics, Google Forms, or SurveyMonkey</w:t>
      </w:r>
      <w:r w:rsidDel="00000000" w:rsidR="00000000" w:rsidRPr="00000000">
        <w:rPr>
          <w:rtl w:val="0"/>
        </w:rPr>
        <w:t xml:space="preserve">. Depending on the goals of the study, this survey can be emailed to existing customers or sent through a survey research panel that specializes in finding broader samples of consumers (including non-customers). </w:t>
      </w:r>
      <w:r w:rsidDel="00000000" w:rsidR="00000000" w:rsidRPr="00000000">
        <w:rPr>
          <w:u w:val="single"/>
          <w:rtl w:val="0"/>
        </w:rPr>
        <w:t xml:space="preserve">In-person surveys</w:t>
      </w:r>
      <w:r w:rsidDel="00000000" w:rsidR="00000000" w:rsidRPr="00000000">
        <w:rPr>
          <w:rtl w:val="0"/>
        </w:rPr>
        <w:t xml:space="preserve"> are often executed by having a researcher intercept respondents in a public place and hand each resopndent a tablet to complete the survey online. Collecting this data is a very easy project for a first-time analyst; students can easily collect conjoint data as part of a term project.</w:t>
      </w:r>
    </w:p>
    <w:p w:rsidR="00000000" w:rsidDel="00000000" w:rsidP="00000000" w:rsidRDefault="00000000" w:rsidRPr="00000000" w14:paraId="00000C04">
      <w:pPr>
        <w:spacing w:after="0" w:line="240" w:lineRule="auto"/>
        <w:rPr/>
      </w:pPr>
      <w:r w:rsidDel="00000000" w:rsidR="00000000" w:rsidRPr="00000000">
        <w:rPr>
          <w:rtl w:val="0"/>
        </w:rPr>
      </w:r>
    </w:p>
    <w:p w:rsidR="00000000" w:rsidDel="00000000" w:rsidP="00000000" w:rsidRDefault="00000000" w:rsidRPr="00000000" w14:paraId="00000C05">
      <w:pPr>
        <w:spacing w:after="0" w:line="240" w:lineRule="auto"/>
        <w:rPr/>
      </w:pPr>
      <w:r w:rsidDel="00000000" w:rsidR="00000000" w:rsidRPr="00000000">
        <w:rPr>
          <w:rtl w:val="0"/>
        </w:rPr>
        <w:t xml:space="preserve">An alternative to metric conjoint is </w:t>
      </w:r>
      <w:r w:rsidDel="00000000" w:rsidR="00000000" w:rsidRPr="00000000">
        <w:rPr>
          <w:u w:val="single"/>
          <w:rtl w:val="0"/>
        </w:rPr>
        <w:t xml:space="preserve">choice-based conjoint</w:t>
      </w:r>
      <w:r w:rsidDel="00000000" w:rsidR="00000000" w:rsidRPr="00000000">
        <w:rPr>
          <w:rtl w:val="0"/>
        </w:rPr>
        <w:t xml:space="preserve"> where respondents chose from set of product profiles. We introduce choice-based conjoint in Chap. 13. </w:t>
      </w:r>
      <w:r w:rsidDel="00000000" w:rsidR="00000000" w:rsidRPr="00000000">
        <w:rPr>
          <w:u w:val="single"/>
          <w:rtl w:val="0"/>
        </w:rPr>
        <w:t xml:space="preserve">Choice surveys require a more complex design and are often collected using or a more specialized platform, such as Sawtooth Software or Conjoint.ly.</w:t>
      </w:r>
      <w:r w:rsidDel="00000000" w:rsidR="00000000" w:rsidRPr="00000000">
        <w:rPr>
          <w:rtl w:val="0"/>
        </w:rPr>
      </w:r>
    </w:p>
    <w:p w:rsidR="00000000" w:rsidDel="00000000" w:rsidP="00000000" w:rsidRDefault="00000000" w:rsidRPr="00000000" w14:paraId="00000C06">
      <w:pPr>
        <w:spacing w:after="0" w:line="240" w:lineRule="auto"/>
        <w:rPr/>
      </w:pPr>
      <w:r w:rsidDel="00000000" w:rsidR="00000000" w:rsidRPr="00000000">
        <w:rPr>
          <w:rtl w:val="0"/>
        </w:rPr>
      </w:r>
    </w:p>
    <w:p w:rsidR="00000000" w:rsidDel="00000000" w:rsidP="00000000" w:rsidRDefault="00000000" w:rsidRPr="00000000" w14:paraId="00000C07">
      <w:pPr>
        <w:spacing w:after="0" w:line="240" w:lineRule="auto"/>
        <w:rPr>
          <w:u w:val="single"/>
        </w:rPr>
      </w:pPr>
      <w:r w:rsidDel="00000000" w:rsidR="00000000" w:rsidRPr="00000000">
        <w:rPr>
          <w:rtl w:val="0"/>
        </w:rPr>
        <w:t xml:space="preserve">One consideration in collecting conjoint data is to ensure that </w:t>
      </w:r>
      <w:r w:rsidDel="00000000" w:rsidR="00000000" w:rsidRPr="00000000">
        <w:rPr>
          <w:u w:val="single"/>
          <w:rtl w:val="0"/>
        </w:rPr>
        <w:t xml:space="preserve">respondents understand the product options and are able to rate their preferences reliably</w:t>
      </w:r>
      <w:r w:rsidDel="00000000" w:rsidR="00000000" w:rsidRPr="00000000">
        <w:rPr>
          <w:rtl w:val="0"/>
        </w:rPr>
        <w:t xml:space="preserve">. Commonly, we would </w:t>
      </w:r>
      <w:r w:rsidDel="00000000" w:rsidR="00000000" w:rsidRPr="00000000">
        <w:rPr>
          <w:u w:val="single"/>
          <w:rtl w:val="0"/>
        </w:rPr>
        <w:t xml:space="preserve">educate respondents about the product features within the survey, or would collect data during an in-person, study where the product concepts are presented using images or prototypes and discussed by a group of consumers</w:t>
      </w:r>
      <w:r w:rsidDel="00000000" w:rsidR="00000000" w:rsidRPr="00000000">
        <w:rPr>
          <w:rtl w:val="0"/>
        </w:rPr>
        <w:t xml:space="preserve">. This latter option is similar to a focus group with an additional data collection exercise. That format has the advantage of simultaneously collecting qualitative data that help us to understand the quantitatively-measured preferences. </w:t>
      </w:r>
      <w:r w:rsidDel="00000000" w:rsidR="00000000" w:rsidRPr="00000000">
        <w:rPr>
          <w:u w:val="single"/>
          <w:rtl w:val="0"/>
        </w:rPr>
        <w:t xml:space="preserve">Some drawbacks are that in-person samples</w:t>
      </w:r>
    </w:p>
    <w:p w:rsidR="00000000" w:rsidDel="00000000" w:rsidP="00000000" w:rsidRDefault="00000000" w:rsidRPr="00000000" w14:paraId="00000C08">
      <w:pPr>
        <w:spacing w:after="0" w:line="240" w:lineRule="auto"/>
        <w:rPr/>
      </w:pPr>
      <w:r w:rsidDel="00000000" w:rsidR="00000000" w:rsidRPr="00000000">
        <w:rPr>
          <w:u w:val="single"/>
          <w:rtl w:val="0"/>
        </w:rPr>
        <w:t xml:space="preserve">are expensive, potentially less representative, and subject to group-influence effects</w:t>
      </w:r>
      <w:r w:rsidDel="00000000" w:rsidR="00000000" w:rsidRPr="00000000">
        <w:rPr>
          <w:rtl w:val="0"/>
        </w:rPr>
        <w:t xml:space="preserve">. </w:t>
      </w:r>
      <w:r w:rsidDel="00000000" w:rsidR="00000000" w:rsidRPr="00000000">
        <w:rPr>
          <w:b w:val="1"/>
          <w:rtl w:val="0"/>
        </w:rPr>
        <w:t xml:space="preserve">We also caution against providing customers with too much information about product options (i.e. more than they would typically get when shopping.</w:t>
      </w:r>
      <w:r w:rsidDel="00000000" w:rsidR="00000000" w:rsidRPr="00000000">
        <w:rPr>
          <w:rtl w:val="0"/>
        </w:rPr>
        <w:t xml:space="preserve">) Elea once participated in a study where the engineer who developed a new feature presented it to respondents. After this appealing “sales pitch,” nearly all the respondents indicated unreasonably strong preferences for this feature.</w:t>
      </w:r>
    </w:p>
    <w:p w:rsidR="00000000" w:rsidDel="00000000" w:rsidP="00000000" w:rsidRDefault="00000000" w:rsidRPr="00000000" w14:paraId="00000C09">
      <w:pPr>
        <w:spacing w:after="0" w:line="240" w:lineRule="auto"/>
        <w:rPr/>
      </w:pPr>
      <w:r w:rsidDel="00000000" w:rsidR="00000000" w:rsidRPr="00000000">
        <w:rPr>
          <w:rtl w:val="0"/>
        </w:rPr>
      </w:r>
    </w:p>
    <w:p w:rsidR="00000000" w:rsidDel="00000000" w:rsidP="00000000" w:rsidRDefault="00000000" w:rsidRPr="00000000" w14:paraId="00000C0A">
      <w:pPr>
        <w:spacing w:after="0" w:line="240" w:lineRule="auto"/>
        <w:rPr>
          <w:sz w:val="24"/>
          <w:szCs w:val="24"/>
        </w:rPr>
      </w:pPr>
      <w:r w:rsidDel="00000000" w:rsidR="00000000" w:rsidRPr="00000000">
        <w:rPr>
          <w:sz w:val="24"/>
          <w:szCs w:val="24"/>
          <w:rtl w:val="0"/>
        </w:rPr>
        <w:t xml:space="preserve">9.8 Learning More*</w:t>
      </w:r>
    </w:p>
    <w:p w:rsidR="00000000" w:rsidDel="00000000" w:rsidP="00000000" w:rsidRDefault="00000000" w:rsidRPr="00000000" w14:paraId="00000C0B">
      <w:pPr>
        <w:spacing w:after="0" w:line="240" w:lineRule="auto"/>
        <w:rPr/>
      </w:pPr>
      <w:r w:rsidDel="00000000" w:rsidR="00000000" w:rsidRPr="00000000">
        <w:rPr>
          <w:rtl w:val="0"/>
        </w:rPr>
      </w:r>
    </w:p>
    <w:p w:rsidR="00000000" w:rsidDel="00000000" w:rsidP="00000000" w:rsidRDefault="00000000" w:rsidRPr="00000000" w14:paraId="00000C0C">
      <w:pPr>
        <w:spacing w:after="0" w:line="240" w:lineRule="auto"/>
        <w:rPr/>
      </w:pPr>
      <w:r w:rsidDel="00000000" w:rsidR="00000000" w:rsidRPr="00000000">
        <w:rPr>
          <w:rtl w:val="0"/>
        </w:rPr>
        <w:t xml:space="preserve">The topics in this chapter are drawn from the vast range of topics related to linear modeling, and the best general recommendation is to learn about those topics broadly, as in Harrell (2015) on strategies and issues for effective regression modeling [92] and Dobson and Barnett (2018) on general linear models [43]. The following notes provide </w:t>
      </w:r>
      <w:r w:rsidDel="00000000" w:rsidR="00000000" w:rsidRPr="00000000">
        <w:rPr>
          <w:u w:val="single"/>
          <w:rtl w:val="0"/>
        </w:rPr>
        <w:t xml:space="preserve">further guidance on specific topics</w:t>
      </w:r>
      <w:r w:rsidDel="00000000" w:rsidR="00000000" w:rsidRPr="00000000">
        <w:rPr>
          <w:rtl w:val="0"/>
        </w:rPr>
        <w:t xml:space="preserve">.</w:t>
      </w:r>
    </w:p>
    <w:p w:rsidR="00000000" w:rsidDel="00000000" w:rsidP="00000000" w:rsidRDefault="00000000" w:rsidRPr="00000000" w14:paraId="00000C0D">
      <w:pPr>
        <w:spacing w:after="0" w:line="240" w:lineRule="auto"/>
        <w:rPr/>
      </w:pPr>
      <w:r w:rsidDel="00000000" w:rsidR="00000000" w:rsidRPr="00000000">
        <w:rPr>
          <w:rtl w:val="0"/>
        </w:rPr>
      </w:r>
    </w:p>
    <w:p w:rsidR="00000000" w:rsidDel="00000000" w:rsidP="00000000" w:rsidRDefault="00000000" w:rsidRPr="00000000" w14:paraId="00000C0E">
      <w:pPr>
        <w:spacing w:after="0" w:line="240" w:lineRule="auto"/>
        <w:rPr>
          <w:u w:val="single"/>
        </w:rPr>
      </w:pPr>
      <w:r w:rsidDel="00000000" w:rsidR="00000000" w:rsidRPr="00000000">
        <w:rPr>
          <w:b w:val="1"/>
          <w:rtl w:val="0"/>
        </w:rPr>
        <w:t xml:space="preserve">Collinearity.</w:t>
      </w:r>
      <w:r w:rsidDel="00000000" w:rsidR="00000000" w:rsidRPr="00000000">
        <w:rPr>
          <w:rtl w:val="0"/>
        </w:rPr>
        <w:t xml:space="preserve"> The best way to learn more about collinearity and how to detect and address it is to become more fluent in linear modeling in general. Good texts for learning broadly about regression modeling are </w:t>
      </w:r>
      <w:r w:rsidDel="00000000" w:rsidR="00000000" w:rsidRPr="00000000">
        <w:rPr>
          <w:u w:val="single"/>
          <w:rtl w:val="0"/>
        </w:rPr>
        <w:t xml:space="preserve">Harrell [92], and Fox and Weisberg [62].</w:t>
      </w:r>
    </w:p>
    <w:p w:rsidR="00000000" w:rsidDel="00000000" w:rsidP="00000000" w:rsidRDefault="00000000" w:rsidRPr="00000000" w14:paraId="00000C0F">
      <w:pPr>
        <w:spacing w:after="0" w:line="240" w:lineRule="auto"/>
        <w:rPr/>
      </w:pPr>
      <w:r w:rsidDel="00000000" w:rsidR="00000000" w:rsidRPr="00000000">
        <w:rPr>
          <w:rtl w:val="0"/>
        </w:rPr>
      </w:r>
    </w:p>
    <w:p w:rsidR="00000000" w:rsidDel="00000000" w:rsidP="00000000" w:rsidRDefault="00000000" w:rsidRPr="00000000" w14:paraId="00000C10">
      <w:pPr>
        <w:spacing w:after="0" w:line="240" w:lineRule="auto"/>
        <w:rPr/>
      </w:pPr>
      <w:r w:rsidDel="00000000" w:rsidR="00000000" w:rsidRPr="00000000">
        <w:rPr>
          <w:b w:val="1"/>
          <w:rtl w:val="0"/>
        </w:rPr>
        <w:t xml:space="preserve">Logistic regression</w:t>
      </w:r>
      <w:r w:rsidDel="00000000" w:rsidR="00000000" w:rsidRPr="00000000">
        <w:rPr>
          <w:rtl w:val="0"/>
        </w:rPr>
        <w:t xml:space="preserve">. Logistic regression models are especially common in health sciences (modeling improvement after treatment, for instance), and much of that literature is approachable for marketers with modest translation. </w:t>
      </w:r>
      <w:r w:rsidDel="00000000" w:rsidR="00000000" w:rsidRPr="00000000">
        <w:rPr>
          <w:u w:val="single"/>
          <w:rtl w:val="0"/>
        </w:rPr>
        <w:t xml:space="preserve">Hosmer et al. [99]</w:t>
      </w:r>
      <w:r w:rsidDel="00000000" w:rsidR="00000000" w:rsidRPr="00000000">
        <w:rPr>
          <w:rtl w:val="0"/>
        </w:rPr>
        <w:t xml:space="preserve"> is a standard text on such models and demonstrates the importance of model building and assessment. </w:t>
      </w:r>
      <w:r w:rsidDel="00000000" w:rsidR="00000000" w:rsidRPr="00000000">
        <w:rPr>
          <w:u w:val="single"/>
          <w:rtl w:val="0"/>
        </w:rPr>
        <w:t xml:space="preserve">Binary outcomes are also often the subject of models in the machine learning community</w:t>
      </w:r>
      <w:r w:rsidDel="00000000" w:rsidR="00000000" w:rsidRPr="00000000">
        <w:rPr>
          <w:rtl w:val="0"/>
        </w:rPr>
        <w:t xml:space="preserve">. We consider machine learning models in the context of classification in Chap. 11. A general text on those methods is </w:t>
      </w:r>
      <w:r w:rsidDel="00000000" w:rsidR="00000000" w:rsidRPr="00000000">
        <w:rPr>
          <w:u w:val="single"/>
          <w:rtl w:val="0"/>
        </w:rPr>
        <w:t xml:space="preserve">Kuhn and Johnson [123]</w:t>
      </w:r>
      <w:r w:rsidDel="00000000" w:rsidR="00000000" w:rsidRPr="00000000">
        <w:rPr>
          <w:rtl w:val="0"/>
        </w:rPr>
        <w:t xml:space="preserve">.</w:t>
      </w:r>
    </w:p>
    <w:p w:rsidR="00000000" w:rsidDel="00000000" w:rsidP="00000000" w:rsidRDefault="00000000" w:rsidRPr="00000000" w14:paraId="00000C11">
      <w:pPr>
        <w:spacing w:after="0" w:line="240" w:lineRule="auto"/>
        <w:rPr/>
      </w:pPr>
      <w:r w:rsidDel="00000000" w:rsidR="00000000" w:rsidRPr="00000000">
        <w:rPr>
          <w:rtl w:val="0"/>
        </w:rPr>
      </w:r>
    </w:p>
    <w:p w:rsidR="00000000" w:rsidDel="00000000" w:rsidP="00000000" w:rsidRDefault="00000000" w:rsidRPr="00000000" w14:paraId="00000C12">
      <w:pPr>
        <w:spacing w:after="0" w:line="240" w:lineRule="auto"/>
        <w:rPr/>
      </w:pPr>
      <w:r w:rsidDel="00000000" w:rsidR="00000000" w:rsidRPr="00000000">
        <w:rPr>
          <w:b w:val="1"/>
          <w:rtl w:val="0"/>
        </w:rPr>
        <w:t xml:space="preserve">Hierarchical models.</w:t>
      </w:r>
      <w:r w:rsidDel="00000000" w:rsidR="00000000" w:rsidRPr="00000000">
        <w:rPr>
          <w:rtl w:val="0"/>
        </w:rPr>
        <w:t xml:space="preserve"> The best overall didactic text on hierarchical models is </w:t>
      </w:r>
      <w:r w:rsidDel="00000000" w:rsidR="00000000" w:rsidRPr="00000000">
        <w:rPr>
          <w:u w:val="single"/>
          <w:rtl w:val="0"/>
        </w:rPr>
        <w:t xml:space="preserve">Gelman and Hill [72]</w:t>
      </w:r>
      <w:r w:rsidDel="00000000" w:rsidR="00000000" w:rsidRPr="00000000">
        <w:rPr>
          <w:rtl w:val="0"/>
        </w:rPr>
        <w:t xml:space="preserve">, which provides </w:t>
      </w:r>
      <w:r w:rsidDel="00000000" w:rsidR="00000000" w:rsidRPr="00000000">
        <w:rPr>
          <w:u w:val="single"/>
          <w:rtl w:val="0"/>
        </w:rPr>
        <w:t xml:space="preserve">outstanding conceptual explanation and a breadth of models with detailed code in R.</w:t>
      </w:r>
      <w:r w:rsidDel="00000000" w:rsidR="00000000" w:rsidRPr="00000000">
        <w:rPr>
          <w:rtl w:val="0"/>
        </w:rPr>
        <w:t xml:space="preserve"> The one, comparatively minor limitation of Gelman and Hill is that its level of detail and discussion can make it difficult to determine what to do when confronted with an immediate modeling need.</w:t>
      </w:r>
    </w:p>
    <w:p w:rsidR="00000000" w:rsidDel="00000000" w:rsidP="00000000" w:rsidRDefault="00000000" w:rsidRPr="00000000" w14:paraId="00000C13">
      <w:pPr>
        <w:spacing w:after="0" w:line="240" w:lineRule="auto"/>
        <w:rPr/>
      </w:pPr>
      <w:r w:rsidDel="00000000" w:rsidR="00000000" w:rsidRPr="00000000">
        <w:rPr>
          <w:rtl w:val="0"/>
        </w:rPr>
      </w:r>
    </w:p>
    <w:p w:rsidR="00000000" w:rsidDel="00000000" w:rsidP="00000000" w:rsidRDefault="00000000" w:rsidRPr="00000000" w14:paraId="00000C14">
      <w:pPr>
        <w:spacing w:after="0" w:line="240" w:lineRule="auto"/>
        <w:rPr/>
      </w:pPr>
      <w:r w:rsidDel="00000000" w:rsidR="00000000" w:rsidRPr="00000000">
        <w:rPr>
          <w:u w:val="single"/>
          <w:rtl w:val="0"/>
        </w:rPr>
        <w:t xml:space="preserve">Support for hierarchical models (also known as </w:t>
      </w:r>
      <w:r w:rsidDel="00000000" w:rsidR="00000000" w:rsidRPr="00000000">
        <w:rPr>
          <w:b w:val="1"/>
          <w:u w:val="single"/>
          <w:rtl w:val="0"/>
        </w:rPr>
        <w:t xml:space="preserve">mixed effects models</w:t>
      </w:r>
      <w:r w:rsidDel="00000000" w:rsidR="00000000" w:rsidRPr="00000000">
        <w:rPr>
          <w:u w:val="single"/>
          <w:rtl w:val="0"/>
        </w:rPr>
        <w:t xml:space="preserve">) is an evolving area in R.</w:t>
      </w:r>
      <w:r w:rsidDel="00000000" w:rsidR="00000000" w:rsidRPr="00000000">
        <w:rPr>
          <w:rtl w:val="0"/>
        </w:rPr>
        <w:t xml:space="preserve"> Besides the </w:t>
      </w:r>
      <w:r w:rsidDel="00000000" w:rsidR="00000000" w:rsidRPr="00000000">
        <w:rPr>
          <w:b w:val="1"/>
          <w:rtl w:val="0"/>
        </w:rPr>
        <w:t xml:space="preserve">lme4 package</w:t>
      </w:r>
      <w:r w:rsidDel="00000000" w:rsidR="00000000" w:rsidRPr="00000000">
        <w:rPr>
          <w:rtl w:val="0"/>
        </w:rPr>
        <w:t xml:space="preserve"> that we used, another common package is </w:t>
      </w:r>
      <w:r w:rsidDel="00000000" w:rsidR="00000000" w:rsidRPr="00000000">
        <w:rPr>
          <w:b w:val="1"/>
          <w:rtl w:val="0"/>
        </w:rPr>
        <w:t xml:space="preserve">nlme</w:t>
      </w:r>
      <w:r w:rsidDel="00000000" w:rsidR="00000000" w:rsidRPr="00000000">
        <w:rPr>
          <w:rtl w:val="0"/>
        </w:rPr>
        <w:t xml:space="preserve">, which has a somewhat dated companion book, </w:t>
      </w:r>
      <w:r w:rsidDel="00000000" w:rsidR="00000000" w:rsidRPr="00000000">
        <w:rPr>
          <w:u w:val="single"/>
          <w:rtl w:val="0"/>
        </w:rPr>
        <w:t xml:space="preserve">Pinheiro and Bates [153]</w:t>
      </w:r>
      <w:r w:rsidDel="00000000" w:rsidR="00000000" w:rsidRPr="00000000">
        <w:rPr>
          <w:rtl w:val="0"/>
        </w:rPr>
        <w:t xml:space="preserve">. A more up-to-date and didactic text is </w:t>
      </w:r>
      <w:r w:rsidDel="00000000" w:rsidR="00000000" w:rsidRPr="00000000">
        <w:rPr>
          <w:u w:val="single"/>
          <w:rtl w:val="0"/>
        </w:rPr>
        <w:t xml:space="preserve">Galecki and Burzykowski [69]</w:t>
      </w:r>
      <w:r w:rsidDel="00000000" w:rsidR="00000000" w:rsidRPr="00000000">
        <w:rPr>
          <w:rtl w:val="0"/>
        </w:rPr>
        <w:t xml:space="preserve">.</w:t>
      </w:r>
    </w:p>
    <w:p w:rsidR="00000000" w:rsidDel="00000000" w:rsidP="00000000" w:rsidRDefault="00000000" w:rsidRPr="00000000" w14:paraId="00000C15">
      <w:pPr>
        <w:spacing w:after="0" w:line="240" w:lineRule="auto"/>
        <w:rPr/>
      </w:pPr>
      <w:r w:rsidDel="00000000" w:rsidR="00000000" w:rsidRPr="00000000">
        <w:rPr>
          <w:rtl w:val="0"/>
        </w:rPr>
      </w:r>
    </w:p>
    <w:p w:rsidR="00000000" w:rsidDel="00000000" w:rsidP="00000000" w:rsidRDefault="00000000" w:rsidRPr="00000000" w14:paraId="00000C16">
      <w:pPr>
        <w:spacing w:after="0" w:line="240" w:lineRule="auto"/>
        <w:rPr/>
      </w:pPr>
      <w:r w:rsidDel="00000000" w:rsidR="00000000" w:rsidRPr="00000000">
        <w:rPr>
          <w:b w:val="1"/>
          <w:rtl w:val="0"/>
        </w:rPr>
        <w:t xml:space="preserve">Bayesian hierarchical models</w:t>
      </w:r>
      <w:r w:rsidDel="00000000" w:rsidR="00000000" w:rsidRPr="00000000">
        <w:rPr>
          <w:rtl w:val="0"/>
        </w:rPr>
        <w:t xml:space="preserve">. We have provided only an introduction to hierarchical Bayes models and their importance, and have not covered the implementation issues and problems that may arise. To learn more about such models, there are technical introductions at varying levels of mathematical sophistication from </w:t>
      </w:r>
      <w:r w:rsidDel="00000000" w:rsidR="00000000" w:rsidRPr="00000000">
        <w:rPr>
          <w:u w:val="single"/>
          <w:rtl w:val="0"/>
        </w:rPr>
        <w:t xml:space="preserve">Kruschke [120], Gelman et al. [73], and Rossi, Allenby and McCullough [168]</w:t>
      </w:r>
      <w:r w:rsidDel="00000000" w:rsidR="00000000" w:rsidRPr="00000000">
        <w:rPr>
          <w:rtl w:val="0"/>
        </w:rPr>
        <w:t xml:space="preserve">. </w:t>
      </w:r>
      <w:r w:rsidDel="00000000" w:rsidR="00000000" w:rsidRPr="00000000">
        <w:rPr>
          <w:u w:val="single"/>
          <w:rtl w:val="0"/>
        </w:rPr>
        <w:t xml:space="preserve">Gelman and Hill [72]</w:t>
      </w:r>
      <w:r w:rsidDel="00000000" w:rsidR="00000000" w:rsidRPr="00000000">
        <w:rPr>
          <w:rtl w:val="0"/>
        </w:rPr>
        <w:t xml:space="preserve"> discusses hierarchical models from both Bayesian and non-Bayesian perspectives, with examples in R.</w:t>
      </w:r>
    </w:p>
    <w:p w:rsidR="00000000" w:rsidDel="00000000" w:rsidP="00000000" w:rsidRDefault="00000000" w:rsidRPr="00000000" w14:paraId="00000C17">
      <w:pPr>
        <w:spacing w:after="0" w:line="240" w:lineRule="auto"/>
        <w:rPr/>
      </w:pPr>
      <w:r w:rsidDel="00000000" w:rsidR="00000000" w:rsidRPr="00000000">
        <w:rPr>
          <w:rtl w:val="0"/>
        </w:rPr>
        <w:t xml:space="preserve">Many Bayesian texts, including several of those noted above, discuss the </w:t>
      </w:r>
      <w:r w:rsidDel="00000000" w:rsidR="00000000" w:rsidRPr="00000000">
        <w:rPr>
          <w:u w:val="single"/>
          <w:rtl w:val="0"/>
        </w:rPr>
        <w:t xml:space="preserve">implementation of MCMC samplers (as in MCMCpack)</w:t>
      </w:r>
      <w:r w:rsidDel="00000000" w:rsidR="00000000" w:rsidRPr="00000000">
        <w:rPr>
          <w:rtl w:val="0"/>
        </w:rPr>
        <w:t xml:space="preserve">. There is a caveat: they show how to write an MCMC sampler in detail, such as the internal workings of MCMChregress(). </w:t>
      </w:r>
      <w:r w:rsidDel="00000000" w:rsidR="00000000" w:rsidRPr="00000000">
        <w:rPr>
          <w:u w:val="single"/>
          <w:rtl w:val="0"/>
        </w:rPr>
        <w:t xml:space="preserve">That is a valuable and reusable skill but a very technical one</w:t>
      </w:r>
      <w:r w:rsidDel="00000000" w:rsidR="00000000" w:rsidRPr="00000000">
        <w:rPr>
          <w:rtl w:val="0"/>
        </w:rPr>
        <w:t xml:space="preserve">. For some readers, it may be similar to having an automotive engineer teach you how to drive a sedan; it is highly informative but occasionally overwhelming.</w:t>
      </w:r>
    </w:p>
    <w:p w:rsidR="00000000" w:rsidDel="00000000" w:rsidP="00000000" w:rsidRDefault="00000000" w:rsidRPr="00000000" w14:paraId="00000C18">
      <w:pPr>
        <w:spacing w:after="0" w:line="240" w:lineRule="auto"/>
        <w:rPr/>
      </w:pPr>
      <w:r w:rsidDel="00000000" w:rsidR="00000000" w:rsidRPr="00000000">
        <w:rPr>
          <w:rtl w:val="0"/>
        </w:rPr>
        <w:t xml:space="preserve">MCMCpack includes </w:t>
      </w:r>
      <w:r w:rsidDel="00000000" w:rsidR="00000000" w:rsidRPr="00000000">
        <w:rPr>
          <w:u w:val="single"/>
          <w:rtl w:val="0"/>
        </w:rPr>
        <w:t xml:space="preserve">functions for several other families of Bayesian models.</w:t>
      </w:r>
      <w:r w:rsidDel="00000000" w:rsidR="00000000" w:rsidRPr="00000000">
        <w:rPr>
          <w:rtl w:val="0"/>
        </w:rPr>
        <w:t xml:space="preserve"> A general framework that handles both mixed effects and multiple response data, using the MCMC approach, is available in the MCMCglmm package [86]. If you want to do </w:t>
      </w:r>
      <w:r w:rsidDel="00000000" w:rsidR="00000000" w:rsidRPr="00000000">
        <w:rPr>
          <w:u w:val="single"/>
          <w:rtl w:val="0"/>
        </w:rPr>
        <w:t xml:space="preserve">hierarchical logistic regression in a Bayesian framework, you could consider MCMCglmm.</w:t>
      </w:r>
      <w:r w:rsidDel="00000000" w:rsidR="00000000" w:rsidRPr="00000000">
        <w:rPr>
          <w:rtl w:val="0"/>
        </w:rPr>
      </w:r>
    </w:p>
    <w:p w:rsidR="00000000" w:rsidDel="00000000" w:rsidP="00000000" w:rsidRDefault="00000000" w:rsidRPr="00000000" w14:paraId="00000C19">
      <w:pPr>
        <w:spacing w:after="0" w:line="240" w:lineRule="auto"/>
        <w:rPr/>
      </w:pPr>
      <w:r w:rsidDel="00000000" w:rsidR="00000000" w:rsidRPr="00000000">
        <w:rPr>
          <w:rtl w:val="0"/>
        </w:rPr>
      </w:r>
    </w:p>
    <w:p w:rsidR="00000000" w:rsidDel="00000000" w:rsidP="00000000" w:rsidRDefault="00000000" w:rsidRPr="00000000" w14:paraId="00000C1A">
      <w:pPr>
        <w:spacing w:after="0" w:line="240" w:lineRule="auto"/>
        <w:rPr/>
      </w:pPr>
      <w:r w:rsidDel="00000000" w:rsidR="00000000" w:rsidRPr="00000000">
        <w:rPr>
          <w:rtl w:val="0"/>
        </w:rPr>
        <w:t xml:space="preserve">9.9 Exercises</w:t>
      </w:r>
    </w:p>
    <w:p w:rsidR="00000000" w:rsidDel="00000000" w:rsidP="00000000" w:rsidRDefault="00000000" w:rsidRPr="00000000" w14:paraId="00000C1B">
      <w:pPr>
        <w:widowControl w:val="1"/>
        <w:rPr/>
      </w:pPr>
      <w:r w:rsidDel="00000000" w:rsidR="00000000" w:rsidRPr="00000000">
        <w:br w:type="page"/>
      </w:r>
      <w:r w:rsidDel="00000000" w:rsidR="00000000" w:rsidRPr="00000000">
        <w:rPr>
          <w:rtl w:val="0"/>
        </w:rPr>
      </w:r>
    </w:p>
    <w:p w:rsidR="00000000" w:rsidDel="00000000" w:rsidP="00000000" w:rsidRDefault="00000000" w:rsidRPr="00000000" w14:paraId="00000C1C">
      <w:pPr>
        <w:spacing w:after="0" w:line="240" w:lineRule="auto"/>
        <w:rPr/>
      </w:pPr>
      <w:r w:rsidDel="00000000" w:rsidR="00000000" w:rsidRPr="00000000">
        <w:rPr>
          <w:rtl w:val="0"/>
        </w:rPr>
      </w:r>
    </w:p>
    <w:sectPr>
      <w:footerReference r:id="rId82"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ulim"/>
  <w:font w:name="Georgia"/>
  <w:font w:name="Times New Roman"/>
  <w:font w:name="Batang"/>
  <w:font w:name="Courier New"/>
  <w:font w:name="Gungsuh"/>
  <w:font w:name="MS Gothic"/>
  <w:font w:name="Gulimche"/>
  <w:font w:name="Arial"/>
  <w:font w:name="Arial Unicode MS"/>
  <w:font w:name="MJXc-TeX-math-Iw"/>
  <w:font w:name="MJXc-TeX-main-Bw"/>
  <w:font w:name="나눔고딕"/>
  <w:font w:name="Noto Sans Symbols"/>
  <w:font w:name="DkgldpRtykfgWsmnjbYmnmvsJmhkgrV"/>
  <w:font w:name="Cambria Math">
    <w:embedRegular w:fontKey="{00000000-0000-0000-0000-000000000000}" r:id="rId1" w:subsetted="0"/>
  </w:font>
  <w:font w:name="MathJax_Math-italic"/>
  <w:font w:name="MJXc-TeX-math-BIw"/>
  <w:font w:name="inherit"/>
  <w:font w:name="MJXc-TeX-main-Rw"/>
  <w:font w:name="MJXc-TeX-size1-Rw"/>
  <w:font w:name="MathJax_Main"/>
  <w:font w:name="D2Coding"/>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center"/>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13"/>
        <w:tab w:val="right" w:pos="9026"/>
      </w:tabs>
      <w:spacing w:after="160" w:before="0" w:line="259"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800" w:hanging="400"/>
      </w:pPr>
      <w:rPr>
        <w:rFonts w:ascii="Malgun Gothic" w:cs="Malgun Gothic" w:eastAsia="Malgun Gothic" w:hAnsi="Malgun Gothic"/>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Pr>
    <w:rPr>
      <w:rFonts w:ascii="Malgun Gothic" w:cs="Malgun Gothic" w:eastAsia="Malgun Gothic" w:hAnsi="Malgun Gothic"/>
    </w:rPr>
  </w:style>
  <w:style w:type="paragraph" w:styleId="Heading3">
    <w:name w:val="heading 3"/>
    <w:basedOn w:val="Normal"/>
    <w:next w:val="Normal"/>
    <w:pPr>
      <w:widowControl w:val="1"/>
      <w:spacing w:line="240" w:lineRule="auto"/>
      <w:jc w:val="left"/>
    </w:pPr>
    <w:rPr>
      <w:rFonts w:ascii="Gulim" w:cs="Gulim" w:eastAsia="Gulim" w:hAnsi="Gulim"/>
      <w:b w:val="1"/>
      <w:sz w:val="27"/>
      <w:szCs w:val="27"/>
    </w:rPr>
  </w:style>
  <w:style w:type="paragraph" w:styleId="Heading4">
    <w:name w:val="heading 4"/>
    <w:basedOn w:val="Normal"/>
    <w:next w:val="Normal"/>
    <w:pPr>
      <w:keepNext w:val="1"/>
      <w:ind w:left="400" w:hanging="2000"/>
    </w:pPr>
    <w:rPr>
      <w:b w:val="1"/>
    </w:rPr>
  </w:style>
  <w:style w:type="paragraph" w:styleId="Heading5">
    <w:name w:val="heading 5"/>
    <w:basedOn w:val="Normal"/>
    <w:next w:val="Normal"/>
    <w:pPr>
      <w:keepNext w:val="1"/>
      <w:ind w:left="500" w:hanging="2000"/>
    </w:pPr>
    <w:rPr>
      <w:rFonts w:ascii="Malgun Gothic" w:cs="Malgun Gothic" w:eastAsia="Malgun Gothic" w:hAnsi="Malgun Gothic"/>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a" w:default="1">
    <w:name w:val="Normal"/>
    <w:qFormat w:val="1"/>
    <w:rsid w:val="00D31275"/>
    <w:pPr>
      <w:widowControl w:val="0"/>
      <w:wordWrap w:val="0"/>
      <w:autoSpaceDE w:val="0"/>
      <w:autoSpaceDN w:val="0"/>
    </w:pPr>
  </w:style>
  <w:style w:type="paragraph" w:styleId="2">
    <w:name w:val="heading 2"/>
    <w:basedOn w:val="a"/>
    <w:next w:val="a"/>
    <w:link w:val="2Char"/>
    <w:uiPriority w:val="9"/>
    <w:semiHidden w:val="1"/>
    <w:unhideWhenUsed w:val="1"/>
    <w:qFormat w:val="1"/>
    <w:rsid w:val="00881357"/>
    <w:pPr>
      <w:keepNext w:val="1"/>
      <w:outlineLvl w:val="1"/>
    </w:pPr>
    <w:rPr>
      <w:rFonts w:asciiTheme="majorHAnsi" w:cstheme="majorBidi" w:eastAsiaTheme="majorEastAsia" w:hAnsiTheme="majorHAnsi"/>
    </w:rPr>
  </w:style>
  <w:style w:type="paragraph" w:styleId="3">
    <w:name w:val="heading 3"/>
    <w:basedOn w:val="a"/>
    <w:link w:val="3Char"/>
    <w:uiPriority w:val="9"/>
    <w:qFormat w:val="1"/>
    <w:rsid w:val="00C47279"/>
    <w:pPr>
      <w:widowControl w:val="1"/>
      <w:wordWrap w:val="1"/>
      <w:autoSpaceDE w:val="1"/>
      <w:autoSpaceDN w:val="1"/>
      <w:spacing w:after="100" w:afterAutospacing="1" w:before="100" w:beforeAutospacing="1" w:line="240" w:lineRule="auto"/>
      <w:jc w:val="left"/>
      <w:outlineLvl w:val="2"/>
    </w:pPr>
    <w:rPr>
      <w:rFonts w:ascii="굴림" w:cs="굴림" w:eastAsia="굴림" w:hAnsi="굴림"/>
      <w:b w:val="1"/>
      <w:bCs w:val="1"/>
      <w:kern w:val="0"/>
      <w:sz w:val="27"/>
      <w:szCs w:val="27"/>
    </w:rPr>
  </w:style>
  <w:style w:type="paragraph" w:styleId="4">
    <w:name w:val="heading 4"/>
    <w:basedOn w:val="a"/>
    <w:next w:val="a"/>
    <w:link w:val="4Char"/>
    <w:uiPriority w:val="9"/>
    <w:semiHidden w:val="1"/>
    <w:unhideWhenUsed w:val="1"/>
    <w:qFormat w:val="1"/>
    <w:rsid w:val="003B6D61"/>
    <w:pPr>
      <w:keepNext w:val="1"/>
      <w:ind w:left="400" w:leftChars="400" w:hanging="2000" w:hangingChars="200"/>
      <w:outlineLvl w:val="3"/>
    </w:pPr>
    <w:rPr>
      <w:b w:val="1"/>
      <w:bCs w:val="1"/>
    </w:rPr>
  </w:style>
  <w:style w:type="paragraph" w:styleId="5">
    <w:name w:val="heading 5"/>
    <w:basedOn w:val="a"/>
    <w:next w:val="a"/>
    <w:link w:val="5Char"/>
    <w:uiPriority w:val="9"/>
    <w:semiHidden w:val="1"/>
    <w:unhideWhenUsed w:val="1"/>
    <w:qFormat w:val="1"/>
    <w:rsid w:val="003B6D61"/>
    <w:pPr>
      <w:keepNext w:val="1"/>
      <w:ind w:left="500" w:leftChars="500" w:hanging="2000" w:hangingChars="200"/>
      <w:outlineLvl w:val="4"/>
    </w:pPr>
    <w:rPr>
      <w:rFonts w:asciiTheme="majorHAnsi" w:cstheme="majorBidi" w:eastAsiaTheme="majorEastAsia" w:hAnsiTheme="majorHAnsi"/>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a3">
    <w:name w:val="Table Grid"/>
    <w:basedOn w:val="a1"/>
    <w:uiPriority w:val="39"/>
    <w:rsid w:val="00BB664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4">
    <w:name w:val="header"/>
    <w:basedOn w:val="a"/>
    <w:link w:val="Char"/>
    <w:uiPriority w:val="99"/>
    <w:unhideWhenUsed w:val="1"/>
    <w:rsid w:val="00392882"/>
    <w:pPr>
      <w:tabs>
        <w:tab w:val="center" w:pos="4513"/>
        <w:tab w:val="right" w:pos="9026"/>
      </w:tabs>
      <w:snapToGrid w:val="0"/>
    </w:pPr>
  </w:style>
  <w:style w:type="character" w:styleId="Char" w:customStyle="1">
    <w:name w:val="머리글 Char"/>
    <w:basedOn w:val="a0"/>
    <w:link w:val="a4"/>
    <w:uiPriority w:val="99"/>
    <w:rsid w:val="00392882"/>
  </w:style>
  <w:style w:type="paragraph" w:styleId="a5">
    <w:name w:val="footer"/>
    <w:basedOn w:val="a"/>
    <w:link w:val="Char0"/>
    <w:uiPriority w:val="99"/>
    <w:unhideWhenUsed w:val="1"/>
    <w:rsid w:val="00392882"/>
    <w:pPr>
      <w:tabs>
        <w:tab w:val="center" w:pos="4513"/>
        <w:tab w:val="right" w:pos="9026"/>
      </w:tabs>
      <w:snapToGrid w:val="0"/>
    </w:pPr>
  </w:style>
  <w:style w:type="character" w:styleId="Char0" w:customStyle="1">
    <w:name w:val="바닥글 Char"/>
    <w:basedOn w:val="a0"/>
    <w:link w:val="a5"/>
    <w:uiPriority w:val="99"/>
    <w:rsid w:val="00392882"/>
  </w:style>
  <w:style w:type="character" w:styleId="a6">
    <w:name w:val="Hyperlink"/>
    <w:basedOn w:val="a0"/>
    <w:uiPriority w:val="99"/>
    <w:unhideWhenUsed w:val="1"/>
    <w:rsid w:val="00F10A29"/>
    <w:rPr>
      <w:color w:val="0000ff"/>
      <w:u w:val="single"/>
    </w:rPr>
  </w:style>
  <w:style w:type="character" w:styleId="3Char" w:customStyle="1">
    <w:name w:val="제목 3 Char"/>
    <w:basedOn w:val="a0"/>
    <w:link w:val="3"/>
    <w:uiPriority w:val="9"/>
    <w:rsid w:val="00C47279"/>
    <w:rPr>
      <w:rFonts w:ascii="굴림" w:cs="굴림" w:eastAsia="굴림" w:hAnsi="굴림"/>
      <w:b w:val="1"/>
      <w:bCs w:val="1"/>
      <w:kern w:val="0"/>
      <w:sz w:val="27"/>
      <w:szCs w:val="27"/>
    </w:rPr>
  </w:style>
  <w:style w:type="character" w:styleId="a7">
    <w:name w:val="Strong"/>
    <w:basedOn w:val="a0"/>
    <w:uiPriority w:val="22"/>
    <w:qFormat w:val="1"/>
    <w:rsid w:val="00C47279"/>
    <w:rPr>
      <w:b w:val="1"/>
      <w:bCs w:val="1"/>
    </w:rPr>
  </w:style>
  <w:style w:type="character" w:styleId="infopost" w:customStyle="1">
    <w:name w:val="info_post"/>
    <w:basedOn w:val="a0"/>
    <w:rsid w:val="00C47279"/>
  </w:style>
  <w:style w:type="paragraph" w:styleId="a8">
    <w:name w:val="Normal (Web)"/>
    <w:basedOn w:val="a"/>
    <w:uiPriority w:val="99"/>
    <w:semiHidden w:val="1"/>
    <w:unhideWhenUsed w:val="1"/>
    <w:rsid w:val="00C47279"/>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paragraph" w:styleId="HTML">
    <w:name w:val="HTML Preformatted"/>
    <w:basedOn w:val="a"/>
    <w:link w:val="HTMLChar"/>
    <w:uiPriority w:val="99"/>
    <w:unhideWhenUsed w:val="1"/>
    <w:rsid w:val="00C47279"/>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1"/>
      <w:autoSpaceDE w:val="1"/>
      <w:autoSpaceDN w:val="1"/>
      <w:spacing w:after="0" w:line="240" w:lineRule="auto"/>
      <w:jc w:val="left"/>
    </w:pPr>
    <w:rPr>
      <w:rFonts w:ascii="굴림체" w:cs="굴림체" w:eastAsia="굴림체" w:hAnsi="굴림체"/>
      <w:kern w:val="0"/>
      <w:sz w:val="24"/>
      <w:szCs w:val="24"/>
    </w:rPr>
  </w:style>
  <w:style w:type="character" w:styleId="HTMLChar" w:customStyle="1">
    <w:name w:val="미리 서식이 지정된 HTML Char"/>
    <w:basedOn w:val="a0"/>
    <w:link w:val="HTML"/>
    <w:uiPriority w:val="99"/>
    <w:rsid w:val="00C47279"/>
    <w:rPr>
      <w:rFonts w:ascii="굴림체" w:cs="굴림체" w:eastAsia="굴림체" w:hAnsi="굴림체"/>
      <w:kern w:val="0"/>
      <w:sz w:val="24"/>
      <w:szCs w:val="24"/>
    </w:rPr>
  </w:style>
  <w:style w:type="character" w:styleId="HTML0">
    <w:name w:val="HTML Code"/>
    <w:basedOn w:val="a0"/>
    <w:uiPriority w:val="99"/>
    <w:semiHidden w:val="1"/>
    <w:unhideWhenUsed w:val="1"/>
    <w:rsid w:val="00C47279"/>
    <w:rPr>
      <w:rFonts w:ascii="굴림체" w:cs="굴림체" w:eastAsia="굴림체" w:hAnsi="굴림체"/>
      <w:sz w:val="24"/>
      <w:szCs w:val="24"/>
    </w:rPr>
  </w:style>
  <w:style w:type="character" w:styleId="token" w:customStyle="1">
    <w:name w:val="token"/>
    <w:basedOn w:val="a0"/>
    <w:rsid w:val="00C47279"/>
  </w:style>
  <w:style w:type="character" w:styleId="a9">
    <w:name w:val="Unresolved Mention"/>
    <w:basedOn w:val="a0"/>
    <w:uiPriority w:val="99"/>
    <w:semiHidden w:val="1"/>
    <w:unhideWhenUsed w:val="1"/>
    <w:rsid w:val="00BA5D99"/>
    <w:rPr>
      <w:color w:val="605e5c"/>
      <w:shd w:color="auto" w:fill="e1dfdd" w:val="clear"/>
    </w:rPr>
  </w:style>
  <w:style w:type="character" w:styleId="gnkrckgcmsb" w:customStyle="1">
    <w:name w:val="gnkrckgcmsb"/>
    <w:basedOn w:val="a0"/>
    <w:rsid w:val="009B2972"/>
  </w:style>
  <w:style w:type="character" w:styleId="gnkrckgcmrb" w:customStyle="1">
    <w:name w:val="gnkrckgcmrb"/>
    <w:basedOn w:val="a0"/>
    <w:rsid w:val="009B2972"/>
  </w:style>
  <w:style w:type="character" w:styleId="gnkrckgcgsb" w:customStyle="1">
    <w:name w:val="gnkrckgcgsb"/>
    <w:basedOn w:val="a0"/>
    <w:rsid w:val="003C1A30"/>
  </w:style>
  <w:style w:type="character" w:styleId="4Char" w:customStyle="1">
    <w:name w:val="제목 4 Char"/>
    <w:basedOn w:val="a0"/>
    <w:link w:val="4"/>
    <w:uiPriority w:val="9"/>
    <w:semiHidden w:val="1"/>
    <w:rsid w:val="003B6D61"/>
    <w:rPr>
      <w:b w:val="1"/>
      <w:bCs w:val="1"/>
    </w:rPr>
  </w:style>
  <w:style w:type="character" w:styleId="5Char" w:customStyle="1">
    <w:name w:val="제목 5 Char"/>
    <w:basedOn w:val="a0"/>
    <w:link w:val="5"/>
    <w:uiPriority w:val="9"/>
    <w:semiHidden w:val="1"/>
    <w:rsid w:val="003B6D61"/>
    <w:rPr>
      <w:rFonts w:asciiTheme="majorHAnsi" w:cstheme="majorBidi" w:eastAsiaTheme="majorEastAsia" w:hAnsiTheme="majorHAnsi"/>
    </w:rPr>
  </w:style>
  <w:style w:type="character" w:styleId="gnkrckgcasb" w:customStyle="1">
    <w:name w:val="gnkrckgcasb"/>
    <w:basedOn w:val="a0"/>
    <w:rsid w:val="00697C46"/>
  </w:style>
  <w:style w:type="paragraph" w:styleId="se-text-paragraph" w:customStyle="1">
    <w:name w:val="se-text-paragraph"/>
    <w:basedOn w:val="a"/>
    <w:rsid w:val="00C56954"/>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se-fs-" w:customStyle="1">
    <w:name w:val="se-fs-"/>
    <w:basedOn w:val="a0"/>
    <w:rsid w:val="00C56954"/>
  </w:style>
  <w:style w:type="paragraph" w:styleId="blogdate" w:customStyle="1">
    <w:name w:val="blog_date"/>
    <w:basedOn w:val="a"/>
    <w:rsid w:val="00C56954"/>
    <w:pPr>
      <w:widowControl w:val="1"/>
      <w:wordWrap w:val="1"/>
      <w:autoSpaceDE w:val="1"/>
      <w:autoSpaceDN w:val="1"/>
      <w:spacing w:after="100" w:afterAutospacing="1" w:before="100" w:beforeAutospacing="1" w:line="240" w:lineRule="auto"/>
      <w:jc w:val="left"/>
    </w:pPr>
    <w:rPr>
      <w:rFonts w:ascii="굴림" w:cs="굴림" w:eastAsia="굴림" w:hAnsi="굴림"/>
      <w:kern w:val="0"/>
      <w:sz w:val="24"/>
      <w:szCs w:val="24"/>
    </w:rPr>
  </w:style>
  <w:style w:type="character" w:styleId="sim" w:customStyle="1">
    <w:name w:val="sim"/>
    <w:basedOn w:val="a0"/>
    <w:rsid w:val="00C56954"/>
  </w:style>
  <w:style w:type="character" w:styleId="se-fs-fs19" w:customStyle="1">
    <w:name w:val="se-fs-fs19"/>
    <w:basedOn w:val="a0"/>
    <w:rsid w:val="00C56954"/>
  </w:style>
  <w:style w:type="paragraph" w:styleId="aa">
    <w:name w:val="List Paragraph"/>
    <w:basedOn w:val="a"/>
    <w:uiPriority w:val="34"/>
    <w:qFormat w:val="1"/>
    <w:rsid w:val="00261C47"/>
    <w:pPr>
      <w:ind w:left="800" w:leftChars="400"/>
    </w:pPr>
  </w:style>
  <w:style w:type="character" w:styleId="ab">
    <w:name w:val="Placeholder Text"/>
    <w:basedOn w:val="a0"/>
    <w:uiPriority w:val="99"/>
    <w:semiHidden w:val="1"/>
    <w:rsid w:val="00D9429A"/>
    <w:rPr>
      <w:color w:val="808080"/>
    </w:rPr>
  </w:style>
  <w:style w:type="character" w:styleId="2Char" w:customStyle="1">
    <w:name w:val="제목 2 Char"/>
    <w:basedOn w:val="a0"/>
    <w:link w:val="2"/>
    <w:uiPriority w:val="9"/>
    <w:semiHidden w:val="1"/>
    <w:rsid w:val="00881357"/>
    <w:rPr>
      <w:rFonts w:asciiTheme="majorHAnsi" w:cstheme="majorBidi" w:eastAsiaTheme="majorEastAsia" w:hAnsiTheme="majorHAnsi"/>
    </w:rPr>
  </w:style>
  <w:style w:type="character" w:styleId="ztplmc" w:customStyle="1">
    <w:name w:val="ztplmc"/>
    <w:basedOn w:val="a0"/>
    <w:rsid w:val="00881357"/>
  </w:style>
  <w:style w:type="character" w:styleId="viiyi" w:customStyle="1">
    <w:name w:val="viiyi"/>
    <w:basedOn w:val="a0"/>
    <w:rsid w:val="00881357"/>
  </w:style>
  <w:style w:type="character" w:styleId="jlqj4b" w:customStyle="1">
    <w:name w:val="jlqj4b"/>
    <w:basedOn w:val="a0"/>
    <w:rsid w:val="00881357"/>
  </w:style>
  <w:style w:type="table" w:styleId="1" w:customStyle="1">
    <w:name w:val="표 구분선1"/>
    <w:basedOn w:val="a1"/>
    <w:next w:val="a3"/>
    <w:uiPriority w:val="39"/>
    <w:rsid w:val="0073553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90.0" w:type="dxa"/>
        <w:bottom w:w="12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90.0" w:type="dxa"/>
        <w:bottom w:w="12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90.0" w:type="dxa"/>
        <w:bottom w:w="12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90.0" w:type="dxa"/>
        <w:bottom w:w="12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90.0" w:type="dxa"/>
        <w:bottom w:w="12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90.0" w:type="dxa"/>
        <w:bottom w:w="12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90.0" w:type="dxa"/>
        <w:bottom w:w="12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90.0" w:type="dxa"/>
        <w:bottom w:w="12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90.0" w:type="dxa"/>
        <w:bottom w:w="120.0" w:type="dxa"/>
        <w:right w:w="0.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90.0" w:type="dxa"/>
        <w:bottom w:w="12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90.0" w:type="dxa"/>
        <w:bottom w:w="12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90.0" w:type="dxa"/>
        <w:bottom w:w="12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90.0" w:type="dxa"/>
        <w:bottom w:w="120.0" w:type="dxa"/>
        <w:right w:w="0.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tblPr>
      <w:tblStyleRowBandSize w:val="1"/>
      <w:tblStyleColBandSize w:val="1"/>
      <w:tblCellMar>
        <w:top w:w="0.0" w:type="dxa"/>
        <w:left w:w="90.0" w:type="dxa"/>
        <w:bottom w:w="120.0" w:type="dxa"/>
        <w:right w:w="0.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tblPr>
      <w:tblStyleRowBandSize w:val="1"/>
      <w:tblStyleColBandSize w:val="1"/>
      <w:tblCellMar>
        <w:top w:w="0.0" w:type="dxa"/>
        <w:left w:w="90.0" w:type="dxa"/>
        <w:bottom w:w="12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tblPr>
      <w:tblStyleRowBandSize w:val="1"/>
      <w:tblStyleColBandSize w:val="1"/>
      <w:tblCellMar>
        <w:top w:w="0.0" w:type="dxa"/>
        <w:left w:w="90.0" w:type="dxa"/>
        <w:bottom w:w="120.0" w:type="dxa"/>
        <w:right w:w="0.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tblPr>
      <w:tblStyleRowBandSize w:val="1"/>
      <w:tblStyleColBandSize w:val="1"/>
      <w:tblCellMar>
        <w:top w:w="0.0" w:type="dxa"/>
        <w:left w:w="90.0" w:type="dxa"/>
        <w:bottom w:w="12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tblPr>
      <w:tblStyleRowBandSize w:val="1"/>
      <w:tblStyleColBandSize w:val="1"/>
      <w:tblCellMar>
        <w:top w:w="0.0" w:type="dxa"/>
        <w:left w:w="90.0" w:type="dxa"/>
        <w:bottom w:w="12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tblPr>
      <w:tblStyleRowBandSize w:val="1"/>
      <w:tblStyleColBandSize w:val="1"/>
      <w:tblCellMar>
        <w:top w:w="0.0" w:type="dxa"/>
        <w:left w:w="90.0" w:type="dxa"/>
        <w:bottom w:w="12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tblPr>
      <w:tblStyleRowBandSize w:val="1"/>
      <w:tblStyleColBandSize w:val="1"/>
      <w:tblCellMar>
        <w:top w:w="0.0" w:type="dxa"/>
        <w:left w:w="90.0" w:type="dxa"/>
        <w:bottom w:w="12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9">
    <w:basedOn w:val="TableNormal"/>
    <w:tblPr>
      <w:tblStyleRowBandSize w:val="1"/>
      <w:tblStyleColBandSize w:val="1"/>
      <w:tblCellMar>
        <w:top w:w="0.0" w:type="dxa"/>
        <w:left w:w="90.0" w:type="dxa"/>
        <w:bottom w:w="12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2">
    <w:basedOn w:val="TableNormal"/>
    <w:tblPr>
      <w:tblStyleRowBandSize w:val="1"/>
      <w:tblStyleColBandSize w:val="1"/>
      <w:tblCellMar>
        <w:top w:w="0.0" w:type="dxa"/>
        <w:left w:w="90.0" w:type="dxa"/>
        <w:bottom w:w="12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5">
    <w:basedOn w:val="TableNormal"/>
    <w:tblPr>
      <w:tblStyleRowBandSize w:val="1"/>
      <w:tblStyleColBandSize w:val="1"/>
      <w:tblCellMar>
        <w:top w:w="0.0" w:type="dxa"/>
        <w:left w:w="90.0" w:type="dxa"/>
        <w:bottom w:w="12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8">
    <w:basedOn w:val="TableNormal"/>
    <w:tblPr>
      <w:tblStyleRowBandSize w:val="1"/>
      <w:tblStyleColBandSize w:val="1"/>
      <w:tblCellMar>
        <w:top w:w="0.0" w:type="dxa"/>
        <w:left w:w="90.0" w:type="dxa"/>
        <w:bottom w:w="12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3">
    <w:basedOn w:val="TableNormal"/>
    <w:tblPr>
      <w:tblStyleRowBandSize w:val="1"/>
      <w:tblStyleColBandSize w:val="1"/>
      <w:tblCellMar>
        <w:top w:w="0.0" w:type="dxa"/>
        <w:left w:w="90.0" w:type="dxa"/>
        <w:bottom w:w="12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6">
    <w:basedOn w:val="TableNormal"/>
    <w:tblPr>
      <w:tblStyleRowBandSize w:val="1"/>
      <w:tblStyleColBandSize w:val="1"/>
      <w:tblCellMar>
        <w:top w:w="0.0" w:type="dxa"/>
        <w:left w:w="90.0" w:type="dxa"/>
        <w:bottom w:w="12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9">
    <w:basedOn w:val="TableNormal"/>
    <w:tblPr>
      <w:tblStyleRowBandSize w:val="1"/>
      <w:tblStyleColBandSize w:val="1"/>
      <w:tblCellMar>
        <w:top w:w="0.0" w:type="dxa"/>
        <w:left w:w="90.0" w:type="dxa"/>
        <w:bottom w:w="12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2">
    <w:basedOn w:val="TableNormal"/>
    <w:tblPr>
      <w:tblStyleRowBandSize w:val="1"/>
      <w:tblStyleColBandSize w:val="1"/>
      <w:tblCellMar>
        <w:top w:w="0.0" w:type="dxa"/>
        <w:left w:w="90.0" w:type="dxa"/>
        <w:bottom w:w="12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5">
    <w:basedOn w:val="TableNormal"/>
    <w:tblPr>
      <w:tblStyleRowBandSize w:val="1"/>
      <w:tblStyleColBandSize w:val="1"/>
      <w:tblCellMar>
        <w:top w:w="0.0" w:type="dxa"/>
        <w:left w:w="90.0" w:type="dxa"/>
        <w:bottom w:w="120.0" w:type="dxa"/>
        <w:right w:w="0.0" w:type="dxa"/>
      </w:tblCellMar>
    </w:tblPr>
  </w:style>
  <w:style w:type="table" w:styleId="Table1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7">
    <w:basedOn w:val="TableNormal"/>
    <w:tblPr>
      <w:tblStyleRowBandSize w:val="1"/>
      <w:tblStyleColBandSize w:val="1"/>
      <w:tblCellMar>
        <w:top w:w="0.0" w:type="dxa"/>
        <w:left w:w="90.0" w:type="dxa"/>
        <w:bottom w:w="12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0">
    <w:basedOn w:val="TableNormal"/>
    <w:tblPr>
      <w:tblStyleRowBandSize w:val="1"/>
      <w:tblStyleColBandSize w:val="1"/>
      <w:tblCellMar>
        <w:top w:w="0.0" w:type="dxa"/>
        <w:left w:w="90.0" w:type="dxa"/>
        <w:bottom w:w="12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4">
    <w:basedOn w:val="TableNormal"/>
    <w:tblPr>
      <w:tblStyleRowBandSize w:val="1"/>
      <w:tblStyleColBandSize w:val="1"/>
      <w:tblCellMar>
        <w:top w:w="0.0" w:type="dxa"/>
        <w:left w:w="90.0" w:type="dxa"/>
        <w:bottom w:w="12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7">
    <w:basedOn w:val="TableNormal"/>
    <w:tblPr>
      <w:tblStyleRowBandSize w:val="1"/>
      <w:tblStyleColBandSize w:val="1"/>
      <w:tblCellMar>
        <w:top w:w="0.0" w:type="dxa"/>
        <w:left w:w="90.0" w:type="dxa"/>
        <w:bottom w:w="120.0" w:type="dxa"/>
        <w:right w:w="0.0" w:type="dxa"/>
      </w:tblCellMar>
    </w:tblPr>
  </w:style>
  <w:style w:type="table" w:styleId="Table1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0">
    <w:basedOn w:val="TableNormal"/>
    <w:tblPr>
      <w:tblStyleRowBandSize w:val="1"/>
      <w:tblStyleColBandSize w:val="1"/>
      <w:tblCellMar>
        <w:top w:w="0.0" w:type="dxa"/>
        <w:left w:w="90.0" w:type="dxa"/>
        <w:bottom w:w="12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4">
    <w:basedOn w:val="TableNormal"/>
    <w:tblPr>
      <w:tblStyleRowBandSize w:val="1"/>
      <w:tblStyleColBandSize w:val="1"/>
      <w:tblCellMar>
        <w:top w:w="0.0" w:type="dxa"/>
        <w:left w:w="90.0" w:type="dxa"/>
        <w:bottom w:w="12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1.png"/><Relationship Id="rId41" Type="http://schemas.openxmlformats.org/officeDocument/2006/relationships/image" Target="media/image8.png"/><Relationship Id="rId44" Type="http://schemas.openxmlformats.org/officeDocument/2006/relationships/image" Target="media/image16.png"/><Relationship Id="rId43" Type="http://schemas.openxmlformats.org/officeDocument/2006/relationships/image" Target="media/image5.png"/><Relationship Id="rId46" Type="http://schemas.openxmlformats.org/officeDocument/2006/relationships/image" Target="media/image19.png"/><Relationship Id="rId45" Type="http://schemas.openxmlformats.org/officeDocument/2006/relationships/image" Target="media/image10.png"/><Relationship Id="rId80" Type="http://schemas.openxmlformats.org/officeDocument/2006/relationships/image" Target="media/image43.png"/><Relationship Id="rId82" Type="http://schemas.openxmlformats.org/officeDocument/2006/relationships/footer" Target="footer1.xml"/><Relationship Id="rId81" Type="http://schemas.openxmlformats.org/officeDocument/2006/relationships/hyperlink" Target="https://towardsdatascience.com/mcmc-intuition-for-everyone-5ae79fff22b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48" Type="http://schemas.openxmlformats.org/officeDocument/2006/relationships/hyperlink" Target="https://mons1220.tistory.com/212" TargetMode="External"/><Relationship Id="rId47" Type="http://schemas.openxmlformats.org/officeDocument/2006/relationships/image" Target="media/image7.png"/><Relationship Id="rId4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r-marketing.r-forge.r-project.org/code/chapter9-ChapmanFeit2e.R" TargetMode="External"/><Relationship Id="rId8" Type="http://schemas.openxmlformats.org/officeDocument/2006/relationships/image" Target="media/image36.png"/><Relationship Id="rId73" Type="http://schemas.openxmlformats.org/officeDocument/2006/relationships/image" Target="media/image15.png"/><Relationship Id="rId72" Type="http://schemas.openxmlformats.org/officeDocument/2006/relationships/image" Target="media/image12.png"/><Relationship Id="rId31" Type="http://schemas.openxmlformats.org/officeDocument/2006/relationships/image" Target="media/image32.png"/><Relationship Id="rId75" Type="http://schemas.openxmlformats.org/officeDocument/2006/relationships/hyperlink" Target="https://en.wikipedia.org/wiki/Markov_chain_Monte_Carlo" TargetMode="External"/><Relationship Id="rId30" Type="http://schemas.openxmlformats.org/officeDocument/2006/relationships/hyperlink" Target="https://stats.stackexchange.com/questions/242109/model-failed-to-converge-warning-in-lmer" TargetMode="External"/><Relationship Id="rId74" Type="http://schemas.openxmlformats.org/officeDocument/2006/relationships/hyperlink" Target="https://www.cs.ubc.ca/~arnaud/andrieu_defreitas_doucet_jordan_intromontecarlomachinelearning.pdf" TargetMode="External"/><Relationship Id="rId33" Type="http://schemas.openxmlformats.org/officeDocument/2006/relationships/image" Target="media/image24.png"/><Relationship Id="rId77" Type="http://schemas.openxmlformats.org/officeDocument/2006/relationships/hyperlink" Target="https://m.blog.naver.com/PostView.naver?isHttpsRedirect=true&amp;blogId=sw4r&amp;logNo=221934259566" TargetMode="External"/><Relationship Id="rId32" Type="http://schemas.openxmlformats.org/officeDocument/2006/relationships/image" Target="media/image20.png"/><Relationship Id="rId76" Type="http://schemas.openxmlformats.org/officeDocument/2006/relationships/hyperlink" Target="https://en.wikipedia.org/wiki/Metropolis%E2%80%93Hastings_algorithm" TargetMode="External"/><Relationship Id="rId35" Type="http://schemas.openxmlformats.org/officeDocument/2006/relationships/image" Target="media/image6.png"/><Relationship Id="rId79" Type="http://schemas.openxmlformats.org/officeDocument/2006/relationships/image" Target="media/image41.png"/><Relationship Id="rId34" Type="http://schemas.openxmlformats.org/officeDocument/2006/relationships/image" Target="media/image1.png"/><Relationship Id="rId78" Type="http://schemas.openxmlformats.org/officeDocument/2006/relationships/image" Target="media/image37.png"/><Relationship Id="rId71" Type="http://schemas.openxmlformats.org/officeDocument/2006/relationships/image" Target="media/image2.png"/><Relationship Id="rId70" Type="http://schemas.openxmlformats.org/officeDocument/2006/relationships/image" Target="media/image9.png"/><Relationship Id="rId37" Type="http://schemas.openxmlformats.org/officeDocument/2006/relationships/image" Target="media/image31.png"/><Relationship Id="rId36" Type="http://schemas.openxmlformats.org/officeDocument/2006/relationships/image" Target="media/image25.png"/><Relationship Id="rId39" Type="http://schemas.openxmlformats.org/officeDocument/2006/relationships/image" Target="media/image27.png"/><Relationship Id="rId38" Type="http://schemas.openxmlformats.org/officeDocument/2006/relationships/image" Target="media/image23.png"/><Relationship Id="rId62" Type="http://schemas.openxmlformats.org/officeDocument/2006/relationships/image" Target="media/image17.png"/><Relationship Id="rId61" Type="http://schemas.openxmlformats.org/officeDocument/2006/relationships/image" Target="media/image14.png"/><Relationship Id="rId20" Type="http://schemas.openxmlformats.org/officeDocument/2006/relationships/image" Target="media/image47.png"/><Relationship Id="rId64" Type="http://schemas.openxmlformats.org/officeDocument/2006/relationships/image" Target="media/image13.png"/><Relationship Id="rId63" Type="http://schemas.openxmlformats.org/officeDocument/2006/relationships/hyperlink" Target="https://en.wikipedia.org/wiki/Markov_chain" TargetMode="External"/><Relationship Id="rId22" Type="http://schemas.openxmlformats.org/officeDocument/2006/relationships/image" Target="media/image44.png"/><Relationship Id="rId66" Type="http://schemas.openxmlformats.org/officeDocument/2006/relationships/hyperlink" Target="https://math.stackexchange.com/questions/2923979/what-is-the-proof-guarantee-that-metropolis-hastings-converge-to-our-required" TargetMode="External"/><Relationship Id="rId21" Type="http://schemas.openxmlformats.org/officeDocument/2006/relationships/image" Target="media/image42.png"/><Relationship Id="rId65" Type="http://schemas.openxmlformats.org/officeDocument/2006/relationships/image" Target="media/image18.png"/><Relationship Id="rId24" Type="http://schemas.openxmlformats.org/officeDocument/2006/relationships/image" Target="media/image49.png"/><Relationship Id="rId68" Type="http://schemas.openxmlformats.org/officeDocument/2006/relationships/hyperlink" Target="http://wiki.helsinki.fi/download/attachments/59060372/MH_explained.pdf" TargetMode="External"/><Relationship Id="rId23" Type="http://schemas.openxmlformats.org/officeDocument/2006/relationships/image" Target="media/image45.png"/><Relationship Id="rId67" Type="http://schemas.openxmlformats.org/officeDocument/2006/relationships/hyperlink" Target="https://math.stackexchange.com/questions/2923979/what-is-the-proof-guarantee-that-metropolis-hastings-converge-to-our-required" TargetMode="External"/><Relationship Id="rId60" Type="http://schemas.openxmlformats.org/officeDocument/2006/relationships/hyperlink" Target="https://www.wolframalpha.com/" TargetMode="External"/><Relationship Id="rId26" Type="http://schemas.openxmlformats.org/officeDocument/2006/relationships/image" Target="media/image55.png"/><Relationship Id="rId25" Type="http://schemas.openxmlformats.org/officeDocument/2006/relationships/image" Target="media/image50.png"/><Relationship Id="rId69" Type="http://schemas.openxmlformats.org/officeDocument/2006/relationships/hyperlink" Target="http://people.duke.edu/~kh269/teaching/notes/MetropolisExplanation.pdf" TargetMode="External"/><Relationship Id="rId28" Type="http://schemas.openxmlformats.org/officeDocument/2006/relationships/image" Target="media/image26.png"/><Relationship Id="rId27" Type="http://schemas.openxmlformats.org/officeDocument/2006/relationships/image" Target="media/image53.png"/><Relationship Id="rId29" Type="http://schemas.openxmlformats.org/officeDocument/2006/relationships/image" Target="media/image28.png"/><Relationship Id="rId51" Type="http://schemas.openxmlformats.org/officeDocument/2006/relationships/image" Target="media/image21.png"/><Relationship Id="rId50" Type="http://schemas.openxmlformats.org/officeDocument/2006/relationships/image" Target="media/image22.png"/><Relationship Id="rId53" Type="http://schemas.openxmlformats.org/officeDocument/2006/relationships/hyperlink" Target="http://www.secmem.org/tags/MCMC" TargetMode="External"/><Relationship Id="rId52" Type="http://schemas.openxmlformats.org/officeDocument/2006/relationships/hyperlink" Target="http://www.secmem.org/blog/2019/01/11/mcmc/" TargetMode="External"/><Relationship Id="rId11" Type="http://schemas.openxmlformats.org/officeDocument/2006/relationships/image" Target="media/image39.png"/><Relationship Id="rId55" Type="http://schemas.openxmlformats.org/officeDocument/2006/relationships/hyperlink" Target="http://www.secmem.org/tags/machine-learning" TargetMode="External"/><Relationship Id="rId10" Type="http://schemas.openxmlformats.org/officeDocument/2006/relationships/image" Target="media/image40.png"/><Relationship Id="rId54" Type="http://schemas.openxmlformats.org/officeDocument/2006/relationships/hyperlink" Target="http://www.secmem.org/tags/sampling" TargetMode="External"/><Relationship Id="rId13" Type="http://schemas.openxmlformats.org/officeDocument/2006/relationships/image" Target="media/image34.png"/><Relationship Id="rId57" Type="http://schemas.openxmlformats.org/officeDocument/2006/relationships/hyperlink" Target="https://en.wikipedia.org/wiki/Subset_sum_problem" TargetMode="External"/><Relationship Id="rId12" Type="http://schemas.openxmlformats.org/officeDocument/2006/relationships/image" Target="media/image46.png"/><Relationship Id="rId56" Type="http://schemas.openxmlformats.org/officeDocument/2006/relationships/image" Target="media/image30.png"/><Relationship Id="rId15" Type="http://schemas.openxmlformats.org/officeDocument/2006/relationships/image" Target="media/image54.png"/><Relationship Id="rId59" Type="http://schemas.openxmlformats.org/officeDocument/2006/relationships/hyperlink" Target="https://ko.wikipedia.org/wiki/%EB%A6%AC%EB%A7%8C_%ED%95%A9" TargetMode="External"/><Relationship Id="rId14" Type="http://schemas.openxmlformats.org/officeDocument/2006/relationships/image" Target="media/image33.png"/><Relationship Id="rId58" Type="http://schemas.openxmlformats.org/officeDocument/2006/relationships/image" Target="media/image4.png"/><Relationship Id="rId17" Type="http://schemas.openxmlformats.org/officeDocument/2006/relationships/image" Target="media/image51.png"/><Relationship Id="rId16" Type="http://schemas.openxmlformats.org/officeDocument/2006/relationships/image" Target="media/image38.png"/><Relationship Id="rId19" Type="http://schemas.openxmlformats.org/officeDocument/2006/relationships/image" Target="media/image48.png"/><Relationship Id="rId18" Type="http://schemas.openxmlformats.org/officeDocument/2006/relationships/image" Target="media/image52.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ne/J5AZXHKs1lN6NDFyipNDN5g==">AMUW2mWEwa66cr07J5ty0VfR5ltzLa533luKomfpg5bTWcMzjTI7KM3ANYsO84IsX3WsyN51QLBMkwfU15oLpY4Vg9/o0F+a/D5nDhZwY87D6YYGif6DKc7Q2MdPCjex41AxK5hyx137GL3aYY4RqMFkJ5FYe6fH8YvcQJMVKDJbMrMe0foq4vFUq1+DH0exdBEXuOuZPlPNxpHvdf1Viok5JY2gi6fD3pqIxt4k7XmHcRnLl/p39XC4ecEVc8VushfQ18DRZYBjyWxVKwTRWo4htBcoKLP2kQNhk7w3Zb8PEQeQQWkZyCNSyG9gBWoPCvuDjyB3furkrTPtliy1/nbi8XXd02ZreIQqjVAGWRT0/HdaNwg9e8FtfXNz7iz/6DukFthmKU2r2vDM12SF3TUbpqNsRuxXMW0yga4q9crj9jldfU1FQtsi+6vm0gIfopOwlGix/8nk7Us3xeWtfWi0DWPt2CD1YzW0M7Wu1RT7O3hJqEOapc3+oBCSgyl10lRIRcDOKRP2E/6EN9bNcJJ3C4CUHr1l5j/fgc4pdSr1zuPD0zBxOFOvvopT4rHCigM3aXoAEJNOEhWZNvTgSNMjHfXm8pBtnHS0JnFO1C/KhyhIbYp/BfCOS+J1shNJPock5yvIFwwscPPtjBvliCf/PAEXeo7hS8WR8TfahgV8PFl6GoxH6fQwcZBIKF+DgRQ6lgjgGQIbfY3syBVEAYUPTHdIAR/xajqawq0WNAMurHJjOTVihRhA3dkJfAKa2jGUqsmAs1GkjO/+sLICQ/rvx/lYV0d9gLd+YNgIpK1ffwEaryvTQXxTDlmfGO3gvrSF8NM2PZGBoxPfziQlcIoX6Qm4CynG1Wkbb7vqDgX5zQjl34dH1WMrt8bQlaliiUJH4vV/WplFvnbWyKlFdL7N35O7RW72G8rXeHtLeHsQLhGFzcdEJN41zU1nn51gHHp6bI2yhXei5zneygdC5N32rOsrAPFr9M4C8zirAlGGp1S4btFO9PaNL+qo+LVOoQr2Wh0Q+rQ2MXvOIInV8TiawUigy1hMbuvakTePAc9lgKvNeNeARKLG01pE4l++YAdVC70Y0zsnHbSTKfs42r7DFv1WrFFBqZbevSWTfkoJuz6QtYCK9QzQv7LcRtRTfG5WoqfG72MSAaz1R6hj9gMS9DQK9EfQXkYMIuWrZ4hptfP/d5j17BtJfv0N7ffg+MZmr1hCwnhuMzKLDRIwzdhlif8flTVhVcX774LMnQF6YUOOCnMLaZa1xXG1N5H7EA5BVYS7EIaVeKricWMFcmQUtFHLoMYMlHWVRDolWzeJbgChaprVj4of2bfitEzBWl5bllQIeQdpgRVn7re9CLiShvo6ZRLd4GODN84q/fUk/M94EuUbwG6fKZ2UYdM6lNbVguz/Vcfew7hu+FcConvenNvxqJtrNC184wi5DaDr342rfrrKJiTiR0JENeX+5viqR7fIWcgmjs5XDU/C+2UwreQFe9VUJOn1KAnJhcjMBN/MzTmb3Wv2//kFXt39nDbriMIn23cX2dr6hmnR7OmPO/kEJqi05Oz1a3jjeQeqrhBYw1AD34PjmqyYcqpHyAVBytyNh4160gja05ZLO+0r1lpiYgWqxJbWaVQbqSOuSnYnHlfQktfuTgA7VEYeoTrgyE05PXKZX0CxeQkyIua1JHURpuT4rLPbtMt0DsqZd06PL+YXqKGdn7cjNVRJuH8Es+TUYPqb+2raCCqtg/po81Wdg6uNMDZlBykYKVB5uWFUY8V2hdiZ5M5ja720FTv8u/sxx4NoLB3dOJdUjj9N1EWNBu7BLypb6m7lk9/k/9lSCun2HPjZLw5v+oYsbnVVIXFVzVUxGcJ7IYhCG1V9FvOH/BZtf3t+jN6bqwQ+GR/o9FHcpsPOqQGmOeuKm0SorKu8d9NvJlPk+xtYJwc4Ly0zpsvVbmJ+Pq1Kxvm0lUB/tri0Vgr+kNXIcNt9FsayOals48VcrCj/Fd/rUzwfwdE7Z8Nc8NIfJyr/Og7iiujYylevG05zQEcBPfF7N4FxxFYreSdZsB40SSP3HU7ZWxwdXDHzdyPrNu2+knXRCIR6KJi5X6pssJpRDpM+krWQ7Z2SCFqoH7Es7w55snvTyverWSOk+Bu/faJSwbsBmMcsClTbsF5oDXkKGCjzwCVCsHCEIftlzczfzw6UgRBVKywgUGtwJolj4vsqLBuHQH6jGGy0Zlk7u/H8IwmJvhQZDn0k7dYXfz4VQtjtHMNGXgNOEdeylVZP2Iot6ZYDBDDyDaaLzkGnSCkYIfjKDzsXDtrZbnojk8TkQkWsx5ikwnZl+TtSmswCVzP0S4HtnrHW1tzz2wutR6Fz1fzVMQbznIl2TWfsZHE3ZCbYX8zkXY2yIVJy+oXGdBd7VLREKqTgo5lFZzrJCeBH7NALNxMCvMvQztHKcBVoMZx0EyreoQ+xBBIxzrSTvR6CJQRj2IeRSh5YcgFo3RdU+OJwr8qatmpYkhdhGLM3q549yjm+LTnZbAa7cXVEtRmQH9qe3fqSzk4rCDZslXrx+Ax7vbWFPXV0ZJqQ026DqkJMz/LxPrFAGTwa5WTXv3iFVv0kEGyyomPYROcTNUgUbVmEFEzL37UiRsTGZmkuW1hc2uoDIGzHUiAhPHObgdyGOYacVzHLGo746Qt4TFUVRA6RW18BgqJCUj+X7IZyHY1ZDPLgXoz9t/bYHVhR3+uJvgJ3XRqB+GJhP4n3AADGvRr+Fb5THM4nDfNE+pZU3VEVq37+CheD/wdw7bmwHJnSxBsz9/ZTSA8IMvjg8IyAG87VrRSver6h0FcyD9bZcbcM8wLkyQt7JMlbV6NU5L+yXcVT1/GlBERnGW0urG7CYKR3L//AyqQ1PqBAxroQy/OqAtlBb7nOb2pAOfjB5TlZiJbisUjajZ9F/NGpar01pjfF3wlq31keqXFIu5x8+bY8rdUy2rWQArO2dIVmDk0g8cOg8of44bEm4Jpv0EkqKTf5W6+1ouQPJnQktCUrLw8JSKfHw/NwLZNFGQwCiGSos+QvEDe+EL+X7dhKBYPhIFFpTf/xOMQJrGrIwvyCNzjYnJSBDFJnwBJhOSgEtIhHfvjuWrZlXNp18ZvcnDEDByfbV2iYu7wAIAd34vbej1kItAuFMI59y+MrD/mohN9LD1qSJ9ittw6qITCHRXBFdTYN4h45/6YUKvXXPgSJ+JWtlY68lBA97dMYS5Ll2u0TO2wenVUH4aS/fO3ohOrsTWUJM976rUa5Sw/12gjx2MC7bs2O5OCIRC0FJOUZmknwOStDfNnnmjVQPxY91MVU9xJkgU1i74l5ETkqAfrFLBCUbcEV653lYtYkUD/euWL0qvIzVgrxenE8M451P1aYURSkgur6UoIEkQHC7i7/KMaQWY6WwhSQF59U+0fj7HarwEL6OFpTq9FvjoG90BroTzz0dQ6gBI0qFaPKslelZ3Bh9JxCTnDp3LgIzp1t0KsFcwaSjJBlGmQrbvZ1lmxOslICW1lRirN5cdsQEFqRb276FdflSSEoIkSvUO33+PE3HjlCVqLDz2FRTNqib2y2D7F7tYVYPs0SuD0hVMw5KniXynUsWVZFVdHil4SqOjdp3QlbmtHBuHvsiozdVYkV3xQN2uJGLsIVXPHSAbpgr3CcSdPtSabYunoPs7o68vHv+mt1TfIKc2bI72SBNPT3wJLrW0NTqY+EyUL1reE7si1S5aBYNJ00nsck0rmbVIBX4eMcMNTBSDM+i5Darc4dwrUFfUENCoMoiL4v2czvWCp7GU534LXrRsEmTTVT7rC5aXFi/VMnSll+V5fZZKZYaCbYDmVI3jL+EX+INpu4qAQhfRRaF8W61xxv1mk+lbvRIXJ9Mk7Vh9xu4OgGBId24tEaerQSVGtnSAm+v59tYLm7GcTGtMNzl4gv/VtAcEUkMsGYH6pqRQ5I9I1NTTFbQVRGswGwvttD/LCrMdRWI0yjjz1+4NpmbgabDffG31pyB0h/N0VW4EXf9gX7tO0bH4/KC8JjsRbWD53QU0By1kNR9B9QIRwH/43YhRu/qVyagKiG4u+H/X9ing/dG/f+M0mPu/V3N8W2lBflhGZ6q2FD5c6TRI8ySopIXWd8gGY0EgbyL7hJb0RSkjf8zNVQsfolBO29MuW8t93bNBlM/ws+bGVou1tR9a5GZvW1elL68SCy+WQHrx6dYRuM7Kvxegr037Hvd72rJn1g7Mimgf7Duvz2dPkXCUQ5r4RdtRgXlT2Lu20B00NRgpGuNyQEpVzl1bsmJ8hRtiQFNkD2aWdK4u9jNNz8oUT/iWwpd42LfJPpSqlh1vK5Fqky3Lz7J5wglaJqwxClHQTfMkaJArRQ0BaA45csrIk1M6AaV3YkuaMZPW2xvewYMi8n+5IqZ/m1sYsONa7/XO+fYPzJ+ho3U5oqjEiDytqe7T+BxmJMqvjhxcQBgPhxFaMP/xTztBRT6octCh18Zo1gLkyVRymOnaJ8vEs3udiYJ744NltQkfd9yFKhcomLNlMo1N1GZzAHn7mLGr4sceVwmTwnRkBxVL3dpaitJE/+pN5VyzL5UGSj6qY8SNV59LIFeBXVtTuprpE/EUInDr/zy6MCnb+XbdpXUtuZ1WJGtMjRq2ThNNZjHb7Sabx/CHqfHmOpIzG+KAdyi1qXdpVinDi6zkBAr1+pfw7BK03ySmTmnjL7+i/P+pTDZZnZNbRCMm/qfal1GyJbb1nWwA9XQGZBwwwrmjMikFBE78lCuYNkH7pe3dqJ+lwgIHhhFLJmrNcd10OTy5gBTYZGdEMWyn5NT6WnxulOnZIXT3LLIVPsEsShyJkRIDnGw9M2w7myRlXJxvmbyj1FrKXCZKtorNJvyAsyBBaLRsaZ60TfY9xf44zLTj/jWwbcYHX3IPvfsygsSRBUEjxFEDsPB4ImkrbOabZhGtFW/7c8mpe+It2cpzyNIZg65BUvmh8tnBhGyHlO4ZzlNahsDp9t46i8mBJklM8w/hZnm3JqiTqIlIcx2rt0yTl44lGlsMScTQd4g/+HWhlvs/8112t1oLd32maWxNNqAR5WaanP8VNYQ1umRZl66QLtxSu3JwJklQsadpHfauoGb5cZ7uTqePnHAW5d7eP56ZpHIJimLUW739vkz+dTftwuT9E2fg3v1bh0fANCDlGtf5Ski4IKuI2ipNw9F3iIsYMXnPvg1eh50HtOPvItwFkW7ZuuAuO9Fe2vcdGVpDgCWdOlfZHrdsSA964BYdIc+PoaYKbx3PkL68fRY8BXSzQtppGMZFpjAPsxMKy9ANvzwrpoyjyl1FJVwiV8fwnxPuAZ8VTJrTh2j4c9IXPRdv0SWt7ntOYLfMbDRUdY2v95NU5UPoY0JLC+64wS/90QUyhLyUREKERlWDub8pr4FRlcoLn3Gp4uJ2ZW4nNXQMz0BbpRi255czZ/MB/RZcsIxx+6wlAelN+oYJ2wWHFmAGlAm6ETP6iwlRKnXjyixqJ/zmQeOxiBMQmovoaEoZi1VPaP4fgWRNFSEw7YYTujQfpfepaozPMLtwhTsrNYVqDELHqrcNjdoJnjQJ6M6uEatebK1A4LidGaWFE6+6m9QcTbXiZf8KaiAKPLza5JHdsOArzB47PEmsghNjUe2PQLxqcYAoQgQtWzAjxJ40iGefS15IOdE96zgIFJLwo3M8fzaulIkg34i32IlHp2Jr1b2tQoQUoRn49QVAea+9OJjP8nNg6k48ObNbp1VLjWvdqLsv/Z6tAadtIXtbxVsxV4dz7t4B+OhCwtWxdX52Xe5YZESqVgJuvqQAV1lNjc3W2/7+FRxvjb5xY8cTaWNHHWC4dSrtQCrkI2jz7w8sCnwvz3KXGFWk/IfG8XGga2CgfSFdWRGv500LD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2022-02-11T18:22:00Z</dcterms:created>
  <dc:creator>박규서</dc:creator>
</cp:coreProperties>
</file>