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256A3" w14:paraId="783CFD60" w14:textId="77777777">
      <w:pPr>
        <w:pStyle w:val="BodyText"/>
        <w:spacing w:before="0"/>
        <w:ind w:firstLine="0"/>
        <w:rPr>
          <w:rFonts w:ascii="Times New Roman"/>
          <w:sz w:val="20"/>
        </w:rPr>
      </w:pPr>
    </w:p>
    <w:p w:rsidR="003256A3" w14:paraId="56D139A5" w14:textId="77777777">
      <w:pPr>
        <w:pStyle w:val="BodyText"/>
        <w:spacing w:before="0"/>
        <w:ind w:firstLine="0"/>
        <w:rPr>
          <w:rFonts w:ascii="Times New Roman"/>
          <w:sz w:val="20"/>
        </w:rPr>
      </w:pPr>
    </w:p>
    <w:p w:rsidR="003256A3" w14:paraId="339D4CD4" w14:textId="77777777">
      <w:pPr>
        <w:pStyle w:val="BodyText"/>
        <w:spacing w:before="138"/>
        <w:ind w:firstLine="0"/>
        <w:rPr>
          <w:rFonts w:ascii="Times New Roman"/>
          <w:sz w:val="20"/>
        </w:rPr>
      </w:pPr>
    </w:p>
    <w:p w:rsidR="003256A3" w14:paraId="34992B58" w14:textId="77777777">
      <w:pPr>
        <w:ind w:left="10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5537200" cy="1117600"/>
                <wp:effectExtent l="9525" t="0" r="6350" b="15875"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537200" cy="111760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2A2A2A"/>
                          </a:solidFill>
                        </a:ln>
                      </wps:spPr>
                      <wps:txbx>
                        <w:txbxContent>
                          <w:p w:rsidR="003256A3" w14:textId="77777777">
                            <w:pPr>
                              <w:spacing w:before="213"/>
                              <w:jc w:val="center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1A"/>
                                <w:sz w:val="40"/>
                              </w:rPr>
                              <w:t xml:space="preserve">ABBINENI </w:t>
                            </w:r>
                            <w:r>
                              <w:rPr>
                                <w:rFonts w:ascii="Arial"/>
                                <w:b/>
                                <w:color w:val="1A1A1A"/>
                                <w:spacing w:val="-2"/>
                                <w:sz w:val="40"/>
                              </w:rPr>
                              <w:t>SAINATH</w:t>
                            </w:r>
                          </w:p>
                          <w:p w:rsidR="003256A3" w14:textId="77777777">
                            <w:pPr>
                              <w:pStyle w:val="BodyText"/>
                              <w:spacing w:before="147"/>
                              <w:ind w:firstLine="0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</w:p>
                          <w:p w:rsidR="003256A3" w14:textId="7777777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A2A2A"/>
                                <w:sz w:val="20"/>
                              </w:rPr>
                              <w:t>CYBER SECURITY CONSULTANT</w:t>
                            </w:r>
                            <w:r>
                              <w:rPr>
                                <w:color w:val="2A2A2A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2A2A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2A2A2A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2A2A"/>
                                <w:sz w:val="20"/>
                              </w:rPr>
                              <w:t>PENETRATION TESTER</w:t>
                            </w:r>
                            <w:r>
                              <w:rPr>
                                <w:color w:val="2A2A2A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2A2A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2A2A2A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2A2A"/>
                                <w:sz w:val="20"/>
                              </w:rPr>
                              <w:t xml:space="preserve">VAPT </w:t>
                            </w:r>
                            <w:r>
                              <w:rPr>
                                <w:color w:val="2A2A2A"/>
                                <w:spacing w:val="-2"/>
                                <w:sz w:val="20"/>
                              </w:rPr>
                              <w:t>SPECIALIST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i1025" type="#_x0000_t202" style="width:436pt;height:88pt;mso-left-percent:-10001;mso-position-horizontal-relative:char;mso-position-vertical-relative:line;mso-top-percent:-10001;mso-wrap-style:square;visibility:visible;v-text-anchor:top" filled="f" strokecolor="#2a2a2a" strokeweight="1.2pt">
                <v:path arrowok="t" textboxrect="0,0,21600,21600"/>
                <v:textbox inset="0,0,0,0">
                  <w:txbxContent>
                    <w:p w:rsidR="003256A3" w14:paraId="4F6861B3" w14:textId="77777777">
                      <w:pPr>
                        <w:spacing w:before="213"/>
                        <w:jc w:val="center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color w:val="1A1A1A"/>
                          <w:sz w:val="40"/>
                        </w:rPr>
                        <w:t xml:space="preserve">ABBINENI </w:t>
                      </w:r>
                      <w:r>
                        <w:rPr>
                          <w:rFonts w:ascii="Arial"/>
                          <w:b/>
                          <w:color w:val="1A1A1A"/>
                          <w:spacing w:val="-2"/>
                          <w:sz w:val="40"/>
                        </w:rPr>
                        <w:t>SAINATH</w:t>
                      </w:r>
                    </w:p>
                    <w:p w:rsidR="003256A3" w14:paraId="7278DDBA" w14:textId="77777777">
                      <w:pPr>
                        <w:pStyle w:val="BodyText"/>
                        <w:spacing w:before="147"/>
                        <w:ind w:firstLine="0"/>
                        <w:rPr>
                          <w:rFonts w:ascii="Arial"/>
                          <w:b/>
                          <w:sz w:val="40"/>
                        </w:rPr>
                      </w:pPr>
                    </w:p>
                    <w:p w:rsidR="003256A3" w14:paraId="21DF1046" w14:textId="7777777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color w:val="2A2A2A"/>
                          <w:sz w:val="20"/>
                        </w:rPr>
                        <w:t>CYBER SECURITY CONSULTANT</w:t>
                      </w:r>
                      <w:r>
                        <w:rPr>
                          <w:color w:val="2A2A2A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color w:val="2A2A2A"/>
                          <w:sz w:val="20"/>
                        </w:rPr>
                        <w:t>|</w:t>
                      </w:r>
                      <w:r>
                        <w:rPr>
                          <w:color w:val="2A2A2A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color w:val="2A2A2A"/>
                          <w:sz w:val="20"/>
                        </w:rPr>
                        <w:t>PENETRATION TESTER</w:t>
                      </w:r>
                      <w:r>
                        <w:rPr>
                          <w:color w:val="2A2A2A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color w:val="2A2A2A"/>
                          <w:sz w:val="20"/>
                        </w:rPr>
                        <w:t>|</w:t>
                      </w:r>
                      <w:r>
                        <w:rPr>
                          <w:color w:val="2A2A2A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color w:val="2A2A2A"/>
                          <w:sz w:val="20"/>
                        </w:rPr>
                        <w:t xml:space="preserve">VAPT </w:t>
                      </w:r>
                      <w:r>
                        <w:rPr>
                          <w:color w:val="2A2A2A"/>
                          <w:spacing w:val="-2"/>
                          <w:sz w:val="20"/>
                        </w:rPr>
                        <w:t>SPECIALIST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3256A3" w14:paraId="7320B000" w14:textId="77777777">
      <w:pPr>
        <w:pStyle w:val="BodyText"/>
        <w:ind w:firstLine="0"/>
        <w:rPr>
          <w:rFonts w:ascii="Times New Roman"/>
          <w:sz w:val="20"/>
        </w:rPr>
      </w:pPr>
    </w:p>
    <w:p w:rsidR="003256A3" w14:paraId="480CD275" w14:textId="77777777">
      <w:pPr>
        <w:pStyle w:val="BodyText"/>
        <w:rPr>
          <w:rFonts w:ascii="Times New Roman"/>
          <w:sz w:val="20"/>
        </w:rPr>
        <w:sectPr>
          <w:type w:val="continuous"/>
          <w:pgSz w:w="12240" w:h="15840"/>
          <w:pgMar w:top="0" w:right="720" w:bottom="0" w:left="720" w:header="720" w:footer="720" w:gutter="0"/>
          <w:cols w:space="720"/>
        </w:sectPr>
      </w:pPr>
    </w:p>
    <w:p w:rsidR="003256A3" w14:paraId="2EF2A00E" w14:textId="77777777">
      <w:pPr>
        <w:pStyle w:val="Heading2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41600" cy="100584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41600" cy="100584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058400" w="2641600" stroke="1">
                              <a:moveTo>
                                <a:pt x="26416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641600" y="10058400"/>
                              </a:lnTo>
                              <a:lnTo>
                                <a:pt x="264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208pt;height:11in;margin-top:0;margin-left:0;mso-position-horizontal-relative:page;mso-position-vertical-relative:page;mso-wrap-distance-bottom:0;mso-wrap-distance-left:0;mso-wrap-distance-right:0;mso-wrap-distance-top:0;mso-wrap-style:square;position:absolute;visibility:visible;v-text-anchor:top;z-index:-251652096" coordsize="2641600,10058400" path="m2641600,l,,,10058400l2641600,10058400l2641600,xe" fillcolor="#f2f2f2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1117600</wp:posOffset>
                </wp:positionH>
                <wp:positionV relativeFrom="paragraph">
                  <wp:posOffset>-1300467</wp:posOffset>
                </wp:positionV>
                <wp:extent cx="5537200" cy="11176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37200" cy="11176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117600" w="5537200" stroke="1">
                              <a:moveTo>
                                <a:pt x="5537200" y="0"/>
                              </a:moveTo>
                              <a:lnTo>
                                <a:pt x="0" y="0"/>
                              </a:lnTo>
                              <a:lnTo>
                                <a:pt x="0" y="1117600"/>
                              </a:lnTo>
                              <a:lnTo>
                                <a:pt x="5537200" y="1117600"/>
                              </a:lnTo>
                              <a:lnTo>
                                <a:pt x="5537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7" style="width:436pt;height:88pt;margin-top:-102.4pt;margin-left:88pt;mso-position-horizontal-relative:page;mso-wrap-distance-bottom:0;mso-wrap-distance-left:0;mso-wrap-distance-right:0;mso-wrap-distance-top:0;mso-wrap-style:square;position:absolute;visibility:visible;v-text-anchor:top;z-index:-251650048" coordsize="5537200,1117600" path="m5537200,l,,,1117600l5537200,1117600l5537200,xe" stroked="f">
                <v:path arrowok="t"/>
              </v:shape>
            </w:pict>
          </mc:Fallback>
        </mc:AlternateContent>
      </w:r>
      <w:r>
        <w:rPr>
          <w:color w:val="2A2A2A"/>
        </w:rPr>
        <w:t>D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T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L</w:t>
      </w:r>
      <w:r>
        <w:rPr>
          <w:color w:val="2A2A2A"/>
          <w:spacing w:val="50"/>
        </w:rPr>
        <w:t xml:space="preserve"> </w:t>
      </w:r>
      <w:r>
        <w:rPr>
          <w:color w:val="2A2A2A"/>
          <w:spacing w:val="-10"/>
        </w:rPr>
        <w:t>S</w:t>
      </w:r>
    </w:p>
    <w:p w:rsidR="003256A3" w14:paraId="2CF312DA" w14:textId="77777777">
      <w:pPr>
        <w:pStyle w:val="BodyText"/>
        <w:spacing w:before="4"/>
        <w:ind w:firstLine="0"/>
        <w:rPr>
          <w:rFonts w:ascii="Arial"/>
          <w:b/>
          <w:sz w:val="5"/>
        </w:rPr>
      </w:pPr>
    </w:p>
    <w:p w:rsidR="003256A3" w14:paraId="0426FFE7" w14:textId="77777777">
      <w:pPr>
        <w:spacing w:line="20" w:lineRule="exact"/>
        <w:ind w:left="240" w:right="-10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879600" cy="8890"/>
                <wp:effectExtent l="9525" t="0" r="0" b="635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79600" cy="8890"/>
                          <a:chOff x="0" y="0"/>
                          <a:chExt cx="1879600" cy="8890"/>
                        </a:xfrm>
                      </wpg:grpSpPr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0" y="4444"/>
                            <a:ext cx="1879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1879600" stroke="1">
                                <a:moveTo>
                                  <a:pt x="0" y="0"/>
                                </a:moveTo>
                                <a:lnTo>
                                  <a:pt x="18796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2A2A2A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i1028" style="width:148pt;height:0.7pt;mso-position-horizontal-relative:char;mso-position-vertical-relative:line" coordsize="18796,88">
                <v:shape id="Graphic 5" o:spid="_x0000_s1029" style="width:18796;height:13;mso-wrap-style:square;position:absolute;top:44;visibility:visible;v-text-anchor:top" coordsize="1879600,1270" path="m,l1879600,e" filled="f" strokecolor="#2a2a2a" strokeweight="0.7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256A3" w14:paraId="6733F810" w14:textId="77777777">
      <w:pPr>
        <w:pStyle w:val="Heading3"/>
        <w:spacing w:before="21"/>
      </w:pPr>
      <w:r>
        <w:rPr>
          <w:color w:val="2A2A2A"/>
          <w:spacing w:val="-2"/>
        </w:rPr>
        <w:t>ADDRESS</w:t>
      </w:r>
    </w:p>
    <w:p w:rsidR="003256A3" w14:paraId="4FC07207" w14:textId="77777777">
      <w:pPr>
        <w:pStyle w:val="BodyText"/>
        <w:spacing w:before="44"/>
        <w:ind w:left="240" w:firstLine="0"/>
      </w:pPr>
      <w:r>
        <w:rPr>
          <w:color w:val="666666"/>
        </w:rPr>
        <w:t xml:space="preserve">Hyderabad, </w:t>
      </w:r>
      <w:r>
        <w:rPr>
          <w:color w:val="666666"/>
          <w:spacing w:val="-2"/>
        </w:rPr>
        <w:t>500090</w:t>
      </w:r>
    </w:p>
    <w:p w:rsidR="003256A3" w14:paraId="24E345D2" w14:textId="77777777">
      <w:pPr>
        <w:pStyle w:val="Heading3"/>
      </w:pPr>
      <w:r>
        <w:rPr>
          <w:color w:val="2A2A2A"/>
          <w:spacing w:val="-2"/>
        </w:rPr>
        <w:t>PHONE</w:t>
      </w:r>
    </w:p>
    <w:p w:rsidR="003256A3" w14:paraId="3DFA4382" w14:textId="77777777">
      <w:pPr>
        <w:pStyle w:val="BodyText"/>
        <w:spacing w:before="44"/>
        <w:ind w:left="240" w:firstLine="0"/>
      </w:pPr>
      <w:r>
        <w:rPr>
          <w:color w:val="666666"/>
        </w:rPr>
        <w:t>+91-</w:t>
      </w:r>
      <w:r>
        <w:rPr>
          <w:color w:val="666666"/>
          <w:spacing w:val="-2"/>
        </w:rPr>
        <w:t>9063215589</w:t>
      </w:r>
    </w:p>
    <w:p w:rsidR="003256A3" w14:paraId="44FCB13C" w14:textId="77777777">
      <w:pPr>
        <w:pStyle w:val="Heading3"/>
      </w:pPr>
      <w:r>
        <w:rPr>
          <w:color w:val="2A2A2A"/>
          <w:spacing w:val="-2"/>
        </w:rPr>
        <w:t>EMAIL</w:t>
      </w:r>
    </w:p>
    <w:p w:rsidR="003256A3" w14:paraId="2D2830ED" w14:textId="77777777">
      <w:pPr>
        <w:pStyle w:val="BodyText"/>
        <w:spacing w:before="44"/>
        <w:ind w:left="240" w:firstLine="0"/>
      </w:pPr>
      <w:hyperlink r:id="rId4" w:history="1">
        <w:r>
          <w:rPr>
            <w:color w:val="666666"/>
            <w:spacing w:val="-2"/>
          </w:rPr>
          <w:t>saivapt1995@gmail.com</w:t>
        </w:r>
      </w:hyperlink>
    </w:p>
    <w:p w:rsidR="003256A3" w14:paraId="79E9BDAD" w14:textId="77777777">
      <w:pPr>
        <w:pStyle w:val="BodyText"/>
        <w:spacing w:before="180"/>
        <w:ind w:firstLine="0"/>
      </w:pPr>
    </w:p>
    <w:p w:rsidR="003256A3" w14:paraId="171E7DED" w14:textId="77777777">
      <w:pPr>
        <w:pStyle w:val="Heading2"/>
      </w:pPr>
      <w:r>
        <w:rPr>
          <w:color w:val="2A2A2A"/>
        </w:rPr>
        <w:t>S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K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L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L</w:t>
      </w:r>
      <w:r>
        <w:rPr>
          <w:color w:val="2A2A2A"/>
          <w:spacing w:val="50"/>
        </w:rPr>
        <w:t xml:space="preserve"> </w:t>
      </w:r>
      <w:r>
        <w:rPr>
          <w:color w:val="2A2A2A"/>
          <w:spacing w:val="-10"/>
        </w:rPr>
        <w:t>S</w:t>
      </w:r>
    </w:p>
    <w:p w:rsidR="003256A3" w14:paraId="07D1AC1E" w14:textId="77777777">
      <w:pPr>
        <w:pStyle w:val="BodyText"/>
        <w:spacing w:before="4"/>
        <w:ind w:firstLine="0"/>
        <w:rPr>
          <w:rFonts w:ascii="Arial"/>
          <w:b/>
          <w:sz w:val="5"/>
        </w:rPr>
      </w:pPr>
    </w:p>
    <w:p w:rsidR="003256A3" w14:paraId="11C4A529" w14:textId="77777777">
      <w:pPr>
        <w:spacing w:line="20" w:lineRule="exact"/>
        <w:ind w:left="240" w:right="-10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879600" cy="8890"/>
                <wp:effectExtent l="9525" t="0" r="0" b="63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79600" cy="8890"/>
                          <a:chOff x="0" y="0"/>
                          <a:chExt cx="1879600" cy="8890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4444"/>
                            <a:ext cx="1879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1879600" stroke="1">
                                <a:moveTo>
                                  <a:pt x="0" y="0"/>
                                </a:moveTo>
                                <a:lnTo>
                                  <a:pt x="18796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2A2A2A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i1030" style="width:148pt;height:0.7pt;mso-position-horizontal-relative:char;mso-position-vertical-relative:line" coordsize="18796,88">
                <v:shape id="Graphic 7" o:spid="_x0000_s1031" style="width:18796;height:13;mso-wrap-style:square;position:absolute;top:44;visibility:visible;v-text-anchor:top" coordsize="1879600,1270" path="m,l1879600,e" filled="f" strokecolor="#2a2a2a" strokeweight="0.7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256A3" w14:paraId="4000DA74" w14:textId="77777777">
      <w:pPr>
        <w:pStyle w:val="Heading4"/>
      </w:pPr>
      <w:r>
        <w:rPr>
          <w:color w:val="2A2A2A"/>
        </w:rPr>
        <w:t xml:space="preserve">Penetration </w:t>
      </w:r>
      <w:r>
        <w:rPr>
          <w:color w:val="2A2A2A"/>
          <w:spacing w:val="-2"/>
        </w:rPr>
        <w:t>Testing</w:t>
      </w:r>
    </w:p>
    <w:p w:rsidR="003256A3" w14:paraId="7BC975B2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4"/>
        <w:ind w:left="342" w:hanging="102"/>
        <w:rPr>
          <w:sz w:val="16"/>
        </w:rPr>
      </w:pPr>
      <w:r>
        <w:rPr>
          <w:color w:val="1A1A1A"/>
          <w:sz w:val="16"/>
        </w:rPr>
        <w:t>Web</w:t>
      </w:r>
      <w:r>
        <w:rPr>
          <w:color w:val="1A1A1A"/>
          <w:spacing w:val="12"/>
          <w:sz w:val="16"/>
        </w:rPr>
        <w:t xml:space="preserve"> </w:t>
      </w:r>
      <w:r>
        <w:rPr>
          <w:color w:val="1A1A1A"/>
          <w:sz w:val="16"/>
        </w:rPr>
        <w:t>Application</w:t>
      </w:r>
      <w:r>
        <w:rPr>
          <w:color w:val="1A1A1A"/>
          <w:spacing w:val="12"/>
          <w:sz w:val="16"/>
        </w:rPr>
        <w:t xml:space="preserve"> </w:t>
      </w:r>
      <w:r>
        <w:rPr>
          <w:color w:val="1A1A1A"/>
          <w:spacing w:val="-2"/>
          <w:sz w:val="16"/>
        </w:rPr>
        <w:t>Security</w:t>
      </w:r>
    </w:p>
    <w:p w:rsidR="003256A3" w14:paraId="7AB51A88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API</w:t>
      </w:r>
      <w:r>
        <w:rPr>
          <w:color w:val="1A1A1A"/>
          <w:spacing w:val="9"/>
          <w:sz w:val="16"/>
        </w:rPr>
        <w:t xml:space="preserve"> </w:t>
      </w:r>
      <w:r>
        <w:rPr>
          <w:color w:val="1A1A1A"/>
          <w:sz w:val="16"/>
        </w:rPr>
        <w:t>Security</w:t>
      </w:r>
      <w:r>
        <w:rPr>
          <w:color w:val="1A1A1A"/>
          <w:spacing w:val="9"/>
          <w:sz w:val="16"/>
        </w:rPr>
        <w:t xml:space="preserve"> </w:t>
      </w:r>
      <w:r>
        <w:rPr>
          <w:color w:val="1A1A1A"/>
          <w:spacing w:val="-2"/>
          <w:sz w:val="16"/>
        </w:rPr>
        <w:t>Testing</w:t>
      </w:r>
    </w:p>
    <w:p w:rsidR="003256A3" w14:paraId="10C7D0C4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Network</w:t>
      </w:r>
      <w:r>
        <w:rPr>
          <w:color w:val="1A1A1A"/>
          <w:spacing w:val="12"/>
          <w:sz w:val="16"/>
        </w:rPr>
        <w:t xml:space="preserve"> </w:t>
      </w:r>
      <w:r>
        <w:rPr>
          <w:color w:val="1A1A1A"/>
          <w:spacing w:val="-2"/>
          <w:sz w:val="16"/>
        </w:rPr>
        <w:t>Security</w:t>
      </w:r>
    </w:p>
    <w:p w:rsidR="003256A3" w14:paraId="5CA09E55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Mobile</w:t>
      </w:r>
      <w:r>
        <w:rPr>
          <w:color w:val="1A1A1A"/>
          <w:spacing w:val="11"/>
          <w:sz w:val="16"/>
        </w:rPr>
        <w:t xml:space="preserve"> </w:t>
      </w:r>
      <w:r>
        <w:rPr>
          <w:color w:val="1A1A1A"/>
          <w:sz w:val="16"/>
        </w:rPr>
        <w:t>Security</w:t>
      </w:r>
      <w:r>
        <w:rPr>
          <w:color w:val="1A1A1A"/>
          <w:spacing w:val="11"/>
          <w:sz w:val="16"/>
        </w:rPr>
        <w:t xml:space="preserve"> </w:t>
      </w:r>
      <w:r>
        <w:rPr>
          <w:color w:val="1A1A1A"/>
          <w:spacing w:val="-2"/>
          <w:sz w:val="16"/>
        </w:rPr>
        <w:t>(Android/iOS)</w:t>
      </w:r>
    </w:p>
    <w:p w:rsidR="003256A3" w14:paraId="18E70663" w14:textId="6B5432E6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Cloud</w:t>
      </w:r>
      <w:r>
        <w:rPr>
          <w:color w:val="1A1A1A"/>
          <w:spacing w:val="10"/>
          <w:sz w:val="16"/>
        </w:rPr>
        <w:t xml:space="preserve"> </w:t>
      </w:r>
      <w:r>
        <w:rPr>
          <w:color w:val="1A1A1A"/>
          <w:sz w:val="16"/>
        </w:rPr>
        <w:t>Security</w:t>
      </w:r>
      <w:r>
        <w:rPr>
          <w:color w:val="1A1A1A"/>
          <w:spacing w:val="11"/>
          <w:sz w:val="16"/>
        </w:rPr>
        <w:t xml:space="preserve"> </w:t>
      </w:r>
      <w:r>
        <w:rPr>
          <w:color w:val="1A1A1A"/>
          <w:spacing w:val="-2"/>
          <w:sz w:val="16"/>
        </w:rPr>
        <w:t>(AWS, Azure)</w:t>
      </w:r>
    </w:p>
    <w:p w:rsidR="003256A3" w14:paraId="71ECBFD5" w14:textId="35CE1E84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Incident Response</w:t>
      </w:r>
    </w:p>
    <w:p w:rsidR="003256A3" w14:paraId="71ECBFD4" w14:textId="77777777">
      <w:pPr>
        <w:pStyle w:val="Heading4"/>
        <w:spacing w:before="107"/>
      </w:pPr>
      <w:r>
        <w:rPr>
          <w:color w:val="2A2A2A"/>
          <w:spacing w:val="-2"/>
        </w:rPr>
        <w:t>Tools</w:t>
      </w:r>
    </w:p>
    <w:p w:rsidR="003256A3" w14:paraId="22882D3E" w14:textId="7D53C2EB">
      <w:pPr>
        <w:spacing w:before="33" w:line="288" w:lineRule="auto"/>
        <w:ind w:left="320" w:right="38"/>
        <w:rPr>
          <w:sz w:val="16"/>
        </w:rPr>
      </w:pPr>
      <w:r>
        <w:rPr>
          <w:color w:val="1A1A1A"/>
          <w:sz w:val="16"/>
        </w:rPr>
        <w:t xml:space="preserve">Burp Suite, OWASP ZAP, </w:t>
      </w:r>
      <w:r>
        <w:rPr>
          <w:color w:val="1A1A1A"/>
          <w:sz w:val="16"/>
        </w:rPr>
        <w:t>SQLMap</w:t>
      </w:r>
      <w:r>
        <w:rPr>
          <w:color w:val="1A1A1A"/>
          <w:sz w:val="16"/>
        </w:rPr>
        <w:t xml:space="preserve">, </w:t>
      </w:r>
      <w:r>
        <w:rPr>
          <w:color w:val="1A1A1A"/>
          <w:sz w:val="16"/>
        </w:rPr>
        <w:t>SSLScan</w:t>
      </w:r>
      <w:r>
        <w:rPr>
          <w:color w:val="1A1A1A"/>
          <w:sz w:val="16"/>
        </w:rPr>
        <w:t xml:space="preserve">, Metasploit, </w:t>
      </w:r>
      <w:r>
        <w:rPr>
          <w:color w:val="1A1A1A"/>
          <w:sz w:val="16"/>
        </w:rPr>
        <w:t>Postman,Rapid</w:t>
      </w:r>
      <w:r>
        <w:rPr>
          <w:color w:val="1A1A1A"/>
          <w:sz w:val="16"/>
        </w:rPr>
        <w:t xml:space="preserve"> 7 Nessus, Nmap, Wireshark, </w:t>
      </w:r>
      <w:r>
        <w:rPr>
          <w:color w:val="1A1A1A"/>
          <w:sz w:val="16"/>
        </w:rPr>
        <w:t>TCPDump</w:t>
      </w:r>
      <w:r>
        <w:rPr>
          <w:color w:val="1A1A1A"/>
          <w:sz w:val="16"/>
        </w:rPr>
        <w:t xml:space="preserve">, HCL </w:t>
      </w:r>
      <w:r>
        <w:rPr>
          <w:color w:val="1A1A1A"/>
          <w:sz w:val="16"/>
        </w:rPr>
        <w:t>AppScan</w:t>
      </w:r>
      <w:r>
        <w:rPr>
          <w:color w:val="1A1A1A"/>
          <w:sz w:val="16"/>
        </w:rPr>
        <w:t xml:space="preserve">, </w:t>
      </w:r>
      <w:r>
        <w:rPr>
          <w:color w:val="1A1A1A"/>
          <w:sz w:val="16"/>
        </w:rPr>
        <w:t>Netsparker</w:t>
      </w:r>
      <w:r>
        <w:rPr>
          <w:color w:val="1A1A1A"/>
          <w:sz w:val="16"/>
        </w:rPr>
        <w:t xml:space="preserve">, Veracode, Snyk, AWS WAF, </w:t>
      </w:r>
      <w:r>
        <w:rPr>
          <w:color w:val="1A1A1A"/>
          <w:sz w:val="16"/>
        </w:rPr>
        <w:t>GuardDuty</w:t>
      </w:r>
      <w:r>
        <w:rPr>
          <w:color w:val="1A1A1A"/>
          <w:sz w:val="16"/>
        </w:rPr>
        <w:t>.</w:t>
      </w:r>
    </w:p>
    <w:p w:rsidR="003256A3" w14:paraId="5D3C5580" w14:textId="77777777">
      <w:pPr>
        <w:pStyle w:val="Heading4"/>
        <w:spacing w:before="106"/>
      </w:pPr>
      <w:r>
        <w:rPr>
          <w:color w:val="2A2A2A"/>
          <w:spacing w:val="-2"/>
        </w:rPr>
        <w:t>Frameworks</w:t>
      </w:r>
    </w:p>
    <w:p w:rsidR="003256A3" w14:paraId="6EA8EF41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4"/>
        <w:ind w:left="342" w:hanging="102"/>
        <w:rPr>
          <w:sz w:val="16"/>
        </w:rPr>
      </w:pPr>
      <w:r>
        <w:rPr>
          <w:color w:val="1A1A1A"/>
          <w:sz w:val="16"/>
        </w:rPr>
        <w:t>OWASP</w:t>
      </w:r>
      <w:r>
        <w:rPr>
          <w:color w:val="1A1A1A"/>
          <w:spacing w:val="9"/>
          <w:sz w:val="16"/>
        </w:rPr>
        <w:t xml:space="preserve"> </w:t>
      </w:r>
      <w:r>
        <w:rPr>
          <w:color w:val="1A1A1A"/>
          <w:sz w:val="16"/>
        </w:rPr>
        <w:t>Top</w:t>
      </w:r>
      <w:r>
        <w:rPr>
          <w:color w:val="1A1A1A"/>
          <w:spacing w:val="10"/>
          <w:sz w:val="16"/>
        </w:rPr>
        <w:t xml:space="preserve"> </w:t>
      </w:r>
      <w:r>
        <w:rPr>
          <w:color w:val="1A1A1A"/>
          <w:spacing w:val="-5"/>
          <w:sz w:val="16"/>
        </w:rPr>
        <w:t>10</w:t>
      </w:r>
    </w:p>
    <w:p w:rsidR="003256A3" w14:paraId="61EF960F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OWASP</w:t>
      </w:r>
      <w:r>
        <w:rPr>
          <w:color w:val="1A1A1A"/>
          <w:spacing w:val="12"/>
          <w:sz w:val="16"/>
        </w:rPr>
        <w:t xml:space="preserve"> </w:t>
      </w:r>
      <w:r>
        <w:rPr>
          <w:color w:val="1A1A1A"/>
          <w:sz w:val="16"/>
        </w:rPr>
        <w:t>Testing</w:t>
      </w:r>
      <w:r>
        <w:rPr>
          <w:color w:val="1A1A1A"/>
          <w:spacing w:val="12"/>
          <w:sz w:val="16"/>
        </w:rPr>
        <w:t xml:space="preserve"> </w:t>
      </w:r>
      <w:r>
        <w:rPr>
          <w:color w:val="1A1A1A"/>
          <w:spacing w:val="-2"/>
          <w:sz w:val="16"/>
        </w:rPr>
        <w:t>Guide</w:t>
      </w:r>
    </w:p>
    <w:p w:rsidR="003256A3" w14:paraId="3F5CAA9F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NIST</w:t>
      </w:r>
      <w:r>
        <w:rPr>
          <w:color w:val="1A1A1A"/>
          <w:spacing w:val="9"/>
          <w:sz w:val="16"/>
        </w:rPr>
        <w:t xml:space="preserve"> </w:t>
      </w:r>
      <w:r>
        <w:rPr>
          <w:color w:val="1A1A1A"/>
          <w:sz w:val="16"/>
        </w:rPr>
        <w:t>SP</w:t>
      </w:r>
      <w:r>
        <w:rPr>
          <w:color w:val="1A1A1A"/>
          <w:spacing w:val="10"/>
          <w:sz w:val="16"/>
        </w:rPr>
        <w:t xml:space="preserve"> </w:t>
      </w:r>
      <w:r>
        <w:rPr>
          <w:color w:val="1A1A1A"/>
          <w:sz w:val="16"/>
        </w:rPr>
        <w:t>800-</w:t>
      </w:r>
      <w:r>
        <w:rPr>
          <w:color w:val="1A1A1A"/>
          <w:spacing w:val="-5"/>
          <w:sz w:val="16"/>
        </w:rPr>
        <w:t>115</w:t>
      </w:r>
    </w:p>
    <w:p w:rsidR="003256A3" w14:paraId="610A6230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CIS</w:t>
      </w:r>
      <w:r>
        <w:rPr>
          <w:color w:val="1A1A1A"/>
          <w:spacing w:val="6"/>
          <w:sz w:val="16"/>
        </w:rPr>
        <w:t xml:space="preserve"> </w:t>
      </w:r>
      <w:r>
        <w:rPr>
          <w:color w:val="1A1A1A"/>
          <w:spacing w:val="-2"/>
          <w:sz w:val="16"/>
        </w:rPr>
        <w:t>Benchmarks</w:t>
      </w:r>
    </w:p>
    <w:p w:rsidR="003256A3" w14:paraId="6665AFC4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CVSS</w:t>
      </w:r>
      <w:r>
        <w:rPr>
          <w:color w:val="1A1A1A"/>
          <w:spacing w:val="9"/>
          <w:sz w:val="16"/>
        </w:rPr>
        <w:t xml:space="preserve"> </w:t>
      </w:r>
      <w:r>
        <w:rPr>
          <w:color w:val="1A1A1A"/>
          <w:spacing w:val="-4"/>
          <w:sz w:val="16"/>
        </w:rPr>
        <w:t>v3.1</w:t>
      </w:r>
    </w:p>
    <w:p w:rsidR="003256A3" w14:paraId="6614D45B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MITRE</w:t>
      </w:r>
      <w:r>
        <w:rPr>
          <w:color w:val="1A1A1A"/>
          <w:spacing w:val="10"/>
          <w:sz w:val="16"/>
        </w:rPr>
        <w:t xml:space="preserve"> </w:t>
      </w:r>
      <w:r>
        <w:rPr>
          <w:color w:val="1A1A1A"/>
          <w:spacing w:val="-2"/>
          <w:sz w:val="16"/>
        </w:rPr>
        <w:t>ATT&amp;CK</w:t>
      </w:r>
    </w:p>
    <w:p w:rsidR="003256A3" w14:paraId="6614D45C" w14:textId="6B5432E8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z w:val="16"/>
        </w:rPr>
        <w:t>NIST SP 800-61 (Incident Handling Basics)</w:t>
      </w:r>
    </w:p>
    <w:p w:rsidR="003256A3" w14:paraId="4823A550" w14:textId="77777777">
      <w:pPr>
        <w:pStyle w:val="Heading4"/>
        <w:spacing w:before="147"/>
      </w:pPr>
      <w:r>
        <w:rPr>
          <w:color w:val="2A2A2A"/>
        </w:rPr>
        <w:t xml:space="preserve">Operating </w:t>
      </w:r>
      <w:r>
        <w:rPr>
          <w:color w:val="2A2A2A"/>
          <w:spacing w:val="-2"/>
        </w:rPr>
        <w:t>Systems</w:t>
      </w:r>
    </w:p>
    <w:p w:rsidR="003256A3" w14:paraId="1A89CA60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4"/>
        <w:ind w:left="342" w:hanging="102"/>
        <w:rPr>
          <w:sz w:val="16"/>
        </w:rPr>
      </w:pPr>
      <w:r>
        <w:rPr>
          <w:color w:val="1A1A1A"/>
          <w:spacing w:val="-2"/>
          <w:sz w:val="16"/>
        </w:rPr>
        <w:t>Linux</w:t>
      </w:r>
    </w:p>
    <w:p w:rsidR="003256A3" w14:paraId="33259653" w14:textId="77777777">
      <w:pPr>
        <w:pStyle w:val="ListParagraph"/>
        <w:numPr>
          <w:ilvl w:val="0"/>
          <w:numId w:val="1"/>
        </w:numPr>
        <w:tabs>
          <w:tab w:val="left" w:pos="342"/>
        </w:tabs>
        <w:spacing w:before="36"/>
        <w:ind w:left="342" w:hanging="102"/>
        <w:rPr>
          <w:sz w:val="16"/>
        </w:rPr>
      </w:pPr>
      <w:r>
        <w:rPr>
          <w:color w:val="1A1A1A"/>
          <w:spacing w:val="-2"/>
          <w:sz w:val="16"/>
        </w:rPr>
        <w:t>Windows</w:t>
      </w:r>
    </w:p>
    <w:p w:rsidR="003256A3" w14:paraId="4404B2A3" w14:textId="77777777">
      <w:pPr>
        <w:pStyle w:val="Heading2"/>
        <w:spacing w:before="177"/>
      </w:pPr>
      <w:r>
        <w:rPr>
          <w:color w:val="2A2A2A"/>
        </w:rPr>
        <w:t>E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D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U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C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T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O</w:t>
      </w:r>
      <w:r>
        <w:rPr>
          <w:color w:val="2A2A2A"/>
          <w:spacing w:val="50"/>
        </w:rPr>
        <w:t xml:space="preserve"> </w:t>
      </w:r>
      <w:r>
        <w:rPr>
          <w:color w:val="2A2A2A"/>
          <w:spacing w:val="-10"/>
        </w:rPr>
        <w:t>N</w:t>
      </w:r>
    </w:p>
    <w:p w:rsidR="003256A3" w14:paraId="0345F1CF" w14:textId="77777777">
      <w:pPr>
        <w:pStyle w:val="BodyText"/>
        <w:spacing w:before="4"/>
        <w:ind w:firstLine="0"/>
        <w:rPr>
          <w:rFonts w:ascii="Arial"/>
          <w:b/>
          <w:sz w:val="5"/>
        </w:rPr>
      </w:pPr>
    </w:p>
    <w:p w:rsidR="003256A3" w14:paraId="2D5A3677" w14:textId="77777777">
      <w:pPr>
        <w:spacing w:line="20" w:lineRule="exact"/>
        <w:ind w:left="240" w:right="-10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879600" cy="8890"/>
                <wp:effectExtent l="9525" t="0" r="0" b="635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79600" cy="8890"/>
                          <a:chOff x="0" y="0"/>
                          <a:chExt cx="1879600" cy="8890"/>
                        </a:xfrm>
                      </wpg:grpSpPr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0" y="4444"/>
                            <a:ext cx="1879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1879600" stroke="1">
                                <a:moveTo>
                                  <a:pt x="0" y="0"/>
                                </a:moveTo>
                                <a:lnTo>
                                  <a:pt x="18796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2A2A2A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i1032" style="width:148pt;height:0.7pt;mso-position-horizontal-relative:char;mso-position-vertical-relative:line" coordsize="18796,88">
                <v:shape id="Graphic 9" o:spid="_x0000_s1033" style="width:18796;height:13;mso-wrap-style:square;position:absolute;top:44;visibility:visible;v-text-anchor:top" coordsize="1879600,1270" path="m,l1879600,e" filled="f" strokecolor="#2a2a2a" strokeweight="0.7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256A3" w:rsidP="00C42606" w14:paraId="026319E9" w14:textId="7FE6362E">
      <w:pPr>
        <w:pStyle w:val="Heading4"/>
        <w:rPr>
          <w:color w:val="2A2A2A"/>
          <w:spacing w:val="-5"/>
        </w:rPr>
      </w:pPr>
      <w:r>
        <w:rPr>
          <w:color w:val="2A2A2A"/>
        </w:rPr>
        <w:t xml:space="preserve">B. Tech — </w:t>
      </w:r>
      <w:r>
        <w:rPr>
          <w:color w:val="2A2A2A"/>
          <w:spacing w:val="-5"/>
        </w:rPr>
        <w:t>EEE</w:t>
      </w:r>
    </w:p>
    <w:p w:rsidR="00C42606" w:rsidRPr="00C42606" w:rsidP="00C42606" w14:paraId="0FD1E8EA" w14:textId="77777777">
      <w:pPr>
        <w:pStyle w:val="Heading4"/>
      </w:pPr>
    </w:p>
    <w:p w:rsidR="003256A3" w14:paraId="2EE59F31" w14:textId="77777777">
      <w:pPr>
        <w:pStyle w:val="Heading2"/>
        <w:spacing w:before="80"/>
      </w:pPr>
      <w:r>
        <w:rPr>
          <w:color w:val="2A2A2A"/>
        </w:rPr>
        <w:t>C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R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T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F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C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T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O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N</w:t>
      </w:r>
      <w:r>
        <w:rPr>
          <w:color w:val="2A2A2A"/>
          <w:spacing w:val="50"/>
        </w:rPr>
        <w:t xml:space="preserve"> </w:t>
      </w:r>
      <w:r>
        <w:rPr>
          <w:color w:val="2A2A2A"/>
          <w:spacing w:val="-10"/>
        </w:rPr>
        <w:t>S</w:t>
      </w:r>
    </w:p>
    <w:p w:rsidR="003256A3" w14:paraId="3A18E056" w14:textId="77777777">
      <w:pPr>
        <w:pStyle w:val="BodyText"/>
        <w:spacing w:before="4"/>
        <w:ind w:firstLine="0"/>
        <w:rPr>
          <w:rFonts w:ascii="Arial"/>
          <w:b/>
          <w:sz w:val="5"/>
        </w:rPr>
      </w:pPr>
    </w:p>
    <w:p w:rsidR="003256A3" w14:paraId="6763234C" w14:textId="77777777">
      <w:pPr>
        <w:spacing w:line="20" w:lineRule="exact"/>
        <w:ind w:left="240" w:right="-10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879600" cy="8890"/>
                <wp:effectExtent l="9525" t="0" r="0" b="63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79600" cy="8890"/>
                          <a:chOff x="0" y="0"/>
                          <a:chExt cx="1879600" cy="8890"/>
                        </a:xfrm>
                      </wpg:grpSpPr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0" y="4444"/>
                            <a:ext cx="1879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1879600" stroke="1">
                                <a:moveTo>
                                  <a:pt x="0" y="0"/>
                                </a:moveTo>
                                <a:lnTo>
                                  <a:pt x="18796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2A2A2A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i1034" style="width:148pt;height:0.7pt;mso-position-horizontal-relative:char;mso-position-vertical-relative:line" coordsize="18796,88">
                <v:shape id="Graphic 11" o:spid="_x0000_s1035" style="width:18796;height:13;mso-wrap-style:square;position:absolute;top:44;visibility:visible;v-text-anchor:top" coordsize="1879600,1270" path="m,l1879600,e" filled="f" strokecolor="#2a2a2a" strokeweight="0.7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256A3" w14:paraId="614E1591" w14:textId="77777777">
      <w:pPr>
        <w:spacing w:before="30" w:line="288" w:lineRule="auto"/>
        <w:ind w:left="240" w:right="126"/>
        <w:rPr>
          <w:rFonts w:ascii="Arial" w:hAnsi="Arial"/>
          <w:b/>
          <w:sz w:val="16"/>
        </w:rPr>
      </w:pPr>
      <w:r>
        <w:rPr>
          <w:rFonts w:ascii="Arial" w:hAnsi="Arial"/>
          <w:b/>
          <w:color w:val="2A2A2A"/>
          <w:sz w:val="16"/>
        </w:rPr>
        <w:t xml:space="preserve">Certified Ethical Hacker (CEH v13) – </w:t>
      </w:r>
      <w:r>
        <w:rPr>
          <w:rFonts w:ascii="Arial" w:hAnsi="Arial"/>
          <w:b/>
          <w:color w:val="2A2A2A"/>
          <w:spacing w:val="-2"/>
          <w:sz w:val="16"/>
        </w:rPr>
        <w:t>EC-Council</w:t>
      </w:r>
    </w:p>
    <w:p w:rsidR="003256A3" w14:paraId="0B9E384A" w14:textId="77777777">
      <w:pPr>
        <w:spacing w:before="98"/>
        <w:ind w:left="240"/>
        <w:rPr>
          <w:sz w:val="16"/>
        </w:rPr>
      </w:pPr>
      <w:r>
        <w:rPr>
          <w:color w:val="1A1A1A"/>
          <w:spacing w:val="-4"/>
          <w:sz w:val="16"/>
        </w:rPr>
        <w:t>MNA+</w:t>
      </w:r>
    </w:p>
    <w:p w:rsidR="003256A3" w14:paraId="4FE235D7" w14:textId="77777777">
      <w:pPr>
        <w:pStyle w:val="Heading2"/>
        <w:tabs>
          <w:tab w:val="left" w:pos="1269"/>
        </w:tabs>
        <w:spacing w:before="78"/>
      </w:pPr>
      <w:r>
        <w:rPr>
          <w:color w:val="2A2A2A"/>
        </w:rPr>
        <w:t>S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O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F</w:t>
      </w:r>
      <w:r>
        <w:rPr>
          <w:color w:val="2A2A2A"/>
          <w:spacing w:val="50"/>
        </w:rPr>
        <w:t xml:space="preserve"> </w:t>
      </w:r>
      <w:r>
        <w:rPr>
          <w:color w:val="2A2A2A"/>
          <w:spacing w:val="-10"/>
        </w:rPr>
        <w:t>T</w:t>
      </w:r>
      <w:r>
        <w:rPr>
          <w:color w:val="2A2A2A"/>
        </w:rPr>
        <w:tab/>
        <w:t>S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K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L</w:t>
      </w:r>
      <w:r>
        <w:rPr>
          <w:color w:val="2A2A2A"/>
          <w:spacing w:val="50"/>
        </w:rPr>
        <w:t xml:space="preserve"> </w:t>
      </w:r>
      <w:r>
        <w:rPr>
          <w:color w:val="2A2A2A"/>
        </w:rPr>
        <w:t>L</w:t>
      </w:r>
      <w:r>
        <w:rPr>
          <w:color w:val="2A2A2A"/>
          <w:spacing w:val="50"/>
        </w:rPr>
        <w:t xml:space="preserve"> </w:t>
      </w:r>
      <w:r>
        <w:rPr>
          <w:color w:val="2A2A2A"/>
          <w:spacing w:val="-12"/>
        </w:rPr>
        <w:t>S</w:t>
      </w:r>
    </w:p>
    <w:p w:rsidR="003256A3" w14:paraId="34385378" w14:textId="77777777">
      <w:pPr>
        <w:pStyle w:val="BodyText"/>
        <w:spacing w:before="4"/>
        <w:ind w:firstLine="0"/>
        <w:rPr>
          <w:rFonts w:ascii="Arial"/>
          <w:b/>
          <w:sz w:val="5"/>
        </w:rPr>
      </w:pPr>
    </w:p>
    <w:p w:rsidR="003256A3" w14:paraId="6FE6FEAE" w14:textId="77777777">
      <w:pPr>
        <w:spacing w:line="20" w:lineRule="exact"/>
        <w:ind w:left="240" w:right="-10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879600" cy="8890"/>
                <wp:effectExtent l="9525" t="0" r="0" b="635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79600" cy="8890"/>
                          <a:chOff x="0" y="0"/>
                          <a:chExt cx="1879600" cy="8890"/>
                        </a:xfrm>
                      </wpg:grpSpPr>
                      <wps:wsp xmlns:wps="http://schemas.microsoft.com/office/word/2010/wordprocessingShape">
                        <wps:cNvPr id="13" name="Graphic 13"/>
                        <wps:cNvSpPr/>
                        <wps:spPr>
                          <a:xfrm>
                            <a:off x="0" y="4444"/>
                            <a:ext cx="1879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1879600" stroke="1">
                                <a:moveTo>
                                  <a:pt x="0" y="0"/>
                                </a:moveTo>
                                <a:lnTo>
                                  <a:pt x="18796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2A2A2A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i1036" style="width:148pt;height:0.7pt;mso-position-horizontal-relative:char;mso-position-vertical-relative:line" coordsize="18796,88">
                <v:shape id="Graphic 13" o:spid="_x0000_s1037" style="width:18796;height:13;mso-wrap-style:square;position:absolute;top:44;visibility:visible;v-text-anchor:top" coordsize="1879600,1270" path="m,l1879600,e" filled="f" strokecolor="#2a2a2a" strokeweight="0.7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256A3" w14:paraId="0BC53C1F" w14:textId="77777777">
      <w:pPr>
        <w:pStyle w:val="ListParagraph"/>
        <w:numPr>
          <w:ilvl w:val="0"/>
          <w:numId w:val="1"/>
        </w:numPr>
        <w:tabs>
          <w:tab w:val="left" w:pos="340"/>
        </w:tabs>
        <w:spacing w:line="288" w:lineRule="auto"/>
        <w:ind w:right="209" w:firstLine="0"/>
        <w:rPr>
          <w:sz w:val="16"/>
        </w:rPr>
      </w:pPr>
      <w:r>
        <w:rPr>
          <w:color w:val="1A1A1A"/>
          <w:sz w:val="16"/>
        </w:rPr>
        <w:t>Strong</w:t>
      </w:r>
      <w:r>
        <w:rPr>
          <w:color w:val="1A1A1A"/>
          <w:spacing w:val="-12"/>
          <w:sz w:val="16"/>
        </w:rPr>
        <w:t xml:space="preserve"> </w:t>
      </w:r>
      <w:r>
        <w:rPr>
          <w:color w:val="1A1A1A"/>
          <w:sz w:val="16"/>
        </w:rPr>
        <w:t>communication</w:t>
      </w:r>
      <w:r>
        <w:rPr>
          <w:color w:val="1A1A1A"/>
          <w:spacing w:val="-11"/>
          <w:sz w:val="16"/>
        </w:rPr>
        <w:t xml:space="preserve"> </w:t>
      </w:r>
      <w:r>
        <w:rPr>
          <w:color w:val="1A1A1A"/>
          <w:sz w:val="16"/>
        </w:rPr>
        <w:t>&amp;</w:t>
      </w:r>
      <w:r>
        <w:rPr>
          <w:color w:val="1A1A1A"/>
          <w:spacing w:val="-11"/>
          <w:sz w:val="16"/>
        </w:rPr>
        <w:t xml:space="preserve"> </w:t>
      </w:r>
      <w:r>
        <w:rPr>
          <w:color w:val="1A1A1A"/>
          <w:sz w:val="16"/>
        </w:rPr>
        <w:t xml:space="preserve">stakeholder </w:t>
      </w:r>
      <w:r>
        <w:rPr>
          <w:color w:val="1A1A1A"/>
          <w:spacing w:val="-2"/>
          <w:sz w:val="16"/>
        </w:rPr>
        <w:t>collaboration</w:t>
      </w:r>
    </w:p>
    <w:p w:rsidR="003256A3" w14:paraId="28A01BBF" w14:textId="77777777">
      <w:pPr>
        <w:pStyle w:val="ListParagraph"/>
        <w:numPr>
          <w:ilvl w:val="0"/>
          <w:numId w:val="1"/>
        </w:numPr>
        <w:tabs>
          <w:tab w:val="left" w:pos="340"/>
        </w:tabs>
        <w:spacing w:before="58"/>
        <w:ind w:left="340" w:hanging="100"/>
        <w:rPr>
          <w:sz w:val="16"/>
        </w:rPr>
      </w:pPr>
      <w:r>
        <w:rPr>
          <w:color w:val="1A1A1A"/>
          <w:sz w:val="16"/>
        </w:rPr>
        <w:t xml:space="preserve">Analytical &amp; critical-thinking </w:t>
      </w:r>
      <w:r>
        <w:rPr>
          <w:color w:val="1A1A1A"/>
          <w:spacing w:val="-2"/>
          <w:sz w:val="16"/>
        </w:rPr>
        <w:t>ability</w:t>
      </w:r>
    </w:p>
    <w:p w:rsidR="003256A3" w14:paraId="215547DA" w14:textId="77777777">
      <w:pPr>
        <w:pStyle w:val="ListParagraph"/>
        <w:numPr>
          <w:ilvl w:val="0"/>
          <w:numId w:val="1"/>
        </w:numPr>
        <w:tabs>
          <w:tab w:val="left" w:pos="340"/>
        </w:tabs>
        <w:spacing w:before="96" w:line="288" w:lineRule="auto"/>
        <w:ind w:right="716" w:firstLine="0"/>
        <w:rPr>
          <w:sz w:val="16"/>
        </w:rPr>
      </w:pPr>
      <w:r>
        <w:rPr>
          <w:color w:val="1A1A1A"/>
          <w:sz w:val="16"/>
        </w:rPr>
        <w:t>Problem-solving</w:t>
      </w:r>
      <w:r>
        <w:rPr>
          <w:color w:val="1A1A1A"/>
          <w:spacing w:val="-12"/>
          <w:sz w:val="16"/>
        </w:rPr>
        <w:t xml:space="preserve"> </w:t>
      </w:r>
      <w:r>
        <w:rPr>
          <w:color w:val="1A1A1A"/>
          <w:sz w:val="16"/>
        </w:rPr>
        <w:t>in</w:t>
      </w:r>
      <w:r>
        <w:rPr>
          <w:color w:val="1A1A1A"/>
          <w:spacing w:val="-11"/>
          <w:sz w:val="16"/>
        </w:rPr>
        <w:t xml:space="preserve"> </w:t>
      </w:r>
      <w:r>
        <w:rPr>
          <w:color w:val="1A1A1A"/>
          <w:sz w:val="16"/>
        </w:rPr>
        <w:t xml:space="preserve">fast-paced </w:t>
      </w:r>
      <w:r>
        <w:rPr>
          <w:color w:val="1A1A1A"/>
          <w:spacing w:val="-2"/>
          <w:sz w:val="16"/>
        </w:rPr>
        <w:t>environments</w:t>
      </w:r>
    </w:p>
    <w:p w:rsidR="003256A3" w14:paraId="5FB24B63" w14:textId="77777777">
      <w:pPr>
        <w:pStyle w:val="ListParagraph"/>
        <w:numPr>
          <w:ilvl w:val="0"/>
          <w:numId w:val="1"/>
        </w:numPr>
        <w:tabs>
          <w:tab w:val="left" w:pos="340"/>
        </w:tabs>
        <w:spacing w:before="59" w:line="288" w:lineRule="auto"/>
        <w:ind w:right="503" w:firstLine="0"/>
        <w:rPr>
          <w:sz w:val="16"/>
        </w:rPr>
      </w:pPr>
      <w:r>
        <w:rPr>
          <w:color w:val="1A1A1A"/>
          <w:sz w:val="16"/>
        </w:rPr>
        <w:t>Team</w:t>
      </w:r>
      <w:r>
        <w:rPr>
          <w:color w:val="1A1A1A"/>
          <w:spacing w:val="-12"/>
          <w:sz w:val="16"/>
        </w:rPr>
        <w:t xml:space="preserve"> </w:t>
      </w:r>
      <w:r>
        <w:rPr>
          <w:color w:val="1A1A1A"/>
          <w:sz w:val="16"/>
        </w:rPr>
        <w:t>collaboration</w:t>
      </w:r>
      <w:r>
        <w:rPr>
          <w:color w:val="1A1A1A"/>
          <w:spacing w:val="-11"/>
          <w:sz w:val="16"/>
        </w:rPr>
        <w:t xml:space="preserve"> </w:t>
      </w:r>
      <w:r>
        <w:rPr>
          <w:color w:val="1A1A1A"/>
          <w:sz w:val="16"/>
        </w:rPr>
        <w:t>&amp;</w:t>
      </w:r>
      <w:r>
        <w:rPr>
          <w:color w:val="1A1A1A"/>
          <w:spacing w:val="-11"/>
          <w:sz w:val="16"/>
        </w:rPr>
        <w:t xml:space="preserve"> </w:t>
      </w:r>
      <w:r>
        <w:rPr>
          <w:color w:val="1A1A1A"/>
          <w:sz w:val="16"/>
        </w:rPr>
        <w:t xml:space="preserve">knowledge </w:t>
      </w:r>
      <w:r>
        <w:rPr>
          <w:color w:val="1A1A1A"/>
          <w:spacing w:val="-2"/>
          <w:sz w:val="16"/>
        </w:rPr>
        <w:t>sharing</w:t>
      </w:r>
    </w:p>
    <w:p w:rsidR="003256A3" w14:paraId="560302F5" w14:textId="77777777">
      <w:pPr>
        <w:pStyle w:val="Heading1"/>
        <w:tabs>
          <w:tab w:val="left" w:pos="1960"/>
        </w:tabs>
        <w:spacing w:before="94"/>
      </w:pPr>
      <w:r>
        <w:rPr>
          <w:b w:val="0"/>
        </w:rPr>
        <w:br w:type="column"/>
      </w:r>
      <w:r>
        <w:rPr>
          <w:color w:val="2A2A2A"/>
        </w:rPr>
        <w:t>P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R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O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F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L</w:t>
      </w:r>
      <w:r>
        <w:rPr>
          <w:color w:val="2A2A2A"/>
          <w:spacing w:val="53"/>
        </w:rPr>
        <w:t xml:space="preserve"> </w:t>
      </w:r>
      <w:r>
        <w:rPr>
          <w:color w:val="2A2A2A"/>
          <w:spacing w:val="-10"/>
        </w:rPr>
        <w:t>E</w:t>
      </w:r>
      <w:r>
        <w:rPr>
          <w:color w:val="2A2A2A"/>
        </w:rPr>
        <w:tab/>
        <w:t>S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U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M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M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R</w:t>
      </w:r>
      <w:r>
        <w:rPr>
          <w:color w:val="2A2A2A"/>
          <w:spacing w:val="53"/>
        </w:rPr>
        <w:t xml:space="preserve"> </w:t>
      </w:r>
      <w:r>
        <w:rPr>
          <w:color w:val="2A2A2A"/>
          <w:spacing w:val="-10"/>
        </w:rPr>
        <w:t>Y</w:t>
      </w:r>
    </w:p>
    <w:p w:rsidR="003256A3" w14:paraId="4C9563B8" w14:textId="77777777">
      <w:pPr>
        <w:pStyle w:val="BodyText"/>
        <w:spacing w:before="2"/>
        <w:ind w:firstLine="0"/>
        <w:rPr>
          <w:rFonts w:ascii="Arial"/>
          <w:b/>
          <w:sz w:val="5"/>
        </w:rPr>
      </w:pPr>
    </w:p>
    <w:p w:rsidR="003256A3" w14:paraId="1A1F6735" w14:textId="77777777">
      <w:pPr>
        <w:spacing w:line="20" w:lineRule="exact"/>
        <w:ind w:left="24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4368800" cy="8890"/>
                <wp:effectExtent l="9525" t="0" r="3175" b="635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68800" cy="8890"/>
                          <a:chOff x="0" y="0"/>
                          <a:chExt cx="4368800" cy="8890"/>
                        </a:xfrm>
                      </wpg:grpSpPr>
                      <wps:wsp xmlns:wps="http://schemas.microsoft.com/office/word/2010/wordprocessingShape">
                        <wps:cNvPr id="15" name="Graphic 15"/>
                        <wps:cNvSpPr/>
                        <wps:spPr>
                          <a:xfrm>
                            <a:off x="0" y="4444"/>
                            <a:ext cx="43688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4368800" stroke="1">
                                <a:moveTo>
                                  <a:pt x="0" y="0"/>
                                </a:moveTo>
                                <a:lnTo>
                                  <a:pt x="4368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2A2A2A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i1038" style="width:344pt;height:0.7pt;mso-position-horizontal-relative:char;mso-position-vertical-relative:line" coordsize="43688,88">
                <v:shape id="Graphic 15" o:spid="_x0000_s1039" style="width:43688;height:13;mso-wrap-style:square;position:absolute;top:44;visibility:visible;v-text-anchor:top" coordsize="4368800,1270" path="m,l4368800,e" filled="f" strokecolor="#2a2a2a" strokeweight="0.7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256A3" w14:paraId="41C71C2B" w14:textId="489BB418">
      <w:pPr>
        <w:spacing w:before="31" w:line="302" w:lineRule="auto"/>
        <w:ind w:left="240" w:right="25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2628900</wp:posOffset>
                </wp:positionH>
                <wp:positionV relativeFrom="paragraph">
                  <wp:posOffset>-139672</wp:posOffset>
                </wp:positionV>
                <wp:extent cx="1270" cy="767080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70" cy="76708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670800" stroke="1">
                              <a:moveTo>
                                <a:pt x="0" y="0"/>
                              </a:moveTo>
                              <a:lnTo>
                                <a:pt x="0" y="76708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40" style="width:0.1pt;height:604pt;margin-top:-11pt;margin-left:207pt;mso-position-horizontal-relative:page;mso-wrap-distance-bottom:0;mso-wrap-distance-left:0;mso-wrap-distance-right:0;mso-wrap-distance-top:0;mso-wrap-style:square;position:absolute;visibility:visible;v-text-anchor:top;z-index:251660288" coordsize="1270,7670800" path="m,l,7670800e" filled="f" strokecolor="#ccc" strokeweight="0.5pt">
                <v:path arrowok="t"/>
              </v:shape>
            </w:pict>
          </mc:Fallback>
        </mc:AlternateContent>
      </w:r>
      <w:r>
        <w:rPr>
          <w:color w:val="1A1A1A"/>
          <w:sz w:val="18"/>
        </w:rPr>
        <w:t>Cyber Security Consultant with 5+ years of experience in Vulnerability Assessment and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Penetration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Testing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(VAPT)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across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web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applications,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APIs,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mobile,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network,</w:t>
      </w:r>
      <w:r>
        <w:rPr>
          <w:color w:val="1A1A1A"/>
          <w:spacing w:val="-2"/>
          <w:sz w:val="18"/>
        </w:rPr>
        <w:t xml:space="preserve"> AI Security </w:t>
      </w:r>
      <w:r>
        <w:rPr>
          <w:color w:val="1A1A1A"/>
          <w:sz w:val="18"/>
        </w:rPr>
        <w:t>and cloud (AWS) environments. Proven ability to identify critical security vulnerabilities, conduct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structured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assessments,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deliver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risk-based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reports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aligned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OWASP Top 10, NIST SP 800-115, CIS Benchmarks, and MITRE ATT&amp;CK framework.</w:t>
      </w:r>
    </w:p>
    <w:p w:rsidR="003256A3" w14:paraId="0E907524" w14:textId="77777777">
      <w:pPr>
        <w:pStyle w:val="BodyText"/>
        <w:spacing w:before="59"/>
        <w:ind w:firstLine="0"/>
        <w:rPr>
          <w:sz w:val="18"/>
        </w:rPr>
      </w:pPr>
    </w:p>
    <w:p w:rsidR="003256A3" w14:paraId="56EA9F8C" w14:textId="77777777">
      <w:pPr>
        <w:pStyle w:val="Heading1"/>
        <w:tabs>
          <w:tab w:val="left" w:pos="1422"/>
        </w:tabs>
      </w:pPr>
      <w:r>
        <w:rPr>
          <w:color w:val="2A2A2A"/>
        </w:rPr>
        <w:t>W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O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R</w:t>
      </w:r>
      <w:r>
        <w:rPr>
          <w:color w:val="2A2A2A"/>
          <w:spacing w:val="53"/>
        </w:rPr>
        <w:t xml:space="preserve"> </w:t>
      </w:r>
      <w:r>
        <w:rPr>
          <w:color w:val="2A2A2A"/>
          <w:spacing w:val="-10"/>
        </w:rPr>
        <w:t>K</w:t>
      </w:r>
      <w:r>
        <w:rPr>
          <w:color w:val="2A2A2A"/>
        </w:rPr>
        <w:tab/>
        <w:t>E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X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P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R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N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C</w:t>
      </w:r>
      <w:r>
        <w:rPr>
          <w:color w:val="2A2A2A"/>
          <w:spacing w:val="53"/>
        </w:rPr>
        <w:t xml:space="preserve"> </w:t>
      </w:r>
      <w:r>
        <w:rPr>
          <w:color w:val="2A2A2A"/>
          <w:spacing w:val="-10"/>
        </w:rPr>
        <w:t>E</w:t>
      </w:r>
    </w:p>
    <w:p w:rsidR="003256A3" w14:paraId="01F7A3EA" w14:textId="77777777">
      <w:pPr>
        <w:pStyle w:val="BodyText"/>
        <w:spacing w:before="2"/>
        <w:ind w:firstLine="0"/>
        <w:rPr>
          <w:rFonts w:ascii="Arial"/>
          <w:b/>
          <w:sz w:val="5"/>
        </w:rPr>
      </w:pPr>
    </w:p>
    <w:p w:rsidR="003256A3" w14:paraId="14580A9F" w14:textId="77777777">
      <w:pPr>
        <w:spacing w:line="20" w:lineRule="exact"/>
        <w:ind w:left="24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4368800" cy="8890"/>
                <wp:effectExtent l="9525" t="0" r="3175" b="635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68800" cy="8890"/>
                          <a:chOff x="0" y="0"/>
                          <a:chExt cx="4368800" cy="8890"/>
                        </a:xfrm>
                      </wpg:grpSpPr>
                      <wps:wsp xmlns:wps="http://schemas.microsoft.com/office/word/2010/wordprocessingShape">
                        <wps:cNvPr id="18" name="Graphic 18"/>
                        <wps:cNvSpPr/>
                        <wps:spPr>
                          <a:xfrm>
                            <a:off x="0" y="4444"/>
                            <a:ext cx="43688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4368800" stroke="1">
                                <a:moveTo>
                                  <a:pt x="0" y="0"/>
                                </a:moveTo>
                                <a:lnTo>
                                  <a:pt x="4368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2A2A2A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i1041" style="width:344pt;height:0.7pt;mso-position-horizontal-relative:char;mso-position-vertical-relative:line" coordsize="43688,88">
                <v:shape id="Graphic 18" o:spid="_x0000_s1042" style="width:43688;height:13;mso-wrap-style:square;position:absolute;top:44;visibility:visible;v-text-anchor:top" coordsize="4368800,1270" path="m,l4368800,e" filled="f" strokecolor="#2a2a2a" strokeweight="0.7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256A3" w14:paraId="109C3B9A" w14:textId="426871F8">
      <w:pPr>
        <w:tabs>
          <w:tab w:val="left" w:pos="5538"/>
        </w:tabs>
        <w:spacing w:before="12"/>
        <w:ind w:left="240"/>
        <w:rPr>
          <w:sz w:val="18"/>
        </w:rPr>
      </w:pPr>
      <w:r>
        <w:rPr>
          <w:rFonts w:ascii="Arial" w:hAnsi="Arial"/>
          <w:b/>
          <w:color w:val="2A2A2A"/>
          <w:sz w:val="20"/>
        </w:rPr>
        <w:t xml:space="preserve">Cyber Security </w:t>
      </w:r>
      <w:r>
        <w:rPr>
          <w:rFonts w:ascii="Arial" w:hAnsi="Arial"/>
          <w:b/>
          <w:color w:val="2A2A2A"/>
          <w:spacing w:val="-2"/>
          <w:sz w:val="20"/>
        </w:rPr>
        <w:t>Consultant</w:t>
      </w:r>
      <w:r>
        <w:rPr>
          <w:rFonts w:ascii="Arial" w:hAnsi="Arial"/>
          <w:b/>
          <w:color w:val="2A2A2A"/>
          <w:sz w:val="20"/>
        </w:rPr>
        <w:tab/>
      </w:r>
      <w:r>
        <w:rPr>
          <w:color w:val="999999"/>
          <w:sz w:val="18"/>
        </w:rPr>
        <w:t xml:space="preserve">Feb 2025 – </w:t>
      </w:r>
      <w:r>
        <w:rPr>
          <w:color w:val="999999"/>
          <w:spacing w:val="-2"/>
          <w:sz w:val="18"/>
        </w:rPr>
        <w:t>May2026</w:t>
      </w:r>
    </w:p>
    <w:p w:rsidR="003256A3" w14:paraId="54A73226" w14:textId="77777777">
      <w:pPr>
        <w:pStyle w:val="Heading1"/>
        <w:spacing w:before="40"/>
      </w:pPr>
      <w:r>
        <w:rPr>
          <w:color w:val="2A2A2A"/>
        </w:rPr>
        <w:t xml:space="preserve">RHYM TECHNOLOGIES </w:t>
      </w:r>
      <w:r>
        <w:rPr>
          <w:color w:val="2A2A2A"/>
          <w:spacing w:val="-5"/>
        </w:rPr>
        <w:t>LLP</w:t>
      </w:r>
    </w:p>
    <w:p w:rsidR="003256A3" w14:paraId="2D3BC647" w14:textId="77777777">
      <w:pPr>
        <w:spacing w:before="20"/>
        <w:ind w:left="240"/>
        <w:rPr>
          <w:rFonts w:ascii="Arial"/>
          <w:i/>
          <w:sz w:val="17"/>
        </w:rPr>
      </w:pPr>
      <w:r>
        <w:rPr>
          <w:rFonts w:ascii="Arial"/>
          <w:i/>
          <w:color w:val="666666"/>
          <w:sz w:val="17"/>
        </w:rPr>
        <w:t>Hyderabad,</w:t>
      </w:r>
      <w:r>
        <w:rPr>
          <w:rFonts w:ascii="Arial"/>
          <w:i/>
          <w:color w:val="666666"/>
          <w:spacing w:val="27"/>
          <w:sz w:val="17"/>
        </w:rPr>
        <w:t xml:space="preserve"> </w:t>
      </w:r>
      <w:r>
        <w:rPr>
          <w:rFonts w:ascii="Arial"/>
          <w:i/>
          <w:color w:val="666666"/>
          <w:spacing w:val="-4"/>
          <w:sz w:val="17"/>
        </w:rPr>
        <w:t>India</w:t>
      </w:r>
    </w:p>
    <w:p w:rsidR="003256A3" w14:paraId="69326FE7" w14:textId="77777777">
      <w:pPr>
        <w:pStyle w:val="ListParagraph"/>
        <w:numPr>
          <w:ilvl w:val="0"/>
          <w:numId w:val="2"/>
        </w:numPr>
        <w:tabs>
          <w:tab w:val="left" w:pos="480"/>
        </w:tabs>
        <w:spacing w:before="28" w:line="261" w:lineRule="auto"/>
        <w:ind w:right="1131"/>
        <w:rPr>
          <w:sz w:val="17"/>
        </w:rPr>
      </w:pPr>
      <w:r>
        <w:rPr>
          <w:color w:val="1A1A1A"/>
          <w:w w:val="105"/>
          <w:sz w:val="17"/>
        </w:rPr>
        <w:t>Spearheaded end-to-end VAPT engagements across web, API, mobile (Android/iOS),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network,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cloud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(AWS)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environments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for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10+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 xml:space="preserve">enterprise </w:t>
      </w:r>
      <w:r>
        <w:rPr>
          <w:color w:val="1A1A1A"/>
          <w:spacing w:val="-2"/>
          <w:w w:val="105"/>
          <w:sz w:val="17"/>
        </w:rPr>
        <w:t>organizations.</w:t>
      </w:r>
    </w:p>
    <w:p w:rsidR="003256A3" w14:paraId="4EFBD027" w14:textId="77777777">
      <w:pPr>
        <w:pStyle w:val="ListParagraph"/>
        <w:numPr>
          <w:ilvl w:val="0"/>
          <w:numId w:val="2"/>
        </w:numPr>
        <w:tabs>
          <w:tab w:val="left" w:pos="480"/>
        </w:tabs>
        <w:spacing w:before="6"/>
        <w:ind w:right="807"/>
        <w:rPr>
          <w:sz w:val="17"/>
        </w:rPr>
      </w:pPr>
      <w:r>
        <w:rPr>
          <w:color w:val="1A1A1A"/>
          <w:w w:val="105"/>
          <w:sz w:val="17"/>
        </w:rPr>
        <w:t>Discovered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30+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critical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high-severity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vulnerabilities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through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black-box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 gray-box testing engagements.</w:t>
      </w:r>
    </w:p>
    <w:p w:rsidR="003256A3" w14:paraId="2D6D3CD7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378"/>
        <w:rPr>
          <w:sz w:val="17"/>
        </w:rPr>
      </w:pPr>
      <w:r>
        <w:rPr>
          <w:color w:val="1A1A1A"/>
          <w:w w:val="105"/>
          <w:sz w:val="17"/>
        </w:rPr>
        <w:t>Assessed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application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architecture,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data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flow,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trust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boundaries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across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10+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client projects to define comprehensive security testing scope.</w:t>
      </w:r>
    </w:p>
    <w:p w:rsidR="003256A3" w14:paraId="52C3C152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474"/>
        <w:rPr>
          <w:sz w:val="17"/>
        </w:rPr>
      </w:pPr>
      <w:r>
        <w:rPr>
          <w:color w:val="1A1A1A"/>
          <w:w w:val="105"/>
          <w:sz w:val="17"/>
        </w:rPr>
        <w:t>Executed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500+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manual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automated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test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cases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using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Burp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Suite,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OWASP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ZAP, Nmap, Nessus, and Metasploit in diverse target environments.</w:t>
      </w:r>
    </w:p>
    <w:p w:rsidR="003256A3" w14:paraId="3ADC4FFD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1341"/>
        <w:rPr>
          <w:sz w:val="17"/>
        </w:rPr>
      </w:pPr>
      <w:r>
        <w:rPr>
          <w:color w:val="1A1A1A"/>
          <w:w w:val="105"/>
          <w:sz w:val="17"/>
        </w:rPr>
        <w:t>Prepared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detailed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reports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with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CVSS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v3.1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risk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ratings,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proof-of-concept demonstrations, and remediation guidance.</w:t>
      </w:r>
    </w:p>
    <w:p w:rsidR="003256A3" w14:paraId="30F577A6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705"/>
        <w:rPr>
          <w:sz w:val="17"/>
        </w:rPr>
      </w:pPr>
      <w:r>
        <w:rPr>
          <w:color w:val="1A1A1A"/>
          <w:w w:val="105"/>
          <w:sz w:val="17"/>
        </w:rPr>
        <w:t>Maintained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100%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compliance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with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OWASP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Top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10,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NIST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SP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800-115,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CIS Benchmarks across all client assessments.</w:t>
      </w:r>
    </w:p>
    <w:p w:rsidR="003256A3" w14:paraId="53FBF3DE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959"/>
        <w:rPr>
          <w:sz w:val="17"/>
        </w:rPr>
      </w:pPr>
      <w:r>
        <w:rPr>
          <w:color w:val="1A1A1A"/>
          <w:w w:val="105"/>
          <w:sz w:val="17"/>
        </w:rPr>
        <w:t>Completed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re-testing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for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95%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of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reported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vulnerabilities,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confirming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effective remediation within agreed SLA timelines.</w:t>
      </w:r>
    </w:p>
    <w:p w:rsidR="003256A3" w14:paraId="03C78051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519"/>
        <w:rPr>
          <w:sz w:val="17"/>
        </w:rPr>
      </w:pPr>
      <w:r>
        <w:rPr>
          <w:color w:val="1A1A1A"/>
          <w:w w:val="105"/>
          <w:sz w:val="17"/>
        </w:rPr>
        <w:t>Upheld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uniform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assessment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methodology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across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all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projects,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ensuring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consistent, audit-ready security deliverables.</w:t>
      </w:r>
    </w:p>
    <w:p w:rsidR="003256A3" w14:paraId="17924FC9" w14:textId="77777777">
      <w:pPr>
        <w:spacing w:before="137" w:line="278" w:lineRule="auto"/>
        <w:ind w:left="1850" w:right="251" w:hanging="1611"/>
        <w:rPr>
          <w:sz w:val="18"/>
        </w:rPr>
      </w:pPr>
      <w:r>
        <w:rPr>
          <w:rFonts w:ascii="Arial"/>
          <w:b/>
          <w:color w:val="2A2A2A"/>
          <w:sz w:val="18"/>
        </w:rPr>
        <w:t xml:space="preserve">Key Achievement: </w:t>
      </w:r>
      <w:r>
        <w:rPr>
          <w:color w:val="1A1A1A"/>
          <w:sz w:val="18"/>
        </w:rPr>
        <w:t>Delivered high-impact VAPT assessments for 10+ enterprise clients,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measurably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strengthening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application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 xml:space="preserve">infrastructure </w:t>
      </w:r>
      <w:r>
        <w:rPr>
          <w:color w:val="1A1A1A"/>
          <w:spacing w:val="-2"/>
          <w:sz w:val="18"/>
        </w:rPr>
        <w:t>resilience.</w:t>
      </w:r>
    </w:p>
    <w:p w:rsidR="003256A3" w14:paraId="630B99E0" w14:textId="77777777">
      <w:pPr>
        <w:tabs>
          <w:tab w:val="left" w:pos="5448"/>
        </w:tabs>
        <w:spacing w:before="181"/>
        <w:ind w:left="240"/>
        <w:rPr>
          <w:sz w:val="18"/>
        </w:rPr>
      </w:pPr>
      <w:r>
        <w:rPr>
          <w:rFonts w:ascii="Arial" w:hAnsi="Arial"/>
          <w:b/>
          <w:color w:val="2A2A2A"/>
          <w:sz w:val="20"/>
        </w:rPr>
        <w:t xml:space="preserve">Cyber Security </w:t>
      </w:r>
      <w:r>
        <w:rPr>
          <w:rFonts w:ascii="Arial" w:hAnsi="Arial"/>
          <w:b/>
          <w:color w:val="2A2A2A"/>
          <w:spacing w:val="-2"/>
          <w:sz w:val="20"/>
        </w:rPr>
        <w:t>Analyst</w:t>
      </w:r>
      <w:r>
        <w:rPr>
          <w:rFonts w:ascii="Arial" w:hAnsi="Arial"/>
          <w:b/>
          <w:color w:val="2A2A2A"/>
          <w:sz w:val="20"/>
        </w:rPr>
        <w:tab/>
      </w:r>
      <w:r>
        <w:rPr>
          <w:color w:val="999999"/>
          <w:sz w:val="18"/>
        </w:rPr>
        <w:t>Apr</w:t>
      </w:r>
      <w:r>
        <w:rPr>
          <w:color w:val="999999"/>
          <w:spacing w:val="-2"/>
          <w:sz w:val="18"/>
        </w:rPr>
        <w:t xml:space="preserve"> </w:t>
      </w:r>
      <w:r>
        <w:rPr>
          <w:color w:val="999999"/>
          <w:sz w:val="18"/>
        </w:rPr>
        <w:t xml:space="preserve">2022 – Jun </w:t>
      </w:r>
      <w:r>
        <w:rPr>
          <w:color w:val="999999"/>
          <w:spacing w:val="-4"/>
          <w:sz w:val="18"/>
        </w:rPr>
        <w:t>2023</w:t>
      </w:r>
    </w:p>
    <w:p w:rsidR="003256A3" w14:paraId="4F1B07A2" w14:textId="77777777">
      <w:pPr>
        <w:pStyle w:val="Heading1"/>
        <w:spacing w:before="39"/>
      </w:pPr>
      <w:r>
        <w:rPr>
          <w:color w:val="2A2A2A"/>
        </w:rPr>
        <w:t xml:space="preserve">COMTECH </w:t>
      </w:r>
      <w:r>
        <w:rPr>
          <w:color w:val="2A2A2A"/>
          <w:spacing w:val="-5"/>
        </w:rPr>
        <w:t>LLC</w:t>
      </w:r>
    </w:p>
    <w:p w:rsidR="003256A3" w14:paraId="5B00A2D9" w14:textId="77777777">
      <w:pPr>
        <w:spacing w:before="20"/>
        <w:ind w:left="240"/>
        <w:rPr>
          <w:rFonts w:ascii="Arial"/>
          <w:i/>
          <w:sz w:val="17"/>
        </w:rPr>
      </w:pPr>
      <w:r>
        <w:rPr>
          <w:rFonts w:ascii="Arial"/>
          <w:i/>
          <w:color w:val="666666"/>
          <w:sz w:val="17"/>
        </w:rPr>
        <w:t>Bangalore,</w:t>
      </w:r>
      <w:r>
        <w:rPr>
          <w:rFonts w:ascii="Arial"/>
          <w:i/>
          <w:color w:val="666666"/>
          <w:spacing w:val="25"/>
          <w:sz w:val="17"/>
        </w:rPr>
        <w:t xml:space="preserve"> </w:t>
      </w:r>
      <w:r>
        <w:rPr>
          <w:rFonts w:ascii="Arial"/>
          <w:i/>
          <w:color w:val="666666"/>
          <w:spacing w:val="-4"/>
          <w:sz w:val="17"/>
        </w:rPr>
        <w:t>India</w:t>
      </w:r>
    </w:p>
    <w:p w:rsidR="003256A3" w14:paraId="4274463C" w14:textId="77777777">
      <w:pPr>
        <w:pStyle w:val="ListParagraph"/>
        <w:numPr>
          <w:ilvl w:val="0"/>
          <w:numId w:val="2"/>
        </w:numPr>
        <w:tabs>
          <w:tab w:val="left" w:pos="480"/>
        </w:tabs>
        <w:spacing w:before="29"/>
        <w:ind w:right="381"/>
        <w:rPr>
          <w:sz w:val="17"/>
        </w:rPr>
      </w:pPr>
      <w:r>
        <w:rPr>
          <w:color w:val="1A1A1A"/>
          <w:w w:val="105"/>
          <w:sz w:val="17"/>
        </w:rPr>
        <w:t>Executed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black-box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penetration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testing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for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web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API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applications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across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diverse client environments.</w:t>
      </w:r>
    </w:p>
    <w:p w:rsidR="003256A3" w14:paraId="01B738C1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523"/>
        <w:rPr>
          <w:sz w:val="17"/>
        </w:rPr>
      </w:pPr>
      <w:r>
        <w:rPr>
          <w:color w:val="1A1A1A"/>
          <w:w w:val="105"/>
          <w:sz w:val="17"/>
        </w:rPr>
        <w:t>Analyzed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HTTP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request/response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flows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application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behavior,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uncovering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50+ injection flaws and access control vulnerabilities.</w:t>
      </w:r>
    </w:p>
    <w:p w:rsidR="003256A3" w14:paraId="6D08E621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578"/>
        <w:rPr>
          <w:sz w:val="17"/>
        </w:rPr>
      </w:pPr>
      <w:r>
        <w:rPr>
          <w:color w:val="1A1A1A"/>
          <w:w w:val="105"/>
          <w:sz w:val="17"/>
        </w:rPr>
        <w:t>Prepared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detailed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reports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with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risk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ratings,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proof-of-concept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steps,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prioritized remediation recommendations.</w:t>
      </w:r>
    </w:p>
    <w:p w:rsidR="003256A3" w14:paraId="09716BAB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959"/>
        <w:rPr>
          <w:sz w:val="17"/>
        </w:rPr>
      </w:pPr>
      <w:r>
        <w:rPr>
          <w:color w:val="1A1A1A"/>
          <w:spacing w:val="-2"/>
          <w:w w:val="105"/>
          <w:sz w:val="17"/>
        </w:rPr>
        <w:t xml:space="preserve">Validated vulnerability fixes through structured re-testing, ensuring complete </w:t>
      </w:r>
      <w:r>
        <w:rPr>
          <w:color w:val="1A1A1A"/>
          <w:w w:val="105"/>
          <w:sz w:val="17"/>
        </w:rPr>
        <w:t>resolution before client sign-off.</w:t>
      </w:r>
    </w:p>
    <w:p w:rsidR="003256A3" w14:paraId="5F3C23E9" w14:textId="77777777">
      <w:pPr>
        <w:pStyle w:val="ListParagraph"/>
        <w:numPr>
          <w:ilvl w:val="0"/>
          <w:numId w:val="2"/>
        </w:numPr>
        <w:tabs>
          <w:tab w:val="left" w:pos="480"/>
        </w:tabs>
        <w:ind w:right="587"/>
        <w:rPr>
          <w:sz w:val="17"/>
        </w:rPr>
      </w:pPr>
      <w:r>
        <w:rPr>
          <w:color w:val="1A1A1A"/>
          <w:w w:val="105"/>
          <w:sz w:val="17"/>
        </w:rPr>
        <w:t>Ensured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standardized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security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processes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uniform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reporting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quality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across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all client projects.</w:t>
      </w:r>
    </w:p>
    <w:p w:rsidR="003256A3" w14:paraId="213A829B" w14:textId="77777777">
      <w:pPr>
        <w:spacing w:before="137" w:line="278" w:lineRule="auto"/>
        <w:ind w:left="1850" w:right="251" w:hanging="1611"/>
        <w:rPr>
          <w:sz w:val="18"/>
        </w:rPr>
      </w:pPr>
      <w:r>
        <w:rPr>
          <w:rFonts w:ascii="Arial"/>
          <w:b/>
          <w:color w:val="2A2A2A"/>
          <w:sz w:val="18"/>
        </w:rPr>
        <w:t xml:space="preserve">Key Achievement: </w:t>
      </w:r>
      <w:r>
        <w:rPr>
          <w:color w:val="1A1A1A"/>
          <w:sz w:val="18"/>
        </w:rPr>
        <w:t>Evaluated 15+ web and API targets, reducing vulnerability exposure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through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systematic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identification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tracking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100+ security findings.</w:t>
      </w:r>
    </w:p>
    <w:p w:rsidR="003256A3" w14:paraId="5CB1296E" w14:textId="77777777">
      <w:pPr>
        <w:spacing w:line="278" w:lineRule="auto"/>
        <w:rPr>
          <w:sz w:val="18"/>
        </w:rPr>
        <w:sectPr>
          <w:type w:val="continuous"/>
          <w:pgSz w:w="12240" w:h="15840"/>
          <w:pgMar w:top="0" w:right="720" w:bottom="0" w:left="720" w:header="720" w:footer="720" w:gutter="0"/>
          <w:cols w:num="2" w:space="720" w:equalWidth="0">
            <w:col w:w="3167" w:space="273"/>
            <w:col w:w="7360"/>
          </w:cols>
        </w:sectPr>
      </w:pPr>
    </w:p>
    <w:p w:rsidR="003256A3" w14:paraId="138F58D9" w14:textId="77777777">
      <w:pPr>
        <w:pStyle w:val="BodyText"/>
        <w:spacing w:before="0"/>
        <w:ind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41600" cy="1005840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41600" cy="100584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058400" w="2641600" stroke="1">
                              <a:moveTo>
                                <a:pt x="26416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641600" y="10058400"/>
                              </a:lnTo>
                              <a:lnTo>
                                <a:pt x="264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43" style="width:208pt;height:11in;margin-top:0;margin-left:0;mso-position-horizontal-relative:page;mso-position-vertical-relative:page;mso-wrap-distance-bottom:0;mso-wrap-distance-left:0;mso-wrap-distance-right:0;mso-wrap-distance-top:0;mso-wrap-style:square;position:absolute;visibility:visible;v-text-anchor:top;z-index:-251648000" coordsize="2641600,10058400" path="m2641600,l,,,10058400l2641600,10058400l2641600,xe" fillcolor="#f2f2f2" stroked="f">
                <v:path arrowok="t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2628900</wp:posOffset>
                </wp:positionH>
                <wp:positionV relativeFrom="page">
                  <wp:posOffset>444500</wp:posOffset>
                </wp:positionV>
                <wp:extent cx="1270" cy="916940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70" cy="91694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169400" stroke="1">
                              <a:moveTo>
                                <a:pt x="0" y="0"/>
                              </a:moveTo>
                              <a:lnTo>
                                <a:pt x="0" y="91694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44" style="width:0.1pt;height:722pt;margin-top:35pt;margin-left:207pt;mso-position-horizontal-relative:page;mso-position-vertical-relative:page;mso-wrap-distance-bottom:0;mso-wrap-distance-left:0;mso-wrap-distance-right:0;mso-wrap-distance-top:0;mso-wrap-style:square;position:absolute;visibility:visible;v-text-anchor:top;z-index:251662336" coordsize="1270,9169400" path="m,l,9169400e" filled="f" strokecolor="#ccc" strokeweight="0.5pt">
                <v:path arrowok="t"/>
              </v:shape>
            </w:pict>
          </mc:Fallback>
        </mc:AlternateContent>
      </w:r>
    </w:p>
    <w:p w:rsidR="003256A3" w14:paraId="7D504848" w14:textId="77777777">
      <w:pPr>
        <w:pStyle w:val="BodyText"/>
        <w:spacing w:before="184"/>
        <w:ind w:firstLine="0"/>
        <w:rPr>
          <w:sz w:val="19"/>
        </w:rPr>
      </w:pPr>
    </w:p>
    <w:p w:rsidR="003256A3" w14:paraId="2CFB8DB9" w14:textId="77777777">
      <w:pPr>
        <w:pStyle w:val="BodyText"/>
        <w:spacing w:before="43"/>
        <w:ind w:firstLine="0"/>
      </w:pPr>
    </w:p>
    <w:p w:rsidR="003256A3" w14:paraId="4978C53A" w14:textId="77777777">
      <w:pPr>
        <w:tabs>
          <w:tab w:val="left" w:pos="8908"/>
        </w:tabs>
        <w:ind w:left="3680"/>
        <w:rPr>
          <w:sz w:val="18"/>
        </w:rPr>
      </w:pPr>
      <w:r>
        <w:rPr>
          <w:rFonts w:ascii="Arial" w:hAnsi="Arial"/>
          <w:b/>
          <w:color w:val="2A2A2A"/>
          <w:sz w:val="20"/>
        </w:rPr>
        <w:t xml:space="preserve">Cybersecurity </w:t>
      </w:r>
      <w:r>
        <w:rPr>
          <w:rFonts w:ascii="Arial" w:hAnsi="Arial"/>
          <w:b/>
          <w:color w:val="2A2A2A"/>
          <w:spacing w:val="-2"/>
          <w:sz w:val="20"/>
        </w:rPr>
        <w:t>Analyst</w:t>
      </w:r>
      <w:r>
        <w:rPr>
          <w:rFonts w:ascii="Arial" w:hAnsi="Arial"/>
          <w:b/>
          <w:color w:val="2A2A2A"/>
          <w:sz w:val="20"/>
        </w:rPr>
        <w:tab/>
      </w:r>
      <w:r>
        <w:rPr>
          <w:color w:val="999999"/>
          <w:sz w:val="18"/>
        </w:rPr>
        <w:t>Aug</w:t>
      </w:r>
      <w:r>
        <w:rPr>
          <w:color w:val="999999"/>
          <w:spacing w:val="-2"/>
          <w:sz w:val="18"/>
        </w:rPr>
        <w:t xml:space="preserve"> </w:t>
      </w:r>
      <w:r>
        <w:rPr>
          <w:color w:val="999999"/>
          <w:sz w:val="18"/>
        </w:rPr>
        <w:t xml:space="preserve">2018 – Jul </w:t>
      </w:r>
      <w:r>
        <w:rPr>
          <w:color w:val="999999"/>
          <w:spacing w:val="-4"/>
          <w:sz w:val="18"/>
        </w:rPr>
        <w:t>2021</w:t>
      </w:r>
    </w:p>
    <w:p w:rsidR="003256A3" w14:paraId="393325CD" w14:textId="77777777">
      <w:pPr>
        <w:pStyle w:val="Heading1"/>
        <w:spacing w:before="39"/>
        <w:ind w:left="3680"/>
      </w:pPr>
      <w:r>
        <w:rPr>
          <w:color w:val="2A2A2A"/>
        </w:rPr>
        <w:t>PRO-</w:t>
      </w:r>
      <w:r>
        <w:rPr>
          <w:color w:val="2A2A2A"/>
          <w:spacing w:val="-2"/>
        </w:rPr>
        <w:t>VIGIL</w:t>
      </w:r>
    </w:p>
    <w:p w:rsidR="003256A3" w14:paraId="7A3DFA3E" w14:textId="77777777">
      <w:pPr>
        <w:spacing w:before="20"/>
        <w:ind w:left="3680"/>
        <w:rPr>
          <w:rFonts w:ascii="Arial"/>
          <w:i/>
          <w:sz w:val="17"/>
        </w:rPr>
      </w:pPr>
      <w:r>
        <w:rPr>
          <w:rFonts w:ascii="Arial"/>
          <w:i/>
          <w:color w:val="666666"/>
          <w:sz w:val="17"/>
        </w:rPr>
        <w:t>Hyderabad,</w:t>
      </w:r>
      <w:r>
        <w:rPr>
          <w:rFonts w:ascii="Arial"/>
          <w:i/>
          <w:color w:val="666666"/>
          <w:spacing w:val="27"/>
          <w:sz w:val="17"/>
        </w:rPr>
        <w:t xml:space="preserve"> </w:t>
      </w:r>
      <w:r>
        <w:rPr>
          <w:rFonts w:ascii="Arial"/>
          <w:i/>
          <w:color w:val="666666"/>
          <w:spacing w:val="-4"/>
          <w:sz w:val="17"/>
        </w:rPr>
        <w:t>India</w:t>
      </w:r>
    </w:p>
    <w:p w:rsidR="003256A3" w14:paraId="36B61562" w14:textId="77777777">
      <w:pPr>
        <w:pStyle w:val="ListParagraph"/>
        <w:numPr>
          <w:ilvl w:val="1"/>
          <w:numId w:val="2"/>
        </w:numPr>
        <w:tabs>
          <w:tab w:val="left" w:pos="3920"/>
        </w:tabs>
        <w:spacing w:before="29"/>
        <w:ind w:right="1101"/>
        <w:rPr>
          <w:sz w:val="17"/>
        </w:rPr>
      </w:pPr>
      <w:r>
        <w:rPr>
          <w:color w:val="1A1A1A"/>
          <w:w w:val="105"/>
          <w:sz w:val="17"/>
        </w:rPr>
        <w:t>Performed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100+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vulnerability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assessments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network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scans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across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web applications and infrastructure components over 3 years.</w:t>
      </w:r>
    </w:p>
    <w:p w:rsidR="003256A3" w14:paraId="025F29FF" w14:textId="0C555FFE">
      <w:pPr>
        <w:pStyle w:val="ListParagraph"/>
        <w:numPr>
          <w:ilvl w:val="1"/>
          <w:numId w:val="2"/>
        </w:numPr>
        <w:tabs>
          <w:tab w:val="left" w:pos="3920"/>
        </w:tabs>
        <w:ind w:right="645"/>
        <w:rPr>
          <w:sz w:val="17"/>
        </w:rPr>
      </w:pPr>
      <w:r>
        <w:rPr>
          <w:color w:val="1A1A1A"/>
          <w:w w:val="105"/>
          <w:sz w:val="17"/>
        </w:rPr>
        <w:t>Applied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industry-standard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tools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to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evaluate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security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controls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document</w:t>
      </w:r>
      <w:r>
        <w:rPr>
          <w:color w:val="1A1A1A"/>
          <w:spacing w:val="-12"/>
          <w:w w:val="105"/>
          <w:sz w:val="17"/>
        </w:rPr>
        <w:t>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all findings with CVSS severity ratings.</w:t>
      </w:r>
    </w:p>
    <w:p w:rsidR="003256A3" w14:paraId="17DAC380" w14:textId="77777777">
      <w:pPr>
        <w:pStyle w:val="ListParagraph"/>
        <w:numPr>
          <w:ilvl w:val="1"/>
          <w:numId w:val="2"/>
        </w:numPr>
        <w:tabs>
          <w:tab w:val="left" w:pos="3920"/>
        </w:tabs>
        <w:ind w:right="279"/>
        <w:rPr>
          <w:sz w:val="17"/>
        </w:rPr>
      </w:pPr>
      <w:r>
        <w:rPr>
          <w:color w:val="1A1A1A"/>
          <w:w w:val="105"/>
          <w:sz w:val="17"/>
        </w:rPr>
        <w:t>Prioritized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200+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vulnerabilities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using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CVSS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v3.1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severity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scores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business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impact analysis, accelerating remediation timelines.</w:t>
      </w:r>
    </w:p>
    <w:p w:rsidR="003256A3" w14:paraId="3E8AD141" w14:textId="77777777">
      <w:pPr>
        <w:pStyle w:val="ListParagraph"/>
        <w:numPr>
          <w:ilvl w:val="1"/>
          <w:numId w:val="2"/>
        </w:numPr>
        <w:tabs>
          <w:tab w:val="left" w:pos="3920"/>
        </w:tabs>
        <w:ind w:right="470"/>
        <w:rPr>
          <w:sz w:val="17"/>
        </w:rPr>
      </w:pPr>
      <w:r>
        <w:rPr>
          <w:color w:val="1A1A1A"/>
          <w:w w:val="105"/>
          <w:sz w:val="17"/>
        </w:rPr>
        <w:t>Participated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in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continuous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monitoring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periodic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security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assessments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to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ensure ongoing compliance.</w:t>
      </w:r>
    </w:p>
    <w:p w:rsidR="003256A3" w14:paraId="6E8A8D97" w14:textId="77777777">
      <w:pPr>
        <w:pStyle w:val="ListParagraph"/>
        <w:numPr>
          <w:ilvl w:val="1"/>
          <w:numId w:val="2"/>
        </w:numPr>
        <w:tabs>
          <w:tab w:val="left" w:pos="3920"/>
        </w:tabs>
        <w:ind w:right="540"/>
        <w:rPr>
          <w:sz w:val="17"/>
        </w:rPr>
      </w:pPr>
      <w:r>
        <w:rPr>
          <w:color w:val="1A1A1A"/>
          <w:w w:val="105"/>
          <w:sz w:val="17"/>
        </w:rPr>
        <w:t>Coordinated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with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development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teams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to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track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fix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progress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verify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closure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of</w:t>
      </w:r>
      <w:r>
        <w:rPr>
          <w:color w:val="1A1A1A"/>
          <w:spacing w:val="-11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all identified security issues.</w:t>
      </w:r>
    </w:p>
    <w:p w:rsidR="003256A3" w14:paraId="5466D809" w14:textId="77777777">
      <w:pPr>
        <w:pStyle w:val="BodyText"/>
        <w:spacing w:before="21"/>
        <w:ind w:firstLine="0"/>
      </w:pPr>
    </w:p>
    <w:p w:rsidR="003256A3" w14:paraId="087AA69E" w14:textId="77777777">
      <w:pPr>
        <w:spacing w:line="278" w:lineRule="auto"/>
        <w:ind w:left="5290" w:right="529" w:hanging="1611"/>
        <w:jc w:val="both"/>
        <w:rPr>
          <w:sz w:val="18"/>
        </w:rPr>
      </w:pPr>
      <w:r>
        <w:rPr>
          <w:rFonts w:ascii="Arial"/>
          <w:b/>
          <w:color w:val="2A2A2A"/>
          <w:sz w:val="18"/>
        </w:rPr>
        <w:t>Key</w:t>
      </w:r>
      <w:r>
        <w:rPr>
          <w:rFonts w:ascii="Arial"/>
          <w:b/>
          <w:color w:val="2A2A2A"/>
          <w:spacing w:val="-4"/>
          <w:sz w:val="18"/>
        </w:rPr>
        <w:t xml:space="preserve"> </w:t>
      </w:r>
      <w:r>
        <w:rPr>
          <w:rFonts w:ascii="Arial"/>
          <w:b/>
          <w:color w:val="2A2A2A"/>
          <w:sz w:val="18"/>
        </w:rPr>
        <w:t>Achievement:</w:t>
      </w:r>
      <w:r>
        <w:rPr>
          <w:rFonts w:ascii="Arial"/>
          <w:b/>
          <w:color w:val="2A2A2A"/>
          <w:spacing w:val="-5"/>
          <w:sz w:val="18"/>
        </w:rPr>
        <w:t xml:space="preserve"> </w:t>
      </w:r>
      <w:r>
        <w:rPr>
          <w:color w:val="1A1A1A"/>
          <w:sz w:val="18"/>
        </w:rPr>
        <w:t>Delivered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3+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years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continuous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security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operations,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reducing vulnerability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backlog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40%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through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proactive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monitoring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and structured remediation tracking.</w:t>
      </w:r>
    </w:p>
    <w:p w:rsidR="003256A3" w14:paraId="6456AA9A" w14:textId="77777777">
      <w:pPr>
        <w:pStyle w:val="BodyText"/>
        <w:spacing w:before="63"/>
        <w:ind w:firstLine="0"/>
        <w:rPr>
          <w:sz w:val="18"/>
        </w:rPr>
      </w:pPr>
    </w:p>
    <w:p w:rsidR="003256A3" w14:paraId="6BDBC06B" w14:textId="77777777">
      <w:pPr>
        <w:pStyle w:val="Heading1"/>
        <w:tabs>
          <w:tab w:val="left" w:pos="4545"/>
        </w:tabs>
        <w:ind w:left="368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2794000</wp:posOffset>
                </wp:positionH>
                <wp:positionV relativeFrom="paragraph">
                  <wp:posOffset>177275</wp:posOffset>
                </wp:positionV>
                <wp:extent cx="4368800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68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368800" stroke="1">
                              <a:moveTo>
                                <a:pt x="0" y="0"/>
                              </a:moveTo>
                              <a:lnTo>
                                <a:pt x="43688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2A2A2A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45" style="width:344pt;height:0.1pt;margin-top:13.95pt;margin-left:220pt;mso-position-horizontal-relative:page;mso-wrap-distance-bottom:0;mso-wrap-distance-left:0;mso-wrap-distance-right:0;mso-wrap-distance-top:0;mso-wrap-style:square;position:absolute;visibility:visible;v-text-anchor:top;z-index:-251645952" coordsize="4368800,1270" path="m,l4368800,e" filled="f" strokecolor="#2a2a2a" strokeweight="0.7pt">
                <v:path arrowok="t"/>
                <w10:wrap type="topAndBottom"/>
              </v:shape>
            </w:pict>
          </mc:Fallback>
        </mc:AlternateContent>
      </w:r>
      <w:r>
        <w:rPr>
          <w:color w:val="2A2A2A"/>
        </w:rPr>
        <w:t>K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3"/>
        </w:rPr>
        <w:t xml:space="preserve"> </w:t>
      </w:r>
      <w:r>
        <w:rPr>
          <w:color w:val="2A2A2A"/>
          <w:spacing w:val="-10"/>
        </w:rPr>
        <w:t>Y</w:t>
      </w:r>
      <w:r>
        <w:rPr>
          <w:color w:val="2A2A2A"/>
        </w:rPr>
        <w:tab/>
        <w:t>A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C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H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I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V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M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E</w:t>
      </w:r>
      <w:r>
        <w:rPr>
          <w:color w:val="2A2A2A"/>
          <w:spacing w:val="53"/>
        </w:rPr>
        <w:t xml:space="preserve"> </w:t>
      </w:r>
      <w:r>
        <w:rPr>
          <w:color w:val="2A2A2A"/>
        </w:rPr>
        <w:t>N</w:t>
      </w:r>
      <w:r>
        <w:rPr>
          <w:color w:val="2A2A2A"/>
          <w:spacing w:val="52"/>
        </w:rPr>
        <w:t xml:space="preserve"> </w:t>
      </w:r>
      <w:r>
        <w:rPr>
          <w:color w:val="2A2A2A"/>
        </w:rPr>
        <w:t>T</w:t>
      </w:r>
      <w:r>
        <w:rPr>
          <w:color w:val="2A2A2A"/>
          <w:spacing w:val="53"/>
        </w:rPr>
        <w:t xml:space="preserve"> </w:t>
      </w:r>
      <w:r>
        <w:rPr>
          <w:color w:val="2A2A2A"/>
          <w:spacing w:val="-10"/>
        </w:rPr>
        <w:t>S</w:t>
      </w:r>
    </w:p>
    <w:p w:rsidR="003256A3" w14:paraId="6871A6FB" w14:textId="77777777">
      <w:pPr>
        <w:pStyle w:val="ListParagraph"/>
        <w:numPr>
          <w:ilvl w:val="1"/>
          <w:numId w:val="2"/>
        </w:numPr>
        <w:tabs>
          <w:tab w:val="left" w:pos="3920"/>
        </w:tabs>
        <w:spacing w:before="17"/>
        <w:ind w:right="523"/>
        <w:rPr>
          <w:sz w:val="17"/>
        </w:rPr>
      </w:pPr>
      <w:r>
        <w:rPr>
          <w:color w:val="1A1A1A"/>
          <w:w w:val="105"/>
          <w:sz w:val="17"/>
        </w:rPr>
        <w:t>Identified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reported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200+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security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vulnerabilities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across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web,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API,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network environments for 20+ clients, directly improving their security posture.</w:t>
      </w:r>
    </w:p>
    <w:p w:rsidR="003256A3" w14:paraId="6B1FCA6A" w14:textId="77777777">
      <w:pPr>
        <w:pStyle w:val="ListParagraph"/>
        <w:numPr>
          <w:ilvl w:val="1"/>
          <w:numId w:val="2"/>
        </w:numPr>
        <w:tabs>
          <w:tab w:val="left" w:pos="3920"/>
        </w:tabs>
        <w:spacing w:before="40"/>
        <w:ind w:right="431"/>
        <w:rPr>
          <w:sz w:val="17"/>
        </w:rPr>
      </w:pPr>
      <w:r>
        <w:rPr>
          <w:color w:val="1A1A1A"/>
          <w:w w:val="105"/>
          <w:sz w:val="17"/>
        </w:rPr>
        <w:t>Reduced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enterprise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security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risk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by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35%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by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integrating</w:t>
      </w:r>
      <w:r>
        <w:rPr>
          <w:color w:val="1A1A1A"/>
          <w:spacing w:val="-13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structured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VAPT</w:t>
      </w:r>
      <w:r>
        <w:rPr>
          <w:color w:val="1A1A1A"/>
          <w:spacing w:val="-12"/>
          <w:w w:val="105"/>
          <w:sz w:val="17"/>
        </w:rPr>
        <w:t xml:space="preserve"> </w:t>
      </w:r>
      <w:r>
        <w:rPr>
          <w:color w:val="1A1A1A"/>
          <w:w w:val="105"/>
          <w:sz w:val="17"/>
        </w:rPr>
        <w:t>processes within client development and DevOps workflows.</w:t>
      </w:r>
    </w:p>
    <w:p w:rsidR="003256A3" w14:paraId="3DA53F8A" w14:textId="77777777">
      <w:pPr>
        <w:pStyle w:val="ListParagraph"/>
        <w:numPr>
          <w:ilvl w:val="1"/>
          <w:numId w:val="2"/>
        </w:numPr>
        <w:tabs>
          <w:tab w:val="left" w:pos="3920"/>
        </w:tabs>
        <w:spacing w:before="40"/>
        <w:ind w:right="352"/>
        <w:rPr>
          <w:sz w:val="17"/>
        </w:rPr>
      </w:pPr>
      <w:r>
        <w:rPr>
          <w:color w:val="1A1A1A"/>
          <w:spacing w:val="-2"/>
          <w:w w:val="105"/>
          <w:sz w:val="17"/>
        </w:rPr>
        <w:t xml:space="preserve">Conducted knowledge-sharing sessions with development teams to promote secure </w:t>
      </w:r>
      <w:r>
        <w:rPr>
          <w:color w:val="1A1A1A"/>
          <w:w w:val="105"/>
          <w:sz w:val="17"/>
        </w:rPr>
        <w:t>coding practices and OWASP awareness.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9F0776"/>
    <w:multiLevelType w:val="hybridMultilevel"/>
    <w:tmpl w:val="6AA81326"/>
    <w:lvl w:ilvl="0">
      <w:start w:val="0"/>
      <w:numFmt w:val="bullet"/>
      <w:lvlText w:val="•"/>
      <w:lvlJc w:val="left"/>
      <w:pPr>
        <w:ind w:left="240" w:hanging="103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2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5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8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0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6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8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1" w:hanging="103"/>
      </w:pPr>
      <w:rPr>
        <w:rFonts w:hint="default"/>
        <w:lang w:val="en-US" w:eastAsia="en-US" w:bidi="ar-SA"/>
      </w:rPr>
    </w:lvl>
  </w:abstractNum>
  <w:abstractNum w:abstractNumId="1">
    <w:nsid w:val="2613647C"/>
    <w:multiLevelType w:val="hybridMultilevel"/>
    <w:tmpl w:val="7AACAE3A"/>
    <w:lvl w:ilvl="0">
      <w:start w:val="0"/>
      <w:numFmt w:val="bullet"/>
      <w:lvlText w:val="•"/>
      <w:lvlJc w:val="left"/>
      <w:pPr>
        <w:ind w:left="480" w:hanging="200"/>
      </w:pPr>
      <w:rPr>
        <w:rFonts w:ascii="Arial" w:eastAsia="Arial" w:hAnsi="Arial" w:cs="Arial" w:hint="default"/>
        <w:b/>
        <w:bCs/>
        <w:i w:val="0"/>
        <w:iCs w:val="0"/>
        <w:color w:val="2A2A2A"/>
        <w:spacing w:val="0"/>
        <w:w w:val="102"/>
        <w:position w:val="-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20" w:hanging="200"/>
      </w:pPr>
      <w:rPr>
        <w:rFonts w:ascii="Arial" w:eastAsia="Arial" w:hAnsi="Arial" w:cs="Arial" w:hint="default"/>
        <w:b/>
        <w:bCs/>
        <w:i w:val="0"/>
        <w:iCs w:val="0"/>
        <w:color w:val="2A2A2A"/>
        <w:spacing w:val="0"/>
        <w:w w:val="102"/>
        <w:position w:val="-1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0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8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3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6A3"/>
    <w:rsid w:val="00166567"/>
    <w:rsid w:val="001B095F"/>
    <w:rsid w:val="001D1BC1"/>
    <w:rsid w:val="003256A3"/>
    <w:rsid w:val="00383D49"/>
    <w:rsid w:val="0048665B"/>
    <w:rsid w:val="008A688A"/>
    <w:rsid w:val="009F40BA"/>
    <w:rsid w:val="00AD1489"/>
    <w:rsid w:val="00C42606"/>
    <w:rsid w:val="00C71550"/>
    <w:rsid w:val="00C92B5E"/>
    <w:rsid w:val="00CC5246"/>
    <w:rsid w:val="00D2603B"/>
    <w:rsid w:val="00D73E0D"/>
    <w:rsid w:val="00DD30AB"/>
    <w:rsid w:val="00EB73A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3B8E486-3189-4AB7-A102-FAF65400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40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25"/>
      <w:ind w:left="240"/>
      <w:outlineLvl w:val="2"/>
    </w:pPr>
    <w:rPr>
      <w:rFonts w:ascii="Arial" w:eastAsia="Arial" w:hAnsi="Arial" w:cs="Arial"/>
      <w:b/>
      <w:bCs/>
      <w:sz w:val="17"/>
      <w:szCs w:val="17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240"/>
      <w:outlineLvl w:val="3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hanging="200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30"/>
      <w:ind w:left="342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aivapt1995@gmail.com" TargetMode="External" /><Relationship Id="rId5" Type="http://schemas.openxmlformats.org/officeDocument/2006/relationships/image" Target="https://rdxfootmark.naukri.com/v2/track/openCv?trackingInfo=31a13645640349b956f0853039719770134f4b0419514c4847440321091b5b58120b120718415b5e08435601514841481f0f2b561358191b195115495d0c00584e4209430247460c590858184508105042445b0c0f054e4108120211474a411b02154e49405d58380c4f0343421b0015061953444f530e18705c4458440321091b5b581100170516425c5f0b4356014a4857034b4a550e51481a00180019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12</cp:revision>
  <dcterms:created xsi:type="dcterms:W3CDTF">2026-05-15T06:49:00Z</dcterms:created>
  <dcterms:modified xsi:type="dcterms:W3CDTF">2026-07-10T13:03:00Z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LastSaved">
    <vt:filetime>2026-05-15T00:00:00Z</vt:filetime>
  </property>
  <property fmtid="{D5CDD505-2E9C-101B-9397-08002B2CF9AE}" pid="5" name="Producer">
    <vt:lpwstr>PyPDF2</vt:lpwstr>
  </property>
</Properties>
</file>