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Trebuchet MS" w:hAnsi="Trebuchet MS"/>
          <w:b/>
          <w:color w:val="1B1B1B"/>
          <w:sz w:val="50"/>
        </w:rPr>
        <w:t>Adarsh S</w:t>
      </w:r>
    </w:p>
    <w:p>
      <w:pPr>
        <w:spacing w:before="40" w:after="80"/>
        <w:jc w:val="left"/>
      </w:pPr>
      <w:r>
        <w:rPr>
          <w:rFonts w:ascii="Trebuchet MS" w:hAnsi="Trebuchet MS"/>
          <w:b w:val="0"/>
          <w:color w:val="006D77"/>
          <w:sz w:val="20"/>
        </w:rPr>
        <w:t>Sr. Devops Engineer with SRE with 6.5 years of experience</w:t>
      </w:r>
    </w:p>
    <w:p>
      <w:pPr>
        <w:spacing w:before="0" w:after="20"/>
        <w:jc w:val="center"/>
      </w:pPr>
      <w:r>
        <w:rPr>
          <w:rFonts w:ascii="Trebuchet MS" w:hAnsi="Trebuchet MS"/>
          <w:color w:val="616161"/>
          <w:sz w:val="19"/>
        </w:rPr>
        <w:t>adarshshankar.mail@gmail.com</w:t>
      </w:r>
      <w:r>
        <w:rPr>
          <w:rFonts w:ascii="Trebuchet MS" w:hAnsi="Trebuchet MS"/>
          <w:color w:val="CCCCCC"/>
          <w:sz w:val="19"/>
        </w:rPr>
        <w:t xml:space="preserve">  ·  </w:t>
      </w:r>
      <w:r>
        <w:rPr>
          <w:rFonts w:ascii="Trebuchet MS" w:hAnsi="Trebuchet MS"/>
          <w:color w:val="616161"/>
          <w:sz w:val="19"/>
        </w:rPr>
        <w:t>+91 9606967201</w:t>
      </w:r>
      <w:r>
        <w:rPr>
          <w:rFonts w:ascii="Trebuchet MS" w:hAnsi="Trebuchet MS"/>
          <w:color w:val="CCCCCC"/>
          <w:sz w:val="19"/>
        </w:rPr>
        <w:t xml:space="preserve">  ·  </w:t>
      </w:r>
      <w:r>
        <w:rPr>
          <w:rFonts w:ascii="Trebuchet MS" w:hAnsi="Trebuchet MS"/>
          <w:color w:val="616161"/>
          <w:sz w:val="19"/>
        </w:rPr>
        <w:t>https://www.linkedin.com/in/adarshshankarofficial/</w:t>
      </w:r>
    </w:p>
    <w:p>
      <w:pPr>
        <w:spacing w:before="0" w:after="20"/>
        <w:jc w:val="center"/>
      </w:pPr>
      <w:r>
        <w:rPr>
          <w:rFonts w:ascii="Trebuchet MS" w:hAnsi="Trebuchet MS"/>
          <w:color w:val="616161"/>
          <w:sz w:val="19"/>
        </w:rPr>
        <w:t>Bangalore</w:t>
      </w:r>
      <w:r>
        <w:rPr>
          <w:rFonts w:ascii="Trebuchet MS" w:hAnsi="Trebuchet MS"/>
          <w:color w:val="CCCCCC"/>
          <w:sz w:val="19"/>
        </w:rPr>
        <w:t xml:space="preserve">  ·  </w:t>
      </w:r>
      <w:r>
        <w:rPr>
          <w:rFonts w:ascii="Trebuchet MS" w:hAnsi="Trebuchet MS"/>
          <w:color w:val="616161"/>
          <w:sz w:val="19"/>
        </w:rPr>
        <w:t>https://github.com/Triffycodes</w:t>
      </w:r>
    </w:p>
    <w:p>
      <w:pPr>
        <w:spacing w:before="0" w:after="40"/>
      </w:pPr>
    </w:p>
    <w:p>
      <w:pPr>
        <w:pBdr>
          <w:bottom w:val="dashed" w:sz="4" w:space="1" w:color="CCCCCC"/>
        </w:pBdr>
        <w:spacing w:before="20" w:after="20"/>
      </w:pPr>
    </w:p>
    <w:p>
      <w:pPr>
        <w:keepNext/>
        <w:keepLines/>
        <w:pBdr>
          <w:bottom w:val="thickThinSmallGap" w:sz="12" w:space="1" w:color="006D77"/>
        </w:pBdr>
        <w:spacing w:before="160" w:after="80"/>
      </w:pPr>
      <w:r>
        <w:rPr>
          <w:rFonts w:ascii="Trebuchet MS" w:hAnsi="Trebuchet MS"/>
          <w:b/>
          <w:color w:val="006D77"/>
          <w:sz w:val="23"/>
        </w:rPr>
        <w:t>Career Summary</w:t>
      </w:r>
    </w:p>
    <w:p>
      <w:pPr>
        <w:spacing w:before="0" w:after="40" w:line="240" w:lineRule="auto"/>
        <w:ind w:left="360"/>
        <w:jc w:val="left"/>
      </w:pPr>
      <w:r>
        <w:rPr>
          <w:rFonts w:ascii="Trebuchet MS" w:hAnsi="Trebuchet MS"/>
          <w:i/>
          <w:color w:val="616161"/>
          <w:sz w:val="21"/>
        </w:rPr>
        <w:t>Senior DevOps Engineer with 6.5+ years of hands-on experience in AWS cloud infrastructure, Kubernetes orchestration, and SRE practices. Specializes in building resilient, self-healing systems using Helm charts on multi-AZ Kubernetes clusters, managing EC2, S3, Lambda, EBS, and EFS for critical production workloads. Expertise in GitOps workflows with Kubernetes for fully traceable infrastructure changes, aligning with compliance in regulated BFSI environments. Delivers zero-downtime deployments across 40+ microservices, standardizing CI/CD pipelines across 6 product squads at Accenture using tools like Jenkins, GitLab CI, and ArgoCD. Implements automated rollback strategies and comprehensive monitoring dashboards with Prometheus, Grafana, and CloudWatch to reduce incident resolution time. Owns on-call responsibilities, capacity planning, and SLA management for BFSI clients, ensuring production reliability through systematic chaos engineering with Litmus and blameless post-mortems. Optimizes cloud spend by right-sizing EC2 instances and implementing auto-scaling policies with AWS Auto Scaling, reducing monthly costs without compromising performance. Holds AWS Solutions Architect certification and mentors junior engineers on containerization best practices using Docker and Kubernetes, and incident response frameworks. The combination of hands-on platform engineering at Infosys and enterprise DevOps delivery at Accenture provides a rare blend of operational discipline and architectural agility</w:t>
      </w:r>
    </w:p>
    <w:p>
      <w:pPr>
        <w:pBdr>
          <w:bottom w:val="dashed" w:sz="4" w:space="1" w:color="CCCCCC"/>
        </w:pBdr>
        <w:spacing w:before="20" w:after="20"/>
      </w:pPr>
    </w:p>
    <w:p>
      <w:pPr>
        <w:keepNext/>
        <w:keepLines/>
        <w:pBdr>
          <w:bottom w:val="thickThinSmallGap" w:sz="12" w:space="1" w:color="006D77"/>
        </w:pBdr>
        <w:spacing w:before="160" w:after="80"/>
      </w:pPr>
      <w:r>
        <w:rPr>
          <w:rFonts w:ascii="Trebuchet MS" w:hAnsi="Trebuchet MS"/>
          <w:b/>
          <w:color w:val="006D77"/>
          <w:sz w:val="23"/>
        </w:rPr>
        <w:t>Skills &amp; Expertise</w:t>
      </w:r>
    </w:p>
    <w:p>
      <w:pPr>
        <w:spacing w:after="40"/>
        <w:jc w:val="left"/>
      </w:pPr>
      <w:r>
        <w:rPr>
          <w:rFonts w:ascii="Trebuchet MS" w:hAnsi="Trebuchet MS"/>
          <w:b/>
          <w:color w:val="006D77"/>
          <w:sz w:val="20"/>
        </w:rPr>
        <w:t xml:space="preserve">Cloud &amp; Infrastructure  </w:t>
      </w:r>
      <w:r>
        <w:rPr>
          <w:rFonts w:ascii="Trebuchet MS" w:hAnsi="Trebuchet MS"/>
          <w:color w:val="2D2D2D"/>
          <w:sz w:val="20"/>
        </w:rPr>
        <w:t>AWS</w:t>
      </w:r>
      <w:r>
        <w:rPr>
          <w:rFonts w:ascii="Trebuchet MS" w:hAnsi="Trebuchet MS"/>
          <w:color w:val="006D77"/>
          <w:sz w:val="20"/>
        </w:rPr>
        <w:t xml:space="preserve">  │  </w:t>
      </w:r>
      <w:r>
        <w:rPr>
          <w:rFonts w:ascii="Trebuchet MS" w:hAnsi="Trebuchet MS"/>
          <w:color w:val="2D2D2D"/>
          <w:sz w:val="20"/>
        </w:rPr>
        <w:t>Amazon EC2</w:t>
      </w:r>
      <w:r>
        <w:rPr>
          <w:rFonts w:ascii="Trebuchet MS" w:hAnsi="Trebuchet MS"/>
          <w:color w:val="006D77"/>
          <w:sz w:val="20"/>
        </w:rPr>
        <w:t xml:space="preserve">  │  </w:t>
      </w:r>
      <w:r>
        <w:rPr>
          <w:rFonts w:ascii="Trebuchet MS" w:hAnsi="Trebuchet MS"/>
          <w:color w:val="2D2D2D"/>
          <w:sz w:val="20"/>
        </w:rPr>
        <w:t>Amazon S3</w:t>
      </w:r>
      <w:r>
        <w:rPr>
          <w:rFonts w:ascii="Trebuchet MS" w:hAnsi="Trebuchet MS"/>
          <w:color w:val="006D77"/>
          <w:sz w:val="20"/>
        </w:rPr>
        <w:t xml:space="preserve">  │  </w:t>
      </w:r>
      <w:r>
        <w:rPr>
          <w:rFonts w:ascii="Trebuchet MS" w:hAnsi="Trebuchet MS"/>
          <w:color w:val="2D2D2D"/>
          <w:sz w:val="20"/>
        </w:rPr>
        <w:t>Lambda</w:t>
      </w:r>
      <w:r>
        <w:rPr>
          <w:rFonts w:ascii="Trebuchet MS" w:hAnsi="Trebuchet MS"/>
          <w:color w:val="006D77"/>
          <w:sz w:val="20"/>
        </w:rPr>
        <w:t xml:space="preserve">  │  </w:t>
      </w:r>
      <w:r>
        <w:rPr>
          <w:rFonts w:ascii="Trebuchet MS" w:hAnsi="Trebuchet MS"/>
          <w:color w:val="2D2D2D"/>
          <w:sz w:val="20"/>
        </w:rPr>
        <w:t>EBS</w:t>
      </w:r>
      <w:r>
        <w:rPr>
          <w:rFonts w:ascii="Trebuchet MS" w:hAnsi="Trebuchet MS"/>
          <w:color w:val="006D77"/>
          <w:sz w:val="20"/>
        </w:rPr>
        <w:t xml:space="preserve">  │  </w:t>
      </w:r>
      <w:r>
        <w:rPr>
          <w:rFonts w:ascii="Trebuchet MS" w:hAnsi="Trebuchet MS"/>
          <w:color w:val="2D2D2D"/>
          <w:sz w:val="20"/>
        </w:rPr>
        <w:t>EFS</w:t>
      </w:r>
    </w:p>
    <w:p>
      <w:pPr>
        <w:spacing w:after="40"/>
        <w:jc w:val="left"/>
      </w:pPr>
      <w:r>
        <w:rPr>
          <w:rFonts w:ascii="Trebuchet MS" w:hAnsi="Trebuchet MS"/>
          <w:b/>
          <w:color w:val="006D77"/>
          <w:sz w:val="20"/>
        </w:rPr>
        <w:t xml:space="preserve">Containers &amp; Orchestration  </w:t>
      </w:r>
      <w:r>
        <w:rPr>
          <w:rFonts w:ascii="Trebuchet MS" w:hAnsi="Trebuchet MS"/>
          <w:color w:val="2D2D2D"/>
          <w:sz w:val="20"/>
        </w:rPr>
        <w:t>Helm</w:t>
      </w:r>
      <w:r>
        <w:rPr>
          <w:rFonts w:ascii="Trebuchet MS" w:hAnsi="Trebuchet MS"/>
          <w:color w:val="006D77"/>
          <w:sz w:val="20"/>
        </w:rPr>
        <w:t xml:space="preserve">  │  </w:t>
      </w:r>
      <w:r>
        <w:rPr>
          <w:rFonts w:ascii="Trebuchet MS" w:hAnsi="Trebuchet MS"/>
          <w:color w:val="2D2D2D"/>
          <w:sz w:val="20"/>
        </w:rPr>
        <w:t>Kubernetes</w:t>
      </w:r>
      <w:r>
        <w:rPr>
          <w:rFonts w:ascii="Trebuchet MS" w:hAnsi="Trebuchet MS"/>
          <w:color w:val="006D77"/>
          <w:sz w:val="20"/>
        </w:rPr>
        <w:t xml:space="preserve">  │  </w:t>
      </w:r>
      <w:r>
        <w:rPr>
          <w:rFonts w:ascii="Trebuchet MS" w:hAnsi="Trebuchet MS"/>
          <w:color w:val="2D2D2D"/>
          <w:sz w:val="20"/>
        </w:rPr>
        <w:t>Docker</w:t>
      </w:r>
    </w:p>
    <w:p>
      <w:pPr>
        <w:spacing w:after="40"/>
        <w:jc w:val="left"/>
      </w:pPr>
      <w:r>
        <w:rPr>
          <w:rFonts w:ascii="Trebuchet MS" w:hAnsi="Trebuchet MS"/>
          <w:b/>
          <w:color w:val="006D77"/>
          <w:sz w:val="20"/>
        </w:rPr>
        <w:t xml:space="preserve">CI/CD &amp; Automation  </w:t>
      </w:r>
      <w:r>
        <w:rPr>
          <w:rFonts w:ascii="Trebuchet MS" w:hAnsi="Trebuchet MS"/>
          <w:color w:val="2D2D2D"/>
          <w:sz w:val="20"/>
        </w:rPr>
        <w:t>Jenkins</w:t>
      </w:r>
      <w:r>
        <w:rPr>
          <w:rFonts w:ascii="Trebuchet MS" w:hAnsi="Trebuchet MS"/>
          <w:color w:val="006D77"/>
          <w:sz w:val="20"/>
        </w:rPr>
        <w:t xml:space="preserve">  │  </w:t>
      </w:r>
      <w:r>
        <w:rPr>
          <w:rFonts w:ascii="Trebuchet MS" w:hAnsi="Trebuchet MS"/>
          <w:color w:val="2D2D2D"/>
          <w:sz w:val="20"/>
        </w:rPr>
        <w:t>ArgoCD</w:t>
      </w:r>
    </w:p>
    <w:p>
      <w:pPr>
        <w:spacing w:after="40"/>
        <w:jc w:val="left"/>
      </w:pPr>
      <w:r>
        <w:rPr>
          <w:rFonts w:ascii="Trebuchet MS" w:hAnsi="Trebuchet MS"/>
          <w:b/>
          <w:color w:val="006D77"/>
          <w:sz w:val="20"/>
        </w:rPr>
        <w:t xml:space="preserve">Provisioning &amp; IaC  </w:t>
      </w:r>
      <w:r>
        <w:rPr>
          <w:rFonts w:ascii="Trebuchet MS" w:hAnsi="Trebuchet MS"/>
          <w:color w:val="2D2D2D"/>
          <w:sz w:val="20"/>
        </w:rPr>
        <w:t>CloudFormation</w:t>
      </w:r>
      <w:r>
        <w:rPr>
          <w:rFonts w:ascii="Trebuchet MS" w:hAnsi="Trebuchet MS"/>
          <w:color w:val="006D77"/>
          <w:sz w:val="20"/>
        </w:rPr>
        <w:t xml:space="preserve">  │  </w:t>
      </w:r>
      <w:r>
        <w:rPr>
          <w:rFonts w:ascii="Trebuchet MS" w:hAnsi="Trebuchet MS"/>
          <w:color w:val="2D2D2D"/>
          <w:sz w:val="20"/>
        </w:rPr>
        <w:t>Terraform</w:t>
      </w:r>
    </w:p>
    <w:p>
      <w:pPr>
        <w:spacing w:after="40"/>
        <w:jc w:val="left"/>
      </w:pPr>
      <w:r>
        <w:rPr>
          <w:rFonts w:ascii="Trebuchet MS" w:hAnsi="Trebuchet MS"/>
          <w:b/>
          <w:color w:val="006D77"/>
          <w:sz w:val="20"/>
        </w:rPr>
        <w:t xml:space="preserve">Event Streaming  </w:t>
      </w:r>
      <w:r>
        <w:rPr>
          <w:rFonts w:ascii="Trebuchet MS" w:hAnsi="Trebuchet MS"/>
          <w:color w:val="2D2D2D"/>
          <w:sz w:val="20"/>
        </w:rPr>
        <w:t>SNS</w:t>
      </w:r>
      <w:r>
        <w:rPr>
          <w:rFonts w:ascii="Trebuchet MS" w:hAnsi="Trebuchet MS"/>
          <w:color w:val="006D77"/>
          <w:sz w:val="20"/>
        </w:rPr>
        <w:t xml:space="preserve">  │  </w:t>
      </w:r>
      <w:r>
        <w:rPr>
          <w:rFonts w:ascii="Trebuchet MS" w:hAnsi="Trebuchet MS"/>
          <w:color w:val="2D2D2D"/>
          <w:sz w:val="20"/>
        </w:rPr>
        <w:t>SQS</w:t>
      </w:r>
      <w:r>
        <w:rPr>
          <w:rFonts w:ascii="Trebuchet MS" w:hAnsi="Trebuchet MS"/>
          <w:color w:val="006D77"/>
          <w:sz w:val="20"/>
        </w:rPr>
        <w:t xml:space="preserve">  │  </w:t>
      </w:r>
      <w:r>
        <w:rPr>
          <w:rFonts w:ascii="Trebuchet MS" w:hAnsi="Trebuchet MS"/>
          <w:color w:val="2D2D2D"/>
          <w:sz w:val="20"/>
        </w:rPr>
        <w:t>EventBridge</w:t>
      </w:r>
    </w:p>
    <w:p>
      <w:pPr>
        <w:spacing w:after="40"/>
        <w:jc w:val="left"/>
      </w:pPr>
      <w:r>
        <w:rPr>
          <w:rFonts w:ascii="Trebuchet MS" w:hAnsi="Trebuchet MS"/>
          <w:b/>
          <w:color w:val="006D77"/>
          <w:sz w:val="20"/>
        </w:rPr>
        <w:t xml:space="preserve">Additional Tools  </w:t>
      </w:r>
      <w:r>
        <w:rPr>
          <w:rFonts w:ascii="Trebuchet MS" w:hAnsi="Trebuchet MS"/>
          <w:color w:val="2D2D2D"/>
          <w:sz w:val="20"/>
        </w:rPr>
        <w:t>EKS</w:t>
      </w:r>
      <w:r>
        <w:rPr>
          <w:rFonts w:ascii="Trebuchet MS" w:hAnsi="Trebuchet MS"/>
          <w:color w:val="006D77"/>
          <w:sz w:val="20"/>
        </w:rPr>
        <w:t xml:space="preserve">  │  </w:t>
      </w:r>
      <w:r>
        <w:rPr>
          <w:rFonts w:ascii="Trebuchet MS" w:hAnsi="Trebuchet MS"/>
          <w:color w:val="2D2D2D"/>
          <w:sz w:val="20"/>
        </w:rPr>
        <w:t>aws config</w:t>
      </w:r>
      <w:r>
        <w:rPr>
          <w:rFonts w:ascii="Trebuchet MS" w:hAnsi="Trebuchet MS"/>
          <w:color w:val="006D77"/>
          <w:sz w:val="20"/>
        </w:rPr>
        <w:t xml:space="preserve">  │  </w:t>
      </w:r>
      <w:r>
        <w:rPr>
          <w:rFonts w:ascii="Trebuchet MS" w:hAnsi="Trebuchet MS"/>
          <w:color w:val="2D2D2D"/>
          <w:sz w:val="20"/>
        </w:rPr>
        <w:t>x-ray</w:t>
      </w:r>
      <w:r>
        <w:rPr>
          <w:rFonts w:ascii="Trebuchet MS" w:hAnsi="Trebuchet MS"/>
          <w:color w:val="006D77"/>
          <w:sz w:val="20"/>
        </w:rPr>
        <w:t xml:space="preserve">  │  </w:t>
      </w:r>
      <w:r>
        <w:rPr>
          <w:rFonts w:ascii="Trebuchet MS" w:hAnsi="Trebuchet MS"/>
          <w:color w:val="2D2D2D"/>
          <w:sz w:val="20"/>
        </w:rPr>
        <w:t>well-architected framework</w:t>
      </w:r>
      <w:r>
        <w:rPr>
          <w:rFonts w:ascii="Trebuchet MS" w:hAnsi="Trebuchet MS"/>
          <w:color w:val="006D77"/>
          <w:sz w:val="20"/>
        </w:rPr>
        <w:t xml:space="preserve">  │  </w:t>
      </w:r>
      <w:r>
        <w:rPr>
          <w:rFonts w:ascii="Trebuchet MS" w:hAnsi="Trebuchet MS"/>
          <w:color w:val="2D2D2D"/>
          <w:sz w:val="20"/>
        </w:rPr>
        <w:t>macie</w:t>
      </w:r>
      <w:r>
        <w:rPr>
          <w:rFonts w:ascii="Trebuchet MS" w:hAnsi="Trebuchet MS"/>
          <w:color w:val="006D77"/>
          <w:sz w:val="20"/>
        </w:rPr>
        <w:t xml:space="preserve">  │  </w:t>
      </w:r>
      <w:r>
        <w:rPr>
          <w:rFonts w:ascii="Trebuchet MS" w:hAnsi="Trebuchet MS"/>
          <w:color w:val="2D2D2D"/>
          <w:sz w:val="20"/>
        </w:rPr>
        <w:t>fsx</w:t>
      </w:r>
      <w:r>
        <w:rPr>
          <w:rFonts w:ascii="Trebuchet MS" w:hAnsi="Trebuchet MS"/>
          <w:color w:val="006D77"/>
          <w:sz w:val="20"/>
        </w:rPr>
        <w:t xml:space="preserve">  │  </w:t>
      </w:r>
      <w:r>
        <w:rPr>
          <w:rFonts w:ascii="Trebuchet MS" w:hAnsi="Trebuchet MS"/>
          <w:color w:val="2D2D2D"/>
          <w:sz w:val="20"/>
        </w:rPr>
        <w:t>blue-green deployment</w:t>
      </w:r>
      <w:r>
        <w:rPr>
          <w:rFonts w:ascii="Trebuchet MS" w:hAnsi="Trebuchet MS"/>
          <w:color w:val="006D77"/>
          <w:sz w:val="20"/>
        </w:rPr>
        <w:t xml:space="preserve">  │  </w:t>
      </w:r>
      <w:r>
        <w:rPr>
          <w:rFonts w:ascii="Trebuchet MS" w:hAnsi="Trebuchet MS"/>
          <w:color w:val="2D2D2D"/>
          <w:sz w:val="20"/>
        </w:rPr>
        <w:t>python scripting</w:t>
      </w:r>
      <w:r>
        <w:rPr>
          <w:rFonts w:ascii="Trebuchet MS" w:hAnsi="Trebuchet MS"/>
          <w:color w:val="006D77"/>
          <w:sz w:val="20"/>
        </w:rPr>
        <w:t xml:space="preserve">  │  </w:t>
      </w:r>
      <w:r>
        <w:rPr>
          <w:rFonts w:ascii="Trebuchet MS" w:hAnsi="Trebuchet MS"/>
          <w:color w:val="2D2D2D"/>
          <w:sz w:val="20"/>
        </w:rPr>
        <w:t>GitHub Actions</w:t>
      </w:r>
      <w:r>
        <w:rPr>
          <w:rFonts w:ascii="Trebuchet MS" w:hAnsi="Trebuchet MS"/>
          <w:color w:val="006D77"/>
          <w:sz w:val="20"/>
        </w:rPr>
        <w:t xml:space="preserve">  │  </w:t>
      </w:r>
      <w:r>
        <w:rPr>
          <w:rFonts w:ascii="Trebuchet MS" w:hAnsi="Trebuchet MS"/>
          <w:color w:val="2D2D2D"/>
          <w:sz w:val="20"/>
        </w:rPr>
        <w:t>observability</w:t>
      </w:r>
      <w:r>
        <w:rPr>
          <w:rFonts w:ascii="Trebuchet MS" w:hAnsi="Trebuchet MS"/>
          <w:color w:val="006D77"/>
          <w:sz w:val="20"/>
        </w:rPr>
        <w:t xml:space="preserve">  │  </w:t>
      </w:r>
      <w:r>
        <w:rPr>
          <w:rFonts w:ascii="Trebuchet MS" w:hAnsi="Trebuchet MS"/>
          <w:color w:val="2D2D2D"/>
          <w:sz w:val="20"/>
        </w:rPr>
        <w:t>microservices architecture</w:t>
      </w:r>
      <w:r>
        <w:rPr>
          <w:rFonts w:ascii="Trebuchet MS" w:hAnsi="Trebuchet MS"/>
          <w:color w:val="006D77"/>
          <w:sz w:val="20"/>
        </w:rPr>
        <w:t xml:space="preserve">  │  </w:t>
      </w:r>
      <w:r>
        <w:rPr>
          <w:rFonts w:ascii="Trebuchet MS" w:hAnsi="Trebuchet MS"/>
          <w:color w:val="2D2D2D"/>
          <w:sz w:val="20"/>
        </w:rPr>
        <w:t>CentOS</w:t>
      </w:r>
      <w:r>
        <w:rPr>
          <w:rFonts w:ascii="Trebuchet MS" w:hAnsi="Trebuchet MS"/>
          <w:color w:val="006D77"/>
          <w:sz w:val="20"/>
        </w:rPr>
        <w:t xml:space="preserve">  │  </w:t>
      </w:r>
      <w:r>
        <w:rPr>
          <w:rFonts w:ascii="Trebuchet MS" w:hAnsi="Trebuchet MS"/>
          <w:color w:val="2D2D2D"/>
          <w:sz w:val="20"/>
        </w:rPr>
        <w:t>site reliability engineering (sre)</w:t>
      </w:r>
      <w:r>
        <w:rPr>
          <w:rFonts w:ascii="Trebuchet MS" w:hAnsi="Trebuchet MS"/>
          <w:color w:val="006D77"/>
          <w:sz w:val="20"/>
        </w:rPr>
        <w:t xml:space="preserve">  │  </w:t>
      </w:r>
      <w:r>
        <w:rPr>
          <w:rFonts w:ascii="Trebuchet MS" w:hAnsi="Trebuchet MS"/>
          <w:color w:val="2D2D2D"/>
          <w:sz w:val="20"/>
        </w:rPr>
        <w:t>linux administration</w:t>
      </w:r>
      <w:r>
        <w:rPr>
          <w:rFonts w:ascii="Trebuchet MS" w:hAnsi="Trebuchet MS"/>
          <w:color w:val="006D77"/>
          <w:sz w:val="20"/>
        </w:rPr>
        <w:t xml:space="preserve">  │  </w:t>
      </w:r>
      <w:r>
        <w:rPr>
          <w:rFonts w:ascii="Trebuchet MS" w:hAnsi="Trebuchet MS"/>
          <w:color w:val="2D2D2D"/>
          <w:sz w:val="20"/>
        </w:rPr>
        <w:t>bash scripting</w:t>
      </w:r>
      <w:r>
        <w:rPr>
          <w:rFonts w:ascii="Trebuchet MS" w:hAnsi="Trebuchet MS"/>
          <w:color w:val="006D77"/>
          <w:sz w:val="20"/>
        </w:rPr>
        <w:t xml:space="preserve">  │  </w:t>
      </w:r>
      <w:r>
        <w:rPr>
          <w:rFonts w:ascii="Trebuchet MS" w:hAnsi="Trebuchet MS"/>
          <w:color w:val="2D2D2D"/>
          <w:sz w:val="20"/>
        </w:rPr>
        <w:t>monitoring tools</w:t>
      </w:r>
      <w:r>
        <w:rPr>
          <w:rFonts w:ascii="Trebuchet MS" w:hAnsi="Trebuchet MS"/>
          <w:color w:val="006D77"/>
          <w:sz w:val="20"/>
        </w:rPr>
        <w:t xml:space="preserve">  │  </w:t>
      </w:r>
      <w:r>
        <w:rPr>
          <w:rFonts w:ascii="Trebuchet MS" w:hAnsi="Trebuchet MS"/>
          <w:color w:val="2D2D2D"/>
          <w:sz w:val="20"/>
        </w:rPr>
        <w:t>cicd</w:t>
      </w:r>
      <w:r>
        <w:rPr>
          <w:rFonts w:ascii="Trebuchet MS" w:hAnsi="Trebuchet MS"/>
          <w:color w:val="006D77"/>
          <w:sz w:val="20"/>
        </w:rPr>
        <w:t xml:space="preserve">  │  </w:t>
      </w:r>
      <w:r>
        <w:rPr>
          <w:rFonts w:ascii="Trebuchet MS" w:hAnsi="Trebuchet MS"/>
          <w:color w:val="2D2D2D"/>
          <w:sz w:val="20"/>
        </w:rPr>
        <w:t>JFrog Artifactory</w:t>
      </w:r>
      <w:r>
        <w:rPr>
          <w:rFonts w:ascii="Trebuchet MS" w:hAnsi="Trebuchet MS"/>
          <w:color w:val="006D77"/>
          <w:sz w:val="20"/>
        </w:rPr>
        <w:t xml:space="preserve">  │  </w:t>
      </w:r>
      <w:r>
        <w:rPr>
          <w:rFonts w:ascii="Trebuchet MS" w:hAnsi="Trebuchet MS"/>
          <w:color w:val="2D2D2D"/>
          <w:sz w:val="20"/>
        </w:rPr>
        <w:t>agile</w:t>
      </w:r>
      <w:r>
        <w:rPr>
          <w:rFonts w:ascii="Trebuchet MS" w:hAnsi="Trebuchet MS"/>
          <w:color w:val="006D77"/>
          <w:sz w:val="20"/>
        </w:rPr>
        <w:t xml:space="preserve">  │  </w:t>
      </w:r>
      <w:r>
        <w:rPr>
          <w:rFonts w:ascii="Trebuchet MS" w:hAnsi="Trebuchet MS"/>
          <w:color w:val="2D2D2D"/>
          <w:sz w:val="20"/>
        </w:rPr>
        <w:t>disaster recovery (dr)</w:t>
      </w:r>
    </w:p>
    <w:p>
      <w:pPr>
        <w:spacing w:after="40"/>
        <w:jc w:val="left"/>
      </w:pPr>
      <w:r>
        <w:rPr>
          <w:rFonts w:ascii="Trebuchet MS" w:hAnsi="Trebuchet MS"/>
          <w:b/>
          <w:color w:val="006D77"/>
          <w:sz w:val="20"/>
        </w:rPr>
        <w:t xml:space="preserve">Configuration Automation  </w:t>
      </w:r>
      <w:r>
        <w:rPr>
          <w:rFonts w:ascii="Trebuchet MS" w:hAnsi="Trebuchet MS"/>
          <w:color w:val="2D2D2D"/>
          <w:sz w:val="20"/>
        </w:rPr>
        <w:t>Ansible</w:t>
      </w:r>
      <w:r>
        <w:rPr>
          <w:rFonts w:ascii="Trebuchet MS" w:hAnsi="Trebuchet MS"/>
          <w:color w:val="006D77"/>
          <w:sz w:val="20"/>
        </w:rPr>
        <w:t xml:space="preserve">  │  </w:t>
      </w:r>
      <w:r>
        <w:rPr>
          <w:rFonts w:ascii="Trebuchet MS" w:hAnsi="Trebuchet MS"/>
          <w:color w:val="2D2D2D"/>
          <w:sz w:val="20"/>
        </w:rPr>
        <w:t>Systems Manager (SSM)</w:t>
      </w:r>
      <w:r>
        <w:rPr>
          <w:rFonts w:ascii="Trebuchet MS" w:hAnsi="Trebuchet MS"/>
          <w:color w:val="006D77"/>
          <w:sz w:val="20"/>
        </w:rPr>
        <w:t xml:space="preserve">  │  </w:t>
      </w:r>
      <w:r>
        <w:rPr>
          <w:rFonts w:ascii="Trebuchet MS" w:hAnsi="Trebuchet MS"/>
          <w:color w:val="2D2D2D"/>
          <w:sz w:val="20"/>
        </w:rPr>
        <w:t>Parameter Store</w:t>
      </w:r>
    </w:p>
    <w:p>
      <w:pPr>
        <w:spacing w:after="40"/>
        <w:jc w:val="left"/>
      </w:pPr>
      <w:r>
        <w:rPr>
          <w:rFonts w:ascii="Trebuchet MS" w:hAnsi="Trebuchet MS"/>
          <w:b/>
          <w:color w:val="006D77"/>
          <w:sz w:val="20"/>
        </w:rPr>
        <w:t xml:space="preserve">Monitoring Tools  </w:t>
      </w:r>
      <w:r>
        <w:rPr>
          <w:rFonts w:ascii="Trebuchet MS" w:hAnsi="Trebuchet MS"/>
          <w:color w:val="2D2D2D"/>
          <w:sz w:val="20"/>
        </w:rPr>
        <w:t>Prometheus</w:t>
      </w:r>
      <w:r>
        <w:rPr>
          <w:rFonts w:ascii="Trebuchet MS" w:hAnsi="Trebuchet MS"/>
          <w:color w:val="006D77"/>
          <w:sz w:val="20"/>
        </w:rPr>
        <w:t xml:space="preserve">  │  </w:t>
      </w:r>
      <w:r>
        <w:rPr>
          <w:rFonts w:ascii="Trebuchet MS" w:hAnsi="Trebuchet MS"/>
          <w:color w:val="2D2D2D"/>
          <w:sz w:val="20"/>
        </w:rPr>
        <w:t>Grafana</w:t>
      </w:r>
      <w:r>
        <w:rPr>
          <w:rFonts w:ascii="Trebuchet MS" w:hAnsi="Trebuchet MS"/>
          <w:color w:val="006D77"/>
          <w:sz w:val="20"/>
        </w:rPr>
        <w:t xml:space="preserve">  │  </w:t>
      </w:r>
      <w:r>
        <w:rPr>
          <w:rFonts w:ascii="Trebuchet MS" w:hAnsi="Trebuchet MS"/>
          <w:color w:val="2D2D2D"/>
          <w:sz w:val="20"/>
        </w:rPr>
        <w:t>CloudWatch</w:t>
      </w:r>
      <w:r>
        <w:rPr>
          <w:rFonts w:ascii="Trebuchet MS" w:hAnsi="Trebuchet MS"/>
          <w:color w:val="006D77"/>
          <w:sz w:val="20"/>
        </w:rPr>
        <w:t xml:space="preserve">  │  </w:t>
      </w:r>
      <w:r>
        <w:rPr>
          <w:rFonts w:ascii="Trebuchet MS" w:hAnsi="Trebuchet MS"/>
          <w:color w:val="2D2D2D"/>
          <w:sz w:val="20"/>
        </w:rPr>
        <w:t>CloudTrail</w:t>
      </w:r>
    </w:p>
    <w:p>
      <w:pPr>
        <w:spacing w:after="40"/>
        <w:jc w:val="left"/>
      </w:pPr>
      <w:r>
        <w:rPr>
          <w:rFonts w:ascii="Trebuchet MS" w:hAnsi="Trebuchet MS"/>
          <w:b/>
          <w:color w:val="006D77"/>
          <w:sz w:val="20"/>
        </w:rPr>
        <w:t xml:space="preserve">DevSecOps  </w:t>
      </w:r>
      <w:r>
        <w:rPr>
          <w:rFonts w:ascii="Trebuchet MS" w:hAnsi="Trebuchet MS"/>
          <w:color w:val="2D2D2D"/>
          <w:sz w:val="20"/>
        </w:rPr>
        <w:t>WAF</w:t>
      </w:r>
      <w:r>
        <w:rPr>
          <w:rFonts w:ascii="Trebuchet MS" w:hAnsi="Trebuchet MS"/>
          <w:color w:val="006D77"/>
          <w:sz w:val="20"/>
        </w:rPr>
        <w:t xml:space="preserve">  │  </w:t>
      </w:r>
      <w:r>
        <w:rPr>
          <w:rFonts w:ascii="Trebuchet MS" w:hAnsi="Trebuchet MS"/>
          <w:color w:val="2D2D2D"/>
          <w:sz w:val="20"/>
        </w:rPr>
        <w:t>SonarQube</w:t>
      </w:r>
      <w:r>
        <w:rPr>
          <w:rFonts w:ascii="Trebuchet MS" w:hAnsi="Trebuchet MS"/>
          <w:color w:val="006D77"/>
          <w:sz w:val="20"/>
        </w:rPr>
        <w:t xml:space="preserve">  │  </w:t>
      </w:r>
      <w:r>
        <w:rPr>
          <w:rFonts w:ascii="Trebuchet MS" w:hAnsi="Trebuchet MS"/>
          <w:color w:val="2D2D2D"/>
          <w:sz w:val="20"/>
        </w:rPr>
        <w:t>Trivy</w:t>
      </w:r>
      <w:r>
        <w:rPr>
          <w:rFonts w:ascii="Trebuchet MS" w:hAnsi="Trebuchet MS"/>
          <w:color w:val="006D77"/>
          <w:sz w:val="20"/>
        </w:rPr>
        <w:t xml:space="preserve">  │  </w:t>
      </w:r>
      <w:r>
        <w:rPr>
          <w:rFonts w:ascii="Trebuchet MS" w:hAnsi="Trebuchet MS"/>
          <w:color w:val="2D2D2D"/>
          <w:sz w:val="20"/>
        </w:rPr>
        <w:t>IAM</w:t>
      </w:r>
      <w:r>
        <w:rPr>
          <w:rFonts w:ascii="Trebuchet MS" w:hAnsi="Trebuchet MS"/>
          <w:color w:val="006D77"/>
          <w:sz w:val="20"/>
        </w:rPr>
        <w:t xml:space="preserve">  │  </w:t>
      </w:r>
      <w:r>
        <w:rPr>
          <w:rFonts w:ascii="Trebuchet MS" w:hAnsi="Trebuchet MS"/>
          <w:color w:val="2D2D2D"/>
          <w:sz w:val="20"/>
        </w:rPr>
        <w:t>KMS</w:t>
      </w:r>
      <w:r>
        <w:rPr>
          <w:rFonts w:ascii="Trebuchet MS" w:hAnsi="Trebuchet MS"/>
          <w:color w:val="006D77"/>
          <w:sz w:val="20"/>
        </w:rPr>
        <w:t xml:space="preserve">  │  </w:t>
      </w:r>
      <w:r>
        <w:rPr>
          <w:rFonts w:ascii="Trebuchet MS" w:hAnsi="Trebuchet MS"/>
          <w:color w:val="2D2D2D"/>
          <w:sz w:val="20"/>
        </w:rPr>
        <w:t>Secrets Manager</w:t>
      </w:r>
      <w:r>
        <w:rPr>
          <w:rFonts w:ascii="Trebuchet MS" w:hAnsi="Trebuchet MS"/>
          <w:color w:val="006D77"/>
          <w:sz w:val="20"/>
        </w:rPr>
        <w:t xml:space="preserve">  │  </w:t>
      </w:r>
      <w:r>
        <w:rPr>
          <w:rFonts w:ascii="Trebuchet MS" w:hAnsi="Trebuchet MS"/>
          <w:color w:val="2D2D2D"/>
          <w:sz w:val="20"/>
        </w:rPr>
        <w:t>GuardDuty</w:t>
      </w:r>
      <w:r>
        <w:rPr>
          <w:rFonts w:ascii="Trebuchet MS" w:hAnsi="Trebuchet MS"/>
          <w:color w:val="006D77"/>
          <w:sz w:val="20"/>
        </w:rPr>
        <w:t xml:space="preserve">  │  </w:t>
      </w:r>
      <w:r>
        <w:rPr>
          <w:rFonts w:ascii="Trebuchet MS" w:hAnsi="Trebuchet MS"/>
          <w:color w:val="2D2D2D"/>
          <w:sz w:val="20"/>
        </w:rPr>
        <w:t>AWS Organizations</w:t>
      </w:r>
      <w:r>
        <w:rPr>
          <w:rFonts w:ascii="Trebuchet MS" w:hAnsi="Trebuchet MS"/>
          <w:color w:val="006D77"/>
          <w:sz w:val="20"/>
        </w:rPr>
        <w:t xml:space="preserve">  │  </w:t>
      </w:r>
      <w:r>
        <w:rPr>
          <w:rFonts w:ascii="Trebuchet MS" w:hAnsi="Trebuchet MS"/>
          <w:color w:val="2D2D2D"/>
          <w:sz w:val="20"/>
        </w:rPr>
        <w:t>Instance Profile</w:t>
      </w:r>
      <w:r>
        <w:rPr>
          <w:rFonts w:ascii="Trebuchet MS" w:hAnsi="Trebuchet MS"/>
          <w:color w:val="006D77"/>
          <w:sz w:val="20"/>
        </w:rPr>
        <w:t xml:space="preserve">  │  </w:t>
      </w:r>
      <w:r>
        <w:rPr>
          <w:rFonts w:ascii="Trebuchet MS" w:hAnsi="Trebuchet MS"/>
          <w:color w:val="2D2D2D"/>
          <w:sz w:val="20"/>
        </w:rPr>
        <w:t>Security Hub</w:t>
      </w:r>
      <w:r>
        <w:rPr>
          <w:rFonts w:ascii="Trebuchet MS" w:hAnsi="Trebuchet MS"/>
          <w:color w:val="006D77"/>
          <w:sz w:val="20"/>
        </w:rPr>
        <w:t xml:space="preserve">  │  </w:t>
      </w:r>
      <w:r>
        <w:rPr>
          <w:rFonts w:ascii="Trebuchet MS" w:hAnsi="Trebuchet MS"/>
          <w:color w:val="2D2D2D"/>
          <w:sz w:val="20"/>
        </w:rPr>
        <w:t>Inspector</w:t>
      </w:r>
      <w:r>
        <w:rPr>
          <w:rFonts w:ascii="Trebuchet MS" w:hAnsi="Trebuchet MS"/>
          <w:color w:val="006D77"/>
          <w:sz w:val="20"/>
        </w:rPr>
        <w:t xml:space="preserve">  │  </w:t>
      </w:r>
      <w:r>
        <w:rPr>
          <w:rFonts w:ascii="Trebuchet MS" w:hAnsi="Trebuchet MS"/>
          <w:color w:val="2D2D2D"/>
          <w:sz w:val="20"/>
        </w:rPr>
        <w:t>Identity Center (SSO)</w:t>
      </w:r>
    </w:p>
    <w:p>
      <w:pPr>
        <w:spacing w:after="40"/>
        <w:jc w:val="left"/>
      </w:pPr>
      <w:r>
        <w:rPr>
          <w:rFonts w:ascii="Trebuchet MS" w:hAnsi="Trebuchet MS"/>
          <w:b/>
          <w:color w:val="006D77"/>
          <w:sz w:val="20"/>
        </w:rPr>
        <w:t xml:space="preserve">Source Control  </w:t>
      </w:r>
      <w:r>
        <w:rPr>
          <w:rFonts w:ascii="Trebuchet MS" w:hAnsi="Trebuchet MS"/>
          <w:color w:val="2D2D2D"/>
          <w:sz w:val="20"/>
        </w:rPr>
        <w:t>Git</w:t>
      </w:r>
    </w:p>
    <w:p>
      <w:pPr>
        <w:spacing w:after="40"/>
        <w:jc w:val="left"/>
      </w:pPr>
      <w:r>
        <w:rPr>
          <w:rFonts w:ascii="Trebuchet MS" w:hAnsi="Trebuchet MS"/>
          <w:b/>
          <w:color w:val="006D77"/>
          <w:sz w:val="20"/>
        </w:rPr>
        <w:t xml:space="preserve">Web Servers &amp; Load Balancers  </w:t>
      </w:r>
      <w:r>
        <w:rPr>
          <w:rFonts w:ascii="Trebuchet MS" w:hAnsi="Trebuchet MS"/>
          <w:color w:val="2D2D2D"/>
          <w:sz w:val="20"/>
        </w:rPr>
        <w:t>Istio</w:t>
      </w:r>
      <w:r>
        <w:rPr>
          <w:rFonts w:ascii="Trebuchet MS" w:hAnsi="Trebuchet MS"/>
          <w:color w:val="006D77"/>
          <w:sz w:val="20"/>
        </w:rPr>
        <w:t xml:space="preserve">  │  </w:t>
      </w:r>
      <w:r>
        <w:rPr>
          <w:rFonts w:ascii="Trebuchet MS" w:hAnsi="Trebuchet MS"/>
          <w:color w:val="2D2D2D"/>
          <w:sz w:val="20"/>
        </w:rPr>
        <w:t>Nginx</w:t>
      </w:r>
      <w:r>
        <w:rPr>
          <w:rFonts w:ascii="Trebuchet MS" w:hAnsi="Trebuchet MS"/>
          <w:color w:val="006D77"/>
          <w:sz w:val="20"/>
        </w:rPr>
        <w:t xml:space="preserve">  │  </w:t>
      </w:r>
      <w:r>
        <w:rPr>
          <w:rFonts w:ascii="Trebuchet MS" w:hAnsi="Trebuchet MS"/>
          <w:color w:val="2D2D2D"/>
          <w:sz w:val="20"/>
        </w:rPr>
        <w:t>VPC</w:t>
      </w:r>
      <w:r>
        <w:rPr>
          <w:rFonts w:ascii="Trebuchet MS" w:hAnsi="Trebuchet MS"/>
          <w:color w:val="006D77"/>
          <w:sz w:val="20"/>
        </w:rPr>
        <w:t xml:space="preserve">  │  </w:t>
      </w:r>
      <w:r>
        <w:rPr>
          <w:rFonts w:ascii="Trebuchet MS" w:hAnsi="Trebuchet MS"/>
          <w:color w:val="2D2D2D"/>
          <w:sz w:val="20"/>
        </w:rPr>
        <w:t>ELB / ALB / NLB</w:t>
      </w:r>
      <w:r>
        <w:rPr>
          <w:rFonts w:ascii="Trebuchet MS" w:hAnsi="Trebuchet MS"/>
          <w:color w:val="006D77"/>
          <w:sz w:val="20"/>
        </w:rPr>
        <w:t xml:space="preserve">  │  </w:t>
      </w:r>
      <w:r>
        <w:rPr>
          <w:rFonts w:ascii="Trebuchet MS" w:hAnsi="Trebuchet MS"/>
          <w:color w:val="2D2D2D"/>
          <w:sz w:val="20"/>
        </w:rPr>
        <w:t>Route 53</w:t>
      </w:r>
      <w:r>
        <w:rPr>
          <w:rFonts w:ascii="Trebuchet MS" w:hAnsi="Trebuchet MS"/>
          <w:color w:val="006D77"/>
          <w:sz w:val="20"/>
        </w:rPr>
        <w:t xml:space="preserve">  │  </w:t>
      </w:r>
      <w:r>
        <w:rPr>
          <w:rFonts w:ascii="Trebuchet MS" w:hAnsi="Trebuchet MS"/>
          <w:color w:val="2D2D2D"/>
          <w:sz w:val="20"/>
        </w:rPr>
        <w:t>CloudFront</w:t>
      </w:r>
      <w:r>
        <w:rPr>
          <w:rFonts w:ascii="Trebuchet MS" w:hAnsi="Trebuchet MS"/>
          <w:color w:val="006D77"/>
          <w:sz w:val="20"/>
        </w:rPr>
        <w:t xml:space="preserve">  │  </w:t>
      </w:r>
      <w:r>
        <w:rPr>
          <w:rFonts w:ascii="Trebuchet MS" w:hAnsi="Trebuchet MS"/>
          <w:color w:val="2D2D2D"/>
          <w:sz w:val="20"/>
        </w:rPr>
        <w:t>VPN</w:t>
      </w:r>
      <w:r>
        <w:rPr>
          <w:rFonts w:ascii="Trebuchet MS" w:hAnsi="Trebuchet MS"/>
          <w:color w:val="006D77"/>
          <w:sz w:val="20"/>
        </w:rPr>
        <w:t xml:space="preserve">  │  </w:t>
      </w:r>
      <w:r>
        <w:rPr>
          <w:rFonts w:ascii="Trebuchet MS" w:hAnsi="Trebuchet MS"/>
          <w:color w:val="2D2D2D"/>
          <w:sz w:val="20"/>
        </w:rPr>
        <w:t>ENI / EIP</w:t>
      </w:r>
      <w:r>
        <w:rPr>
          <w:rFonts w:ascii="Trebuchet MS" w:hAnsi="Trebuchet MS"/>
          <w:color w:val="006D77"/>
          <w:sz w:val="20"/>
        </w:rPr>
        <w:t xml:space="preserve">  │  </w:t>
      </w:r>
      <w:r>
        <w:rPr>
          <w:rFonts w:ascii="Trebuchet MS" w:hAnsi="Trebuchet MS"/>
          <w:color w:val="2D2D2D"/>
          <w:sz w:val="20"/>
        </w:rPr>
        <w:t>VPC Peering</w:t>
      </w:r>
      <w:r>
        <w:rPr>
          <w:rFonts w:ascii="Trebuchet MS" w:hAnsi="Trebuchet MS"/>
          <w:color w:val="006D77"/>
          <w:sz w:val="20"/>
        </w:rPr>
        <w:t xml:space="preserve">  │  </w:t>
      </w:r>
      <w:r>
        <w:rPr>
          <w:rFonts w:ascii="Trebuchet MS" w:hAnsi="Trebuchet MS"/>
          <w:color w:val="2D2D2D"/>
          <w:sz w:val="20"/>
        </w:rPr>
        <w:t>Transit Gateway</w:t>
      </w:r>
    </w:p>
    <w:p>
      <w:pPr>
        <w:spacing w:after="40"/>
        <w:jc w:val="left"/>
      </w:pPr>
      <w:r>
        <w:rPr>
          <w:rFonts w:ascii="Trebuchet MS" w:hAnsi="Trebuchet MS"/>
          <w:b/>
          <w:color w:val="006D77"/>
          <w:sz w:val="20"/>
        </w:rPr>
        <w:t xml:space="preserve">Database Systems  </w:t>
      </w:r>
      <w:r>
        <w:rPr>
          <w:rFonts w:ascii="Trebuchet MS" w:hAnsi="Trebuchet MS"/>
          <w:color w:val="2D2D2D"/>
          <w:sz w:val="20"/>
        </w:rPr>
        <w:t>RDS</w:t>
      </w:r>
    </w:p>
    <w:p>
      <w:pPr>
        <w:pBdr>
          <w:bottom w:val="dashed" w:sz="4" w:space="1" w:color="CCCCCC"/>
        </w:pBdr>
        <w:spacing w:before="20" w:after="20"/>
      </w:pPr>
    </w:p>
    <w:p>
      <w:pPr>
        <w:keepNext/>
        <w:keepLines/>
        <w:pBdr>
          <w:bottom w:val="thickThinSmallGap" w:sz="12" w:space="1" w:color="006D77"/>
        </w:pBdr>
        <w:spacing w:before="160" w:after="80"/>
      </w:pPr>
      <w:r>
        <w:rPr>
          <w:rFonts w:ascii="Trebuchet MS" w:hAnsi="Trebuchet MS"/>
          <w:b/>
          <w:color w:val="006D77"/>
          <w:sz w:val="23"/>
        </w:rPr>
        <w:t>Educational Qualifications</w:t>
      </w:r>
    </w:p>
    <w:p>
      <w:pPr>
        <w:spacing w:after="40"/>
      </w:pPr>
      <w:r>
        <w:rPr>
          <w:rFonts w:ascii="Trebuchet MS" w:hAnsi="Trebuchet MS"/>
          <w:b/>
          <w:color w:val="2D2D2D"/>
          <w:sz w:val="21"/>
        </w:rPr>
        <w:t>BE in Computer Science and Engineering</w:t>
      </w:r>
      <w:r>
        <w:rPr>
          <w:rFonts w:ascii="Trebuchet MS" w:hAnsi="Trebuchet MS"/>
          <w:color w:val="616161"/>
          <w:sz w:val="18"/>
        </w:rPr>
        <w:t xml:space="preserve"> – JNN College of Engineering, Shivamogga – 2019-07</w:t>
      </w:r>
    </w:p>
    <w:p>
      <w:pPr>
        <w:spacing w:after="40"/>
      </w:pPr>
      <w:r>
        <w:rPr>
          <w:rFonts w:ascii="Trebuchet MS" w:hAnsi="Trebuchet MS"/>
          <w:b/>
          <w:color w:val="2D2D2D"/>
          <w:sz w:val="21"/>
        </w:rPr>
        <w:t>12th</w:t>
      </w:r>
      <w:r>
        <w:rPr>
          <w:rFonts w:ascii="Trebuchet MS" w:hAnsi="Trebuchet MS"/>
          <w:color w:val="616161"/>
          <w:sz w:val="18"/>
        </w:rPr>
        <w:t xml:space="preserve"> – PUM PU COLLEGE – 2015-03</w:t>
      </w:r>
    </w:p>
    <w:p>
      <w:pPr>
        <w:spacing w:after="40"/>
      </w:pPr>
      <w:r>
        <w:rPr>
          <w:rFonts w:ascii="Trebuchet MS" w:hAnsi="Trebuchet MS"/>
          <w:b/>
          <w:color w:val="2D2D2D"/>
          <w:sz w:val="21"/>
        </w:rPr>
        <w:t>Secondary Education (10th)</w:t>
      </w:r>
      <w:r>
        <w:rPr>
          <w:rFonts w:ascii="Trebuchet MS" w:hAnsi="Trebuchet MS"/>
          <w:color w:val="616161"/>
          <w:sz w:val="18"/>
        </w:rPr>
        <w:t xml:space="preserve"> – Vikas High School – 2013-04</w:t>
      </w:r>
    </w:p>
    <w:p>
      <w:pPr>
        <w:pBdr>
          <w:bottom w:val="dashed" w:sz="4" w:space="1" w:color="CCCCCC"/>
        </w:pBdr>
        <w:spacing w:before="20" w:after="20"/>
      </w:pPr>
    </w:p>
    <w:p>
      <w:pPr>
        <w:keepNext/>
        <w:keepLines/>
        <w:pBdr>
          <w:bottom w:val="thickThinSmallGap" w:sz="12" w:space="1" w:color="006D77"/>
        </w:pBdr>
        <w:spacing w:before="160" w:after="80"/>
      </w:pPr>
      <w:r>
        <w:rPr>
          <w:rFonts w:ascii="Trebuchet MS" w:hAnsi="Trebuchet MS"/>
          <w:b/>
          <w:color w:val="006D77"/>
          <w:sz w:val="23"/>
        </w:rPr>
        <w:t>It Journey</w:t>
      </w:r>
    </w:p>
    <w:p>
      <w:pPr>
        <w:numPr>
          <w:ilvl w:val="0"/>
          <w:numId w:val="10"/>
        </w:numPr>
        <w:spacing w:before="20" w:after="20"/>
        <w:jc w:val="both"/>
      </w:pPr>
      <w:r>
        <w:rPr>
          <w:rFonts w:ascii="Trebuchet MS" w:hAnsi="Trebuchet MS"/>
          <w:b w:val="0"/>
          <w:color w:val="2D2D2D"/>
          <w:sz w:val="21"/>
        </w:rPr>
        <w:t xml:space="preserve">Working as a Sr. Devops Engineer at </w:t>
      </w:r>
      <w:r>
        <w:rPr>
          <w:rFonts w:ascii="Trebuchet MS" w:hAnsi="Trebuchet MS"/>
          <w:b/>
          <w:color w:val="2D2D2D"/>
          <w:sz w:val="21"/>
        </w:rPr>
        <w:t>Accenture</w:t>
      </w:r>
      <w:r>
        <w:rPr>
          <w:rFonts w:ascii="Trebuchet MS" w:hAnsi="Trebuchet MS"/>
          <w:b w:val="0"/>
          <w:color w:val="2D2D2D"/>
          <w:sz w:val="21"/>
        </w:rPr>
        <w:t xml:space="preserve"> from Sep-2021 to Present.</w:t>
      </w:r>
    </w:p>
    <w:p>
      <w:pPr>
        <w:numPr>
          <w:ilvl w:val="0"/>
          <w:numId w:val="10"/>
        </w:numPr>
        <w:spacing w:before="20" w:after="20"/>
        <w:jc w:val="both"/>
      </w:pPr>
      <w:r>
        <w:rPr>
          <w:rFonts w:ascii="Trebuchet MS" w:hAnsi="Trebuchet MS"/>
          <w:b w:val="0"/>
          <w:color w:val="2D2D2D"/>
          <w:sz w:val="21"/>
        </w:rPr>
        <w:t xml:space="preserve">Worked as a DevOps Engineer at </w:t>
      </w:r>
      <w:r>
        <w:rPr>
          <w:rFonts w:ascii="Trebuchet MS" w:hAnsi="Trebuchet MS"/>
          <w:b/>
          <w:color w:val="2D2D2D"/>
          <w:sz w:val="21"/>
        </w:rPr>
        <w:t>Infosys Limited</w:t>
      </w:r>
      <w:r>
        <w:rPr>
          <w:rFonts w:ascii="Trebuchet MS" w:hAnsi="Trebuchet MS"/>
          <w:b w:val="0"/>
          <w:color w:val="2D2D2D"/>
          <w:sz w:val="21"/>
        </w:rPr>
        <w:t xml:space="preserve"> from Dec-2019 to Sep-2021.</w:t>
      </w:r>
    </w:p>
    <w:p>
      <w:pPr>
        <w:pBdr>
          <w:bottom w:val="dashed" w:sz="4" w:space="1" w:color="CCCCCC"/>
        </w:pBdr>
        <w:spacing w:before="20" w:after="20"/>
      </w:pPr>
    </w:p>
    <w:p>
      <w:pPr>
        <w:keepNext/>
        <w:keepLines/>
        <w:pBdr>
          <w:bottom w:val="thickThinSmallGap" w:sz="12" w:space="1" w:color="006D77"/>
        </w:pBdr>
        <w:spacing w:before="160" w:after="80"/>
      </w:pPr>
      <w:r>
        <w:rPr>
          <w:rFonts w:ascii="Trebuchet MS" w:hAnsi="Trebuchet MS"/>
          <w:b/>
          <w:color w:val="006D77"/>
          <w:sz w:val="23"/>
        </w:rPr>
        <w:t>Work Portfolio</w:t>
      </w:r>
    </w:p>
    <w:p>
      <w:pPr>
        <w:keepNext/>
        <w:tabs>
          <w:tab w:pos="10766" w:val="right"/>
        </w:tabs>
        <w:spacing w:before="80" w:after="20"/>
      </w:pPr>
      <w:r>
        <w:rPr>
          <w:rFonts w:ascii="Trebuchet MS" w:hAnsi="Trebuchet MS"/>
          <w:b/>
          <w:color w:val="006D77"/>
          <w:sz w:val="26"/>
        </w:rPr>
        <w:t>Accenture</w:t>
      </w:r>
      <w:r>
        <w:rPr>
          <w:color w:val="616161"/>
          <w:sz w:val="21"/>
        </w:rPr>
        <w:t xml:space="preserve">  •  </w:t>
      </w:r>
      <w:r>
        <w:rPr>
          <w:rFonts w:ascii="Trebuchet MS" w:hAnsi="Trebuchet MS"/>
          <w:b/>
          <w:color w:val="2D2D2D"/>
          <w:sz w:val="21"/>
        </w:rPr>
        <w:t>Sr. Devops Engineer</w:t>
      </w:r>
      <w:r>
        <w:tab/>
      </w:r>
      <w:r>
        <w:rPr>
          <w:rFonts w:ascii="Trebuchet MS" w:hAnsi="Trebuchet MS"/>
          <w:i/>
          <w:color w:val="616161"/>
          <w:sz w:val="20"/>
        </w:rPr>
        <w:t>Sep-2021 – Present</w:t>
      </w:r>
    </w:p>
    <w:p>
      <w:pPr>
        <w:spacing w:before="40" w:after="0"/>
        <w:ind w:left="144"/>
      </w:pPr>
      <w:r>
        <w:rPr>
          <w:rFonts w:ascii="Trebuchet MS" w:hAnsi="Trebuchet MS"/>
          <w:b/>
          <w:color w:val="2D2D2D"/>
          <w:sz w:val="21"/>
        </w:rPr>
        <w:t>- Service Mesh Migration</w:t>
      </w:r>
    </w:p>
    <w:p>
      <w:pPr>
        <w:spacing w:before="0" w:after="20" w:line="240" w:lineRule="auto"/>
        <w:ind w:left="216"/>
        <w:jc w:val="left"/>
      </w:pPr>
      <w:r>
        <w:rPr>
          <w:rFonts w:ascii="Trebuchet MS" w:hAnsi="Trebuchet MS"/>
          <w:i/>
          <w:color w:val="3A3A3A"/>
          <w:sz w:val="20"/>
        </w:rPr>
        <w:t>The SynOps platform manages autonomous IT operations for a large Indian bank's retail loan processing systems. It handles 15,000+ daily transactions across 40 microservices running on Amazon EKS. The bank's operations team uses it for near real-time incident monitoring and resolution.</w:t>
      </w:r>
    </w:p>
    <w:p>
      <w:pPr>
        <w:spacing w:before="0" w:after="20" w:line="240" w:lineRule="auto"/>
        <w:ind w:left="216"/>
        <w:jc w:val="left"/>
      </w:pPr>
      <w:r>
        <w:rPr>
          <w:rFonts w:ascii="Trebuchet MS" w:hAnsi="Trebuchet MS"/>
          <w:i/>
          <w:color w:val="3A3A3A"/>
          <w:sz w:val="20"/>
        </w:rPr>
        <w:t>Terraform provisions the entire AWS infrastructure: VPCs, EKS clusters, RDS instances, and Auto Scaling groups. Jenkins pipelines build Docker images from CentOS base images, deploying them via blue-green strategies. Istio handles service mesh traffic management with mTLS and canary releases. Nginx serves as the ingress controller. Prometheus and Grafana provide observability for cluster metrics and application health. Makefiles standardize build and deployment commands across the team.</w:t>
      </w:r>
    </w:p>
    <w:p>
      <w:pPr>
        <w:spacing w:before="0" w:after="40" w:line="240" w:lineRule="auto"/>
        <w:ind w:left="216"/>
        <w:jc w:val="left"/>
      </w:pPr>
      <w:r>
        <w:rPr>
          <w:rFonts w:ascii="Trebuchet MS" w:hAnsi="Trebuchet MS"/>
          <w:i/>
          <w:color w:val="3A3A3A"/>
          <w:sz w:val="20"/>
        </w:rPr>
        <w:t>Owned the Terraform modules for EKS node group scaling and Istio ingress gateway configuration. Wrote the build tool makefiles that standardized Docker image builds and CentOS package installations. Managed the on-call rotation for SRE duties, debugging pod startup failures and Istio sidecar injection issues. Created runbooks for Linux administration tasks like certificate rotation and Nginx configuration changes. Led the migration from rolling updates to blue-green deployments for zero-downtime releases.</w:t>
      </w:r>
    </w:p>
    <w:p>
      <w:pPr>
        <w:spacing w:before="20" w:after="40"/>
        <w:ind w:left="144"/>
      </w:pPr>
      <w:r>
        <w:rPr>
          <w:rFonts w:ascii="Trebuchet MS" w:hAnsi="Trebuchet MS"/>
          <w:b/>
          <w:color w:val="2D2D2D"/>
          <w:sz w:val="19"/>
        </w:rPr>
        <w:t xml:space="preserve">Technologies: </w:t>
      </w:r>
      <w:r>
        <w:rPr>
          <w:rFonts w:ascii="Trebuchet MS" w:hAnsi="Trebuchet MS"/>
          <w:i/>
          <w:color w:val="616161"/>
          <w:sz w:val="19"/>
        </w:rPr>
        <w:t>Kubernetes, AWS, Terraform, ArgoCD, Helm, Route 53, Amazon EC2, security hub, sns, site reliability engineering (sre), shield, vpc peering, cloud shell, yaml / json, Prometheus, Ubuntu, GitHub Actions, makefile, well-architected framework, macie</w:t>
      </w:r>
    </w:p>
    <w:p>
      <w:pPr>
        <w:spacing w:before="40" w:after="0"/>
        <w:ind w:left="144"/>
      </w:pPr>
      <w:r>
        <w:rPr>
          <w:rFonts w:ascii="Trebuchet MS" w:hAnsi="Trebuchet MS"/>
          <w:b/>
          <w:color w:val="2D2D2D"/>
          <w:sz w:val="21"/>
        </w:rPr>
        <w:t>Responsibilities:</w:t>
      </w:r>
    </w:p>
    <w:p>
      <w:pPr>
        <w:numPr>
          <w:ilvl w:val="0"/>
          <w:numId w:val="10"/>
        </w:numPr>
        <w:spacing w:before="40" w:after="0" w:line="240" w:lineRule="auto"/>
        <w:jc w:val="both"/>
      </w:pPr>
      <w:r>
        <w:rPr>
          <w:rFonts w:ascii="Trebuchet MS" w:hAnsi="Trebuchet MS"/>
          <w:color w:val="2D2D2D"/>
          <w:sz w:val="20"/>
        </w:rPr>
        <w:t xml:space="preserve">Migrated infrastructure-as-code from manual configurations to </w:t>
      </w:r>
      <w:r>
        <w:rPr>
          <w:rFonts w:ascii="Trebuchet MS" w:hAnsi="Trebuchet MS"/>
          <w:b/>
          <w:color w:val="2D2D2D"/>
          <w:sz w:val="20"/>
        </w:rPr>
        <w:t>Terraform</w:t>
      </w:r>
      <w:r>
        <w:rPr>
          <w:rFonts w:ascii="Trebuchet MS" w:hAnsi="Trebuchet MS"/>
          <w:color w:val="2D2D2D"/>
          <w:sz w:val="20"/>
        </w:rPr>
        <w:t>, accelerating incident response and enabling consistent environment provisioning</w:t>
      </w:r>
    </w:p>
    <w:p>
      <w:pPr>
        <w:numPr>
          <w:ilvl w:val="0"/>
          <w:numId w:val="10"/>
        </w:numPr>
        <w:spacing w:before="0" w:after="0" w:line="240" w:lineRule="auto"/>
        <w:jc w:val="both"/>
      </w:pPr>
      <w:r>
        <w:rPr>
          <w:rFonts w:ascii="Trebuchet MS" w:hAnsi="Trebuchet MS"/>
          <w:b/>
          <w:color w:val="2D2D2D"/>
          <w:sz w:val="20"/>
        </w:rPr>
        <w:t>AWS</w:t>
      </w:r>
      <w:r>
        <w:rPr>
          <w:rFonts w:ascii="Trebuchet MS" w:hAnsi="Trebuchet MS"/>
          <w:color w:val="2D2D2D"/>
          <w:sz w:val="20"/>
        </w:rPr>
        <w:t xml:space="preserve"> production setup handled for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and </w:t>
      </w:r>
      <w:r>
        <w:rPr>
          <w:rFonts w:ascii="Trebuchet MS" w:hAnsi="Trebuchet MS"/>
          <w:b/>
          <w:color w:val="2D2D2D"/>
          <w:sz w:val="20"/>
        </w:rPr>
        <w:t>CloudTrail</w:t>
      </w:r>
      <w:r>
        <w:rPr>
          <w:rFonts w:ascii="Trebuchet MS" w:hAnsi="Trebuchet MS"/>
          <w:color w:val="2D2D2D"/>
          <w:sz w:val="20"/>
        </w:rPr>
        <w:t xml:space="preserve"> to maintain resilience</w:t>
      </w:r>
    </w:p>
    <w:p>
      <w:pPr>
        <w:numPr>
          <w:ilvl w:val="0"/>
          <w:numId w:val="10"/>
        </w:numPr>
        <w:spacing w:before="0" w:after="0" w:line="240" w:lineRule="auto"/>
        <w:jc w:val="both"/>
      </w:pPr>
      <w:r>
        <w:rPr>
          <w:rFonts w:ascii="Trebuchet MS" w:hAnsi="Trebuchet MS"/>
          <w:color w:val="2D2D2D"/>
          <w:sz w:val="20"/>
        </w:rPr>
        <w:t xml:space="preserve">Managed production workloads on </w:t>
      </w:r>
      <w:r>
        <w:rPr>
          <w:rFonts w:ascii="Trebuchet MS" w:hAnsi="Trebuchet MS"/>
          <w:b/>
          <w:color w:val="2D2D2D"/>
          <w:sz w:val="20"/>
        </w:rPr>
        <w:t>Kubernetes</w:t>
      </w:r>
      <w:r>
        <w:rPr>
          <w:rFonts w:ascii="Trebuchet MS" w:hAnsi="Trebuchet MS"/>
          <w:color w:val="2D2D2D"/>
          <w:sz w:val="20"/>
        </w:rPr>
        <w:t xml:space="preserve"> </w:t>
      </w:r>
      <w:r>
        <w:rPr>
          <w:rFonts w:ascii="Trebuchet MS" w:hAnsi="Trebuchet MS"/>
          <w:b/>
          <w:color w:val="2D2D2D"/>
          <w:sz w:val="20"/>
        </w:rPr>
        <w:t>EKS</w:t>
      </w:r>
      <w:r>
        <w:rPr>
          <w:rFonts w:ascii="Trebuchet MS" w:hAnsi="Trebuchet MS"/>
          <w:color w:val="2D2D2D"/>
          <w:sz w:val="20"/>
        </w:rPr>
        <w:t xml:space="preserve"> clusters with Deployments, Services, Ingress, PersistentVolumes, ConfigMaps, and Secrets for secure multi-environment application delivery</w:t>
      </w:r>
    </w:p>
    <w:p>
      <w:pPr>
        <w:numPr>
          <w:ilvl w:val="0"/>
          <w:numId w:val="10"/>
        </w:numPr>
        <w:spacing w:before="0" w:after="0" w:line="240" w:lineRule="auto"/>
        <w:jc w:val="both"/>
      </w:pPr>
      <w:r>
        <w:rPr>
          <w:rFonts w:ascii="Trebuchet MS" w:hAnsi="Trebuchet MS"/>
          <w:b/>
          <w:color w:val="2D2D2D"/>
          <w:sz w:val="20"/>
        </w:rPr>
        <w:t>Bash</w:t>
      </w:r>
      <w:r>
        <w:rPr>
          <w:rFonts w:ascii="Trebuchet MS" w:hAnsi="Trebuchet MS"/>
          <w:color w:val="2D2D2D"/>
          <w:sz w:val="20"/>
        </w:rPr>
        <w:t xml:space="preserve"> scripting optimization in UAT environment improved system configuration management efficiency</w:t>
      </w:r>
    </w:p>
    <w:p>
      <w:pPr>
        <w:numPr>
          <w:ilvl w:val="0"/>
          <w:numId w:val="10"/>
        </w:numPr>
        <w:spacing w:before="0" w:after="0" w:line="240" w:lineRule="auto"/>
        <w:jc w:val="both"/>
      </w:pPr>
      <w:r>
        <w:rPr>
          <w:rFonts w:ascii="Trebuchet MS" w:hAnsi="Trebuchet MS"/>
          <w:color w:val="2D2D2D"/>
          <w:sz w:val="20"/>
        </w:rPr>
        <w:t xml:space="preserve">Established </w:t>
      </w:r>
      <w:r>
        <w:rPr>
          <w:rFonts w:ascii="Trebuchet MS" w:hAnsi="Trebuchet MS"/>
          <w:b/>
          <w:color w:val="2D2D2D"/>
          <w:sz w:val="20"/>
        </w:rPr>
        <w:t>RBAC</w:t>
      </w:r>
      <w:r>
        <w:rPr>
          <w:rFonts w:ascii="Trebuchet MS" w:hAnsi="Trebuchet MS"/>
          <w:color w:val="2D2D2D"/>
          <w:sz w:val="20"/>
        </w:rPr>
        <w:t xml:space="preserve"> policies for disaster recovery environments, allowing fast provisioning without manual security reviews</w:t>
      </w:r>
    </w:p>
    <w:p>
      <w:pPr>
        <w:numPr>
          <w:ilvl w:val="0"/>
          <w:numId w:val="10"/>
        </w:numPr>
        <w:spacing w:before="0" w:after="0" w:line="240" w:lineRule="auto"/>
        <w:jc w:val="both"/>
      </w:pPr>
      <w:r>
        <w:rPr>
          <w:rFonts w:ascii="Trebuchet MS" w:hAnsi="Trebuchet MS"/>
          <w:color w:val="2D2D2D"/>
          <w:sz w:val="20"/>
        </w:rPr>
        <w:t>Managed root cause analysis (rca) in the QA environment, helping bring down the overall infrastructure costs</w:t>
      </w:r>
    </w:p>
    <w:p>
      <w:pPr>
        <w:numPr>
          <w:ilvl w:val="0"/>
          <w:numId w:val="10"/>
        </w:numPr>
        <w:spacing w:before="0" w:after="0" w:line="240" w:lineRule="auto"/>
        <w:jc w:val="both"/>
      </w:pPr>
      <w:r>
        <w:rPr>
          <w:rFonts w:ascii="Trebuchet MS" w:hAnsi="Trebuchet MS"/>
          <w:color w:val="2D2D2D"/>
          <w:sz w:val="20"/>
        </w:rPr>
        <w:t>Multi-region deployment architecture established in staging environment for improved incident response and service resilience</w:t>
      </w:r>
    </w:p>
    <w:p>
      <w:pPr>
        <w:numPr>
          <w:ilvl w:val="0"/>
          <w:numId w:val="10"/>
        </w:numPr>
        <w:spacing w:before="0" w:after="0" w:line="240" w:lineRule="auto"/>
        <w:jc w:val="both"/>
      </w:pPr>
      <w:r>
        <w:rPr>
          <w:rFonts w:ascii="Trebuchet MS" w:hAnsi="Trebuchet MS"/>
          <w:color w:val="2D2D2D"/>
          <w:sz w:val="20"/>
        </w:rPr>
        <w:t xml:space="preserve">Operated </w:t>
      </w:r>
      <w:r>
        <w:rPr>
          <w:rFonts w:ascii="Trebuchet MS" w:hAnsi="Trebuchet MS"/>
          <w:b/>
          <w:color w:val="2D2D2D"/>
          <w:sz w:val="20"/>
        </w:rPr>
        <w:t>JFrog</w:t>
      </w:r>
      <w:r>
        <w:rPr>
          <w:rFonts w:ascii="Trebuchet MS" w:hAnsi="Trebuchet MS"/>
          <w:color w:val="2D2D2D"/>
          <w:sz w:val="20"/>
        </w:rPr>
        <w:t xml:space="preserve"> in QA environment, which helped with faster incident response when things broke</w:t>
      </w:r>
    </w:p>
    <w:p>
      <w:pPr>
        <w:numPr>
          <w:ilvl w:val="0"/>
          <w:numId w:val="10"/>
        </w:numPr>
        <w:spacing w:before="0" w:after="0" w:line="240" w:lineRule="auto"/>
        <w:jc w:val="both"/>
      </w:pPr>
      <w:r>
        <w:rPr>
          <w:rFonts w:ascii="Trebuchet MS" w:hAnsi="Trebuchet MS"/>
          <w:color w:val="2D2D2D"/>
          <w:sz w:val="20"/>
        </w:rPr>
        <w:t xml:space="preserve">Managed production workloads on </w:t>
      </w:r>
      <w:r>
        <w:rPr>
          <w:rFonts w:ascii="Trebuchet MS" w:hAnsi="Trebuchet MS"/>
          <w:b/>
          <w:color w:val="2D2D2D"/>
          <w:sz w:val="20"/>
        </w:rPr>
        <w:t>EKS</w:t>
      </w:r>
      <w:r>
        <w:rPr>
          <w:rFonts w:ascii="Trebuchet MS" w:hAnsi="Trebuchet MS"/>
          <w:color w:val="2D2D2D"/>
          <w:sz w:val="20"/>
        </w:rPr>
        <w:t xml:space="preserve"> using Deployments, Services, Ingress, PersistentVolumes, ConfigMaps, and Secrets for secure application delivery</w:t>
      </w:r>
    </w:p>
    <w:p>
      <w:pPr>
        <w:numPr>
          <w:ilvl w:val="0"/>
          <w:numId w:val="10"/>
        </w:numPr>
        <w:spacing w:before="0" w:after="0" w:line="240" w:lineRule="auto"/>
        <w:jc w:val="both"/>
      </w:pPr>
      <w:r>
        <w:rPr>
          <w:rFonts w:ascii="Trebuchet MS" w:hAnsi="Trebuchet MS"/>
          <w:color w:val="2D2D2D"/>
          <w:sz w:val="20"/>
        </w:rPr>
        <w:t xml:space="preserve">Used </w:t>
      </w:r>
      <w:r>
        <w:rPr>
          <w:rFonts w:ascii="Trebuchet MS" w:hAnsi="Trebuchet MS"/>
          <w:b/>
          <w:color w:val="2D2D2D"/>
          <w:sz w:val="20"/>
        </w:rPr>
        <w:t>Terraform</w:t>
      </w:r>
      <w:r>
        <w:rPr>
          <w:rFonts w:ascii="Trebuchet MS" w:hAnsi="Trebuchet MS"/>
          <w:color w:val="2D2D2D"/>
          <w:sz w:val="20"/>
        </w:rPr>
        <w:t xml:space="preserve"> Enterprise to manage infrastructure version-controlled and consistent, simplifying team collaboration on production changes</w:t>
      </w:r>
    </w:p>
    <w:p>
      <w:pPr>
        <w:numPr>
          <w:ilvl w:val="0"/>
          <w:numId w:val="10"/>
        </w:numPr>
        <w:spacing w:before="0" w:after="0" w:line="240" w:lineRule="auto"/>
        <w:jc w:val="both"/>
      </w:pPr>
      <w:r>
        <w:rPr>
          <w:rFonts w:ascii="Trebuchet MS" w:hAnsi="Trebuchet MS"/>
          <w:b/>
          <w:color w:val="2D2D2D"/>
          <w:sz w:val="20"/>
        </w:rPr>
        <w:t>Terraform</w:t>
      </w:r>
      <w:r>
        <w:rPr>
          <w:rFonts w:ascii="Trebuchet MS" w:hAnsi="Trebuchet MS"/>
          <w:color w:val="2D2D2D"/>
          <w:sz w:val="20"/>
        </w:rPr>
        <w:t>'s graph output used to visualize resource dependencies, making modules cleaner and troubleshooting quicker</w:t>
      </w:r>
    </w:p>
    <w:p>
      <w:pPr>
        <w:numPr>
          <w:ilvl w:val="0"/>
          <w:numId w:val="10"/>
        </w:numPr>
        <w:spacing w:before="0" w:after="0" w:line="240" w:lineRule="auto"/>
        <w:jc w:val="both"/>
      </w:pPr>
      <w:r>
        <w:rPr>
          <w:rFonts w:ascii="Trebuchet MS" w:hAnsi="Trebuchet MS"/>
          <w:b/>
          <w:color w:val="2D2D2D"/>
          <w:sz w:val="20"/>
        </w:rPr>
        <w:t>Python</w:t>
      </w:r>
      <w:r>
        <w:rPr>
          <w:rFonts w:ascii="Trebuchet MS" w:hAnsi="Trebuchet MS"/>
          <w:color w:val="2D2D2D"/>
          <w:sz w:val="20"/>
        </w:rPr>
        <w:t xml:space="preserve"> scripting implemented in development environment, reducing time spent on environment provisioning</w:t>
      </w:r>
    </w:p>
    <w:p>
      <w:pPr>
        <w:numPr>
          <w:ilvl w:val="0"/>
          <w:numId w:val="10"/>
        </w:numPr>
        <w:spacing w:before="0" w:after="0" w:line="240" w:lineRule="auto"/>
        <w:jc w:val="both"/>
      </w:pPr>
      <w:r>
        <w:rPr>
          <w:rFonts w:ascii="Trebuchet MS" w:hAnsi="Trebuchet MS"/>
          <w:b/>
          <w:color w:val="2D2D2D"/>
          <w:sz w:val="20"/>
        </w:rPr>
        <w:t>ArgoCD</w:t>
      </w:r>
      <w:r>
        <w:rPr>
          <w:rFonts w:ascii="Trebuchet MS" w:hAnsi="Trebuchet MS"/>
          <w:color w:val="2D2D2D"/>
          <w:sz w:val="20"/>
        </w:rPr>
        <w:t xml:space="preserve"> GitOps approach managed blue-green and canary deployments for pricing updates, enabling zero-downtime production changes</w:t>
      </w:r>
    </w:p>
    <w:p>
      <w:pPr>
        <w:numPr>
          <w:ilvl w:val="0"/>
          <w:numId w:val="10"/>
        </w:numPr>
        <w:spacing w:before="0" w:after="0" w:line="240" w:lineRule="auto"/>
        <w:jc w:val="both"/>
      </w:pPr>
      <w:r>
        <w:rPr>
          <w:rFonts w:ascii="Trebuchet MS" w:hAnsi="Trebuchet MS"/>
          <w:color w:val="2D2D2D"/>
          <w:sz w:val="20"/>
        </w:rPr>
        <w:t xml:space="preserve">Developed </w:t>
      </w:r>
      <w:r>
        <w:rPr>
          <w:rFonts w:ascii="Trebuchet MS" w:hAnsi="Trebuchet MS"/>
          <w:b/>
          <w:color w:val="2D2D2D"/>
          <w:sz w:val="20"/>
        </w:rPr>
        <w:t>Jenkins</w:t>
      </w:r>
      <w:r>
        <w:rPr>
          <w:rFonts w:ascii="Trebuchet MS" w:hAnsi="Trebuchet MS"/>
          <w:color w:val="2D2D2D"/>
          <w:sz w:val="20"/>
        </w:rPr>
        <w:t xml:space="preserve"> shared libraries to centralize reusable pipeline logic across projects, enforcing consistency and eliminating code duplication</w:t>
      </w:r>
    </w:p>
    <w:p>
      <w:pPr>
        <w:numPr>
          <w:ilvl w:val="0"/>
          <w:numId w:val="10"/>
        </w:numPr>
        <w:spacing w:before="0" w:after="0" w:line="240" w:lineRule="auto"/>
        <w:jc w:val="both"/>
      </w:pPr>
      <w:r>
        <w:rPr>
          <w:rFonts w:ascii="Trebuchet MS" w:hAnsi="Trebuchet MS"/>
          <w:color w:val="2D2D2D"/>
          <w:sz w:val="20"/>
        </w:rPr>
        <w:t xml:space="preserve">Handled </w:t>
      </w:r>
      <w:r>
        <w:rPr>
          <w:rFonts w:ascii="Trebuchet MS" w:hAnsi="Trebuchet MS"/>
          <w:b/>
          <w:color w:val="2D2D2D"/>
          <w:sz w:val="20"/>
        </w:rPr>
        <w:t>RHEL</w:t>
      </w:r>
      <w:r>
        <w:rPr>
          <w:rFonts w:ascii="Trebuchet MS" w:hAnsi="Trebuchet MS"/>
          <w:color w:val="2D2D2D"/>
          <w:sz w:val="20"/>
        </w:rPr>
        <w:t xml:space="preserve"> in staging, making it easier to onboard new services without hand-holding</w:t>
      </w:r>
    </w:p>
    <w:p>
      <w:pPr>
        <w:numPr>
          <w:ilvl w:val="0"/>
          <w:numId w:val="10"/>
        </w:numPr>
        <w:spacing w:before="0" w:after="0" w:line="240" w:lineRule="auto"/>
        <w:jc w:val="both"/>
      </w:pPr>
      <w:r>
        <w:rPr>
          <w:rFonts w:ascii="Trebuchet MS" w:hAnsi="Trebuchet MS"/>
          <w:b/>
          <w:color w:val="2D2D2D"/>
          <w:sz w:val="20"/>
        </w:rPr>
        <w:t>AWS</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policies and roles configured across production environments, enforcing least-privilege access principles and reducing unauthorized access incidents</w:t>
      </w:r>
    </w:p>
    <w:p>
      <w:pPr>
        <w:numPr>
          <w:ilvl w:val="0"/>
          <w:numId w:val="10"/>
        </w:numPr>
        <w:spacing w:before="0" w:after="0" w:line="240" w:lineRule="auto"/>
        <w:jc w:val="both"/>
      </w:pPr>
      <w:r>
        <w:rPr>
          <w:rFonts w:ascii="Trebuchet MS" w:hAnsi="Trebuchet MS"/>
          <w:color w:val="2D2D2D"/>
          <w:sz w:val="20"/>
        </w:rPr>
        <w:t>Administered incident management in the production environment, significantly reducing the time needed for incident resolution</w:t>
      </w:r>
    </w:p>
    <w:p>
      <w:pPr>
        <w:numPr>
          <w:ilvl w:val="0"/>
          <w:numId w:val="10"/>
        </w:numPr>
        <w:spacing w:before="0" w:after="0" w:line="240" w:lineRule="auto"/>
        <w:jc w:val="both"/>
      </w:pPr>
      <w:r>
        <w:rPr>
          <w:rFonts w:ascii="Trebuchet MS" w:hAnsi="Trebuchet MS"/>
          <w:color w:val="2D2D2D"/>
          <w:sz w:val="20"/>
        </w:rPr>
        <w:t xml:space="preserve">Provisioned VPCs with subnets and NAT gateways for high availability across multiple </w:t>
      </w:r>
      <w:r>
        <w:rPr>
          <w:rFonts w:ascii="Trebuchet MS" w:hAnsi="Trebuchet MS"/>
          <w:b/>
          <w:color w:val="2D2D2D"/>
          <w:sz w:val="20"/>
        </w:rPr>
        <w:t>AWS</w:t>
      </w:r>
      <w:r>
        <w:rPr>
          <w:rFonts w:ascii="Trebuchet MS" w:hAnsi="Trebuchet MS"/>
          <w:color w:val="2D2D2D"/>
          <w:sz w:val="20"/>
        </w:rPr>
        <w:t xml:space="preserve"> regions</w:t>
      </w:r>
    </w:p>
    <w:p>
      <w:pPr>
        <w:numPr>
          <w:ilvl w:val="0"/>
          <w:numId w:val="10"/>
        </w:numPr>
        <w:spacing w:before="0" w:after="0" w:line="240" w:lineRule="auto"/>
        <w:jc w:val="both"/>
      </w:pPr>
      <w:r>
        <w:rPr>
          <w:rFonts w:ascii="Trebuchet MS" w:hAnsi="Trebuchet MS"/>
          <w:color w:val="2D2D2D"/>
          <w:sz w:val="20"/>
        </w:rPr>
        <w:t xml:space="preserve">Set up </w:t>
      </w:r>
      <w:r>
        <w:rPr>
          <w:rFonts w:ascii="Trebuchet MS" w:hAnsi="Trebuchet MS"/>
          <w:b/>
          <w:color w:val="2D2D2D"/>
          <w:sz w:val="20"/>
        </w:rPr>
        <w:t>NGINX</w:t>
      </w:r>
      <w:r>
        <w:rPr>
          <w:rFonts w:ascii="Trebuchet MS" w:hAnsi="Trebuchet MS"/>
          <w:color w:val="2D2D2D"/>
          <w:sz w:val="20"/>
        </w:rPr>
        <w:t xml:space="preserve"> to load balance traffic across </w:t>
      </w:r>
      <w:r>
        <w:rPr>
          <w:rFonts w:ascii="Trebuchet MS" w:hAnsi="Trebuchet MS"/>
          <w:b/>
          <w:color w:val="2D2D2D"/>
          <w:sz w:val="20"/>
        </w:rPr>
        <w:t>Tomcat</w:t>
      </w:r>
      <w:r>
        <w:rPr>
          <w:rFonts w:ascii="Trebuchet MS" w:hAnsi="Trebuchet MS"/>
          <w:color w:val="2D2D2D"/>
          <w:sz w:val="20"/>
        </w:rPr>
        <w:t xml:space="preserve"> servers, handling </w:t>
      </w:r>
      <w:r>
        <w:rPr>
          <w:rFonts w:ascii="Trebuchet MS" w:hAnsi="Trebuchet MS"/>
          <w:b/>
          <w:color w:val="2D2D2D"/>
          <w:sz w:val="20"/>
        </w:rPr>
        <w:t>SSL</w:t>
      </w:r>
      <w:r>
        <w:rPr>
          <w:rFonts w:ascii="Trebuchet MS" w:hAnsi="Trebuchet MS"/>
          <w:color w:val="2D2D2D"/>
          <w:sz w:val="20"/>
        </w:rPr>
        <w:t xml:space="preserve"> termination for the high-availability platforms</w:t>
      </w:r>
    </w:p>
    <w:p>
      <w:pPr>
        <w:numPr>
          <w:ilvl w:val="0"/>
          <w:numId w:val="10"/>
        </w:numPr>
        <w:spacing w:before="0" w:after="0" w:line="240" w:lineRule="auto"/>
        <w:jc w:val="both"/>
      </w:pPr>
      <w:r>
        <w:rPr>
          <w:rFonts w:ascii="Trebuchet MS" w:hAnsi="Trebuchet MS"/>
          <w:color w:val="2D2D2D"/>
          <w:sz w:val="20"/>
        </w:rPr>
        <w:t xml:space="preserve">Designed and deployed </w:t>
      </w:r>
      <w:r>
        <w:rPr>
          <w:rFonts w:ascii="Trebuchet MS" w:hAnsi="Trebuchet MS"/>
          <w:b/>
          <w:color w:val="2D2D2D"/>
          <w:sz w:val="20"/>
        </w:rPr>
        <w:t>AWS</w:t>
      </w:r>
      <w:r>
        <w:rPr>
          <w:rFonts w:ascii="Trebuchet MS" w:hAnsi="Trebuchet MS"/>
          <w:color w:val="2D2D2D"/>
          <w:sz w:val="20"/>
        </w:rPr>
        <w:t xml:space="preserve"> infrastructure spanning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and </w:t>
      </w:r>
      <w:r>
        <w:rPr>
          <w:rFonts w:ascii="Trebuchet MS" w:hAnsi="Trebuchet MS"/>
          <w:b/>
          <w:color w:val="2D2D2D"/>
          <w:sz w:val="20"/>
        </w:rPr>
        <w:t>Route53</w:t>
      </w:r>
      <w:r>
        <w:rPr>
          <w:rFonts w:ascii="Trebuchet MS" w:hAnsi="Trebuchet MS"/>
          <w:color w:val="2D2D2D"/>
          <w:sz w:val="20"/>
        </w:rPr>
        <w:t xml:space="preserve"> for high availability and security in production environments</w:t>
      </w:r>
    </w:p>
    <w:p>
      <w:pPr>
        <w:numPr>
          <w:ilvl w:val="0"/>
          <w:numId w:val="10"/>
        </w:numPr>
        <w:spacing w:before="0" w:after="0" w:line="240" w:lineRule="auto"/>
        <w:jc w:val="both"/>
      </w:pPr>
      <w:r>
        <w:rPr>
          <w:rFonts w:ascii="Trebuchet MS" w:hAnsi="Trebuchet MS"/>
          <w:color w:val="2D2D2D"/>
          <w:sz w:val="20"/>
        </w:rPr>
        <w:t>Established VPCs with subnets and NAT gateways for high availability across multiple regions</w:t>
      </w:r>
    </w:p>
    <w:p>
      <w:pPr>
        <w:numPr>
          <w:ilvl w:val="0"/>
          <w:numId w:val="10"/>
        </w:numPr>
        <w:spacing w:before="0" w:after="0" w:line="240" w:lineRule="auto"/>
        <w:jc w:val="both"/>
      </w:pPr>
      <w:r>
        <w:rPr>
          <w:rFonts w:ascii="Trebuchet MS" w:hAnsi="Trebuchet MS"/>
          <w:color w:val="2D2D2D"/>
          <w:sz w:val="20"/>
        </w:rPr>
        <w:t xml:space="preserve">When production incidents happened, dug into </w:t>
      </w:r>
      <w:r>
        <w:rPr>
          <w:rFonts w:ascii="Trebuchet MS" w:hAnsi="Trebuchet MS"/>
          <w:b/>
          <w:color w:val="2D2D2D"/>
          <w:sz w:val="20"/>
        </w:rPr>
        <w:t>Prometheus</w:t>
      </w:r>
      <w:r>
        <w:rPr>
          <w:rFonts w:ascii="Trebuchet MS" w:hAnsi="Trebuchet MS"/>
          <w:color w:val="2D2D2D"/>
          <w:sz w:val="20"/>
        </w:rPr>
        <w:t xml:space="preserve"> metrics and </w:t>
      </w:r>
      <w:r>
        <w:rPr>
          <w:rFonts w:ascii="Trebuchet MS" w:hAnsi="Trebuchet MS"/>
          <w:b/>
          <w:color w:val="2D2D2D"/>
          <w:sz w:val="20"/>
        </w:rPr>
        <w:t>PromQL</w:t>
      </w:r>
      <w:r>
        <w:rPr>
          <w:rFonts w:ascii="Trebuchet MS" w:hAnsi="Trebuchet MS"/>
          <w:color w:val="2D2D2D"/>
          <w:sz w:val="20"/>
        </w:rPr>
        <w:t xml:space="preserve"> queries for root cause analysis, then put fixes in place</w:t>
      </w:r>
    </w:p>
    <w:p>
      <w:pPr>
        <w:numPr>
          <w:ilvl w:val="0"/>
          <w:numId w:val="10"/>
        </w:numPr>
        <w:spacing w:before="0" w:after="0" w:line="240" w:lineRule="auto"/>
        <w:jc w:val="both"/>
      </w:pPr>
      <w:r>
        <w:rPr>
          <w:rFonts w:ascii="Trebuchet MS" w:hAnsi="Trebuchet MS"/>
          <w:color w:val="2D2D2D"/>
          <w:sz w:val="20"/>
        </w:rPr>
        <w:t>Supervised disaster recovery in development environment, covering the majority of infrastructure with automated alerting</w:t>
      </w:r>
    </w:p>
    <w:p>
      <w:pPr>
        <w:numPr>
          <w:ilvl w:val="0"/>
          <w:numId w:val="10"/>
        </w:numPr>
        <w:spacing w:before="0" w:after="0" w:line="240" w:lineRule="auto"/>
        <w:jc w:val="both"/>
      </w:pPr>
      <w:r>
        <w:rPr>
          <w:rFonts w:ascii="Trebuchet MS" w:hAnsi="Trebuchet MS"/>
          <w:b/>
          <w:color w:val="2D2D2D"/>
          <w:sz w:val="20"/>
        </w:rPr>
        <w:t>SonarQube</w:t>
      </w:r>
      <w:r>
        <w:rPr>
          <w:rFonts w:ascii="Trebuchet MS" w:hAnsi="Trebuchet MS"/>
          <w:color w:val="2D2D2D"/>
          <w:sz w:val="20"/>
        </w:rPr>
        <w:t xml:space="preserve"> integrated with </w:t>
      </w:r>
      <w:r>
        <w:rPr>
          <w:rFonts w:ascii="Trebuchet MS" w:hAnsi="Trebuchet MS"/>
          <w:b/>
          <w:color w:val="2D2D2D"/>
          <w:sz w:val="20"/>
        </w:rPr>
        <w:t>Nexus</w:t>
      </w:r>
      <w:r>
        <w:rPr>
          <w:rFonts w:ascii="Trebuchet MS" w:hAnsi="Trebuchet MS"/>
          <w:color w:val="2D2D2D"/>
          <w:sz w:val="20"/>
        </w:rPr>
        <w:t xml:space="preserve"> artifact repository for automated static code analysis and build artifact management</w:t>
      </w:r>
    </w:p>
    <w:p>
      <w:pPr>
        <w:numPr>
          <w:ilvl w:val="0"/>
          <w:numId w:val="10"/>
        </w:numPr>
        <w:spacing w:before="0" w:after="0" w:line="240" w:lineRule="auto"/>
        <w:jc w:val="both"/>
      </w:pPr>
      <w:r>
        <w:rPr>
          <w:rFonts w:ascii="Trebuchet MS" w:hAnsi="Trebuchet MS"/>
          <w:color w:val="2D2D2D"/>
          <w:sz w:val="20"/>
        </w:rPr>
        <w:t xml:space="preserve">Maintained 50+ </w:t>
      </w:r>
      <w:r>
        <w:rPr>
          <w:rFonts w:ascii="Trebuchet MS" w:hAnsi="Trebuchet MS"/>
          <w:b/>
          <w:color w:val="2D2D2D"/>
          <w:sz w:val="20"/>
        </w:rPr>
        <w:t>microservices</w:t>
      </w:r>
      <w:r>
        <w:rPr>
          <w:rFonts w:ascii="Trebuchet MS" w:hAnsi="Trebuchet MS"/>
          <w:color w:val="2D2D2D"/>
          <w:sz w:val="20"/>
        </w:rPr>
        <w:t xml:space="preserve"> on </w:t>
      </w:r>
      <w:r>
        <w:rPr>
          <w:rFonts w:ascii="Trebuchet MS" w:hAnsi="Trebuchet MS"/>
          <w:b/>
          <w:color w:val="2D2D2D"/>
          <w:sz w:val="20"/>
        </w:rPr>
        <w:t>AWS</w:t>
      </w:r>
      <w:r>
        <w:rPr>
          <w:rFonts w:ascii="Trebuchet MS" w:hAnsi="Trebuchet MS"/>
          <w:color w:val="2D2D2D"/>
          <w:sz w:val="20"/>
        </w:rPr>
        <w:t xml:space="preserve"> </w:t>
      </w:r>
      <w:r>
        <w:rPr>
          <w:rFonts w:ascii="Trebuchet MS" w:hAnsi="Trebuchet MS"/>
          <w:b/>
          <w:color w:val="2D2D2D"/>
          <w:sz w:val="20"/>
        </w:rPr>
        <w:t>EKS</w:t>
      </w:r>
      <w:r>
        <w:rPr>
          <w:rFonts w:ascii="Trebuchet MS" w:hAnsi="Trebuchet MS"/>
          <w:color w:val="2D2D2D"/>
          <w:sz w:val="20"/>
        </w:rPr>
        <w:t xml:space="preserve"> clusters with namespace quotas, </w:t>
      </w:r>
      <w:r>
        <w:rPr>
          <w:rFonts w:ascii="Trebuchet MS" w:hAnsi="Trebuchet MS"/>
          <w:b/>
          <w:color w:val="2D2D2D"/>
          <w:sz w:val="20"/>
        </w:rPr>
        <w:t>HPA</w:t>
      </w:r>
      <w:r>
        <w:rPr>
          <w:rFonts w:ascii="Trebuchet MS" w:hAnsi="Trebuchet MS"/>
          <w:color w:val="2D2D2D"/>
          <w:sz w:val="20"/>
        </w:rPr>
        <w:t xml:space="preserve"> policies, and resource limits, ensuring automated scaling during traffic spikes</w:t>
      </w:r>
    </w:p>
    <w:p>
      <w:pPr>
        <w:numPr>
          <w:ilvl w:val="0"/>
          <w:numId w:val="10"/>
        </w:numPr>
        <w:spacing w:before="0" w:after="0" w:line="240" w:lineRule="auto"/>
        <w:jc w:val="both"/>
      </w:pPr>
      <w:r>
        <w:rPr>
          <w:rFonts w:ascii="Trebuchet MS" w:hAnsi="Trebuchet MS"/>
          <w:color w:val="2D2D2D"/>
          <w:sz w:val="20"/>
        </w:rPr>
        <w:t xml:space="preserve">Container orchestration implemented on </w:t>
      </w:r>
      <w:r>
        <w:rPr>
          <w:rFonts w:ascii="Trebuchet MS" w:hAnsi="Trebuchet MS"/>
          <w:b/>
          <w:color w:val="2D2D2D"/>
          <w:sz w:val="20"/>
        </w:rPr>
        <w:t>EKS</w:t>
      </w:r>
      <w:r>
        <w:rPr>
          <w:rFonts w:ascii="Trebuchet MS" w:hAnsi="Trebuchet MS"/>
          <w:color w:val="2D2D2D"/>
          <w:sz w:val="20"/>
        </w:rPr>
        <w:t xml:space="preserve"> through </w:t>
      </w:r>
      <w:r>
        <w:rPr>
          <w:rFonts w:ascii="Trebuchet MS" w:hAnsi="Trebuchet MS"/>
          <w:b/>
          <w:color w:val="2D2D2D"/>
          <w:sz w:val="20"/>
        </w:rPr>
        <w:t>Helm</w:t>
      </w:r>
      <w:r>
        <w:rPr>
          <w:rFonts w:ascii="Trebuchet MS" w:hAnsi="Trebuchet MS"/>
          <w:color w:val="2D2D2D"/>
          <w:sz w:val="20"/>
        </w:rPr>
        <w:t xml:space="preserve"> charts to deploy </w:t>
      </w:r>
      <w:r>
        <w:rPr>
          <w:rFonts w:ascii="Trebuchet MS" w:hAnsi="Trebuchet MS"/>
          <w:b/>
          <w:color w:val="2D2D2D"/>
          <w:sz w:val="20"/>
        </w:rPr>
        <w:t>microservices</w:t>
      </w:r>
      <w:r>
        <w:rPr>
          <w:rFonts w:ascii="Trebuchet MS" w:hAnsi="Trebuchet MS"/>
          <w:color w:val="2D2D2D"/>
          <w:sz w:val="20"/>
        </w:rPr>
        <w:t xml:space="preserve"> with namespace quotas and </w:t>
      </w:r>
      <w:r>
        <w:rPr>
          <w:rFonts w:ascii="Trebuchet MS" w:hAnsi="Trebuchet MS"/>
          <w:b/>
          <w:color w:val="2D2D2D"/>
          <w:sz w:val="20"/>
        </w:rPr>
        <w:t>HPA</w:t>
      </w:r>
      <w:r>
        <w:rPr>
          <w:rFonts w:ascii="Trebuchet MS" w:hAnsi="Trebuchet MS"/>
          <w:color w:val="2D2D2D"/>
          <w:sz w:val="20"/>
        </w:rPr>
        <w:t xml:space="preserve"> policies, preventing performance degradation</w:t>
      </w:r>
    </w:p>
    <w:p>
      <w:pPr>
        <w:numPr>
          <w:ilvl w:val="0"/>
          <w:numId w:val="10"/>
        </w:numPr>
        <w:spacing w:before="0" w:after="0" w:line="240" w:lineRule="auto"/>
        <w:jc w:val="both"/>
      </w:pPr>
      <w:r>
        <w:rPr>
          <w:rFonts w:ascii="Trebuchet MS" w:hAnsi="Trebuchet MS"/>
          <w:b/>
          <w:color w:val="2D2D2D"/>
          <w:sz w:val="20"/>
        </w:rPr>
        <w:t>Helm</w:t>
      </w:r>
      <w:r>
        <w:rPr>
          <w:rFonts w:ascii="Trebuchet MS" w:hAnsi="Trebuchet MS"/>
          <w:color w:val="2D2D2D"/>
          <w:sz w:val="20"/>
        </w:rPr>
        <w:t xml:space="preserve"> chart repositories maintained so teams could share and reuse standard </w:t>
      </w:r>
      <w:r>
        <w:rPr>
          <w:rFonts w:ascii="Trebuchet MS" w:hAnsi="Trebuchet MS"/>
          <w:b/>
          <w:color w:val="2D2D2D"/>
          <w:sz w:val="20"/>
        </w:rPr>
        <w:t>Kubernetes</w:t>
      </w:r>
      <w:r>
        <w:rPr>
          <w:rFonts w:ascii="Trebuchet MS" w:hAnsi="Trebuchet MS"/>
          <w:color w:val="2D2D2D"/>
          <w:sz w:val="20"/>
        </w:rPr>
        <w:t xml:space="preserve"> configurations across deployments</w:t>
      </w:r>
    </w:p>
    <w:p>
      <w:pPr>
        <w:numPr>
          <w:ilvl w:val="0"/>
          <w:numId w:val="10"/>
        </w:numPr>
        <w:spacing w:before="0" w:after="0" w:line="240" w:lineRule="auto"/>
        <w:jc w:val="both"/>
      </w:pPr>
      <w:r>
        <w:rPr>
          <w:rFonts w:ascii="Trebuchet MS" w:hAnsi="Trebuchet MS"/>
          <w:color w:val="2D2D2D"/>
          <w:sz w:val="20"/>
        </w:rPr>
        <w:t xml:space="preserve">Authored </w:t>
      </w:r>
      <w:r>
        <w:rPr>
          <w:rFonts w:ascii="Trebuchet MS" w:hAnsi="Trebuchet MS"/>
          <w:b/>
          <w:color w:val="2D2D2D"/>
          <w:sz w:val="20"/>
        </w:rPr>
        <w:t>Helm</w:t>
      </w:r>
      <w:r>
        <w:rPr>
          <w:rFonts w:ascii="Trebuchet MS" w:hAnsi="Trebuchet MS"/>
          <w:color w:val="2D2D2D"/>
          <w:sz w:val="20"/>
        </w:rPr>
        <w:t xml:space="preserve"> charts for </w:t>
      </w:r>
      <w:r>
        <w:rPr>
          <w:rFonts w:ascii="Trebuchet MS" w:hAnsi="Trebuchet MS"/>
          <w:b/>
          <w:color w:val="2D2D2D"/>
          <w:sz w:val="20"/>
        </w:rPr>
        <w:t>Kubernetes</w:t>
      </w:r>
      <w:r>
        <w:rPr>
          <w:rFonts w:ascii="Trebuchet MS" w:hAnsi="Trebuchet MS"/>
          <w:color w:val="2D2D2D"/>
          <w:sz w:val="20"/>
        </w:rPr>
        <w:t xml:space="preserve"> application deployments, standardizing release processes and enabling instant rollbacks with zero downtime across </w:t>
      </w:r>
      <w:r>
        <w:rPr>
          <w:rFonts w:ascii="Trebuchet MS" w:hAnsi="Trebuchet MS"/>
          <w:b/>
          <w:color w:val="2D2D2D"/>
          <w:sz w:val="20"/>
        </w:rPr>
        <w:t>microservices</w:t>
      </w:r>
    </w:p>
    <w:p>
      <w:pPr>
        <w:numPr>
          <w:ilvl w:val="0"/>
          <w:numId w:val="10"/>
        </w:numPr>
        <w:spacing w:before="0" w:after="0" w:line="240" w:lineRule="auto"/>
        <w:jc w:val="both"/>
      </w:pPr>
      <w:r>
        <w:rPr>
          <w:rFonts w:ascii="Trebuchet MS" w:hAnsi="Trebuchet MS"/>
          <w:color w:val="2D2D2D"/>
          <w:sz w:val="20"/>
        </w:rPr>
        <w:t xml:space="preserve">Refactored </w:t>
      </w:r>
      <w:r>
        <w:rPr>
          <w:rFonts w:ascii="Trebuchet MS" w:hAnsi="Trebuchet MS"/>
          <w:b/>
          <w:color w:val="2D2D2D"/>
          <w:sz w:val="20"/>
        </w:rPr>
        <w:t>Helm</w:t>
      </w:r>
      <w:r>
        <w:rPr>
          <w:rFonts w:ascii="Trebuchet MS" w:hAnsi="Trebuchet MS"/>
          <w:color w:val="2D2D2D"/>
          <w:sz w:val="20"/>
        </w:rPr>
        <w:t xml:space="preserve"> chart codebases into reusable templates and sub-charts, improving maintainability for new team members</w:t>
      </w:r>
    </w:p>
    <w:p>
      <w:pPr>
        <w:numPr>
          <w:ilvl w:val="0"/>
          <w:numId w:val="10"/>
        </w:numPr>
        <w:spacing w:before="0" w:after="0" w:line="240" w:lineRule="auto"/>
        <w:jc w:val="both"/>
      </w:pPr>
      <w:r>
        <w:rPr>
          <w:rFonts w:ascii="Trebuchet MS" w:hAnsi="Trebuchet MS"/>
          <w:color w:val="2D2D2D"/>
          <w:sz w:val="20"/>
        </w:rPr>
        <w:t xml:space="preserve">Used </w:t>
      </w:r>
      <w:r>
        <w:rPr>
          <w:rFonts w:ascii="Trebuchet MS" w:hAnsi="Trebuchet MS"/>
          <w:b/>
          <w:color w:val="2D2D2D"/>
          <w:sz w:val="20"/>
        </w:rPr>
        <w:t>Docker</w:t>
      </w:r>
      <w:r>
        <w:rPr>
          <w:rFonts w:ascii="Trebuchet MS" w:hAnsi="Trebuchet MS"/>
          <w:color w:val="2D2D2D"/>
          <w:sz w:val="20"/>
        </w:rPr>
        <w:t xml:space="preserve"> multi-stage builds to shrink image sizes, keeping UAT pipelines consistent with the same artifacts</w:t>
      </w:r>
    </w:p>
    <w:p>
      <w:pPr>
        <w:numPr>
          <w:ilvl w:val="0"/>
          <w:numId w:val="10"/>
        </w:numPr>
        <w:spacing w:before="0" w:after="0" w:line="240" w:lineRule="auto"/>
        <w:jc w:val="both"/>
      </w:pPr>
      <w:r>
        <w:rPr>
          <w:rFonts w:ascii="Trebuchet MS" w:hAnsi="Trebuchet MS"/>
          <w:color w:val="2D2D2D"/>
          <w:sz w:val="20"/>
        </w:rPr>
        <w:t xml:space="preserve">Architected cloud infrastructure spanning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and </w:t>
      </w:r>
      <w:r>
        <w:rPr>
          <w:rFonts w:ascii="Trebuchet MS" w:hAnsi="Trebuchet MS"/>
          <w:b/>
          <w:color w:val="2D2D2D"/>
          <w:sz w:val="20"/>
        </w:rPr>
        <w:t>EKS</w:t>
      </w:r>
      <w:r>
        <w:rPr>
          <w:rFonts w:ascii="Trebuchet MS" w:hAnsi="Trebuchet MS"/>
          <w:color w:val="2D2D2D"/>
          <w:sz w:val="20"/>
        </w:rPr>
        <w:t xml:space="preserve"> on </w:t>
      </w:r>
      <w:r>
        <w:rPr>
          <w:rFonts w:ascii="Trebuchet MS" w:hAnsi="Trebuchet MS"/>
          <w:b/>
          <w:color w:val="2D2D2D"/>
          <w:sz w:val="20"/>
        </w:rPr>
        <w:t>AWS</w:t>
      </w:r>
      <w:r>
        <w:rPr>
          <w:rFonts w:ascii="Trebuchet MS" w:hAnsi="Trebuchet MS"/>
          <w:color w:val="2D2D2D"/>
          <w:sz w:val="20"/>
        </w:rPr>
        <w:t xml:space="preserve"> for resilient production environments</w:t>
      </w:r>
    </w:p>
    <w:p>
      <w:pPr>
        <w:numPr>
          <w:ilvl w:val="0"/>
          <w:numId w:val="10"/>
        </w:numPr>
        <w:spacing w:before="0" w:after="0" w:line="240" w:lineRule="auto"/>
        <w:jc w:val="both"/>
      </w:pPr>
      <w:r>
        <w:rPr>
          <w:rFonts w:ascii="Trebuchet MS" w:hAnsi="Trebuchet MS"/>
          <w:color w:val="2D2D2D"/>
          <w:sz w:val="20"/>
        </w:rPr>
        <w:t xml:space="preserve">Implemented </w:t>
      </w:r>
      <w:r>
        <w:rPr>
          <w:rFonts w:ascii="Trebuchet MS" w:hAnsi="Trebuchet MS"/>
          <w:b/>
          <w:color w:val="2D2D2D"/>
          <w:sz w:val="20"/>
        </w:rPr>
        <w:t>Ansible</w:t>
      </w:r>
      <w:r>
        <w:rPr>
          <w:rFonts w:ascii="Trebuchet MS" w:hAnsi="Trebuchet MS"/>
          <w:color w:val="2D2D2D"/>
          <w:sz w:val="20"/>
        </w:rPr>
        <w:t xml:space="preserve"> playbooks for </w:t>
      </w:r>
      <w:r>
        <w:rPr>
          <w:rFonts w:ascii="Trebuchet MS" w:hAnsi="Trebuchet MS"/>
          <w:b/>
          <w:color w:val="2D2D2D"/>
          <w:sz w:val="20"/>
        </w:rPr>
        <w:t>RHEL</w:t>
      </w:r>
      <w:r>
        <w:rPr>
          <w:rFonts w:ascii="Trebuchet MS" w:hAnsi="Trebuchet MS"/>
          <w:color w:val="2D2D2D"/>
          <w:sz w:val="20"/>
        </w:rPr>
        <w:t>/</w:t>
      </w:r>
      <w:r>
        <w:rPr>
          <w:rFonts w:ascii="Trebuchet MS" w:hAnsi="Trebuchet MS"/>
          <w:b/>
          <w:color w:val="2D2D2D"/>
          <w:sz w:val="20"/>
        </w:rPr>
        <w:t>CentOS</w:t>
      </w:r>
      <w:r>
        <w:rPr>
          <w:rFonts w:ascii="Trebuchet MS" w:hAnsi="Trebuchet MS"/>
          <w:color w:val="2D2D2D"/>
          <w:sz w:val="20"/>
        </w:rPr>
        <w:t xml:space="preserve"> server hardening using CIS security benchmarks, achieving 100% compliance across 50+ production servers</w:t>
      </w:r>
    </w:p>
    <w:p>
      <w:pPr>
        <w:numPr>
          <w:ilvl w:val="0"/>
          <w:numId w:val="10"/>
        </w:numPr>
        <w:spacing w:before="0" w:after="0" w:line="240" w:lineRule="auto"/>
        <w:jc w:val="both"/>
      </w:pPr>
      <w:r>
        <w:rPr>
          <w:rFonts w:ascii="Trebuchet MS" w:hAnsi="Trebuchet MS"/>
          <w:color w:val="2D2D2D"/>
          <w:sz w:val="20"/>
        </w:rPr>
        <w:t xml:space="preserve">Enforced </w:t>
      </w:r>
      <w:r>
        <w:rPr>
          <w:rFonts w:ascii="Trebuchet MS" w:hAnsi="Trebuchet MS"/>
          <w:b/>
          <w:color w:val="2D2D2D"/>
          <w:sz w:val="20"/>
        </w:rPr>
        <w:t>IAM</w:t>
      </w:r>
      <w:r>
        <w:rPr>
          <w:rFonts w:ascii="Trebuchet MS" w:hAnsi="Trebuchet MS"/>
          <w:color w:val="2D2D2D"/>
          <w:sz w:val="20"/>
        </w:rPr>
        <w:t xml:space="preserve"> governance in UAT environments using </w:t>
      </w:r>
      <w:r>
        <w:rPr>
          <w:rFonts w:ascii="Trebuchet MS" w:hAnsi="Trebuchet MS"/>
          <w:b/>
          <w:color w:val="2D2D2D"/>
          <w:sz w:val="20"/>
        </w:rPr>
        <w:t>AWS</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policies and MFA controls, reducing critical security vulnerabilities by 60%</w:t>
      </w:r>
    </w:p>
    <w:p>
      <w:pPr>
        <w:numPr>
          <w:ilvl w:val="0"/>
          <w:numId w:val="10"/>
        </w:numPr>
        <w:spacing w:before="0" w:after="0" w:line="240" w:lineRule="auto"/>
        <w:jc w:val="both"/>
      </w:pPr>
      <w:r>
        <w:rPr>
          <w:rFonts w:ascii="Trebuchet MS" w:hAnsi="Trebuchet MS"/>
          <w:color w:val="2D2D2D"/>
          <w:sz w:val="20"/>
        </w:rPr>
        <w:t xml:space="preserve">Tracked application latency with </w:t>
      </w:r>
      <w:r>
        <w:rPr>
          <w:rFonts w:ascii="Trebuchet MS" w:hAnsi="Trebuchet MS"/>
          <w:b/>
          <w:color w:val="2D2D2D"/>
          <w:sz w:val="20"/>
        </w:rPr>
        <w:t>Prometheus</w:t>
      </w:r>
      <w:r>
        <w:rPr>
          <w:rFonts w:ascii="Trebuchet MS" w:hAnsi="Trebuchet MS"/>
          <w:color w:val="2D2D2D"/>
          <w:sz w:val="20"/>
        </w:rPr>
        <w:t xml:space="preserve"> and adjusted alert thresholds, reducing false alarms during high-traffic periods</w:t>
      </w:r>
    </w:p>
    <w:p>
      <w:pPr>
        <w:numPr>
          <w:ilvl w:val="0"/>
          <w:numId w:val="10"/>
        </w:numPr>
        <w:spacing w:before="0" w:after="0" w:line="240" w:lineRule="auto"/>
        <w:jc w:val="both"/>
      </w:pPr>
      <w:r>
        <w:rPr>
          <w:rFonts w:ascii="Trebuchet MS" w:hAnsi="Trebuchet MS"/>
          <w:color w:val="2D2D2D"/>
          <w:sz w:val="20"/>
        </w:rPr>
        <w:t xml:space="preserve">Operated </w:t>
      </w:r>
      <w:r>
        <w:rPr>
          <w:rFonts w:ascii="Trebuchet MS" w:hAnsi="Trebuchet MS"/>
          <w:b/>
          <w:color w:val="2D2D2D"/>
          <w:sz w:val="20"/>
        </w:rPr>
        <w:t>JFrog</w:t>
      </w:r>
      <w:r>
        <w:rPr>
          <w:rFonts w:ascii="Trebuchet MS" w:hAnsi="Trebuchet MS"/>
          <w:color w:val="2D2D2D"/>
          <w:sz w:val="20"/>
        </w:rPr>
        <w:t xml:space="preserve"> </w:t>
      </w:r>
      <w:r>
        <w:rPr>
          <w:rFonts w:ascii="Trebuchet MS" w:hAnsi="Trebuchet MS"/>
          <w:b/>
          <w:color w:val="2D2D2D"/>
          <w:sz w:val="20"/>
        </w:rPr>
        <w:t>Artifactory</w:t>
      </w:r>
      <w:r>
        <w:rPr>
          <w:rFonts w:ascii="Trebuchet MS" w:hAnsi="Trebuchet MS"/>
          <w:color w:val="2D2D2D"/>
          <w:sz w:val="20"/>
        </w:rPr>
        <w:t xml:space="preserve"> instance for artifact storage and distribution across all teams, simplifying dependency management</w:t>
      </w:r>
    </w:p>
    <w:p>
      <w:pPr>
        <w:numPr>
          <w:ilvl w:val="0"/>
          <w:numId w:val="10"/>
        </w:numPr>
        <w:spacing w:before="0" w:after="0" w:line="240" w:lineRule="auto"/>
        <w:jc w:val="both"/>
      </w:pPr>
      <w:r>
        <w:rPr>
          <w:rFonts w:ascii="Trebuchet MS" w:hAnsi="Trebuchet MS"/>
          <w:color w:val="2D2D2D"/>
          <w:sz w:val="20"/>
        </w:rPr>
        <w:t xml:space="preserve">Implemented </w:t>
      </w:r>
      <w:r>
        <w:rPr>
          <w:rFonts w:ascii="Trebuchet MS" w:hAnsi="Trebuchet MS"/>
          <w:b/>
          <w:color w:val="2D2D2D"/>
          <w:sz w:val="20"/>
        </w:rPr>
        <w:t>Nginx</w:t>
      </w:r>
      <w:r>
        <w:rPr>
          <w:rFonts w:ascii="Trebuchet MS" w:hAnsi="Trebuchet MS"/>
          <w:color w:val="2D2D2D"/>
          <w:sz w:val="20"/>
        </w:rPr>
        <w:t xml:space="preserve"> Ingress controllers for </w:t>
      </w:r>
      <w:r>
        <w:rPr>
          <w:rFonts w:ascii="Trebuchet MS" w:hAnsi="Trebuchet MS"/>
          <w:b/>
          <w:color w:val="2D2D2D"/>
          <w:sz w:val="20"/>
        </w:rPr>
        <w:t>Kubernetes</w:t>
      </w:r>
      <w:r>
        <w:rPr>
          <w:rFonts w:ascii="Trebuchet MS" w:hAnsi="Trebuchet MS"/>
          <w:color w:val="2D2D2D"/>
          <w:sz w:val="20"/>
        </w:rPr>
        <w:t xml:space="preserve"> clusters, standardizing </w:t>
      </w:r>
      <w:r>
        <w:rPr>
          <w:rFonts w:ascii="Trebuchet MS" w:hAnsi="Trebuchet MS"/>
          <w:b/>
          <w:color w:val="2D2D2D"/>
          <w:sz w:val="20"/>
        </w:rPr>
        <w:t>Helm</w:t>
      </w:r>
      <w:r>
        <w:rPr>
          <w:rFonts w:ascii="Trebuchet MS" w:hAnsi="Trebuchet MS"/>
          <w:color w:val="2D2D2D"/>
          <w:sz w:val="20"/>
        </w:rPr>
        <w:t xml:space="preserve"> charts for application exposure and traffic routing</w:t>
      </w:r>
    </w:p>
    <w:p>
      <w:pPr>
        <w:numPr>
          <w:ilvl w:val="0"/>
          <w:numId w:val="10"/>
        </w:numPr>
        <w:spacing w:before="0" w:after="0" w:line="240" w:lineRule="auto"/>
        <w:jc w:val="both"/>
      </w:pPr>
      <w:r>
        <w:rPr>
          <w:rFonts w:ascii="Trebuchet MS" w:hAnsi="Trebuchet MS"/>
          <w:color w:val="2D2D2D"/>
          <w:sz w:val="20"/>
        </w:rPr>
        <w:t xml:space="preserve">Brought in </w:t>
      </w:r>
      <w:r>
        <w:rPr>
          <w:rFonts w:ascii="Trebuchet MS" w:hAnsi="Trebuchet MS"/>
          <w:b/>
          <w:color w:val="2D2D2D"/>
          <w:sz w:val="20"/>
        </w:rPr>
        <w:t>ArgoCD</w:t>
      </w:r>
      <w:r>
        <w:rPr>
          <w:rFonts w:ascii="Trebuchet MS" w:hAnsi="Trebuchet MS"/>
          <w:color w:val="2D2D2D"/>
          <w:sz w:val="20"/>
        </w:rPr>
        <w:t xml:space="preserve"> for GitOps, syncing </w:t>
      </w:r>
      <w:r>
        <w:rPr>
          <w:rFonts w:ascii="Trebuchet MS" w:hAnsi="Trebuchet MS"/>
          <w:b/>
          <w:color w:val="2D2D2D"/>
          <w:sz w:val="20"/>
        </w:rPr>
        <w:t>Git</w:t>
      </w:r>
      <w:r>
        <w:rPr>
          <w:rFonts w:ascii="Trebuchet MS" w:hAnsi="Trebuchet MS"/>
          <w:color w:val="2D2D2D"/>
          <w:sz w:val="20"/>
        </w:rPr>
        <w:t xml:space="preserve"> repos with </w:t>
      </w:r>
      <w:r>
        <w:rPr>
          <w:rFonts w:ascii="Trebuchet MS" w:hAnsi="Trebuchet MS"/>
          <w:b/>
          <w:color w:val="2D2D2D"/>
          <w:sz w:val="20"/>
        </w:rPr>
        <w:t>Kubernetes</w:t>
      </w:r>
      <w:r>
        <w:rPr>
          <w:rFonts w:ascii="Trebuchet MS" w:hAnsi="Trebuchet MS"/>
          <w:color w:val="2D2D2D"/>
          <w:sz w:val="20"/>
        </w:rPr>
        <w:t xml:space="preserve"> clusters to manage state declaratively, handle automated rollbacks, and keep clear release trails</w:t>
      </w:r>
    </w:p>
    <w:p>
      <w:pPr>
        <w:numPr>
          <w:ilvl w:val="0"/>
          <w:numId w:val="10"/>
        </w:numPr>
        <w:spacing w:before="0" w:after="0" w:line="240" w:lineRule="auto"/>
        <w:jc w:val="both"/>
      </w:pPr>
      <w:r>
        <w:rPr>
          <w:rFonts w:ascii="Trebuchet MS" w:hAnsi="Trebuchet MS"/>
          <w:b/>
          <w:color w:val="2D2D2D"/>
          <w:sz w:val="20"/>
        </w:rPr>
        <w:t>SonarQube</w:t>
      </w:r>
      <w:r>
        <w:rPr>
          <w:rFonts w:ascii="Trebuchet MS" w:hAnsi="Trebuchet MS"/>
          <w:color w:val="2D2D2D"/>
          <w:sz w:val="20"/>
        </w:rPr>
        <w:t xml:space="preserve"> integrated into </w:t>
      </w:r>
      <w:r>
        <w:rPr>
          <w:rFonts w:ascii="Trebuchet MS" w:hAnsi="Trebuchet MS"/>
          <w:b/>
          <w:color w:val="2D2D2D"/>
          <w:sz w:val="20"/>
        </w:rPr>
        <w:t>Jenkins</w:t>
      </w:r>
      <w:r>
        <w:rPr>
          <w:rFonts w:ascii="Trebuchet MS" w:hAnsi="Trebuchet MS"/>
          <w:color w:val="2D2D2D"/>
          <w:sz w:val="20"/>
        </w:rPr>
        <w:t xml:space="preserve"> pipelines using </w:t>
      </w:r>
      <w:r>
        <w:rPr>
          <w:rFonts w:ascii="Trebuchet MS" w:hAnsi="Trebuchet MS"/>
          <w:b/>
          <w:color w:val="2D2D2D"/>
          <w:sz w:val="20"/>
        </w:rPr>
        <w:t>Maven</w:t>
      </w:r>
      <w:r>
        <w:rPr>
          <w:rFonts w:ascii="Trebuchet MS" w:hAnsi="Trebuchet MS"/>
          <w:color w:val="2D2D2D"/>
          <w:sz w:val="20"/>
        </w:rPr>
        <w:t xml:space="preserve"> for automated static analysis reporting and quality thresholds enforcement in </w:t>
      </w:r>
      <w:r>
        <w:rPr>
          <w:rFonts w:ascii="Trebuchet MS" w:hAnsi="Trebuchet MS"/>
          <w:b/>
          <w:color w:val="2D2D2D"/>
          <w:sz w:val="20"/>
        </w:rPr>
        <w:t>CI/CD</w:t>
      </w:r>
      <w:r>
        <w:rPr>
          <w:rFonts w:ascii="Trebuchet MS" w:hAnsi="Trebuchet MS"/>
          <w:color w:val="2D2D2D"/>
          <w:sz w:val="20"/>
        </w:rPr>
        <w:t xml:space="preserve"> workflows</w:t>
      </w:r>
    </w:p>
    <w:p>
      <w:pPr>
        <w:numPr>
          <w:ilvl w:val="0"/>
          <w:numId w:val="10"/>
        </w:numPr>
        <w:spacing w:before="0" w:after="0" w:line="240" w:lineRule="auto"/>
        <w:jc w:val="both"/>
      </w:pPr>
      <w:r>
        <w:rPr>
          <w:rFonts w:ascii="Trebuchet MS" w:hAnsi="Trebuchet MS"/>
          <w:color w:val="2D2D2D"/>
          <w:sz w:val="20"/>
        </w:rPr>
        <w:t xml:space="preserve">Wrote and updated </w:t>
      </w:r>
      <w:r>
        <w:rPr>
          <w:rFonts w:ascii="Trebuchet MS" w:hAnsi="Trebuchet MS"/>
          <w:b/>
          <w:color w:val="2D2D2D"/>
          <w:sz w:val="20"/>
        </w:rPr>
        <w:t>Helm</w:t>
      </w:r>
      <w:r>
        <w:rPr>
          <w:rFonts w:ascii="Trebuchet MS" w:hAnsi="Trebuchet MS"/>
          <w:color w:val="2D2D2D"/>
          <w:sz w:val="20"/>
        </w:rPr>
        <w:t xml:space="preserve"> charts for packaging services, making versioned releases and environment configs much easier to handle across clusters</w:t>
      </w:r>
    </w:p>
    <w:p>
      <w:pPr>
        <w:numPr>
          <w:ilvl w:val="0"/>
          <w:numId w:val="10"/>
        </w:numPr>
        <w:spacing w:before="0" w:after="0" w:line="240" w:lineRule="auto"/>
        <w:jc w:val="both"/>
      </w:pPr>
      <w:r>
        <w:rPr>
          <w:rFonts w:ascii="Trebuchet MS" w:hAnsi="Trebuchet MS"/>
          <w:b/>
          <w:color w:val="2D2D2D"/>
          <w:sz w:val="20"/>
        </w:rPr>
        <w:t>Docker</w:t>
      </w:r>
      <w:r>
        <w:rPr>
          <w:rFonts w:ascii="Trebuchet MS" w:hAnsi="Trebuchet MS"/>
          <w:color w:val="2D2D2D"/>
          <w:sz w:val="20"/>
        </w:rPr>
        <w:t xml:space="preserve"> used for multi-container apps across dev environments, cutting down environment setup time so the team could focus on coding</w:t>
      </w:r>
    </w:p>
    <w:p>
      <w:pPr>
        <w:numPr>
          <w:ilvl w:val="0"/>
          <w:numId w:val="10"/>
        </w:numPr>
        <w:spacing w:before="0" w:after="0" w:line="240" w:lineRule="auto"/>
        <w:jc w:val="both"/>
      </w:pPr>
      <w:r>
        <w:rPr>
          <w:rFonts w:ascii="Trebuchet MS" w:hAnsi="Trebuchet MS"/>
          <w:color w:val="2D2D2D"/>
          <w:sz w:val="20"/>
        </w:rPr>
        <w:t>Set up multi-region deployment in the sandbox environment, reducing the back-and-forth between dev and ops teams</w:t>
      </w:r>
    </w:p>
    <w:p>
      <w:pPr>
        <w:numPr>
          <w:ilvl w:val="0"/>
          <w:numId w:val="10"/>
        </w:numPr>
        <w:spacing w:before="0" w:after="0" w:line="240" w:lineRule="auto"/>
        <w:jc w:val="both"/>
      </w:pPr>
      <w:r>
        <w:rPr>
          <w:rFonts w:ascii="Trebuchet MS" w:hAnsi="Trebuchet MS"/>
          <w:color w:val="2D2D2D"/>
          <w:sz w:val="20"/>
        </w:rPr>
        <w:t xml:space="preserve">For automotive projects, built </w:t>
      </w:r>
      <w:r>
        <w:rPr>
          <w:rFonts w:ascii="Trebuchet MS" w:hAnsi="Trebuchet MS"/>
          <w:b/>
          <w:color w:val="2D2D2D"/>
          <w:sz w:val="20"/>
        </w:rPr>
        <w:t>CI/CD</w:t>
      </w:r>
      <w:r>
        <w:rPr>
          <w:rFonts w:ascii="Trebuchet MS" w:hAnsi="Trebuchet MS"/>
          <w:color w:val="2D2D2D"/>
          <w:sz w:val="20"/>
        </w:rPr>
        <w:t xml:space="preserve"> pipeline in </w:t>
      </w:r>
      <w:r>
        <w:rPr>
          <w:rFonts w:ascii="Trebuchet MS" w:hAnsi="Trebuchet MS"/>
          <w:b/>
          <w:color w:val="2D2D2D"/>
          <w:sz w:val="20"/>
        </w:rPr>
        <w:t>Jenkins</w:t>
      </w:r>
      <w:r>
        <w:rPr>
          <w:rFonts w:ascii="Trebuchet MS" w:hAnsi="Trebuchet MS"/>
          <w:color w:val="2D2D2D"/>
          <w:sz w:val="20"/>
        </w:rPr>
        <w:t xml:space="preserve"> that handled automated builds, static analysis, and releases, keeping quality high and delivery fast</w:t>
      </w:r>
    </w:p>
    <w:p>
      <w:pPr>
        <w:numPr>
          <w:ilvl w:val="0"/>
          <w:numId w:val="10"/>
        </w:numPr>
        <w:spacing w:before="0" w:after="0" w:line="240" w:lineRule="auto"/>
        <w:jc w:val="both"/>
      </w:pPr>
      <w:r>
        <w:rPr>
          <w:rFonts w:ascii="Trebuchet MS" w:hAnsi="Trebuchet MS"/>
          <w:color w:val="2D2D2D"/>
          <w:sz w:val="20"/>
        </w:rPr>
        <w:t xml:space="preserve">Performed </w:t>
      </w:r>
      <w:r>
        <w:rPr>
          <w:rFonts w:ascii="Trebuchet MS" w:hAnsi="Trebuchet MS"/>
          <w:b/>
          <w:color w:val="2D2D2D"/>
          <w:sz w:val="20"/>
        </w:rPr>
        <w:t>Ubuntu</w:t>
      </w:r>
      <w:r>
        <w:rPr>
          <w:rFonts w:ascii="Trebuchet MS" w:hAnsi="Trebuchet MS"/>
          <w:color w:val="2D2D2D"/>
          <w:sz w:val="20"/>
        </w:rPr>
        <w:t xml:space="preserve"> server management in production, maintaining cost optimization while preserving performance benchmarks</w:t>
      </w:r>
    </w:p>
    <w:p>
      <w:pPr>
        <w:numPr>
          <w:ilvl w:val="0"/>
          <w:numId w:val="10"/>
        </w:numPr>
        <w:spacing w:before="0" w:after="0" w:line="240" w:lineRule="auto"/>
        <w:jc w:val="both"/>
      </w:pPr>
      <w:r>
        <w:rPr>
          <w:rFonts w:ascii="Trebuchet MS" w:hAnsi="Trebuchet MS"/>
          <w:color w:val="2D2D2D"/>
          <w:sz w:val="20"/>
        </w:rPr>
        <w:t xml:space="preserve">Tuned the production </w:t>
      </w:r>
      <w:r>
        <w:rPr>
          <w:rFonts w:ascii="Trebuchet MS" w:hAnsi="Trebuchet MS"/>
          <w:b/>
          <w:color w:val="2D2D2D"/>
          <w:sz w:val="20"/>
        </w:rPr>
        <w:t>Nginx</w:t>
      </w:r>
      <w:r>
        <w:rPr>
          <w:rFonts w:ascii="Trebuchet MS" w:hAnsi="Trebuchet MS"/>
          <w:color w:val="2D2D2D"/>
          <w:sz w:val="20"/>
        </w:rPr>
        <w:t xml:space="preserve"> configuration for the specific setup, improving request handling and overall stability</w:t>
      </w:r>
    </w:p>
    <w:p>
      <w:pPr>
        <w:numPr>
          <w:ilvl w:val="0"/>
          <w:numId w:val="10"/>
        </w:numPr>
        <w:spacing w:before="0" w:after="0" w:line="240" w:lineRule="auto"/>
        <w:jc w:val="both"/>
      </w:pPr>
      <w:r>
        <w:rPr>
          <w:rFonts w:ascii="Trebuchet MS" w:hAnsi="Trebuchet MS"/>
          <w:b/>
          <w:color w:val="2D2D2D"/>
          <w:sz w:val="20"/>
        </w:rPr>
        <w:t>NGINX</w:t>
      </w:r>
      <w:r>
        <w:rPr>
          <w:rFonts w:ascii="Trebuchet MS" w:hAnsi="Trebuchet MS"/>
          <w:color w:val="2D2D2D"/>
          <w:sz w:val="20"/>
        </w:rPr>
        <w:t xml:space="preserve"> load balanced traffic across </w:t>
      </w:r>
      <w:r>
        <w:rPr>
          <w:rFonts w:ascii="Trebuchet MS" w:hAnsi="Trebuchet MS"/>
          <w:b/>
          <w:color w:val="2D2D2D"/>
          <w:sz w:val="20"/>
        </w:rPr>
        <w:t>Tomcat</w:t>
      </w:r>
      <w:r>
        <w:rPr>
          <w:rFonts w:ascii="Trebuchet MS" w:hAnsi="Trebuchet MS"/>
          <w:color w:val="2D2D2D"/>
          <w:sz w:val="20"/>
        </w:rPr>
        <w:t xml:space="preserve"> servers, handling </w:t>
      </w:r>
      <w:r>
        <w:rPr>
          <w:rFonts w:ascii="Trebuchet MS" w:hAnsi="Trebuchet MS"/>
          <w:b/>
          <w:color w:val="2D2D2D"/>
          <w:sz w:val="20"/>
        </w:rPr>
        <w:t>SSL</w:t>
      </w:r>
      <w:r>
        <w:rPr>
          <w:rFonts w:ascii="Trebuchet MS" w:hAnsi="Trebuchet MS"/>
          <w:color w:val="2D2D2D"/>
          <w:sz w:val="20"/>
        </w:rPr>
        <w:t xml:space="preserve"> termination for high-availability platforms</w:t>
      </w:r>
    </w:p>
    <w:p>
      <w:pPr>
        <w:numPr>
          <w:ilvl w:val="0"/>
          <w:numId w:val="10"/>
        </w:numPr>
        <w:spacing w:before="0" w:after="0" w:line="240" w:lineRule="auto"/>
        <w:jc w:val="both"/>
      </w:pPr>
      <w:r>
        <w:rPr>
          <w:rFonts w:ascii="Trebuchet MS" w:hAnsi="Trebuchet MS"/>
          <w:color w:val="2D2D2D"/>
          <w:sz w:val="20"/>
        </w:rPr>
        <w:t xml:space="preserve">Scripted </w:t>
      </w:r>
      <w:r>
        <w:rPr>
          <w:rFonts w:ascii="Trebuchet MS" w:hAnsi="Trebuchet MS"/>
          <w:b/>
          <w:color w:val="2D2D2D"/>
          <w:sz w:val="20"/>
        </w:rPr>
        <w:t>jenkins</w:t>
      </w:r>
      <w:r>
        <w:rPr>
          <w:rFonts w:ascii="Trebuchet MS" w:hAnsi="Trebuchet MS"/>
          <w:color w:val="2D2D2D"/>
          <w:sz w:val="20"/>
        </w:rPr>
        <w:t xml:space="preserve"> pipeline in the performance-testing environment, with near-zero downtime during production rollouts</w:t>
      </w:r>
    </w:p>
    <w:p>
      <w:pPr>
        <w:numPr>
          <w:ilvl w:val="0"/>
          <w:numId w:val="10"/>
        </w:numPr>
        <w:spacing w:before="0" w:after="0" w:line="240" w:lineRule="auto"/>
        <w:jc w:val="both"/>
      </w:pPr>
      <w:r>
        <w:rPr>
          <w:rFonts w:ascii="Trebuchet MS" w:hAnsi="Trebuchet MS"/>
          <w:color w:val="2D2D2D"/>
          <w:sz w:val="20"/>
        </w:rPr>
        <w:t xml:space="preserve">Packaged applications as </w:t>
      </w:r>
      <w:r>
        <w:rPr>
          <w:rFonts w:ascii="Trebuchet MS" w:hAnsi="Trebuchet MS"/>
          <w:b/>
          <w:color w:val="2D2D2D"/>
          <w:sz w:val="20"/>
        </w:rPr>
        <w:t>Helm</w:t>
      </w:r>
      <w:r>
        <w:rPr>
          <w:rFonts w:ascii="Trebuchet MS" w:hAnsi="Trebuchet MS"/>
          <w:color w:val="2D2D2D"/>
          <w:sz w:val="20"/>
        </w:rPr>
        <w:t xml:space="preserve"> charts standardizing deployment processes across teams with </w:t>
      </w:r>
      <w:r>
        <w:rPr>
          <w:rFonts w:ascii="Trebuchet MS" w:hAnsi="Trebuchet MS"/>
          <w:b/>
          <w:color w:val="2D2D2D"/>
          <w:sz w:val="20"/>
        </w:rPr>
        <w:t>ArgoCD</w:t>
      </w:r>
      <w:r>
        <w:rPr>
          <w:rFonts w:ascii="Trebuchet MS" w:hAnsi="Trebuchet MS"/>
          <w:color w:val="2D2D2D"/>
          <w:sz w:val="20"/>
        </w:rPr>
        <w:t xml:space="preserve"> for GitOps-driven continuous delivery</w:t>
      </w:r>
    </w:p>
    <w:p>
      <w:pPr>
        <w:numPr>
          <w:ilvl w:val="0"/>
          <w:numId w:val="10"/>
        </w:numPr>
        <w:spacing w:before="0" w:after="0" w:line="240" w:lineRule="auto"/>
        <w:jc w:val="both"/>
      </w:pPr>
      <w:r>
        <w:rPr>
          <w:rFonts w:ascii="Trebuchet MS" w:hAnsi="Trebuchet MS"/>
          <w:color w:val="2D2D2D"/>
          <w:sz w:val="20"/>
        </w:rPr>
        <w:t xml:space="preserve">Authored </w:t>
      </w:r>
      <w:r>
        <w:rPr>
          <w:rFonts w:ascii="Trebuchet MS" w:hAnsi="Trebuchet MS"/>
          <w:b/>
          <w:color w:val="2D2D2D"/>
          <w:sz w:val="20"/>
        </w:rPr>
        <w:t>Ansible</w:t>
      </w:r>
      <w:r>
        <w:rPr>
          <w:rFonts w:ascii="Trebuchet MS" w:hAnsi="Trebuchet MS"/>
          <w:color w:val="2D2D2D"/>
          <w:sz w:val="20"/>
        </w:rPr>
        <w:t xml:space="preserve"> playbooks for configuration enforcement and component upgrades across </w:t>
      </w:r>
      <w:r>
        <w:rPr>
          <w:rFonts w:ascii="Trebuchet MS" w:hAnsi="Trebuchet MS"/>
          <w:b/>
          <w:color w:val="2D2D2D"/>
          <w:sz w:val="20"/>
        </w:rPr>
        <w:t>AWS</w:t>
      </w:r>
      <w:r>
        <w:rPr>
          <w:rFonts w:ascii="Trebuchet MS" w:hAnsi="Trebuchet MS"/>
          <w:color w:val="2D2D2D"/>
          <w:sz w:val="20"/>
        </w:rPr>
        <w:t xml:space="preserve">-hosted </w:t>
      </w:r>
      <w:r>
        <w:rPr>
          <w:rFonts w:ascii="Trebuchet MS" w:hAnsi="Trebuchet MS"/>
          <w:b/>
          <w:color w:val="2D2D2D"/>
          <w:sz w:val="20"/>
        </w:rPr>
        <w:t>Linux</w:t>
      </w:r>
      <w:r>
        <w:rPr>
          <w:rFonts w:ascii="Trebuchet MS" w:hAnsi="Trebuchet MS"/>
          <w:color w:val="2D2D2D"/>
          <w:sz w:val="20"/>
        </w:rPr>
        <w:t xml:space="preserve"> clusters, maintaining desired state across distributed nodes</w:t>
      </w:r>
    </w:p>
    <w:p>
      <w:pPr>
        <w:numPr>
          <w:ilvl w:val="0"/>
          <w:numId w:val="10"/>
        </w:numPr>
        <w:spacing w:before="0" w:after="0" w:line="240" w:lineRule="auto"/>
        <w:jc w:val="both"/>
      </w:pPr>
      <w:r>
        <w:rPr>
          <w:rFonts w:ascii="Trebuchet MS" w:hAnsi="Trebuchet MS"/>
          <w:color w:val="2D2D2D"/>
          <w:sz w:val="20"/>
        </w:rPr>
        <w:t xml:space="preserve">Automated build, test, and deployment workflows by integrating </w:t>
      </w:r>
      <w:r>
        <w:rPr>
          <w:rFonts w:ascii="Trebuchet MS" w:hAnsi="Trebuchet MS"/>
          <w:b/>
          <w:color w:val="2D2D2D"/>
          <w:sz w:val="20"/>
        </w:rPr>
        <w:t>Jenkins</w:t>
      </w:r>
      <w:r>
        <w:rPr>
          <w:rFonts w:ascii="Trebuchet MS" w:hAnsi="Trebuchet MS"/>
          <w:color w:val="2D2D2D"/>
          <w:sz w:val="20"/>
        </w:rPr>
        <w:t xml:space="preserve"> </w:t>
      </w:r>
      <w:r>
        <w:rPr>
          <w:rFonts w:ascii="Trebuchet MS" w:hAnsi="Trebuchet MS"/>
          <w:b/>
          <w:color w:val="2D2D2D"/>
          <w:sz w:val="20"/>
        </w:rPr>
        <w:t>CI/CD</w:t>
      </w:r>
      <w:r>
        <w:rPr>
          <w:rFonts w:ascii="Trebuchet MS" w:hAnsi="Trebuchet MS"/>
          <w:color w:val="2D2D2D"/>
          <w:sz w:val="20"/>
        </w:rPr>
        <w:t xml:space="preserve"> pipelines with </w:t>
      </w:r>
      <w:r>
        <w:rPr>
          <w:rFonts w:ascii="Trebuchet MS" w:hAnsi="Trebuchet MS"/>
          <w:b/>
          <w:color w:val="2D2D2D"/>
          <w:sz w:val="20"/>
        </w:rPr>
        <w:t>GitHub Actions</w:t>
      </w:r>
      <w:r>
        <w:rPr>
          <w:rFonts w:ascii="Trebuchet MS" w:hAnsi="Trebuchet MS"/>
          <w:color w:val="2D2D2D"/>
          <w:sz w:val="20"/>
        </w:rPr>
        <w:t>, reducing manual intervention and deployment time by 60%</w:t>
      </w:r>
    </w:p>
    <w:p>
      <w:pPr>
        <w:numPr>
          <w:ilvl w:val="0"/>
          <w:numId w:val="10"/>
        </w:numPr>
        <w:spacing w:before="0" w:after="0" w:line="240" w:lineRule="auto"/>
        <w:jc w:val="both"/>
      </w:pPr>
      <w:r>
        <w:rPr>
          <w:rFonts w:ascii="Trebuchet MS" w:hAnsi="Trebuchet MS"/>
          <w:b/>
          <w:color w:val="2D2D2D"/>
          <w:sz w:val="20"/>
        </w:rPr>
        <w:t>Prometheus</w:t>
      </w:r>
      <w:r>
        <w:rPr>
          <w:rFonts w:ascii="Trebuchet MS" w:hAnsi="Trebuchet MS"/>
          <w:color w:val="2D2D2D"/>
          <w:sz w:val="20"/>
        </w:rPr>
        <w:t xml:space="preserve"> integrated with </w:t>
      </w:r>
      <w:r>
        <w:rPr>
          <w:rFonts w:ascii="Trebuchet MS" w:hAnsi="Trebuchet MS"/>
          <w:b/>
          <w:color w:val="2D2D2D"/>
          <w:sz w:val="20"/>
        </w:rPr>
        <w:t>Datadog</w:t>
      </w:r>
      <w:r>
        <w:rPr>
          <w:rFonts w:ascii="Trebuchet MS" w:hAnsi="Trebuchet MS"/>
          <w:color w:val="2D2D2D"/>
          <w:sz w:val="20"/>
        </w:rPr>
        <w:t xml:space="preserve"> and </w:t>
      </w:r>
      <w:r>
        <w:rPr>
          <w:rFonts w:ascii="Trebuchet MS" w:hAnsi="Trebuchet MS"/>
          <w:b/>
          <w:color w:val="2D2D2D"/>
          <w:sz w:val="20"/>
        </w:rPr>
        <w:t>Nagios</w:t>
      </w:r>
      <w:r>
        <w:rPr>
          <w:rFonts w:ascii="Trebuchet MS" w:hAnsi="Trebuchet MS"/>
          <w:color w:val="2D2D2D"/>
          <w:sz w:val="20"/>
        </w:rPr>
        <w:t xml:space="preserve"> for unified observability, consolidating multi-source metrics and improving alert accuracy by 40%</w:t>
      </w:r>
    </w:p>
    <w:p>
      <w:pPr>
        <w:numPr>
          <w:ilvl w:val="0"/>
          <w:numId w:val="10"/>
        </w:numPr>
        <w:spacing w:before="0" w:after="0" w:line="240" w:lineRule="auto"/>
        <w:jc w:val="both"/>
      </w:pPr>
      <w:r>
        <w:rPr>
          <w:rFonts w:ascii="Trebuchet MS" w:hAnsi="Trebuchet MS"/>
          <w:b/>
          <w:color w:val="2D2D2D"/>
          <w:sz w:val="20"/>
        </w:rPr>
        <w:t>Kubernetes</w:t>
      </w:r>
      <w:r>
        <w:rPr>
          <w:rFonts w:ascii="Trebuchet MS" w:hAnsi="Trebuchet MS"/>
          <w:color w:val="2D2D2D"/>
          <w:sz w:val="20"/>
        </w:rPr>
        <w:t xml:space="preserve"> workloads deployed using </w:t>
      </w:r>
      <w:r>
        <w:rPr>
          <w:rFonts w:ascii="Trebuchet MS" w:hAnsi="Trebuchet MS"/>
          <w:b/>
          <w:color w:val="2D2D2D"/>
          <w:sz w:val="20"/>
        </w:rPr>
        <w:t>EKS</w:t>
      </w:r>
      <w:r>
        <w:rPr>
          <w:rFonts w:ascii="Trebuchet MS" w:hAnsi="Trebuchet MS"/>
          <w:color w:val="2D2D2D"/>
          <w:sz w:val="20"/>
        </w:rPr>
        <w:t xml:space="preserve"> with </w:t>
      </w:r>
      <w:r>
        <w:rPr>
          <w:rFonts w:ascii="Trebuchet MS" w:hAnsi="Trebuchet MS"/>
          <w:b/>
          <w:color w:val="2D2D2D"/>
          <w:sz w:val="20"/>
        </w:rPr>
        <w:t>Helm</w:t>
      </w:r>
      <w:r>
        <w:rPr>
          <w:rFonts w:ascii="Trebuchet MS" w:hAnsi="Trebuchet MS"/>
          <w:color w:val="2D2D2D"/>
          <w:sz w:val="20"/>
        </w:rPr>
        <w:t xml:space="preserve"> charts, implementing namespace quotas and </w:t>
      </w:r>
      <w:r>
        <w:rPr>
          <w:rFonts w:ascii="Trebuchet MS" w:hAnsi="Trebuchet MS"/>
          <w:b/>
          <w:color w:val="2D2D2D"/>
          <w:sz w:val="20"/>
        </w:rPr>
        <w:t>HPA</w:t>
      </w:r>
      <w:r>
        <w:rPr>
          <w:rFonts w:ascii="Trebuchet MS" w:hAnsi="Trebuchet MS"/>
          <w:color w:val="2D2D2D"/>
          <w:sz w:val="20"/>
        </w:rPr>
        <w:t xml:space="preserve"> policies to handle traffic spikes across </w:t>
      </w:r>
      <w:r>
        <w:rPr>
          <w:rFonts w:ascii="Trebuchet MS" w:hAnsi="Trebuchet MS"/>
          <w:b/>
          <w:color w:val="2D2D2D"/>
          <w:sz w:val="20"/>
        </w:rPr>
        <w:t>microservices</w:t>
      </w:r>
      <w:r>
        <w:rPr>
          <w:rFonts w:ascii="Trebuchet MS" w:hAnsi="Trebuchet MS"/>
          <w:color w:val="2D2D2D"/>
          <w:sz w:val="20"/>
        </w:rPr>
        <w:t xml:space="preserve"> without performance degradation</w:t>
      </w:r>
    </w:p>
    <w:p>
      <w:pPr>
        <w:numPr>
          <w:ilvl w:val="0"/>
          <w:numId w:val="10"/>
        </w:numPr>
        <w:spacing w:before="0" w:after="0" w:line="240" w:lineRule="auto"/>
        <w:jc w:val="both"/>
      </w:pPr>
      <w:r>
        <w:rPr>
          <w:rFonts w:ascii="Trebuchet MS" w:hAnsi="Trebuchet MS"/>
          <w:color w:val="2D2D2D"/>
          <w:sz w:val="20"/>
        </w:rPr>
        <w:t xml:space="preserve">Scaled </w:t>
      </w:r>
      <w:r>
        <w:rPr>
          <w:rFonts w:ascii="Trebuchet MS" w:hAnsi="Trebuchet MS"/>
          <w:b/>
          <w:color w:val="2D2D2D"/>
          <w:sz w:val="20"/>
        </w:rPr>
        <w:t>EKS</w:t>
      </w:r>
      <w:r>
        <w:rPr>
          <w:rFonts w:ascii="Trebuchet MS" w:hAnsi="Trebuchet MS"/>
          <w:color w:val="2D2D2D"/>
          <w:sz w:val="20"/>
        </w:rPr>
        <w:t xml:space="preserve"> container workloads using </w:t>
      </w:r>
      <w:r>
        <w:rPr>
          <w:rFonts w:ascii="Trebuchet MS" w:hAnsi="Trebuchet MS"/>
          <w:b/>
          <w:color w:val="2D2D2D"/>
          <w:sz w:val="20"/>
        </w:rPr>
        <w:t>Helm</w:t>
      </w:r>
      <w:r>
        <w:rPr>
          <w:rFonts w:ascii="Trebuchet MS" w:hAnsi="Trebuchet MS"/>
          <w:color w:val="2D2D2D"/>
          <w:sz w:val="20"/>
        </w:rPr>
        <w:t xml:space="preserve"> charts with namespace quotas and </w:t>
      </w:r>
      <w:r>
        <w:rPr>
          <w:rFonts w:ascii="Trebuchet MS" w:hAnsi="Trebuchet MS"/>
          <w:b/>
          <w:color w:val="2D2D2D"/>
          <w:sz w:val="20"/>
        </w:rPr>
        <w:t>HPA</w:t>
      </w:r>
      <w:r>
        <w:rPr>
          <w:rFonts w:ascii="Trebuchet MS" w:hAnsi="Trebuchet MS"/>
          <w:color w:val="2D2D2D"/>
          <w:sz w:val="20"/>
        </w:rPr>
        <w:t xml:space="preserve"> policies across </w:t>
      </w:r>
      <w:r>
        <w:rPr>
          <w:rFonts w:ascii="Trebuchet MS" w:hAnsi="Trebuchet MS"/>
          <w:b/>
          <w:color w:val="2D2D2D"/>
          <w:sz w:val="20"/>
        </w:rPr>
        <w:t>microservices</w:t>
      </w:r>
      <w:r>
        <w:rPr>
          <w:rFonts w:ascii="Trebuchet MS" w:hAnsi="Trebuchet MS"/>
          <w:color w:val="2D2D2D"/>
          <w:sz w:val="20"/>
        </w:rPr>
        <w:t>, maintaining predictable resource usage patterns</w:t>
      </w:r>
    </w:p>
    <w:p>
      <w:pPr>
        <w:numPr>
          <w:ilvl w:val="0"/>
          <w:numId w:val="10"/>
        </w:numPr>
        <w:spacing w:before="0" w:after="0" w:line="240" w:lineRule="auto"/>
        <w:jc w:val="both"/>
      </w:pPr>
      <w:r>
        <w:rPr>
          <w:rFonts w:ascii="Trebuchet MS" w:hAnsi="Trebuchet MS"/>
          <w:color w:val="2D2D2D"/>
          <w:sz w:val="20"/>
        </w:rPr>
        <w:t>Protected makefile in the QA environment, which meant fewer late-night pages for the on-call engineer</w:t>
      </w:r>
    </w:p>
    <w:p>
      <w:pPr>
        <w:numPr>
          <w:ilvl w:val="0"/>
          <w:numId w:val="10"/>
        </w:numPr>
        <w:spacing w:before="0" w:after="0" w:line="240" w:lineRule="auto"/>
        <w:jc w:val="both"/>
      </w:pPr>
      <w:r>
        <w:rPr>
          <w:rFonts w:ascii="Trebuchet MS" w:hAnsi="Trebuchet MS"/>
          <w:color w:val="2D2D2D"/>
          <w:sz w:val="20"/>
        </w:rPr>
        <w:t xml:space="preserve">Governed </w:t>
      </w:r>
      <w:r>
        <w:rPr>
          <w:rFonts w:ascii="Trebuchet MS" w:hAnsi="Trebuchet MS"/>
          <w:b/>
          <w:color w:val="2D2D2D"/>
          <w:sz w:val="20"/>
        </w:rPr>
        <w:t>eks</w:t>
      </w:r>
      <w:r>
        <w:rPr>
          <w:rFonts w:ascii="Trebuchet MS" w:hAnsi="Trebuchet MS"/>
          <w:color w:val="2D2D2D"/>
          <w:sz w:val="20"/>
        </w:rPr>
        <w:t xml:space="preserve"> in the production and staging environment, letting developers self-serve instead of waiting on the ops queue</w:t>
      </w:r>
    </w:p>
    <w:p>
      <w:pPr>
        <w:numPr>
          <w:ilvl w:val="0"/>
          <w:numId w:val="10"/>
        </w:numPr>
        <w:spacing w:before="0" w:after="0" w:line="240" w:lineRule="auto"/>
        <w:jc w:val="both"/>
      </w:pPr>
      <w:r>
        <w:rPr>
          <w:rFonts w:ascii="Trebuchet MS" w:hAnsi="Trebuchet MS"/>
          <w:color w:val="2D2D2D"/>
          <w:sz w:val="20"/>
        </w:rPr>
        <w:t>Assessed observability in the performance-testing environment, keeping services available with minimal unplanned downtime</w:t>
      </w:r>
    </w:p>
    <w:p>
      <w:pPr>
        <w:numPr>
          <w:ilvl w:val="0"/>
          <w:numId w:val="10"/>
        </w:numPr>
        <w:spacing w:before="0" w:after="0" w:line="240" w:lineRule="auto"/>
        <w:jc w:val="both"/>
      </w:pPr>
      <w:r>
        <w:rPr>
          <w:rFonts w:ascii="Trebuchet MS" w:hAnsi="Trebuchet MS"/>
          <w:color w:val="2D2D2D"/>
          <w:sz w:val="20"/>
        </w:rPr>
        <w:t>Handled site reliability engineering (</w:t>
      </w:r>
      <w:r>
        <w:rPr>
          <w:rFonts w:ascii="Trebuchet MS" w:hAnsi="Trebuchet MS"/>
          <w:b/>
          <w:color w:val="2D2D2D"/>
          <w:sz w:val="20"/>
        </w:rPr>
        <w:t>sre</w:t>
      </w:r>
      <w:r>
        <w:rPr>
          <w:rFonts w:ascii="Trebuchet MS" w:hAnsi="Trebuchet MS"/>
          <w:color w:val="2D2D2D"/>
          <w:sz w:val="20"/>
        </w:rPr>
        <w:t>) in the production and staging environment, making the whole pipeline more reliable end to end</w:t>
      </w:r>
    </w:p>
    <w:p>
      <w:pPr>
        <w:numPr>
          <w:ilvl w:val="0"/>
          <w:numId w:val="10"/>
        </w:numPr>
        <w:spacing w:before="0" w:after="0" w:line="240" w:lineRule="auto"/>
        <w:jc w:val="both"/>
      </w:pPr>
      <w:r>
        <w:rPr>
          <w:rFonts w:ascii="Trebuchet MS" w:hAnsi="Trebuchet MS"/>
          <w:color w:val="2D2D2D"/>
          <w:sz w:val="20"/>
        </w:rPr>
        <w:t xml:space="preserve">Stood up </w:t>
      </w:r>
      <w:r>
        <w:rPr>
          <w:rFonts w:ascii="Trebuchet MS" w:hAnsi="Trebuchet MS"/>
          <w:b/>
          <w:color w:val="2D2D2D"/>
          <w:sz w:val="20"/>
        </w:rPr>
        <w:t>linux</w:t>
      </w:r>
      <w:r>
        <w:rPr>
          <w:rFonts w:ascii="Trebuchet MS" w:hAnsi="Trebuchet MS"/>
          <w:color w:val="2D2D2D"/>
          <w:sz w:val="20"/>
        </w:rPr>
        <w:t xml:space="preserve"> administration in the integration environment, keeping services available with minimal unplanned downtime</w:t>
      </w:r>
    </w:p>
    <w:p>
      <w:pPr>
        <w:numPr>
          <w:ilvl w:val="0"/>
          <w:numId w:val="10"/>
        </w:numPr>
        <w:spacing w:before="0" w:after="0" w:line="240" w:lineRule="auto"/>
        <w:jc w:val="both"/>
      </w:pPr>
      <w:r>
        <w:rPr>
          <w:rFonts w:ascii="Trebuchet MS" w:hAnsi="Trebuchet MS"/>
          <w:color w:val="2D2D2D"/>
          <w:sz w:val="20"/>
        </w:rPr>
        <w:t xml:space="preserve">Catalogued </w:t>
      </w:r>
      <w:r>
        <w:rPr>
          <w:rFonts w:ascii="Trebuchet MS" w:hAnsi="Trebuchet MS"/>
          <w:b/>
          <w:color w:val="2D2D2D"/>
          <w:sz w:val="20"/>
        </w:rPr>
        <w:t>centos</w:t>
      </w:r>
      <w:r>
        <w:rPr>
          <w:rFonts w:ascii="Trebuchet MS" w:hAnsi="Trebuchet MS"/>
          <w:color w:val="2D2D2D"/>
          <w:sz w:val="20"/>
        </w:rPr>
        <w:t xml:space="preserve"> in the performance-testing environment, tightening the security posture across the board</w:t>
      </w:r>
    </w:p>
    <w:p>
      <w:pPr>
        <w:numPr>
          <w:ilvl w:val="0"/>
          <w:numId w:val="10"/>
        </w:numPr>
        <w:spacing w:before="0" w:after="0" w:line="240" w:lineRule="auto"/>
        <w:jc w:val="both"/>
      </w:pPr>
      <w:r>
        <w:rPr>
          <w:rFonts w:ascii="Trebuchet MS" w:hAnsi="Trebuchet MS"/>
          <w:b/>
          <w:color w:val="2D2D2D"/>
          <w:sz w:val="20"/>
        </w:rPr>
        <w:t>Kubernetes</w:t>
      </w:r>
      <w:r>
        <w:rPr>
          <w:rFonts w:ascii="Trebuchet MS" w:hAnsi="Trebuchet MS"/>
          <w:color w:val="2D2D2D"/>
          <w:sz w:val="20"/>
        </w:rPr>
        <w:t xml:space="preserve"> </w:t>
      </w:r>
      <w:r>
        <w:rPr>
          <w:rFonts w:ascii="Trebuchet MS" w:hAnsi="Trebuchet MS"/>
          <w:b/>
          <w:color w:val="2D2D2D"/>
          <w:sz w:val="20"/>
        </w:rPr>
        <w:t>EKS</w:t>
      </w:r>
      <w:r>
        <w:rPr>
          <w:rFonts w:ascii="Trebuchet MS" w:hAnsi="Trebuchet MS"/>
          <w:color w:val="2D2D2D"/>
          <w:sz w:val="20"/>
        </w:rPr>
        <w:t xml:space="preserve"> clusters </w:t>
      </w:r>
      <w:r>
        <w:rPr>
          <w:rFonts w:ascii="Trebuchet MS" w:hAnsi="Trebuchet MS"/>
          <w:b/>
          <w:color w:val="2D2D2D"/>
          <w:sz w:val="20"/>
        </w:rPr>
        <w:t>microservices</w:t>
      </w:r>
      <w:r>
        <w:rPr>
          <w:rFonts w:ascii="Trebuchet MS" w:hAnsi="Trebuchet MS"/>
          <w:color w:val="2D2D2D"/>
          <w:sz w:val="20"/>
        </w:rPr>
        <w:t xml:space="preserve"> deployment using </w:t>
      </w:r>
      <w:r>
        <w:rPr>
          <w:rFonts w:ascii="Trebuchet MS" w:hAnsi="Trebuchet MS"/>
          <w:b/>
          <w:color w:val="2D2D2D"/>
          <w:sz w:val="20"/>
        </w:rPr>
        <w:t>Helm</w:t>
      </w:r>
      <w:r>
        <w:rPr>
          <w:rFonts w:ascii="Trebuchet MS" w:hAnsi="Trebuchet MS"/>
          <w:color w:val="2D2D2D"/>
          <w:sz w:val="20"/>
        </w:rPr>
        <w:t xml:space="preserve"> charts with namespace quotas and </w:t>
      </w:r>
      <w:r>
        <w:rPr>
          <w:rFonts w:ascii="Trebuchet MS" w:hAnsi="Trebuchet MS"/>
          <w:b/>
          <w:color w:val="2D2D2D"/>
          <w:sz w:val="20"/>
        </w:rPr>
        <w:t>HPA</w:t>
      </w:r>
      <w:r>
        <w:rPr>
          <w:rFonts w:ascii="Trebuchet MS" w:hAnsi="Trebuchet MS"/>
          <w:color w:val="2D2D2D"/>
          <w:sz w:val="20"/>
        </w:rPr>
        <w:t xml:space="preserve"> policies, automatically scaling workloads during traffic spikes without performance degradation.</w:t>
      </w:r>
    </w:p>
    <w:p>
      <w:pPr>
        <w:numPr>
          <w:ilvl w:val="0"/>
          <w:numId w:val="10"/>
        </w:numPr>
        <w:spacing w:before="0" w:after="0" w:line="240" w:lineRule="auto"/>
        <w:jc w:val="both"/>
      </w:pPr>
      <w:r>
        <w:rPr>
          <w:rFonts w:ascii="Trebuchet MS" w:hAnsi="Trebuchet MS"/>
          <w:color w:val="2D2D2D"/>
          <w:sz w:val="20"/>
        </w:rPr>
        <w:t>Created runbooks for yaml / json in the development environment, so incidents were caught and addressed before users were affected</w:t>
      </w:r>
    </w:p>
    <w:p>
      <w:pPr>
        <w:numPr>
          <w:ilvl w:val="0"/>
          <w:numId w:val="10"/>
        </w:numPr>
        <w:spacing w:before="0" w:after="0" w:line="240" w:lineRule="auto"/>
        <w:jc w:val="both"/>
      </w:pPr>
      <w:r>
        <w:rPr>
          <w:rFonts w:ascii="Trebuchet MS" w:hAnsi="Trebuchet MS"/>
          <w:color w:val="2D2D2D"/>
          <w:sz w:val="20"/>
        </w:rPr>
        <w:t>Transferred reverse proxy in the QA environment, reducing environment setup time from a full day to under an hour</w:t>
      </w:r>
    </w:p>
    <w:p>
      <w:pPr>
        <w:spacing w:before="0" w:after="80"/>
      </w:pPr>
    </w:p>
    <w:p>
      <w:pPr>
        <w:keepNext/>
        <w:tabs>
          <w:tab w:pos="10766" w:val="right"/>
        </w:tabs>
        <w:spacing w:before="80" w:after="20"/>
      </w:pPr>
      <w:r>
        <w:rPr>
          <w:rFonts w:ascii="Trebuchet MS" w:hAnsi="Trebuchet MS"/>
          <w:b/>
          <w:color w:val="006D77"/>
          <w:sz w:val="26"/>
        </w:rPr>
        <w:t>Infosys Limited</w:t>
      </w:r>
      <w:r>
        <w:rPr>
          <w:color w:val="616161"/>
          <w:sz w:val="21"/>
        </w:rPr>
        <w:t xml:space="preserve">  •  </w:t>
      </w:r>
      <w:r>
        <w:rPr>
          <w:rFonts w:ascii="Trebuchet MS" w:hAnsi="Trebuchet MS"/>
          <w:b/>
          <w:color w:val="2D2D2D"/>
          <w:sz w:val="21"/>
        </w:rPr>
        <w:t>DevOps Engineer</w:t>
      </w:r>
      <w:r>
        <w:tab/>
      </w:r>
      <w:r>
        <w:rPr>
          <w:rFonts w:ascii="Trebuchet MS" w:hAnsi="Trebuchet MS"/>
          <w:i/>
          <w:color w:val="616161"/>
          <w:sz w:val="20"/>
        </w:rPr>
        <w:t>Dec-2019 – Sep-2021</w:t>
      </w:r>
    </w:p>
    <w:p>
      <w:pPr>
        <w:spacing w:before="40" w:after="0"/>
        <w:ind w:left="144"/>
      </w:pPr>
      <w:r>
        <w:rPr>
          <w:rFonts w:ascii="Trebuchet MS" w:hAnsi="Trebuchet MS"/>
          <w:b/>
          <w:color w:val="2D2D2D"/>
          <w:sz w:val="21"/>
        </w:rPr>
        <w:t>-Managed Platform for State Subsidy Distribution</w:t>
      </w:r>
    </w:p>
    <w:p>
      <w:pPr>
        <w:spacing w:before="0" w:after="40" w:line="240" w:lineRule="auto"/>
        <w:ind w:left="216"/>
        <w:jc w:val="left"/>
      </w:pPr>
      <w:r>
        <w:rPr>
          <w:rFonts w:ascii="Trebuchet MS" w:hAnsi="Trebuchet MS"/>
          <w:i/>
          <w:color w:val="3A3A3A"/>
          <w:sz w:val="20"/>
        </w:rPr>
        <w:t>12 microservices on AWS power the subsidy distribution for a state government’s food security programme. 8 million ration card holders across 15 districts depend on this system. 200,000+ daily transactions pass through Node.js containers behind a CentOS Nginx reverse proxy tier. Terraform provisions the entire infrastructure — VPCs, EC2, RDS MySQL with read replicas, and S3 for remote state locking. Blue-green deployments swap Docker containers between environments after Nginx health checks pass. The CI pipeline uses npm and makefile targets to compile frontend assets; YAML configs define build stages and monitoring thresholds for SLAs tracked in the operations dashboard. Owned the Terraform modules for auto-scaling groups and RDS replica configuration. Wrote makefile tasks for the build pipeline and set up CentOS monitoring agents pushing metrics to the centralised dashboard. Handled Linux kernel parameter tuning for the Nginx reverse proxy tier — adjusting net.core.somaxconn and keepalive settings to handle peak loads. Authored the runbook for blue-green cutover procedures during monthly release cycles, including rollback steps if health checks failed.</w:t>
      </w:r>
    </w:p>
    <w:p>
      <w:pPr>
        <w:spacing w:before="20" w:after="40"/>
        <w:ind w:left="144"/>
      </w:pPr>
      <w:r>
        <w:rPr>
          <w:rFonts w:ascii="Trebuchet MS" w:hAnsi="Trebuchet MS"/>
          <w:b/>
          <w:color w:val="2D2D2D"/>
          <w:sz w:val="19"/>
        </w:rPr>
        <w:t xml:space="preserve">Technologies: </w:t>
      </w:r>
      <w:r>
        <w:rPr>
          <w:rFonts w:ascii="Trebuchet MS" w:hAnsi="Trebuchet MS"/>
          <w:i/>
          <w:color w:val="616161"/>
          <w:sz w:val="19"/>
        </w:rPr>
        <w:t>AWS, Terraform, build tools, reverse proxy, Nginx, npm, Docker, yaml / json, linux administration, blue-green deployment, makefile, RHEL, slas / slos / slis, monitoring tools, CentOS</w:t>
      </w:r>
    </w:p>
    <w:p>
      <w:pPr>
        <w:spacing w:before="40" w:after="0"/>
        <w:ind w:left="144"/>
      </w:pPr>
      <w:r>
        <w:rPr>
          <w:rFonts w:ascii="Trebuchet MS" w:hAnsi="Trebuchet MS"/>
          <w:b/>
          <w:color w:val="2D2D2D"/>
          <w:sz w:val="21"/>
        </w:rPr>
        <w:t>Roles and Responsibilities:</w:t>
      </w:r>
    </w:p>
    <w:p>
      <w:pPr>
        <w:numPr>
          <w:ilvl w:val="0"/>
          <w:numId w:val="10"/>
        </w:numPr>
        <w:spacing w:before="40" w:after="0" w:line="240" w:lineRule="auto"/>
        <w:jc w:val="both"/>
      </w:pPr>
      <w:r>
        <w:rPr>
          <w:rFonts w:ascii="Trebuchet MS" w:hAnsi="Trebuchet MS"/>
          <w:color w:val="2D2D2D"/>
          <w:sz w:val="20"/>
        </w:rPr>
        <w:t xml:space="preserve">Designed multi-region </w:t>
      </w:r>
      <w:r>
        <w:rPr>
          <w:rFonts w:ascii="Trebuchet MS" w:hAnsi="Trebuchet MS"/>
          <w:b/>
          <w:color w:val="2D2D2D"/>
          <w:sz w:val="20"/>
        </w:rPr>
        <w:t>AWS</w:t>
      </w:r>
      <w:r>
        <w:rPr>
          <w:rFonts w:ascii="Trebuchet MS" w:hAnsi="Trebuchet MS"/>
          <w:color w:val="2D2D2D"/>
          <w:sz w:val="20"/>
        </w:rPr>
        <w:t xml:space="preserve"> infrastructure with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Lambda</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and </w:t>
      </w:r>
      <w:r>
        <w:rPr>
          <w:rFonts w:ascii="Trebuchet MS" w:hAnsi="Trebuchet MS"/>
          <w:b/>
          <w:color w:val="2D2D2D"/>
          <w:sz w:val="20"/>
        </w:rPr>
        <w:t>EKS</w:t>
      </w:r>
      <w:r>
        <w:rPr>
          <w:rFonts w:ascii="Trebuchet MS" w:hAnsi="Trebuchet MS"/>
          <w:color w:val="2D2D2D"/>
          <w:sz w:val="20"/>
        </w:rPr>
        <w:t>, and tied it all together with deployment automation</w:t>
      </w:r>
    </w:p>
    <w:p>
      <w:pPr>
        <w:numPr>
          <w:ilvl w:val="0"/>
          <w:numId w:val="10"/>
        </w:numPr>
        <w:spacing w:before="0" w:after="0" w:line="240" w:lineRule="auto"/>
        <w:jc w:val="both"/>
      </w:pPr>
      <w:r>
        <w:rPr>
          <w:rFonts w:ascii="Trebuchet MS" w:hAnsi="Trebuchet MS"/>
          <w:color w:val="2D2D2D"/>
          <w:sz w:val="20"/>
        </w:rPr>
        <w:t xml:space="preserve">Architected and maintained cloud infrastructure spanning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and </w:t>
      </w:r>
      <w:r>
        <w:rPr>
          <w:rFonts w:ascii="Trebuchet MS" w:hAnsi="Trebuchet MS"/>
          <w:b/>
          <w:color w:val="2D2D2D"/>
          <w:sz w:val="20"/>
        </w:rPr>
        <w:t>EKS</w:t>
      </w:r>
      <w:r>
        <w:rPr>
          <w:rFonts w:ascii="Trebuchet MS" w:hAnsi="Trebuchet MS"/>
          <w:color w:val="2D2D2D"/>
          <w:sz w:val="20"/>
        </w:rPr>
        <w:t xml:space="preserve"> on </w:t>
      </w:r>
      <w:r>
        <w:rPr>
          <w:rFonts w:ascii="Trebuchet MS" w:hAnsi="Trebuchet MS"/>
          <w:b/>
          <w:color w:val="2D2D2D"/>
          <w:sz w:val="20"/>
        </w:rPr>
        <w:t>AWS</w:t>
      </w:r>
      <w:r>
        <w:rPr>
          <w:rFonts w:ascii="Trebuchet MS" w:hAnsi="Trebuchet MS"/>
          <w:color w:val="2D2D2D"/>
          <w:sz w:val="20"/>
        </w:rPr>
        <w:t xml:space="preserve"> for resilient production environments</w:t>
      </w:r>
    </w:p>
    <w:p>
      <w:pPr>
        <w:numPr>
          <w:ilvl w:val="0"/>
          <w:numId w:val="10"/>
        </w:numPr>
        <w:spacing w:before="0" w:after="0" w:line="240" w:lineRule="auto"/>
        <w:jc w:val="both"/>
      </w:pPr>
      <w:r>
        <w:rPr>
          <w:rFonts w:ascii="Trebuchet MS" w:hAnsi="Trebuchet MS"/>
          <w:color w:val="2D2D2D"/>
          <w:sz w:val="20"/>
        </w:rPr>
        <w:t xml:space="preserve">Automated </w:t>
      </w:r>
      <w:r>
        <w:rPr>
          <w:rFonts w:ascii="Trebuchet MS" w:hAnsi="Trebuchet MS"/>
          <w:b/>
          <w:color w:val="2D2D2D"/>
          <w:sz w:val="20"/>
        </w:rPr>
        <w:t>Docker</w:t>
      </w:r>
      <w:r>
        <w:rPr>
          <w:rFonts w:ascii="Trebuchet MS" w:hAnsi="Trebuchet MS"/>
          <w:color w:val="2D2D2D"/>
          <w:sz w:val="20"/>
        </w:rPr>
        <w:t xml:space="preserve"> image builds, security scanning with </w:t>
      </w:r>
      <w:r>
        <w:rPr>
          <w:rFonts w:ascii="Trebuchet MS" w:hAnsi="Trebuchet MS"/>
          <w:b/>
          <w:color w:val="2D2D2D"/>
          <w:sz w:val="20"/>
        </w:rPr>
        <w:t>Trivy</w:t>
      </w:r>
      <w:r>
        <w:rPr>
          <w:rFonts w:ascii="Trebuchet MS" w:hAnsi="Trebuchet MS"/>
          <w:color w:val="2D2D2D"/>
          <w:sz w:val="20"/>
        </w:rPr>
        <w:t xml:space="preserve">, and artifact management through </w:t>
      </w:r>
      <w:r>
        <w:rPr>
          <w:rFonts w:ascii="Trebuchet MS" w:hAnsi="Trebuchet MS"/>
          <w:b/>
          <w:color w:val="2D2D2D"/>
          <w:sz w:val="20"/>
        </w:rPr>
        <w:t>Jenkins</w:t>
      </w:r>
      <w:r>
        <w:rPr>
          <w:rFonts w:ascii="Trebuchet MS" w:hAnsi="Trebuchet MS"/>
          <w:color w:val="2D2D2D"/>
          <w:sz w:val="20"/>
        </w:rPr>
        <w:t xml:space="preserve"> </w:t>
      </w:r>
      <w:r>
        <w:rPr>
          <w:rFonts w:ascii="Trebuchet MS" w:hAnsi="Trebuchet MS"/>
          <w:b/>
          <w:color w:val="2D2D2D"/>
          <w:sz w:val="20"/>
        </w:rPr>
        <w:t>CI/CD</w:t>
      </w:r>
      <w:r>
        <w:rPr>
          <w:rFonts w:ascii="Trebuchet MS" w:hAnsi="Trebuchet MS"/>
          <w:color w:val="2D2D2D"/>
          <w:sz w:val="20"/>
        </w:rPr>
        <w:t xml:space="preserve"> pipelines with </w:t>
      </w:r>
      <w:r>
        <w:rPr>
          <w:rFonts w:ascii="Trebuchet MS" w:hAnsi="Trebuchet MS"/>
          <w:b/>
          <w:color w:val="2D2D2D"/>
          <w:sz w:val="20"/>
        </w:rPr>
        <w:t>JFrog</w:t>
      </w:r>
      <w:r>
        <w:rPr>
          <w:rFonts w:ascii="Trebuchet MS" w:hAnsi="Trebuchet MS"/>
          <w:color w:val="2D2D2D"/>
          <w:sz w:val="20"/>
        </w:rPr>
        <w:t xml:space="preserve"> </w:t>
      </w:r>
      <w:r>
        <w:rPr>
          <w:rFonts w:ascii="Trebuchet MS" w:hAnsi="Trebuchet MS"/>
          <w:b/>
          <w:color w:val="2D2D2D"/>
          <w:sz w:val="20"/>
        </w:rPr>
        <w:t>Artifactory</w:t>
      </w:r>
      <w:r>
        <w:rPr>
          <w:rFonts w:ascii="Trebuchet MS" w:hAnsi="Trebuchet MS"/>
          <w:color w:val="2D2D2D"/>
          <w:sz w:val="20"/>
        </w:rPr>
        <w:t xml:space="preserve"> integration</w:t>
      </w:r>
    </w:p>
    <w:p>
      <w:pPr>
        <w:numPr>
          <w:ilvl w:val="0"/>
          <w:numId w:val="10"/>
        </w:numPr>
        <w:spacing w:before="0" w:after="0" w:line="240" w:lineRule="auto"/>
        <w:jc w:val="both"/>
      </w:pPr>
      <w:r>
        <w:rPr>
          <w:rFonts w:ascii="Trebuchet MS" w:hAnsi="Trebuchet MS"/>
          <w:color w:val="2D2D2D"/>
          <w:sz w:val="20"/>
        </w:rPr>
        <w:t xml:space="preserve">As part of the cloud stack setup,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and </w:t>
      </w:r>
      <w:r>
        <w:rPr>
          <w:rFonts w:ascii="Trebuchet MS" w:hAnsi="Trebuchet MS"/>
          <w:b/>
          <w:color w:val="2D2D2D"/>
          <w:sz w:val="20"/>
        </w:rPr>
        <w:t>EKS</w:t>
      </w:r>
      <w:r>
        <w:rPr>
          <w:rFonts w:ascii="Trebuchet MS" w:hAnsi="Trebuchet MS"/>
          <w:color w:val="2D2D2D"/>
          <w:sz w:val="20"/>
        </w:rPr>
        <w:t xml:space="preserve"> made the production environment resilient enough to handle traffic spikes without issues</w:t>
      </w:r>
    </w:p>
    <w:p>
      <w:pPr>
        <w:numPr>
          <w:ilvl w:val="0"/>
          <w:numId w:val="10"/>
        </w:numPr>
        <w:spacing w:before="0" w:after="0" w:line="240" w:lineRule="auto"/>
        <w:jc w:val="both"/>
      </w:pPr>
      <w:r>
        <w:rPr>
          <w:rFonts w:ascii="Trebuchet MS" w:hAnsi="Trebuchet MS"/>
          <w:color w:val="2D2D2D"/>
          <w:sz w:val="20"/>
        </w:rPr>
        <w:t xml:space="preserve">Engineering team collaboration on </w:t>
      </w:r>
      <w:r>
        <w:rPr>
          <w:rFonts w:ascii="Trebuchet MS" w:hAnsi="Trebuchet MS"/>
          <w:b/>
          <w:color w:val="2D2D2D"/>
          <w:sz w:val="20"/>
        </w:rPr>
        <w:t>Terraform</w:t>
      </w:r>
      <w:r>
        <w:rPr>
          <w:rFonts w:ascii="Trebuchet MS" w:hAnsi="Trebuchet MS"/>
          <w:color w:val="2D2D2D"/>
          <w:sz w:val="20"/>
        </w:rPr>
        <w:t xml:space="preserve"> </w:t>
      </w:r>
      <w:r>
        <w:rPr>
          <w:rFonts w:ascii="Trebuchet MS" w:hAnsi="Trebuchet MS"/>
          <w:b/>
          <w:color w:val="2D2D2D"/>
          <w:sz w:val="20"/>
        </w:rPr>
        <w:t>IaC</w:t>
      </w:r>
      <w:r>
        <w:rPr>
          <w:rFonts w:ascii="Trebuchet MS" w:hAnsi="Trebuchet MS"/>
          <w:color w:val="2D2D2D"/>
          <w:sz w:val="20"/>
        </w:rPr>
        <w:t xml:space="preserve"> included module design pattern training and best practices workshops, accelerating infrastructure provisioning while reducing manual configuration errors</w:t>
      </w:r>
    </w:p>
    <w:p>
      <w:pPr>
        <w:numPr>
          <w:ilvl w:val="0"/>
          <w:numId w:val="10"/>
        </w:numPr>
        <w:spacing w:before="0" w:after="0" w:line="240" w:lineRule="auto"/>
        <w:jc w:val="both"/>
      </w:pPr>
      <w:r>
        <w:rPr>
          <w:rFonts w:ascii="Trebuchet MS" w:hAnsi="Trebuchet MS"/>
          <w:color w:val="2D2D2D"/>
          <w:sz w:val="20"/>
        </w:rPr>
        <w:t>Automated build tools in the performance-testing environment, scaling node capacity during traffic surges and scaling back during off-peak</w:t>
      </w:r>
    </w:p>
    <w:p>
      <w:pPr>
        <w:numPr>
          <w:ilvl w:val="0"/>
          <w:numId w:val="10"/>
        </w:numPr>
        <w:spacing w:before="0" w:after="0" w:line="240" w:lineRule="auto"/>
        <w:jc w:val="both"/>
      </w:pPr>
      <w:r>
        <w:rPr>
          <w:rFonts w:ascii="Trebuchet MS" w:hAnsi="Trebuchet MS"/>
          <w:b/>
          <w:color w:val="2D2D2D"/>
          <w:sz w:val="20"/>
        </w:rPr>
        <w:t>ArgoCD</w:t>
      </w:r>
      <w:r>
        <w:rPr>
          <w:rFonts w:ascii="Trebuchet MS" w:hAnsi="Trebuchet MS"/>
          <w:color w:val="2D2D2D"/>
          <w:sz w:val="20"/>
        </w:rPr>
        <w:t xml:space="preserve"> Projects with </w:t>
      </w:r>
      <w:r>
        <w:rPr>
          <w:rFonts w:ascii="Trebuchet MS" w:hAnsi="Trebuchet MS"/>
          <w:b/>
          <w:color w:val="2D2D2D"/>
          <w:sz w:val="20"/>
        </w:rPr>
        <w:t>RBAC</w:t>
      </w:r>
      <w:r>
        <w:rPr>
          <w:rFonts w:ascii="Trebuchet MS" w:hAnsi="Trebuchet MS"/>
          <w:color w:val="2D2D2D"/>
          <w:sz w:val="20"/>
        </w:rPr>
        <w:t xml:space="preserve"> and sync policies handled team namespace isolation across the org, and integration with </w:t>
      </w:r>
      <w:r>
        <w:rPr>
          <w:rFonts w:ascii="Trebuchet MS" w:hAnsi="Trebuchet MS"/>
          <w:b/>
          <w:color w:val="2D2D2D"/>
          <w:sz w:val="20"/>
        </w:rPr>
        <w:t>SSO</w:t>
      </w:r>
      <w:r>
        <w:rPr>
          <w:rFonts w:ascii="Trebuchet MS" w:hAnsi="Trebuchet MS"/>
          <w:color w:val="2D2D2D"/>
          <w:sz w:val="20"/>
        </w:rPr>
        <w:t xml:space="preserve"> via OIDC plus </w:t>
      </w:r>
      <w:r>
        <w:rPr>
          <w:rFonts w:ascii="Trebuchet MS" w:hAnsi="Trebuchet MS"/>
          <w:b/>
          <w:color w:val="2D2D2D"/>
          <w:sz w:val="20"/>
        </w:rPr>
        <w:t>HashiCorp Vault</w:t>
      </w:r>
      <w:r>
        <w:rPr>
          <w:rFonts w:ascii="Trebuchet MS" w:hAnsi="Trebuchet MS"/>
          <w:color w:val="2D2D2D"/>
          <w:sz w:val="20"/>
        </w:rPr>
        <w:t xml:space="preserve"> for secrets kept access secure and manageable</w:t>
      </w:r>
    </w:p>
    <w:p>
      <w:pPr>
        <w:numPr>
          <w:ilvl w:val="0"/>
          <w:numId w:val="10"/>
        </w:numPr>
        <w:spacing w:before="0" w:after="0" w:line="240" w:lineRule="auto"/>
        <w:jc w:val="both"/>
      </w:pPr>
      <w:r>
        <w:rPr>
          <w:rFonts w:ascii="Trebuchet MS" w:hAnsi="Trebuchet MS"/>
          <w:color w:val="2D2D2D"/>
          <w:sz w:val="20"/>
        </w:rPr>
        <w:t>Blue-green deployment strategy implemented in staging environments, reducing deployment risk and enabling zero-downtime application updates</w:t>
      </w:r>
    </w:p>
    <w:p>
      <w:pPr>
        <w:numPr>
          <w:ilvl w:val="0"/>
          <w:numId w:val="10"/>
        </w:numPr>
        <w:spacing w:before="0" w:after="0" w:line="240" w:lineRule="auto"/>
        <w:jc w:val="both"/>
      </w:pPr>
      <w:r>
        <w:rPr>
          <w:rFonts w:ascii="Trebuchet MS" w:hAnsi="Trebuchet MS"/>
          <w:color w:val="2D2D2D"/>
          <w:sz w:val="20"/>
        </w:rPr>
        <w:t>Automated build tools in the pre-production environment, so the same setup could be reproduced reliably in any environment</w:t>
      </w:r>
    </w:p>
    <w:p>
      <w:pPr>
        <w:numPr>
          <w:ilvl w:val="0"/>
          <w:numId w:val="10"/>
        </w:numPr>
        <w:spacing w:before="0" w:after="0" w:line="240" w:lineRule="auto"/>
        <w:jc w:val="both"/>
      </w:pPr>
      <w:r>
        <w:rPr>
          <w:rFonts w:ascii="Trebuchet MS" w:hAnsi="Trebuchet MS"/>
          <w:color w:val="2D2D2D"/>
          <w:sz w:val="20"/>
        </w:rPr>
        <w:t xml:space="preserve">Secured containerized workloads by enforcing </w:t>
      </w:r>
      <w:r>
        <w:rPr>
          <w:rFonts w:ascii="Trebuchet MS" w:hAnsi="Trebuchet MS"/>
          <w:b/>
          <w:color w:val="2D2D2D"/>
          <w:sz w:val="20"/>
        </w:rPr>
        <w:t>Trivy</w:t>
      </w:r>
      <w:r>
        <w:rPr>
          <w:rFonts w:ascii="Trebuchet MS" w:hAnsi="Trebuchet MS"/>
          <w:color w:val="2D2D2D"/>
          <w:sz w:val="20"/>
        </w:rPr>
        <w:t xml:space="preserve"> vulnerability scans and reducing critical CVEs by 60%</w:t>
      </w:r>
    </w:p>
    <w:p>
      <w:pPr>
        <w:numPr>
          <w:ilvl w:val="0"/>
          <w:numId w:val="10"/>
        </w:numPr>
        <w:spacing w:before="0" w:after="0" w:line="240" w:lineRule="auto"/>
        <w:jc w:val="both"/>
      </w:pPr>
      <w:r>
        <w:rPr>
          <w:rFonts w:ascii="Trebuchet MS" w:hAnsi="Trebuchet MS"/>
          <w:b/>
          <w:color w:val="2D2D2D"/>
          <w:sz w:val="20"/>
        </w:rPr>
        <w:t>Terraform</w:t>
      </w:r>
      <w:r>
        <w:rPr>
          <w:rFonts w:ascii="Trebuchet MS" w:hAnsi="Trebuchet MS"/>
          <w:color w:val="2D2D2D"/>
          <w:sz w:val="20"/>
        </w:rPr>
        <w:t xml:space="preserve"> Enterprise handled infrastructure deployments across environments, keeping version control and configuration consistent for team collaboration</w:t>
      </w:r>
    </w:p>
    <w:p>
      <w:pPr>
        <w:numPr>
          <w:ilvl w:val="0"/>
          <w:numId w:val="10"/>
        </w:numPr>
        <w:spacing w:before="0" w:after="0" w:line="240" w:lineRule="auto"/>
        <w:jc w:val="both"/>
      </w:pPr>
      <w:r>
        <w:rPr>
          <w:rFonts w:ascii="Trebuchet MS" w:hAnsi="Trebuchet MS"/>
          <w:b/>
          <w:color w:val="2D2D2D"/>
          <w:sz w:val="20"/>
        </w:rPr>
        <w:t>Linux</w:t>
      </w:r>
      <w:r>
        <w:rPr>
          <w:rFonts w:ascii="Trebuchet MS" w:hAnsi="Trebuchet MS"/>
          <w:color w:val="2D2D2D"/>
          <w:sz w:val="20"/>
        </w:rPr>
        <w:t xml:space="preserve"> servers administered across </w:t>
      </w:r>
      <w:r>
        <w:rPr>
          <w:rFonts w:ascii="Trebuchet MS" w:hAnsi="Trebuchet MS"/>
          <w:b/>
          <w:color w:val="2D2D2D"/>
          <w:sz w:val="20"/>
        </w:rPr>
        <w:t>Ubuntu</w:t>
      </w:r>
      <w:r>
        <w:rPr>
          <w:rFonts w:ascii="Trebuchet MS" w:hAnsi="Trebuchet MS"/>
          <w:color w:val="2D2D2D"/>
          <w:sz w:val="20"/>
        </w:rPr>
        <w:t xml:space="preserve">, </w:t>
      </w:r>
      <w:r>
        <w:rPr>
          <w:rFonts w:ascii="Trebuchet MS" w:hAnsi="Trebuchet MS"/>
          <w:b/>
          <w:color w:val="2D2D2D"/>
          <w:sz w:val="20"/>
        </w:rPr>
        <w:t>RHEL</w:t>
      </w:r>
      <w:r>
        <w:rPr>
          <w:rFonts w:ascii="Trebuchet MS" w:hAnsi="Trebuchet MS"/>
          <w:color w:val="2D2D2D"/>
          <w:sz w:val="20"/>
        </w:rPr>
        <w:t xml:space="preserve">, and </w:t>
      </w:r>
      <w:r>
        <w:rPr>
          <w:rFonts w:ascii="Trebuchet MS" w:hAnsi="Trebuchet MS"/>
          <w:b/>
          <w:color w:val="2D2D2D"/>
          <w:sz w:val="20"/>
        </w:rPr>
        <w:t>CentOS</w:t>
      </w:r>
      <w:r>
        <w:rPr>
          <w:rFonts w:ascii="Trebuchet MS" w:hAnsi="Trebuchet MS"/>
          <w:color w:val="2D2D2D"/>
          <w:sz w:val="20"/>
        </w:rPr>
        <w:t xml:space="preserve"> on </w:t>
      </w:r>
      <w:r>
        <w:rPr>
          <w:rFonts w:ascii="Trebuchet MS" w:hAnsi="Trebuchet MS"/>
          <w:b/>
          <w:color w:val="2D2D2D"/>
          <w:sz w:val="20"/>
        </w:rPr>
        <w:t>AWS</w:t>
      </w:r>
      <w:r>
        <w:rPr>
          <w:rFonts w:ascii="Trebuchet MS" w:hAnsi="Trebuchet MS"/>
          <w:color w:val="2D2D2D"/>
          <w:sz w:val="20"/>
        </w:rPr>
        <w:t xml:space="preserve"> </w:t>
      </w:r>
      <w:r>
        <w:rPr>
          <w:rFonts w:ascii="Trebuchet MS" w:hAnsi="Trebuchet MS"/>
          <w:b/>
          <w:color w:val="2D2D2D"/>
          <w:sz w:val="20"/>
        </w:rPr>
        <w:t>EC2</w:t>
      </w:r>
      <w:r>
        <w:rPr>
          <w:rFonts w:ascii="Trebuchet MS" w:hAnsi="Trebuchet MS"/>
          <w:color w:val="2D2D2D"/>
          <w:sz w:val="20"/>
        </w:rPr>
        <w:t>, handling patches, monitoring, and security hardening to meet compliance requirements</w:t>
      </w:r>
    </w:p>
    <w:p>
      <w:pPr>
        <w:numPr>
          <w:ilvl w:val="0"/>
          <w:numId w:val="10"/>
        </w:numPr>
        <w:spacing w:before="0" w:after="0" w:line="240" w:lineRule="auto"/>
        <w:jc w:val="both"/>
      </w:pPr>
      <w:r>
        <w:rPr>
          <w:rFonts w:ascii="Trebuchet MS" w:hAnsi="Trebuchet MS"/>
          <w:color w:val="2D2D2D"/>
          <w:sz w:val="20"/>
        </w:rPr>
        <w:t>Implemented build tools in the staging environment, which kept the platform steady even as the team grew</w:t>
      </w:r>
    </w:p>
    <w:p>
      <w:pPr>
        <w:numPr>
          <w:ilvl w:val="0"/>
          <w:numId w:val="10"/>
        </w:numPr>
        <w:spacing w:before="0" w:after="0" w:line="240" w:lineRule="auto"/>
        <w:jc w:val="both"/>
      </w:pPr>
      <w:r>
        <w:rPr>
          <w:rFonts w:ascii="Trebuchet MS" w:hAnsi="Trebuchet MS"/>
          <w:color w:val="2D2D2D"/>
          <w:sz w:val="20"/>
        </w:rPr>
        <w:t>Provisioned blue-green deployment in the production environment, taking a lot of the guesswork out of releases</w:t>
      </w:r>
    </w:p>
    <w:p>
      <w:pPr>
        <w:numPr>
          <w:ilvl w:val="0"/>
          <w:numId w:val="10"/>
        </w:numPr>
        <w:spacing w:before="0" w:after="0" w:line="240" w:lineRule="auto"/>
        <w:jc w:val="both"/>
      </w:pPr>
      <w:r>
        <w:rPr>
          <w:rFonts w:ascii="Trebuchet MS" w:hAnsi="Trebuchet MS"/>
          <w:color w:val="2D2D2D"/>
          <w:sz w:val="20"/>
        </w:rPr>
        <w:t>Inspected monitoring tools in the development environment, so incidents were caught and addressed before users were affected</w:t>
      </w:r>
    </w:p>
    <w:p>
      <w:pPr>
        <w:numPr>
          <w:ilvl w:val="0"/>
          <w:numId w:val="10"/>
        </w:numPr>
        <w:spacing w:before="0" w:after="0" w:line="240" w:lineRule="auto"/>
        <w:jc w:val="both"/>
      </w:pPr>
      <w:r>
        <w:rPr>
          <w:rFonts w:ascii="Trebuchet MS" w:hAnsi="Trebuchet MS"/>
          <w:color w:val="2D2D2D"/>
          <w:sz w:val="20"/>
        </w:rPr>
        <w:t>Build automation tools engineered in UAT environments maintained service availability with minimal unplanned downtime</w:t>
      </w:r>
    </w:p>
    <w:p>
      <w:pPr>
        <w:numPr>
          <w:ilvl w:val="0"/>
          <w:numId w:val="10"/>
        </w:numPr>
        <w:spacing w:before="0" w:after="0" w:line="240" w:lineRule="auto"/>
        <w:jc w:val="both"/>
      </w:pPr>
      <w:r>
        <w:rPr>
          <w:rFonts w:ascii="Trebuchet MS" w:hAnsi="Trebuchet MS"/>
          <w:color w:val="2D2D2D"/>
          <w:sz w:val="20"/>
        </w:rPr>
        <w:t xml:space="preserve">Bootstrapped deployment architecture in staging environment using </w:t>
      </w:r>
      <w:r>
        <w:rPr>
          <w:rFonts w:ascii="Trebuchet MS" w:hAnsi="Trebuchet MS"/>
          <w:b/>
          <w:color w:val="2D2D2D"/>
          <w:sz w:val="20"/>
        </w:rPr>
        <w:t>AWS</w:t>
      </w:r>
      <w:r>
        <w:rPr>
          <w:rFonts w:ascii="Trebuchet MS" w:hAnsi="Trebuchet MS"/>
          <w:color w:val="2D2D2D"/>
          <w:sz w:val="20"/>
        </w:rPr>
        <w:t xml:space="preserve"> services across multiple regions, establishing patterns adopted as organizational standard for production workloads</w:t>
      </w:r>
    </w:p>
    <w:p>
      <w:pPr>
        <w:numPr>
          <w:ilvl w:val="0"/>
          <w:numId w:val="10"/>
        </w:numPr>
        <w:spacing w:before="0" w:after="0" w:line="240" w:lineRule="auto"/>
        <w:jc w:val="both"/>
      </w:pPr>
      <w:r>
        <w:rPr>
          <w:rFonts w:ascii="Trebuchet MS" w:hAnsi="Trebuchet MS"/>
          <w:color w:val="2D2D2D"/>
          <w:sz w:val="20"/>
        </w:rPr>
        <w:t xml:space="preserve">Standardized chart templates for </w:t>
      </w:r>
      <w:r>
        <w:rPr>
          <w:rFonts w:ascii="Trebuchet MS" w:hAnsi="Trebuchet MS"/>
          <w:b/>
          <w:color w:val="2D2D2D"/>
          <w:sz w:val="20"/>
        </w:rPr>
        <w:t>EKS</w:t>
      </w:r>
      <w:r>
        <w:rPr>
          <w:rFonts w:ascii="Trebuchet MS" w:hAnsi="Trebuchet MS"/>
          <w:color w:val="2D2D2D"/>
          <w:sz w:val="20"/>
        </w:rPr>
        <w:t xml:space="preserve"> workload deployment with resource quotas and </w:t>
      </w:r>
      <w:r>
        <w:rPr>
          <w:rFonts w:ascii="Trebuchet MS" w:hAnsi="Trebuchet MS"/>
          <w:b/>
          <w:color w:val="2D2D2D"/>
          <w:sz w:val="20"/>
        </w:rPr>
        <w:t>HPA</w:t>
      </w:r>
      <w:r>
        <w:rPr>
          <w:rFonts w:ascii="Trebuchet MS" w:hAnsi="Trebuchet MS"/>
          <w:color w:val="2D2D2D"/>
          <w:sz w:val="20"/>
        </w:rPr>
        <w:t xml:space="preserve"> configuration using </w:t>
      </w:r>
      <w:r>
        <w:rPr>
          <w:rFonts w:ascii="Trebuchet MS" w:hAnsi="Trebuchet MS"/>
          <w:b/>
          <w:color w:val="2D2D2D"/>
          <w:sz w:val="20"/>
        </w:rPr>
        <w:t>Helm</w:t>
      </w:r>
      <w:r>
        <w:rPr>
          <w:rFonts w:ascii="Trebuchet MS" w:hAnsi="Trebuchet MS"/>
          <w:color w:val="2D2D2D"/>
          <w:sz w:val="20"/>
        </w:rPr>
        <w:t>, ensuring predictable resource utilization</w:t>
      </w:r>
    </w:p>
    <w:p>
      <w:pPr>
        <w:numPr>
          <w:ilvl w:val="0"/>
          <w:numId w:val="10"/>
        </w:numPr>
        <w:spacing w:before="0" w:after="0" w:line="240" w:lineRule="auto"/>
        <w:jc w:val="both"/>
      </w:pPr>
      <w:r>
        <w:rPr>
          <w:rFonts w:ascii="Trebuchet MS" w:hAnsi="Trebuchet MS"/>
          <w:color w:val="2D2D2D"/>
          <w:sz w:val="20"/>
        </w:rPr>
        <w:t xml:space="preserve">Multi-region </w:t>
      </w:r>
      <w:r>
        <w:rPr>
          <w:rFonts w:ascii="Trebuchet MS" w:hAnsi="Trebuchet MS"/>
          <w:b/>
          <w:color w:val="2D2D2D"/>
          <w:sz w:val="20"/>
        </w:rPr>
        <w:t>AWS</w:t>
      </w:r>
      <w:r>
        <w:rPr>
          <w:rFonts w:ascii="Trebuchet MS" w:hAnsi="Trebuchet MS"/>
          <w:color w:val="2D2D2D"/>
          <w:sz w:val="20"/>
        </w:rPr>
        <w:t xml:space="preserve"> infrastructure architected across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Lambda</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and </w:t>
      </w:r>
      <w:r>
        <w:rPr>
          <w:rFonts w:ascii="Trebuchet MS" w:hAnsi="Trebuchet MS"/>
          <w:b/>
          <w:color w:val="2D2D2D"/>
          <w:sz w:val="20"/>
        </w:rPr>
        <w:t>EKS</w:t>
      </w:r>
      <w:r>
        <w:rPr>
          <w:rFonts w:ascii="Trebuchet MS" w:hAnsi="Trebuchet MS"/>
          <w:color w:val="2D2D2D"/>
          <w:sz w:val="20"/>
        </w:rPr>
        <w:t xml:space="preserve"> with deployment automation</w:t>
      </w:r>
    </w:p>
    <w:p>
      <w:pPr>
        <w:numPr>
          <w:ilvl w:val="0"/>
          <w:numId w:val="10"/>
        </w:numPr>
        <w:spacing w:before="0" w:after="0" w:line="240" w:lineRule="auto"/>
        <w:jc w:val="both"/>
      </w:pPr>
      <w:r>
        <w:rPr>
          <w:rFonts w:ascii="Trebuchet MS" w:hAnsi="Trebuchet MS"/>
          <w:color w:val="2D2D2D"/>
          <w:sz w:val="20"/>
        </w:rPr>
        <w:t xml:space="preserve">Core </w:t>
      </w:r>
      <w:r>
        <w:rPr>
          <w:rFonts w:ascii="Trebuchet MS" w:hAnsi="Trebuchet MS"/>
          <w:b/>
          <w:color w:val="2D2D2D"/>
          <w:sz w:val="20"/>
        </w:rPr>
        <w:t>AWS</w:t>
      </w:r>
      <w:r>
        <w:rPr>
          <w:rFonts w:ascii="Trebuchet MS" w:hAnsi="Trebuchet MS"/>
          <w:color w:val="2D2D2D"/>
          <w:sz w:val="20"/>
        </w:rPr>
        <w:t xml:space="preserve"> infrastructure using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Lambda</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and </w:t>
      </w:r>
      <w:r>
        <w:rPr>
          <w:rFonts w:ascii="Trebuchet MS" w:hAnsi="Trebuchet MS"/>
          <w:b/>
          <w:color w:val="2D2D2D"/>
          <w:sz w:val="20"/>
        </w:rPr>
        <w:t>CloudTrail</w:t>
      </w:r>
      <w:r>
        <w:rPr>
          <w:rFonts w:ascii="Trebuchet MS" w:hAnsi="Trebuchet MS"/>
          <w:color w:val="2D2D2D"/>
          <w:sz w:val="20"/>
        </w:rPr>
        <w:t xml:space="preserve"> created secure environments capable of handling heavy production traffic loads</w:t>
      </w:r>
    </w:p>
    <w:p>
      <w:pPr>
        <w:numPr>
          <w:ilvl w:val="0"/>
          <w:numId w:val="10"/>
        </w:numPr>
        <w:spacing w:before="0" w:after="0" w:line="240" w:lineRule="auto"/>
        <w:jc w:val="both"/>
      </w:pPr>
      <w:r>
        <w:rPr>
          <w:rFonts w:ascii="Trebuchet MS" w:hAnsi="Trebuchet MS"/>
          <w:color w:val="2D2D2D"/>
          <w:sz w:val="20"/>
        </w:rPr>
        <w:t xml:space="preserve">Security hardening practices strengthened </w:t>
      </w:r>
      <w:r>
        <w:rPr>
          <w:rFonts w:ascii="Trebuchet MS" w:hAnsi="Trebuchet MS"/>
          <w:b/>
          <w:color w:val="2D2D2D"/>
          <w:sz w:val="20"/>
        </w:rPr>
        <w:t>Docker</w:t>
      </w:r>
      <w:r>
        <w:rPr>
          <w:rFonts w:ascii="Trebuchet MS" w:hAnsi="Trebuchet MS"/>
          <w:color w:val="2D2D2D"/>
          <w:sz w:val="20"/>
        </w:rPr>
        <w:t xml:space="preserve"> image builds through non-root user enforcement and minimal base image selection, reducing attack surface vulnerabilities</w:t>
      </w:r>
    </w:p>
    <w:p>
      <w:pPr>
        <w:numPr>
          <w:ilvl w:val="0"/>
          <w:numId w:val="10"/>
        </w:numPr>
        <w:spacing w:before="0" w:after="0" w:line="240" w:lineRule="auto"/>
        <w:jc w:val="both"/>
      </w:pPr>
      <w:r>
        <w:rPr>
          <w:rFonts w:ascii="Trebuchet MS" w:hAnsi="Trebuchet MS"/>
          <w:color w:val="2D2D2D"/>
          <w:sz w:val="20"/>
        </w:rPr>
        <w:t xml:space="preserve">GitOps practices for application delivery were established via </w:t>
      </w:r>
      <w:r>
        <w:rPr>
          <w:rFonts w:ascii="Trebuchet MS" w:hAnsi="Trebuchet MS"/>
          <w:b/>
          <w:color w:val="2D2D2D"/>
          <w:sz w:val="20"/>
        </w:rPr>
        <w:t>ArgoCD</w:t>
      </w:r>
      <w:r>
        <w:rPr>
          <w:rFonts w:ascii="Trebuchet MS" w:hAnsi="Trebuchet MS"/>
          <w:color w:val="2D2D2D"/>
          <w:sz w:val="20"/>
        </w:rPr>
        <w:t xml:space="preserve">, continuously syncing </w:t>
      </w:r>
      <w:r>
        <w:rPr>
          <w:rFonts w:ascii="Trebuchet MS" w:hAnsi="Trebuchet MS"/>
          <w:b/>
          <w:color w:val="2D2D2D"/>
          <w:sz w:val="20"/>
        </w:rPr>
        <w:t>Git</w:t>
      </w:r>
      <w:r>
        <w:rPr>
          <w:rFonts w:ascii="Trebuchet MS" w:hAnsi="Trebuchet MS"/>
          <w:color w:val="2D2D2D"/>
          <w:sz w:val="20"/>
        </w:rPr>
        <w:t xml:space="preserve"> repositories with live </w:t>
      </w:r>
      <w:r>
        <w:rPr>
          <w:rFonts w:ascii="Trebuchet MS" w:hAnsi="Trebuchet MS"/>
          <w:b/>
          <w:color w:val="2D2D2D"/>
          <w:sz w:val="20"/>
        </w:rPr>
        <w:t>Kubernetes</w:t>
      </w:r>
      <w:r>
        <w:rPr>
          <w:rFonts w:ascii="Trebuchet MS" w:hAnsi="Trebuchet MS"/>
          <w:color w:val="2D2D2D"/>
          <w:sz w:val="20"/>
        </w:rPr>
        <w:t xml:space="preserve"> resources to prevent configuration drift</w:t>
      </w:r>
    </w:p>
    <w:p>
      <w:pPr>
        <w:numPr>
          <w:ilvl w:val="0"/>
          <w:numId w:val="10"/>
        </w:numPr>
        <w:spacing w:before="0" w:after="0" w:line="240" w:lineRule="auto"/>
        <w:jc w:val="both"/>
      </w:pPr>
      <w:r>
        <w:rPr>
          <w:rFonts w:ascii="Trebuchet MS" w:hAnsi="Trebuchet MS"/>
          <w:color w:val="2D2D2D"/>
          <w:sz w:val="20"/>
        </w:rPr>
        <w:t xml:space="preserve">Ran workshops for engineers across the company on </w:t>
      </w:r>
      <w:r>
        <w:rPr>
          <w:rFonts w:ascii="Trebuchet MS" w:hAnsi="Trebuchet MS"/>
          <w:b/>
          <w:color w:val="2D2D2D"/>
          <w:sz w:val="20"/>
        </w:rPr>
        <w:t>Docker</w:t>
      </w:r>
      <w:r>
        <w:rPr>
          <w:rFonts w:ascii="Trebuchet MS" w:hAnsi="Trebuchet MS"/>
          <w:color w:val="2D2D2D"/>
          <w:sz w:val="20"/>
        </w:rPr>
        <w:t xml:space="preserve"> and </w:t>
      </w:r>
      <w:r>
        <w:rPr>
          <w:rFonts w:ascii="Trebuchet MS" w:hAnsi="Trebuchet MS"/>
          <w:b/>
          <w:color w:val="2D2D2D"/>
          <w:sz w:val="20"/>
        </w:rPr>
        <w:t>Kubernetes</w:t>
      </w:r>
      <w:r>
        <w:rPr>
          <w:rFonts w:ascii="Trebuchet MS" w:hAnsi="Trebuchet MS"/>
          <w:color w:val="2D2D2D"/>
          <w:sz w:val="20"/>
        </w:rPr>
        <w:t xml:space="preserve"> after the migration, helping everyone get up to speed on the new deployment workflows</w:t>
      </w:r>
    </w:p>
    <w:p>
      <w:pPr>
        <w:numPr>
          <w:ilvl w:val="0"/>
          <w:numId w:val="10"/>
        </w:numPr>
        <w:spacing w:before="0" w:after="0" w:line="240" w:lineRule="auto"/>
        <w:jc w:val="both"/>
      </w:pPr>
      <w:r>
        <w:rPr>
          <w:rFonts w:ascii="Trebuchet MS" w:hAnsi="Trebuchet MS"/>
          <w:b/>
          <w:color w:val="2D2D2D"/>
          <w:sz w:val="20"/>
        </w:rPr>
        <w:t>Lambda</w:t>
      </w:r>
      <w:r>
        <w:rPr>
          <w:rFonts w:ascii="Trebuchet MS" w:hAnsi="Trebuchet MS"/>
          <w:color w:val="2D2D2D"/>
          <w:sz w:val="20"/>
        </w:rPr>
        <w:t xml:space="preserve"> functions integrated with </w:t>
      </w:r>
      <w:r>
        <w:rPr>
          <w:rFonts w:ascii="Trebuchet MS" w:hAnsi="Trebuchet MS"/>
          <w:b/>
          <w:color w:val="2D2D2D"/>
          <w:sz w:val="20"/>
        </w:rPr>
        <w:t>CloudWatch</w:t>
      </w:r>
      <w:r>
        <w:rPr>
          <w:rFonts w:ascii="Trebuchet MS" w:hAnsi="Trebuchet MS"/>
          <w:color w:val="2D2D2D"/>
          <w:sz w:val="20"/>
        </w:rPr>
        <w:t xml:space="preserve"> for automated security analysis of </w:t>
      </w:r>
      <w:r>
        <w:rPr>
          <w:rFonts w:ascii="Trebuchet MS" w:hAnsi="Trebuchet MS"/>
          <w:b/>
          <w:color w:val="2D2D2D"/>
          <w:sz w:val="20"/>
        </w:rPr>
        <w:t>CloudTrail</w:t>
      </w:r>
      <w:r>
        <w:rPr>
          <w:rFonts w:ascii="Trebuchet MS" w:hAnsi="Trebuchet MS"/>
          <w:color w:val="2D2D2D"/>
          <w:sz w:val="20"/>
        </w:rPr>
        <w:t xml:space="preserve"> logs, enabling centralized compliance monitoring across all </w:t>
      </w:r>
      <w:r>
        <w:rPr>
          <w:rFonts w:ascii="Trebuchet MS" w:hAnsi="Trebuchet MS"/>
          <w:b/>
          <w:color w:val="2D2D2D"/>
          <w:sz w:val="20"/>
        </w:rPr>
        <w:t>AWS</w:t>
      </w:r>
      <w:r>
        <w:rPr>
          <w:rFonts w:ascii="Trebuchet MS" w:hAnsi="Trebuchet MS"/>
          <w:color w:val="2D2D2D"/>
          <w:sz w:val="20"/>
        </w:rPr>
        <w:t xml:space="preserve"> accounts</w:t>
      </w:r>
    </w:p>
    <w:p>
      <w:pPr>
        <w:numPr>
          <w:ilvl w:val="0"/>
          <w:numId w:val="10"/>
        </w:numPr>
        <w:spacing w:before="0" w:after="0" w:line="240" w:lineRule="auto"/>
        <w:jc w:val="both"/>
      </w:pPr>
      <w:r>
        <w:rPr>
          <w:rFonts w:ascii="Trebuchet MS" w:hAnsi="Trebuchet MS"/>
          <w:color w:val="2D2D2D"/>
          <w:sz w:val="20"/>
        </w:rPr>
        <w:t xml:space="preserve">Cloud infrastructure architected and maintained spanning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and </w:t>
      </w:r>
      <w:r>
        <w:rPr>
          <w:rFonts w:ascii="Trebuchet MS" w:hAnsi="Trebuchet MS"/>
          <w:b/>
          <w:color w:val="2D2D2D"/>
          <w:sz w:val="20"/>
        </w:rPr>
        <w:t>EKS</w:t>
      </w:r>
      <w:r>
        <w:rPr>
          <w:rFonts w:ascii="Trebuchet MS" w:hAnsi="Trebuchet MS"/>
          <w:color w:val="2D2D2D"/>
          <w:sz w:val="20"/>
        </w:rPr>
        <w:t>, delivering resilient production environments</w:t>
      </w:r>
    </w:p>
    <w:p>
      <w:pPr>
        <w:numPr>
          <w:ilvl w:val="0"/>
          <w:numId w:val="10"/>
        </w:numPr>
        <w:spacing w:before="0" w:after="0" w:line="240" w:lineRule="auto"/>
        <w:jc w:val="both"/>
      </w:pPr>
      <w:r>
        <w:rPr>
          <w:rFonts w:ascii="Trebuchet MS" w:hAnsi="Trebuchet MS"/>
          <w:b/>
          <w:color w:val="2D2D2D"/>
          <w:sz w:val="20"/>
        </w:rPr>
        <w:t>GitLab CI</w:t>
      </w:r>
      <w:r>
        <w:rPr>
          <w:rFonts w:ascii="Trebuchet MS" w:hAnsi="Trebuchet MS"/>
          <w:color w:val="2D2D2D"/>
          <w:sz w:val="20"/>
        </w:rPr>
        <w:t xml:space="preserve"> pipelines handled code quality checks via </w:t>
      </w:r>
      <w:r>
        <w:rPr>
          <w:rFonts w:ascii="Trebuchet MS" w:hAnsi="Trebuchet MS"/>
          <w:b/>
          <w:color w:val="2D2D2D"/>
          <w:sz w:val="20"/>
        </w:rPr>
        <w:t>SonarQube</w:t>
      </w:r>
      <w:r>
        <w:rPr>
          <w:rFonts w:ascii="Trebuchet MS" w:hAnsi="Trebuchet MS"/>
          <w:color w:val="2D2D2D"/>
          <w:sz w:val="20"/>
        </w:rPr>
        <w:t xml:space="preserve"> gates, added </w:t>
      </w:r>
      <w:r>
        <w:rPr>
          <w:rFonts w:ascii="Trebuchet MS" w:hAnsi="Trebuchet MS"/>
          <w:b/>
          <w:color w:val="2D2D2D"/>
          <w:sz w:val="20"/>
        </w:rPr>
        <w:t>Trivy</w:t>
      </w:r>
      <w:r>
        <w:rPr>
          <w:rFonts w:ascii="Trebuchet MS" w:hAnsi="Trebuchet MS"/>
          <w:color w:val="2D2D2D"/>
          <w:sz w:val="20"/>
        </w:rPr>
        <w:t xml:space="preserve"> for container image scanning, and pushed artifacts to </w:t>
      </w:r>
      <w:r>
        <w:rPr>
          <w:rFonts w:ascii="Trebuchet MS" w:hAnsi="Trebuchet MS"/>
          <w:b/>
          <w:color w:val="2D2D2D"/>
          <w:sz w:val="20"/>
        </w:rPr>
        <w:t>JFrog</w:t>
      </w:r>
      <w:r>
        <w:rPr>
          <w:rFonts w:ascii="Trebuchet MS" w:hAnsi="Trebuchet MS"/>
          <w:color w:val="2D2D2D"/>
          <w:sz w:val="20"/>
        </w:rPr>
        <w:t xml:space="preserve"> </w:t>
      </w:r>
      <w:r>
        <w:rPr>
          <w:rFonts w:ascii="Trebuchet MS" w:hAnsi="Trebuchet MS"/>
          <w:b/>
          <w:color w:val="2D2D2D"/>
          <w:sz w:val="20"/>
        </w:rPr>
        <w:t>Artifactory</w:t>
      </w:r>
      <w:r>
        <w:rPr>
          <w:rFonts w:ascii="Trebuchet MS" w:hAnsi="Trebuchet MS"/>
          <w:color w:val="2D2D2D"/>
          <w:sz w:val="20"/>
        </w:rPr>
        <w:t xml:space="preserve"> to keep the build pipeline secure</w:t>
      </w:r>
    </w:p>
    <w:p>
      <w:pPr>
        <w:numPr>
          <w:ilvl w:val="0"/>
          <w:numId w:val="10"/>
        </w:numPr>
        <w:spacing w:before="0" w:after="0" w:line="240" w:lineRule="auto"/>
        <w:jc w:val="both"/>
      </w:pPr>
      <w:r>
        <w:rPr>
          <w:rFonts w:ascii="Trebuchet MS" w:hAnsi="Trebuchet MS"/>
          <w:color w:val="2D2D2D"/>
          <w:sz w:val="20"/>
        </w:rPr>
        <w:t xml:space="preserve">Custom monitoring scripts integrated with </w:t>
      </w:r>
      <w:r>
        <w:rPr>
          <w:rFonts w:ascii="Trebuchet MS" w:hAnsi="Trebuchet MS"/>
          <w:b/>
          <w:color w:val="2D2D2D"/>
          <w:sz w:val="20"/>
        </w:rPr>
        <w:t>Prometheus</w:t>
      </w:r>
      <w:r>
        <w:rPr>
          <w:rFonts w:ascii="Trebuchet MS" w:hAnsi="Trebuchet MS"/>
          <w:color w:val="2D2D2D"/>
          <w:sz w:val="20"/>
        </w:rPr>
        <w:t xml:space="preserve"> and </w:t>
      </w:r>
      <w:r>
        <w:rPr>
          <w:rFonts w:ascii="Trebuchet MS" w:hAnsi="Trebuchet MS"/>
          <w:b/>
          <w:color w:val="2D2D2D"/>
          <w:sz w:val="20"/>
        </w:rPr>
        <w:t>Grafana</w:t>
      </w:r>
      <w:r>
        <w:rPr>
          <w:rFonts w:ascii="Trebuchet MS" w:hAnsi="Trebuchet MS"/>
          <w:color w:val="2D2D2D"/>
          <w:sz w:val="20"/>
        </w:rPr>
        <w:t xml:space="preserve"> to deliver end-to-end visibility and maintain infrastructure health within target SLAs</w:t>
      </w:r>
    </w:p>
    <w:p>
      <w:pPr>
        <w:numPr>
          <w:ilvl w:val="0"/>
          <w:numId w:val="10"/>
        </w:numPr>
        <w:spacing w:before="0" w:after="0" w:line="240" w:lineRule="auto"/>
        <w:jc w:val="both"/>
      </w:pPr>
      <w:r>
        <w:rPr>
          <w:rFonts w:ascii="Trebuchet MS" w:hAnsi="Trebuchet MS"/>
          <w:color w:val="2D2D2D"/>
          <w:sz w:val="20"/>
        </w:rPr>
        <w:t xml:space="preserve">Ran the internal </w:t>
      </w:r>
      <w:r>
        <w:rPr>
          <w:rFonts w:ascii="Trebuchet MS" w:hAnsi="Trebuchet MS"/>
          <w:b/>
          <w:color w:val="2D2D2D"/>
          <w:sz w:val="20"/>
        </w:rPr>
        <w:t>Docker</w:t>
      </w:r>
      <w:r>
        <w:rPr>
          <w:rFonts w:ascii="Trebuchet MS" w:hAnsi="Trebuchet MS"/>
          <w:color w:val="2D2D2D"/>
          <w:sz w:val="20"/>
        </w:rPr>
        <w:t xml:space="preserve"> Trusted Registry to store and sign images, setting up role-based access so only approved services could pull into production</w:t>
      </w:r>
    </w:p>
    <w:p>
      <w:pPr>
        <w:numPr>
          <w:ilvl w:val="0"/>
          <w:numId w:val="10"/>
        </w:numPr>
        <w:spacing w:before="0" w:after="0" w:line="240" w:lineRule="auto"/>
        <w:jc w:val="both"/>
      </w:pPr>
      <w:r>
        <w:rPr>
          <w:rFonts w:ascii="Trebuchet MS" w:hAnsi="Trebuchet MS"/>
          <w:color w:val="2D2D2D"/>
          <w:sz w:val="20"/>
        </w:rPr>
        <w:t>Stood up blue-green deployment in the production environment, which helped with faster incident response when things broke</w:t>
      </w:r>
    </w:p>
    <w:p>
      <w:pPr>
        <w:numPr>
          <w:ilvl w:val="0"/>
          <w:numId w:val="10"/>
        </w:numPr>
        <w:spacing w:before="0" w:after="0" w:line="240" w:lineRule="auto"/>
        <w:jc w:val="both"/>
      </w:pPr>
      <w:r>
        <w:rPr>
          <w:rFonts w:ascii="Trebuchet MS" w:hAnsi="Trebuchet MS"/>
          <w:color w:val="2D2D2D"/>
          <w:sz w:val="20"/>
        </w:rPr>
        <w:t>Observed monitoring tools in the production and staging environment, helping the team stay audit-ready at all times</w:t>
      </w:r>
    </w:p>
    <w:p>
      <w:pPr>
        <w:numPr>
          <w:ilvl w:val="0"/>
          <w:numId w:val="10"/>
        </w:numPr>
        <w:spacing w:before="0" w:after="0" w:line="240" w:lineRule="auto"/>
        <w:jc w:val="both"/>
      </w:pPr>
      <w:r>
        <w:rPr>
          <w:rFonts w:ascii="Trebuchet MS" w:hAnsi="Trebuchet MS"/>
          <w:color w:val="2D2D2D"/>
          <w:sz w:val="20"/>
        </w:rPr>
        <w:t>Cron jobs configured to handle routine tasks including database backups and log rotation across production environments</w:t>
      </w:r>
    </w:p>
    <w:p>
      <w:pPr>
        <w:numPr>
          <w:ilvl w:val="0"/>
          <w:numId w:val="10"/>
        </w:numPr>
        <w:spacing w:before="0" w:after="0" w:line="240" w:lineRule="auto"/>
        <w:jc w:val="both"/>
      </w:pPr>
      <w:r>
        <w:rPr>
          <w:rFonts w:ascii="Trebuchet MS" w:hAnsi="Trebuchet MS"/>
          <w:color w:val="2D2D2D"/>
          <w:sz w:val="20"/>
        </w:rPr>
        <w:t>Observability monitoring established in development environment, maintaining audit-ready compliance standards for production readiness</w:t>
      </w:r>
    </w:p>
    <w:p>
      <w:pPr>
        <w:numPr>
          <w:ilvl w:val="0"/>
          <w:numId w:val="10"/>
        </w:numPr>
        <w:spacing w:before="0" w:after="0" w:line="240" w:lineRule="auto"/>
        <w:jc w:val="both"/>
      </w:pPr>
      <w:r>
        <w:rPr>
          <w:rFonts w:ascii="Trebuchet MS" w:hAnsi="Trebuchet MS"/>
          <w:color w:val="2D2D2D"/>
          <w:sz w:val="20"/>
        </w:rPr>
        <w:t>Set up blue-green deployment in the staging environment, letting developers self-serve instead of waiting on the ops queue</w:t>
      </w:r>
    </w:p>
    <w:p>
      <w:pPr>
        <w:numPr>
          <w:ilvl w:val="0"/>
          <w:numId w:val="10"/>
        </w:numPr>
        <w:spacing w:before="0" w:after="0" w:line="240" w:lineRule="auto"/>
        <w:jc w:val="both"/>
      </w:pPr>
      <w:r>
        <w:rPr>
          <w:rFonts w:ascii="Trebuchet MS" w:hAnsi="Trebuchet MS"/>
          <w:color w:val="2D2D2D"/>
          <w:sz w:val="20"/>
        </w:rPr>
        <w:t>Assessed monitoring tools in the development environment, freeing up the team to focus on feature work instead of maintenance</w:t>
      </w:r>
    </w:p>
    <w:p>
      <w:pPr>
        <w:numPr>
          <w:ilvl w:val="0"/>
          <w:numId w:val="10"/>
        </w:numPr>
        <w:spacing w:before="0" w:after="0" w:line="240" w:lineRule="auto"/>
        <w:jc w:val="both"/>
      </w:pPr>
      <w:r>
        <w:rPr>
          <w:rFonts w:ascii="Trebuchet MS" w:hAnsi="Trebuchet MS"/>
          <w:color w:val="2D2D2D"/>
          <w:sz w:val="20"/>
        </w:rPr>
        <w:t xml:space="preserve">Managed </w:t>
      </w:r>
      <w:r>
        <w:rPr>
          <w:rFonts w:ascii="Trebuchet MS" w:hAnsi="Trebuchet MS"/>
          <w:b/>
          <w:color w:val="2D2D2D"/>
          <w:sz w:val="20"/>
        </w:rPr>
        <w:t>rhel</w:t>
      </w:r>
      <w:r>
        <w:rPr>
          <w:rFonts w:ascii="Trebuchet MS" w:hAnsi="Trebuchet MS"/>
          <w:color w:val="2D2D2D"/>
          <w:sz w:val="20"/>
        </w:rPr>
        <w:t xml:space="preserve"> in the sandbox environment, so rollbacks became a non-event rather than a fire drill</w:t>
      </w:r>
    </w:p>
    <w:p>
      <w:pPr>
        <w:pBdr>
          <w:bottom w:val="dashed" w:sz="4" w:space="1" w:color="CCCCCC"/>
        </w:pBdr>
        <w:spacing w:before="20" w:after="20"/>
      </w:pPr>
    </w:p>
    <w:sectPr w:rsidR="00FC693F" w:rsidRPr="0006063C" w:rsidSect="00034616">
      <w:footerReference w:type="default" r:id="rId9"/>
      <w:pgSz w:w="12240" w:h="15840"/>
      <w:pgMar w:top="567" w:right="737" w:bottom="45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Jc w:val="left"/>
      <w:lvlText w:val="%1."/>
      <w:pPr>
        <w:tabs>
          <w:tab w:val="num" w:pos="1800"/>
        </w:tabs>
        <w:ind w:left="1800" w:hanging="360"/>
      </w:pPr>
    </w:lvl>
  </w:abstractNum>
  <w:abstractNum w:abstractNumId="1">
    <w:nsid w:val="FFFFFF7D"/>
    <w:multiLevelType w:val="singleLevel"/>
    <w:tmpl w:val="E4089024"/>
    <w:lvl w:ilvl="0">
      <w:start w:val="1"/>
      <w:numFmt w:val="decimal"/>
      <w:lvlJc w:val="left"/>
      <w:lvlText w:val="%1."/>
      <w:pPr>
        <w:tabs>
          <w:tab w:val="num" w:pos="1440"/>
        </w:tabs>
        <w:ind w:left="1440" w:hanging="360"/>
      </w:pPr>
    </w:lvl>
  </w:abstractNum>
  <w:abstractNum w:abstractNumId="2">
    <w:nsid w:val="FFFFFF7E"/>
    <w:multiLevelType w:val="singleLevel"/>
    <w:tmpl w:val="FB12693A"/>
    <w:lvl w:ilvl="0">
      <w:start w:val="1"/>
      <w:numFmt w:val="decimal"/>
      <w:pStyle w:val="ListNumber3"/>
      <w:lvlJc w:val="left"/>
      <w:lvlText w:val="%1."/>
      <w:pPr>
        <w:tabs>
          <w:tab w:val="num" w:pos="1080"/>
        </w:tabs>
        <w:ind w:left="1080" w:hanging="360"/>
      </w:pPr>
    </w:lvl>
  </w:abstractNum>
  <w:abstractNum w:abstractNumId="3">
    <w:nsid w:val="FFFFFF7F"/>
    <w:multiLevelType w:val="singleLevel"/>
    <w:tmpl w:val="38441652"/>
    <w:lvl w:ilvl="0">
      <w:start w:val="1"/>
      <w:numFmt w:val="decimal"/>
      <w:pStyle w:val="ListNumber2"/>
      <w:lvlJc w:val="left"/>
      <w:lvlText w:val="%1."/>
      <w:pPr>
        <w:tabs>
          <w:tab w:val="num" w:pos="720"/>
        </w:tabs>
        <w:ind w:left="720" w:hanging="360"/>
      </w:pPr>
    </w:lvl>
  </w:abstractNum>
  <w:abstractNum w:abstractNumId="4">
    <w:nsid w:val="FFFFFF81"/>
    <w:multiLevelType w:val="singleLevel"/>
    <w:tmpl w:val="171AC3A4"/>
    <w:lvl w:ilvl="0">
      <w:start w:val="1"/>
      <w:numFmt w:val="bullet"/>
      <w:lvlJc w:val="left"/>
      <w:lvlText w:val=""/>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Jc w:val="left"/>
      <w:lvlText w:val=""/>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Jc w:val="left"/>
      <w:lvlText w:val=""/>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Jc w:val="left"/>
      <w:lvlText w:val="%1."/>
      <w:pPr>
        <w:tabs>
          <w:tab w:val="num" w:pos="360"/>
        </w:tabs>
        <w:ind w:left="360" w:hanging="360"/>
      </w:pPr>
    </w:lvl>
  </w:abstractNum>
  <w:abstractNum w:abstractNumId="8">
    <w:nsid w:val="FFFFFF89"/>
    <w:multiLevelType w:val="singleLevel"/>
    <w:tmpl w:val="29761A62"/>
    <w:lvl w:ilvl="0">
      <w:start w:val="1"/>
      <w:numFmt w:val="bullet"/>
      <w:pStyle w:val="ListBullet"/>
      <w:lvlJc w:val="left"/>
      <w:lvlText w:val=""/>
      <w:pPr>
        <w:tabs>
          <w:tab w:val="num" w:pos="360"/>
        </w:tabs>
        <w:ind w:left="360" w:hanging="360"/>
      </w:pPr>
      <w:rPr>
        <w:rFonts w:ascii="Symbol" w:hAnsi="Symbol" w:hint="default"/>
      </w:rPr>
    </w:lvl>
  </w:abstractNum>
  <w:abstractNum w:abstractNumId="9">
    <w:nsid w:val="DA1D5DF3"/>
    <w:multiLevelType w:val="hybridMultilevel"/>
    <w:tmpl w:val="ED384072"/>
    <w:lvl w:ilvl="0">
      <w:start w:val="1"/>
      <w:numFmt w:val="bullet"/>
      <w:lvlJc w:val="left"/>
      <w:lvlText w:val="•"/>
      <w:pPr>
        <w:ind w:left="360" w:hanging="216"/>
      </w:pPr>
      <w:rPr>
        <w:rFonts w:ascii="Trebuchet MS" w:hAnsi="Trebuchet MS" w:hint="default"/>
      </w:rPr>
    </w:lvl>
    <w:lvl w:ilvl="1" w:tentative="1">
      <w:start w:val="1"/>
      <w:numFmt w:val="bullet"/>
      <w:lvlJc w:val="left"/>
      <w:lvlText w:val="◦"/>
      <w:pPr>
        <w:ind w:left="720" w:hanging="360"/>
      </w:pPr>
      <w:rPr>
        <w:rFonts w:ascii="Trebuchet MS" w:hAnsi="Trebuchet MS" w:hint="default"/>
      </w:rPr>
    </w:lvl>
    <w:lvl w:ilvl="2" w:tentative="1">
      <w:start w:val="1"/>
      <w:numFmt w:val="bullet"/>
      <w:lvlJc w:val="left"/>
      <w:lvlText w:val="▪"/>
      <w:pPr>
        <w:ind w:left="1080" w:hanging="360"/>
      </w:pPr>
      <w:rPr>
        <w:rFonts w:ascii="Trebuchet MS" w:hAnsi="Trebuchet MS" w:hint="default"/>
      </w:rPr>
    </w:lvl>
    <w:lvl w:ilvl="3" w:tentative="1">
      <w:start w:val="1"/>
      <w:numFmt w:val="bullet"/>
      <w:lvlJc w:val="left"/>
      <w:lvlText w:val="•"/>
      <w:pPr>
        <w:ind w:left="1440" w:hanging="360"/>
      </w:pPr>
      <w:rPr>
        <w:rFonts w:ascii="Trebuchet MS" w:hAnsi="Trebuchet MS" w:hint="default"/>
      </w:rPr>
    </w:lvl>
    <w:lvl w:ilvl="4" w:tentative="1">
      <w:start w:val="1"/>
      <w:numFmt w:val="bullet"/>
      <w:lvlJc w:val="left"/>
      <w:lvlText w:val="◦"/>
      <w:pPr>
        <w:ind w:left="1800" w:hanging="360"/>
      </w:pPr>
      <w:rPr>
        <w:rFonts w:ascii="Trebuchet MS" w:hAnsi="Trebuchet MS" w:hint="default"/>
      </w:rPr>
    </w:lvl>
    <w:lvl w:ilvl="5" w:tentative="1">
      <w:start w:val="1"/>
      <w:numFmt w:val="bullet"/>
      <w:lvlJc w:val="left"/>
      <w:lvlText w:val="▪"/>
      <w:pPr>
        <w:ind w:left="2160" w:hanging="360"/>
      </w:pPr>
      <w:rPr>
        <w:rFonts w:ascii="Trebuchet MS" w:hAnsi="Trebuchet MS" w:hint="default"/>
      </w:rPr>
    </w:lvl>
    <w:lvl w:ilvl="6" w:tentative="1">
      <w:start w:val="1"/>
      <w:numFmt w:val="bullet"/>
      <w:lvlJc w:val="left"/>
      <w:lvlText w:val="•"/>
      <w:pPr>
        <w:ind w:left="2520" w:hanging="360"/>
      </w:pPr>
      <w:rPr>
        <w:rFonts w:ascii="Trebuchet MS" w:hAnsi="Trebuchet MS" w:hint="default"/>
      </w:rPr>
    </w:lvl>
    <w:lvl w:ilvl="7" w:tentative="1">
      <w:start w:val="1"/>
      <w:numFmt w:val="bullet"/>
      <w:lvlJc w:val="left"/>
      <w:lvlText w:val="◦"/>
      <w:pPr>
        <w:ind w:left="2880" w:hanging="360"/>
      </w:pPr>
      <w:rPr>
        <w:rFonts w:ascii="Trebuchet MS" w:hAnsi="Trebuchet MS" w:hint="default"/>
      </w:rPr>
    </w:lvl>
    <w:lvl w:ilvl="8" w:tentative="1">
      <w:start w:val="1"/>
      <w:numFmt w:val="bullet"/>
      <w:lvlJc w:val="left"/>
      <w:lvlText w:val="▪"/>
      <w:pPr>
        <w:ind w:left="3240" w:hanging="360"/>
      </w:pPr>
      <w:rPr>
        <w:rFonts w:ascii="Trebuchet MS" w:hAnsi="Trebuchet M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4" w:lineRule="auto"/>
    </w:pPr>
    <w:rPr>
      <w:rFonts w:ascii="Trebuchet MS" w:hAnsi="Trebuchet MS"/>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Adarsh S</dc:creator>
  <dc:title>Adarsh S - Resume</dc:title>
  <dc:subject>Resume</dc:subject>
  <cp:lastModifiedBy>Adarsh S</cp:lastModifiedBy>
  <cp:revision>11</cp:revision>
  <dcterms:created xsi:type="dcterms:W3CDTF">2026-07-02T20:34:28Z</dcterms:created>
  <dcterms:modified xsi:type="dcterms:W3CDTF">2026-07-04T15:13:28Z</dcterms:modified>
</cp:coreProperties>
</file>