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F2900" w14:textId="77777777" w:rsidR="009E3B57" w:rsidRDefault="00000000">
      <w:pPr>
        <w:pStyle w:val="NameStyle"/>
        <w:spacing w:after="40"/>
      </w:pPr>
      <w:r>
        <w:t>Adarsh Soni</w:t>
      </w:r>
    </w:p>
    <w:p w14:paraId="2234A657" w14:textId="6AEAE7CE" w:rsidR="009E3B57" w:rsidRDefault="00000000">
      <w:pPr>
        <w:spacing w:after="80"/>
      </w:pPr>
      <w:r>
        <w:rPr>
          <w:b/>
          <w:bCs/>
          <w:color w:val="1F3864"/>
          <w:sz w:val="23"/>
          <w:szCs w:val="23"/>
        </w:rPr>
        <w:t>Machine Learning &amp; GenAI Engineer | Agentic AI, RAG &amp; LLM Solutions</w:t>
      </w:r>
    </w:p>
    <w:p w14:paraId="58DE1A11" w14:textId="45F65F12" w:rsidR="009E3B57" w:rsidRDefault="00D64C41">
      <w:pPr>
        <w:spacing w:after="200"/>
      </w:pPr>
      <w:r>
        <w:rPr>
          <w:color w:val="555555"/>
          <w:sz w:val="20"/>
          <w:szCs w:val="20"/>
        </w:rPr>
        <w:t xml:space="preserve">Pune, India   |   +91 8871521235   |   adarshsoni500@gmail.com   |   </w:t>
      </w:r>
      <w:hyperlink r:id="rId5" w:history="1">
        <w:r w:rsidR="009E3B57">
          <w:rPr>
            <w:color w:val="1155CC"/>
            <w:sz w:val="20"/>
            <w:szCs w:val="20"/>
            <w:u w:val="single"/>
          </w:rPr>
          <w:t>linkedin.com/in/adarshsoni01</w:t>
        </w:r>
      </w:hyperlink>
    </w:p>
    <w:p w14:paraId="5B9ADC6F" w14:textId="77777777" w:rsidR="009E3B57" w:rsidRDefault="00000000">
      <w:pPr>
        <w:pStyle w:val="Heading1"/>
      </w:pPr>
      <w:r>
        <w:t>Professional Summary</w:t>
      </w:r>
    </w:p>
    <w:p w14:paraId="5F077B7E" w14:textId="79421F80" w:rsidR="009E3B57" w:rsidRDefault="00000000">
      <w:pPr>
        <w:spacing w:after="120"/>
      </w:pPr>
      <w:r>
        <w:rPr>
          <w:b/>
          <w:bCs/>
        </w:rPr>
        <w:t>Machine Learning &amp; GenAI Engineer</w:t>
      </w:r>
      <w:r>
        <w:t xml:space="preserve"> with </w:t>
      </w:r>
      <w:r>
        <w:rPr>
          <w:b/>
          <w:bCs/>
        </w:rPr>
        <w:t>7+ years of experience</w:t>
      </w:r>
      <w:r>
        <w:t xml:space="preserve"> designing, building, and </w:t>
      </w:r>
      <w:r>
        <w:rPr>
          <w:b/>
          <w:bCs/>
        </w:rPr>
        <w:t>productionizing ML and GenAI applications</w:t>
      </w:r>
      <w:r>
        <w:t xml:space="preserve"> end-to-end — from problem framing, </w:t>
      </w:r>
      <w:r>
        <w:rPr>
          <w:b/>
          <w:bCs/>
        </w:rPr>
        <w:t>data cleaning, exploratory data analysis, feature engineering, and handling imbalanced datasets</w:t>
      </w:r>
      <w:r>
        <w:t xml:space="preserve">, through </w:t>
      </w:r>
      <w:r>
        <w:rPr>
          <w:b/>
          <w:bCs/>
        </w:rPr>
        <w:t>model selection, training, evaluation, and deployment</w:t>
      </w:r>
      <w:r>
        <w:t xml:space="preserve">. Hands-on experience building </w:t>
      </w:r>
      <w:r>
        <w:rPr>
          <w:b/>
          <w:bCs/>
        </w:rPr>
        <w:t>RAG pipelines and agentic AI workflows</w:t>
      </w:r>
      <w:r>
        <w:t xml:space="preserve"> using </w:t>
      </w:r>
      <w:proofErr w:type="spellStart"/>
      <w:r>
        <w:rPr>
          <w:b/>
          <w:bCs/>
        </w:rPr>
        <w:t>LangChain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LangGraph</w:t>
      </w:r>
      <w:proofErr w:type="spellEnd"/>
      <w:r>
        <w:rPr>
          <w:b/>
          <w:bCs/>
        </w:rPr>
        <w:t>, Agno, and Amazon Bedrock Agent Core</w:t>
      </w:r>
      <w:r>
        <w:t xml:space="preserve">, including </w:t>
      </w:r>
      <w:r>
        <w:rPr>
          <w:b/>
          <w:bCs/>
        </w:rPr>
        <w:t xml:space="preserve">prompt engineering, structured (JSON) outputs, embeddings, vector search, and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>-based inference/retrieval services</w:t>
      </w:r>
      <w:r>
        <w:t xml:space="preserve">. Skilled in </w:t>
      </w:r>
      <w:r>
        <w:rPr>
          <w:b/>
          <w:bCs/>
        </w:rPr>
        <w:t>evaluating and iteratively tuning model and LLM outputs</w:t>
      </w:r>
      <w:r>
        <w:t xml:space="preserve"> — combining quality scoring, confidence-based routing, and rule-based checks — to improve accuracy and production reliability. Strong </w:t>
      </w:r>
      <w:r>
        <w:rPr>
          <w:b/>
          <w:bCs/>
        </w:rPr>
        <w:t xml:space="preserve">Python (Pandas, NumPy, Scikit-learn, </w:t>
      </w:r>
      <w:proofErr w:type="spellStart"/>
      <w:r>
        <w:rPr>
          <w:b/>
          <w:bCs/>
        </w:rPr>
        <w:t>XGBoost</w:t>
      </w:r>
      <w:proofErr w:type="spellEnd"/>
      <w:r>
        <w:rPr>
          <w:b/>
          <w:bCs/>
        </w:rPr>
        <w:t>)</w:t>
      </w:r>
      <w:r>
        <w:t xml:space="preserve"> and </w:t>
      </w:r>
      <w:r>
        <w:rPr>
          <w:b/>
          <w:bCs/>
        </w:rPr>
        <w:t>SQL</w:t>
      </w:r>
      <w:r>
        <w:t xml:space="preserve"> foundation, with production experience across </w:t>
      </w:r>
      <w:r>
        <w:rPr>
          <w:b/>
          <w:bCs/>
        </w:rPr>
        <w:t>AWS (SageMaker, Bedrock, EKS)</w:t>
      </w:r>
      <w:r>
        <w:t xml:space="preserve">; </w:t>
      </w:r>
      <w:r w:rsidR="005A2ED0" w:rsidRPr="005A2ED0">
        <w:rPr>
          <w:b/>
          <w:bCs/>
        </w:rPr>
        <w:t>GCP(</w:t>
      </w:r>
      <w:r w:rsidR="005A2ED0" w:rsidRPr="005A2ED0">
        <w:rPr>
          <w:b/>
          <w:bCs/>
        </w:rPr>
        <w:t>Google Cloud Vertex AI</w:t>
      </w:r>
      <w:r w:rsidR="005A2ED0" w:rsidRPr="005A2ED0">
        <w:rPr>
          <w:b/>
          <w:bCs/>
        </w:rPr>
        <w:t>)</w:t>
      </w:r>
      <w:r w:rsidR="005A2ED0" w:rsidRPr="005A2ED0">
        <w:t xml:space="preserve"> </w:t>
      </w:r>
      <w:r>
        <w:t xml:space="preserve">cloud-agnostic architecture design that adapts readily to </w:t>
      </w:r>
      <w:r>
        <w:rPr>
          <w:b/>
          <w:bCs/>
        </w:rPr>
        <w:t>GCP</w:t>
      </w:r>
      <w:r>
        <w:t xml:space="preserve">. Comfortable owning projects from conception to deployment, working directly with engineers and business stakeholders, and operating within </w:t>
      </w:r>
      <w:r>
        <w:rPr>
          <w:b/>
          <w:bCs/>
        </w:rPr>
        <w:t>regulated, compliance-driven environments</w:t>
      </w:r>
      <w:r>
        <w:t xml:space="preserve"> (data governance, MDM, data confidentiality/integrity). Clear communicator who partners closely with cross-functional, global teams — including junior engineers and data scientists — to deliver secure, scalable, and cost-effective AI solutions.</w:t>
      </w:r>
    </w:p>
    <w:p w14:paraId="3D198390" w14:textId="77777777" w:rsidR="009E3B57" w:rsidRDefault="00000000">
      <w:pPr>
        <w:pStyle w:val="Heading1"/>
      </w:pPr>
      <w:r>
        <w:t>Core Skills</w:t>
      </w:r>
    </w:p>
    <w:p w14:paraId="16D90FA5" w14:textId="77777777" w:rsidR="009E3B57" w:rsidRDefault="00000000">
      <w:pPr>
        <w:spacing w:after="80"/>
      </w:pPr>
      <w:r>
        <w:rPr>
          <w:b/>
          <w:bCs/>
          <w:color w:val="1F3864"/>
        </w:rPr>
        <w:t xml:space="preserve">Data Engineering &amp; Orchestration: </w:t>
      </w:r>
      <w:r>
        <w:rPr>
          <w:b/>
          <w:bCs/>
        </w:rPr>
        <w:t>ETL / ELT Pipeline Design</w:t>
      </w:r>
      <w:r>
        <w:t xml:space="preserve">, </w:t>
      </w:r>
      <w:r>
        <w:rPr>
          <w:b/>
          <w:bCs/>
        </w:rPr>
        <w:t>Snowflake</w:t>
      </w:r>
      <w:r>
        <w:t xml:space="preserve">, </w:t>
      </w:r>
      <w:r>
        <w:rPr>
          <w:b/>
          <w:bCs/>
        </w:rPr>
        <w:t>Databricks</w:t>
      </w:r>
      <w:r>
        <w:t xml:space="preserve">, </w:t>
      </w:r>
      <w:r>
        <w:rPr>
          <w:b/>
          <w:bCs/>
        </w:rPr>
        <w:t>Airflow</w:t>
      </w:r>
      <w:r>
        <w:t xml:space="preserve">, </w:t>
      </w:r>
      <w:proofErr w:type="spellStart"/>
      <w:r>
        <w:rPr>
          <w:b/>
          <w:bCs/>
        </w:rPr>
        <w:t>dbt</w:t>
      </w:r>
      <w:proofErr w:type="spellEnd"/>
      <w:r>
        <w:t xml:space="preserve">, </w:t>
      </w:r>
      <w:proofErr w:type="spellStart"/>
      <w:r>
        <w:rPr>
          <w:b/>
          <w:bCs/>
        </w:rPr>
        <w:t>PySpark</w:t>
      </w:r>
      <w:proofErr w:type="spellEnd"/>
      <w:r>
        <w:t xml:space="preserve">, Data </w:t>
      </w:r>
      <w:proofErr w:type="spellStart"/>
      <w:r>
        <w:t>Modeling</w:t>
      </w:r>
      <w:proofErr w:type="spellEnd"/>
      <w:r>
        <w:t xml:space="preserve">, </w:t>
      </w:r>
      <w:r>
        <w:rPr>
          <w:b/>
          <w:bCs/>
        </w:rPr>
        <w:t>Query Tuning</w:t>
      </w:r>
      <w:r>
        <w:t>, Data Ingestion (batch &amp; near real-time)</w:t>
      </w:r>
    </w:p>
    <w:p w14:paraId="2039E8BD" w14:textId="77777777" w:rsidR="009E3B57" w:rsidRDefault="00000000">
      <w:pPr>
        <w:spacing w:after="80"/>
      </w:pPr>
      <w:r>
        <w:rPr>
          <w:b/>
          <w:bCs/>
          <w:color w:val="1F3864"/>
        </w:rPr>
        <w:t xml:space="preserve">Programming &amp; Querying: </w:t>
      </w:r>
      <w:r>
        <w:rPr>
          <w:b/>
          <w:bCs/>
        </w:rPr>
        <w:t>Python (Pandas, NumPy, Scikit-learn)</w:t>
      </w:r>
      <w:r>
        <w:t xml:space="preserve">, </w:t>
      </w:r>
      <w:r>
        <w:rPr>
          <w:b/>
          <w:bCs/>
        </w:rPr>
        <w:t>SQL</w:t>
      </w:r>
      <w:r>
        <w:t>, Shell Scripting (Bash), JavaScript, HTML, CSS</w:t>
      </w:r>
    </w:p>
    <w:p w14:paraId="68A24C30" w14:textId="77777777" w:rsidR="009E3B57" w:rsidRDefault="00000000">
      <w:pPr>
        <w:spacing w:after="80"/>
      </w:pPr>
      <w:r>
        <w:rPr>
          <w:b/>
          <w:bCs/>
          <w:color w:val="1F3864"/>
        </w:rPr>
        <w:t xml:space="preserve">Pharma Domain &amp; Data Governance: </w:t>
      </w:r>
      <w:r>
        <w:rPr>
          <w:b/>
          <w:bCs/>
        </w:rPr>
        <w:t>IQVIA, CRM, DDD, MIDAS, GDM, HCP/HCA Data</w:t>
      </w:r>
      <w:r>
        <w:t xml:space="preserve">, </w:t>
      </w:r>
      <w:r>
        <w:rPr>
          <w:b/>
          <w:bCs/>
        </w:rPr>
        <w:t>MDM</w:t>
      </w:r>
      <w:r>
        <w:t xml:space="preserve">, </w:t>
      </w:r>
      <w:r>
        <w:rPr>
          <w:b/>
          <w:bCs/>
        </w:rPr>
        <w:t>Golden Record Creation</w:t>
      </w:r>
      <w:r>
        <w:t xml:space="preserve">, Commercial Sales Data, Data Dictionary, SOP Documentation, Data Stewardship, </w:t>
      </w:r>
      <w:r>
        <w:rPr>
          <w:b/>
          <w:bCs/>
        </w:rPr>
        <w:t>Data Quality Frameworks</w:t>
      </w:r>
      <w:r>
        <w:t>, Business Rule Validation, Data Confidentiality &amp; Integrity</w:t>
      </w:r>
    </w:p>
    <w:p w14:paraId="3551A9C0" w14:textId="0D3327D6" w:rsidR="009E3B57" w:rsidRDefault="00000000">
      <w:pPr>
        <w:spacing w:after="80"/>
      </w:pPr>
      <w:r>
        <w:rPr>
          <w:b/>
          <w:bCs/>
          <w:color w:val="1F3864"/>
        </w:rPr>
        <w:t xml:space="preserve">Cloud &amp; DevOps: </w:t>
      </w:r>
      <w:r>
        <w:rPr>
          <w:b/>
          <w:bCs/>
        </w:rPr>
        <w:t>AWS</w:t>
      </w:r>
      <w:r>
        <w:t xml:space="preserve"> (EC2, S3, Lambda, SageMaker, IAM, CloudWatch, EKS), cloud-agnostic architecture (adaptable to </w:t>
      </w:r>
      <w:r>
        <w:rPr>
          <w:b/>
          <w:bCs/>
        </w:rPr>
        <w:t>GCP</w:t>
      </w:r>
      <w:r>
        <w:t xml:space="preserve">), </w:t>
      </w:r>
      <w:r w:rsidR="005A2ED0" w:rsidRPr="005A2ED0">
        <w:rPr>
          <w:b/>
          <w:bCs/>
        </w:rPr>
        <w:t>Google Cloud Vertex AI</w:t>
      </w:r>
      <w:r w:rsidR="005A2ED0" w:rsidRPr="005A2ED0">
        <w:rPr>
          <w:b/>
          <w:bCs/>
        </w:rPr>
        <w:t xml:space="preserve"> </w:t>
      </w:r>
      <w:r w:rsidR="005A2ED0">
        <w:rPr>
          <w:b/>
          <w:bCs/>
        </w:rPr>
        <w:t xml:space="preserve">, </w:t>
      </w:r>
      <w:r>
        <w:rPr>
          <w:b/>
          <w:bCs/>
        </w:rPr>
        <w:t>Docker</w:t>
      </w:r>
      <w:r>
        <w:t xml:space="preserve">, </w:t>
      </w:r>
      <w:r>
        <w:rPr>
          <w:b/>
          <w:bCs/>
        </w:rPr>
        <w:t>Kubernetes (EKS)</w:t>
      </w:r>
      <w:r>
        <w:t xml:space="preserve">, </w:t>
      </w:r>
      <w:r>
        <w:rPr>
          <w:b/>
          <w:bCs/>
        </w:rPr>
        <w:t>CI/CD</w:t>
      </w:r>
      <w:r>
        <w:t xml:space="preserve"> (GitHub Actions), Automated Testing &amp; Deployment</w:t>
      </w:r>
    </w:p>
    <w:p w14:paraId="18E9FC33" w14:textId="77777777" w:rsidR="009E3B57" w:rsidRDefault="00000000">
      <w:pPr>
        <w:spacing w:after="80"/>
      </w:pPr>
      <w:r>
        <w:rPr>
          <w:b/>
          <w:bCs/>
          <w:color w:val="1F3864"/>
        </w:rPr>
        <w:t xml:space="preserve">Generative &amp; Agentic AI: </w:t>
      </w:r>
      <w:r>
        <w:t xml:space="preserve">LLMs, </w:t>
      </w:r>
      <w:r>
        <w:rPr>
          <w:b/>
          <w:bCs/>
        </w:rPr>
        <w:t>Retrieval-Augmented Generation (RAG)</w:t>
      </w:r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 xml:space="preserve">, Agno (Agentic Workflows), Amazon Bedrock Agent Core,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(Inference &amp; Retrieval Serving)</w:t>
      </w:r>
      <w:r>
        <w:t xml:space="preserve">, Vector Databases &amp; Embeddings, Semantic/Hybrid Search, Prompt Engineering, Structured Outputs (JSON), Supervised &amp; Unsupervised Learning, NLP, </w:t>
      </w:r>
      <w:proofErr w:type="spellStart"/>
      <w:r>
        <w:rPr>
          <w:b/>
          <w:bCs/>
        </w:rPr>
        <w:t>XGBoost</w:t>
      </w:r>
      <w:proofErr w:type="spellEnd"/>
      <w:r>
        <w:t xml:space="preserve">, </w:t>
      </w:r>
      <w:proofErr w:type="spellStart"/>
      <w:r>
        <w:t>MLflow</w:t>
      </w:r>
      <w:proofErr w:type="spellEnd"/>
      <w:r>
        <w:t xml:space="preserve">, </w:t>
      </w:r>
      <w:proofErr w:type="spellStart"/>
      <w:r>
        <w:t>MLOps</w:t>
      </w:r>
      <w:proofErr w:type="spellEnd"/>
    </w:p>
    <w:p w14:paraId="637CF502" w14:textId="77777777" w:rsidR="009E3B57" w:rsidRDefault="00000000">
      <w:pPr>
        <w:spacing w:after="80"/>
      </w:pPr>
      <w:r>
        <w:rPr>
          <w:b/>
          <w:bCs/>
          <w:color w:val="1F3864"/>
        </w:rPr>
        <w:t xml:space="preserve">Unstructured Data &amp; Model Evaluation: </w:t>
      </w:r>
      <w:r>
        <w:t xml:space="preserve">OCR, Document/PDF Parsing, Data Normalization, Metadata Awareness, Data Confidentiality/PII-Aware Handling, </w:t>
      </w:r>
      <w:r>
        <w:rPr>
          <w:b/>
          <w:bCs/>
        </w:rPr>
        <w:t>Model Evaluation &amp; Monitoring</w:t>
      </w:r>
      <w:r>
        <w:t xml:space="preserve"> (Quality &amp; Confidence Scoring, Rule-Based Validation, A/B-Ready Test Sets)</w:t>
      </w:r>
    </w:p>
    <w:p w14:paraId="637CF503" w14:textId="77777777" w:rsidR="009E3B57" w:rsidRDefault="00000000">
      <w:pPr>
        <w:spacing w:after="80"/>
      </w:pPr>
      <w:r>
        <w:rPr>
          <w:b/>
          <w:bCs/>
          <w:color w:val="1F3864"/>
        </w:rPr>
        <w:t xml:space="preserve">Ways of Working: </w:t>
      </w:r>
      <w:r>
        <w:rPr>
          <w:b/>
          <w:bCs/>
        </w:rPr>
        <w:t>Agile / Scrum</w:t>
      </w:r>
      <w:r>
        <w:t>, Source Code Management (</w:t>
      </w:r>
      <w:r>
        <w:rPr>
          <w:b/>
          <w:bCs/>
        </w:rPr>
        <w:t>Git, GitHub</w:t>
      </w:r>
      <w:r>
        <w:t>), Peer Review &amp; Documentation, Cross-Functional Stakeholder Collaboration</w:t>
      </w:r>
    </w:p>
    <w:p w14:paraId="4BD04EAE" w14:textId="77777777" w:rsidR="009E3B57" w:rsidRDefault="00000000">
      <w:pPr>
        <w:spacing w:after="80"/>
      </w:pPr>
      <w:r>
        <w:rPr>
          <w:b/>
          <w:bCs/>
          <w:color w:val="1F3864"/>
        </w:rPr>
        <w:t xml:space="preserve">Tools: </w:t>
      </w:r>
      <w:r>
        <w:t>VS Code, Jupyter Notebook, PyCharm, JIRA, Excel, Power BI</w:t>
      </w:r>
    </w:p>
    <w:p w14:paraId="4918BEAC" w14:textId="77777777" w:rsidR="001802E5" w:rsidRDefault="001802E5" w:rsidP="001802E5">
      <w:pPr>
        <w:pStyle w:val="Heading1"/>
      </w:pPr>
      <w:r>
        <w:t>Key Projects</w:t>
      </w:r>
    </w:p>
    <w:p w14:paraId="37DA3EB2" w14:textId="77777777" w:rsidR="001802E5" w:rsidRDefault="001802E5" w:rsidP="001802E5">
      <w:pPr>
        <w:spacing w:before="140" w:after="40"/>
      </w:pPr>
      <w:r>
        <w:rPr>
          <w:b/>
          <w:bCs/>
          <w:color w:val="1F3864"/>
          <w:sz w:val="22"/>
          <w:szCs w:val="22"/>
        </w:rPr>
        <w:t>Cloud-Native RAG Pipeline for Intelligent Document Retrieval</w:t>
      </w:r>
    </w:p>
    <w:p w14:paraId="4AA3F2A7" w14:textId="3E08CFD1" w:rsidR="001802E5" w:rsidRDefault="001802E5" w:rsidP="001802E5">
      <w:pPr>
        <w:pStyle w:val="ListParagraph"/>
        <w:numPr>
          <w:ilvl w:val="0"/>
          <w:numId w:val="2"/>
        </w:numPr>
      </w:pPr>
      <w:r>
        <w:t xml:space="preserve">Designed and deployed a cloud-native </w:t>
      </w:r>
      <w:r>
        <w:rPr>
          <w:b/>
          <w:bCs/>
        </w:rPr>
        <w:t>data retrieval pipeline</w:t>
      </w:r>
      <w:r>
        <w:t xml:space="preserve"> using Python, </w:t>
      </w:r>
      <w:proofErr w:type="spellStart"/>
      <w:r>
        <w:rPr>
          <w:b/>
          <w:bCs/>
        </w:rPr>
        <w:t>LangChain</w:t>
      </w:r>
      <w:proofErr w:type="spellEnd"/>
      <w:r>
        <w:t xml:space="preserve">, OpenAI, and </w:t>
      </w:r>
      <w:r>
        <w:rPr>
          <w:b/>
          <w:bCs/>
        </w:rPr>
        <w:t>AWS services</w:t>
      </w:r>
      <w:r>
        <w:t xml:space="preserve"> (EC2, S3, Lambda)</w:t>
      </w:r>
      <w:r w:rsidR="005A2ED0">
        <w:t xml:space="preserve">, </w:t>
      </w:r>
      <w:r w:rsidR="005A2ED0" w:rsidRPr="005A2ED0">
        <w:rPr>
          <w:b/>
          <w:bCs/>
        </w:rPr>
        <w:t>GCP</w:t>
      </w:r>
      <w:r w:rsidR="005A2ED0">
        <w:t>(</w:t>
      </w:r>
      <w:r w:rsidR="005A2ED0" w:rsidRPr="005A2ED0">
        <w:t>Compute Engine</w:t>
      </w:r>
      <w:r w:rsidR="005A2ED0">
        <w:t xml:space="preserve">, </w:t>
      </w:r>
      <w:r w:rsidR="005A2ED0" w:rsidRPr="005A2ED0">
        <w:rPr>
          <w:b/>
          <w:bCs/>
        </w:rPr>
        <w:t>Cloud Storage</w:t>
      </w:r>
      <w:r w:rsidR="005A2ED0">
        <w:rPr>
          <w:b/>
          <w:bCs/>
        </w:rPr>
        <w:t xml:space="preserve">, </w:t>
      </w:r>
      <w:r w:rsidR="005A2ED0" w:rsidRPr="005A2ED0">
        <w:rPr>
          <w:b/>
          <w:bCs/>
        </w:rPr>
        <w:t>Cloud Functions</w:t>
      </w:r>
      <w:r w:rsidR="005A2ED0">
        <w:rPr>
          <w:b/>
          <w:bCs/>
        </w:rPr>
        <w:t>)</w:t>
      </w:r>
    </w:p>
    <w:p w14:paraId="0EA0CF28" w14:textId="77777777" w:rsidR="001802E5" w:rsidRDefault="001802E5" w:rsidP="001802E5">
      <w:pPr>
        <w:pStyle w:val="ListParagraph"/>
        <w:numPr>
          <w:ilvl w:val="0"/>
          <w:numId w:val="2"/>
        </w:numPr>
      </w:pPr>
      <w:r>
        <w:t xml:space="preserve">Built a </w:t>
      </w:r>
      <w:proofErr w:type="spellStart"/>
      <w:r>
        <w:rPr>
          <w:b/>
          <w:bCs/>
        </w:rPr>
        <w:t>FastAPI</w:t>
      </w:r>
      <w:proofErr w:type="spellEnd"/>
      <w:r>
        <w:t xml:space="preserve"> service integrating a </w:t>
      </w:r>
      <w:r>
        <w:rPr>
          <w:b/>
          <w:bCs/>
        </w:rPr>
        <w:t>vector database</w:t>
      </w:r>
      <w:r>
        <w:t xml:space="preserve"> with an LLM for semantic document search; implemented </w:t>
      </w:r>
      <w:r>
        <w:rPr>
          <w:b/>
          <w:bCs/>
        </w:rPr>
        <w:t>CloudWatch</w:t>
      </w:r>
      <w:r>
        <w:t xml:space="preserve"> monitoring across the pipeline.</w:t>
      </w:r>
    </w:p>
    <w:p w14:paraId="5BF7AF5F" w14:textId="77777777" w:rsidR="001802E5" w:rsidRDefault="001802E5" w:rsidP="001802E5">
      <w:pPr>
        <w:spacing w:before="140" w:after="40"/>
      </w:pPr>
      <w:r>
        <w:rPr>
          <w:b/>
          <w:bCs/>
          <w:color w:val="1F3864"/>
          <w:sz w:val="22"/>
          <w:szCs w:val="22"/>
        </w:rPr>
        <w:t>Multi-Agent System for Master Data Management</w:t>
      </w:r>
    </w:p>
    <w:p w14:paraId="480FA681" w14:textId="77777777" w:rsidR="001802E5" w:rsidRDefault="001802E5" w:rsidP="001802E5">
      <w:pPr>
        <w:pStyle w:val="ListParagraph"/>
        <w:numPr>
          <w:ilvl w:val="0"/>
          <w:numId w:val="2"/>
        </w:numPr>
      </w:pPr>
      <w:r>
        <w:t xml:space="preserve">Designed and implemented a </w:t>
      </w:r>
      <w:r>
        <w:rPr>
          <w:b/>
          <w:bCs/>
        </w:rPr>
        <w:t>multi-agent system</w:t>
      </w:r>
      <w:r>
        <w:t xml:space="preserve"> using </w:t>
      </w:r>
      <w:r>
        <w:rPr>
          <w:b/>
          <w:bCs/>
        </w:rPr>
        <w:t>Agno</w:t>
      </w:r>
      <w:r>
        <w:t xml:space="preserve">, orchestrating specialized agents to autonomously complete complex data pipeline tasks for </w:t>
      </w:r>
      <w:r>
        <w:rPr>
          <w:b/>
          <w:bCs/>
        </w:rPr>
        <w:t>golden record creation</w:t>
      </w:r>
      <w:r>
        <w:t xml:space="preserve"> on IQVIA and GDM datasets.</w:t>
      </w:r>
    </w:p>
    <w:p w14:paraId="1B737849" w14:textId="36C6FF31" w:rsidR="001802E5" w:rsidRDefault="001802E5" w:rsidP="001802E5">
      <w:pPr>
        <w:pStyle w:val="ListParagraph"/>
        <w:numPr>
          <w:ilvl w:val="0"/>
          <w:numId w:val="2"/>
        </w:numPr>
      </w:pPr>
      <w:r>
        <w:t xml:space="preserve">Integrated </w:t>
      </w:r>
      <w:r>
        <w:rPr>
          <w:b/>
          <w:bCs/>
        </w:rPr>
        <w:t>AWS Bedrock API</w:t>
      </w:r>
      <w:r w:rsidR="005A2ED0">
        <w:t xml:space="preserve">, </w:t>
      </w:r>
      <w:r w:rsidR="005A2ED0" w:rsidRPr="005A2ED0">
        <w:rPr>
          <w:b/>
          <w:bCs/>
        </w:rPr>
        <w:t>Google Cloud Vertex AI</w:t>
      </w:r>
      <w:r w:rsidR="005A2ED0">
        <w:t xml:space="preserve"> </w:t>
      </w:r>
      <w:r>
        <w:t>and the Agno framework for tracing, enabling reliable, observable pipeline execution.</w:t>
      </w:r>
    </w:p>
    <w:p w14:paraId="5557AAF8" w14:textId="77777777" w:rsidR="001802E5" w:rsidRDefault="001802E5" w:rsidP="001802E5">
      <w:pPr>
        <w:spacing w:before="140" w:after="40"/>
      </w:pPr>
      <w:r>
        <w:rPr>
          <w:b/>
          <w:bCs/>
          <w:color w:val="1F3864"/>
          <w:sz w:val="22"/>
          <w:szCs w:val="22"/>
        </w:rPr>
        <w:lastRenderedPageBreak/>
        <w:t>HCP Master Data Quality &amp; Governance</w:t>
      </w:r>
    </w:p>
    <w:p w14:paraId="1F46D346" w14:textId="77777777" w:rsidR="001802E5" w:rsidRDefault="001802E5" w:rsidP="001802E5">
      <w:pPr>
        <w:pStyle w:val="ListParagraph"/>
        <w:numPr>
          <w:ilvl w:val="0"/>
          <w:numId w:val="2"/>
        </w:numPr>
      </w:pPr>
      <w:r>
        <w:t xml:space="preserve">Validated </w:t>
      </w:r>
      <w:r>
        <w:rPr>
          <w:b/>
          <w:bCs/>
        </w:rPr>
        <w:t>HCP/HCA master data</w:t>
      </w:r>
      <w:r>
        <w:t xml:space="preserve"> across </w:t>
      </w:r>
      <w:r>
        <w:rPr>
          <w:b/>
          <w:bCs/>
        </w:rPr>
        <w:t>CRM, IQVIA</w:t>
      </w:r>
      <w:r>
        <w:t xml:space="preserve">, and internal </w:t>
      </w:r>
      <w:r>
        <w:rPr>
          <w:b/>
          <w:bCs/>
        </w:rPr>
        <w:t>MDM</w:t>
      </w:r>
      <w:r>
        <w:t xml:space="preserve"> platforms to improve customer data accuracy and downstream reporting reliability.</w:t>
      </w:r>
    </w:p>
    <w:p w14:paraId="7B23DC79" w14:textId="77777777" w:rsidR="001802E5" w:rsidRDefault="001802E5" w:rsidP="001802E5">
      <w:pPr>
        <w:pStyle w:val="ListParagraph"/>
        <w:numPr>
          <w:ilvl w:val="0"/>
          <w:numId w:val="2"/>
        </w:numPr>
      </w:pPr>
      <w:r>
        <w:t xml:space="preserve">Performed </w:t>
      </w:r>
      <w:r>
        <w:rPr>
          <w:b/>
          <w:bCs/>
        </w:rPr>
        <w:t>data quality checks</w:t>
      </w:r>
      <w:r>
        <w:t xml:space="preserve"> for duplicate records, missing attributes, invalid addresses, and incorrect affiliations.</w:t>
      </w:r>
    </w:p>
    <w:p w14:paraId="29CE0911" w14:textId="77777777" w:rsidR="001802E5" w:rsidRDefault="001802E5" w:rsidP="001802E5">
      <w:pPr>
        <w:pStyle w:val="ListParagraph"/>
        <w:numPr>
          <w:ilvl w:val="0"/>
          <w:numId w:val="2"/>
        </w:numPr>
      </w:pPr>
      <w:r>
        <w:t xml:space="preserve">Supported </w:t>
      </w:r>
      <w:r>
        <w:rPr>
          <w:b/>
          <w:bCs/>
        </w:rPr>
        <w:t>golden record creation</w:t>
      </w:r>
      <w:r>
        <w:t xml:space="preserve"> by applying match-merge rules, survivorship logic, and customer hierarchy validation.</w:t>
      </w:r>
    </w:p>
    <w:p w14:paraId="603E956F" w14:textId="77777777" w:rsidR="001802E5" w:rsidRDefault="001802E5" w:rsidP="001802E5">
      <w:pPr>
        <w:pStyle w:val="ListParagraph"/>
        <w:numPr>
          <w:ilvl w:val="0"/>
          <w:numId w:val="2"/>
        </w:numPr>
      </w:pPr>
      <w:r>
        <w:t xml:space="preserve">Collaborated with MDM, Sales Operations, and Commercial Analytics teams to resolve customer data issues and improve </w:t>
      </w:r>
      <w:r>
        <w:rPr>
          <w:b/>
          <w:bCs/>
        </w:rPr>
        <w:t>data governance</w:t>
      </w:r>
      <w:r>
        <w:t xml:space="preserve"> standards.</w:t>
      </w:r>
    </w:p>
    <w:p w14:paraId="4A37E6E1" w14:textId="77777777" w:rsidR="001802E5" w:rsidRDefault="001802E5" w:rsidP="001802E5">
      <w:pPr>
        <w:spacing w:before="140" w:after="40"/>
      </w:pPr>
      <w:r>
        <w:rPr>
          <w:b/>
          <w:bCs/>
          <w:color w:val="1F3864"/>
          <w:sz w:val="22"/>
          <w:szCs w:val="22"/>
        </w:rPr>
        <w:t>HCP Adoption Ladder Classification Using Advanced ML Techniques</w:t>
      </w:r>
    </w:p>
    <w:p w14:paraId="5DA12C2A" w14:textId="77777777" w:rsidR="001802E5" w:rsidRDefault="001802E5" w:rsidP="001802E5">
      <w:pPr>
        <w:pStyle w:val="ListParagraph"/>
        <w:numPr>
          <w:ilvl w:val="0"/>
          <w:numId w:val="2"/>
        </w:numPr>
      </w:pPr>
      <w:r>
        <w:t>Built a data analytics pipeline classifying healthcare professionals (HCPs) into an adoption-ladder framework based on diverse promotional data channels (face-to-face, calls, emails, events, digital).</w:t>
      </w:r>
    </w:p>
    <w:p w14:paraId="0126D07B" w14:textId="52FBD5B8" w:rsidR="001802E5" w:rsidRDefault="001802E5" w:rsidP="008C474A">
      <w:pPr>
        <w:pStyle w:val="ListParagraph"/>
        <w:numPr>
          <w:ilvl w:val="0"/>
          <w:numId w:val="2"/>
        </w:numPr>
      </w:pPr>
      <w:r>
        <w:t xml:space="preserve">Addressed a highly imbalanced dataset (only </w:t>
      </w:r>
      <w:r>
        <w:rPr>
          <w:b/>
          <w:bCs/>
        </w:rPr>
        <w:t>11.8%</w:t>
      </w:r>
      <w:r>
        <w:t xml:space="preserve"> of HCPs classified) using </w:t>
      </w:r>
      <w:proofErr w:type="spellStart"/>
      <w:r>
        <w:rPr>
          <w:b/>
          <w:bCs/>
        </w:rPr>
        <w:t>XGBoost</w:t>
      </w:r>
      <w:proofErr w:type="spellEnd"/>
      <w:r>
        <w:t>, Decision Tree, and Random Forest to improve classification accuracy.</w:t>
      </w:r>
    </w:p>
    <w:p w14:paraId="0126D07C" w14:textId="77777777" w:rsidR="001802E5" w:rsidRDefault="001802E5" w:rsidP="001802E5">
      <w:pPr>
        <w:pStyle w:val="ListParagraph"/>
        <w:numPr>
          <w:ilvl w:val="0"/>
          <w:numId w:val="2"/>
        </w:numPr>
      </w:pPr>
      <w:r>
        <w:t xml:space="preserve">Performed end-to-end </w:t>
      </w:r>
      <w:r>
        <w:rPr>
          <w:b/>
          <w:bCs/>
        </w:rPr>
        <w:t>data cleaning, exploratory data analysis, and feature engineering</w:t>
      </w:r>
      <w:r>
        <w:t xml:space="preserve"> across multi-channel promotional data, including univariate/bivariate analysis and </w:t>
      </w:r>
      <w:r>
        <w:rPr>
          <w:b/>
          <w:bCs/>
        </w:rPr>
        <w:t>feature selection</w:t>
      </w:r>
      <w:r>
        <w:t xml:space="preserve"> to drive model selection and training.</w:t>
      </w:r>
    </w:p>
    <w:p w14:paraId="116733D8" w14:textId="77777777" w:rsidR="009E3B57" w:rsidRDefault="00000000">
      <w:pPr>
        <w:pStyle w:val="Heading1"/>
      </w:pPr>
      <w:r>
        <w:t>Professional Experience</w:t>
      </w:r>
    </w:p>
    <w:p w14:paraId="3F3C95A6" w14:textId="34F30844" w:rsidR="009E3B57" w:rsidRDefault="001802E5">
      <w:pPr>
        <w:tabs>
          <w:tab w:val="right" w:pos="10720"/>
        </w:tabs>
        <w:spacing w:before="160" w:after="40"/>
      </w:pPr>
      <w:r>
        <w:rPr>
          <w:b/>
          <w:bCs/>
          <w:sz w:val="22"/>
          <w:szCs w:val="22"/>
        </w:rPr>
        <w:t>Contract— Gen AI Engineer</w:t>
      </w:r>
      <w:r>
        <w:rPr>
          <w:b/>
          <w:bCs/>
          <w:color w:val="555555"/>
          <w:sz w:val="20"/>
          <w:szCs w:val="20"/>
        </w:rPr>
        <w:tab/>
        <w:t xml:space="preserve">2025 – </w:t>
      </w:r>
      <w:r w:rsidR="006248BC">
        <w:rPr>
          <w:b/>
          <w:bCs/>
          <w:color w:val="555555"/>
          <w:sz w:val="20"/>
          <w:szCs w:val="20"/>
        </w:rPr>
        <w:t>03/2026</w:t>
      </w:r>
    </w:p>
    <w:p w14:paraId="1245D348" w14:textId="77777777" w:rsidR="009E3B57" w:rsidRDefault="00000000">
      <w:pPr>
        <w:pStyle w:val="ListParagraph"/>
        <w:numPr>
          <w:ilvl w:val="0"/>
          <w:numId w:val="2"/>
        </w:numPr>
      </w:pPr>
      <w:r>
        <w:t xml:space="preserve">Designed and built </w:t>
      </w:r>
      <w:r>
        <w:rPr>
          <w:b/>
          <w:bCs/>
        </w:rPr>
        <w:t>data pipelines</w:t>
      </w:r>
      <w:r>
        <w:t xml:space="preserve"> for an end-to-end document processing system, combining </w:t>
      </w:r>
      <w:r>
        <w:rPr>
          <w:b/>
          <w:bCs/>
        </w:rPr>
        <w:t>OCR</w:t>
      </w:r>
      <w:r>
        <w:t xml:space="preserve">, </w:t>
      </w:r>
      <w:r>
        <w:rPr>
          <w:b/>
          <w:bCs/>
        </w:rPr>
        <w:t>LLMs</w:t>
      </w:r>
      <w:r>
        <w:t xml:space="preserve">, and </w:t>
      </w:r>
      <w:r>
        <w:rPr>
          <w:b/>
          <w:bCs/>
        </w:rPr>
        <w:t>RAG</w:t>
      </w:r>
      <w:r>
        <w:t xml:space="preserve"> to automate structured data extraction and validation using </w:t>
      </w:r>
      <w:r>
        <w:rPr>
          <w:b/>
          <w:bCs/>
        </w:rPr>
        <w:t>prompt engineering and structured (JSON) outputs</w:t>
      </w:r>
      <w:r>
        <w:t xml:space="preserve">, cutting manual processing effort by </w:t>
      </w:r>
      <w:r>
        <w:rPr>
          <w:b/>
          <w:bCs/>
        </w:rPr>
        <w:t>36%</w:t>
      </w:r>
      <w:r>
        <w:t xml:space="preserve"> through distributed batch processing.</w:t>
      </w:r>
    </w:p>
    <w:p w14:paraId="1BC719B2" w14:textId="77777777" w:rsidR="009E3B57" w:rsidRDefault="00000000">
      <w:pPr>
        <w:pStyle w:val="ListParagraph"/>
        <w:numPr>
          <w:ilvl w:val="0"/>
          <w:numId w:val="2"/>
        </w:numPr>
      </w:pPr>
      <w:r>
        <w:t xml:space="preserve">Built a </w:t>
      </w:r>
      <w:r>
        <w:rPr>
          <w:b/>
          <w:bCs/>
        </w:rPr>
        <w:t>data validation and evaluation framework</w:t>
      </w:r>
      <w:r>
        <w:t xml:space="preserve"> combining semantic similarity, rule-based checks, and quality scoring, achieving </w:t>
      </w:r>
      <w:r>
        <w:rPr>
          <w:b/>
          <w:bCs/>
        </w:rPr>
        <w:t>~85% accuracy</w:t>
      </w:r>
      <w:r>
        <w:t xml:space="preserve"> across structured profiling use cases — reusable as a quality-assurance pattern for downstream data pipelines.</w:t>
      </w:r>
    </w:p>
    <w:p w14:paraId="40317F68" w14:textId="77777777" w:rsidR="009E3B57" w:rsidRDefault="00000000">
      <w:pPr>
        <w:pStyle w:val="ListParagraph"/>
        <w:numPr>
          <w:ilvl w:val="0"/>
          <w:numId w:val="2"/>
        </w:numPr>
      </w:pPr>
      <w:r>
        <w:t xml:space="preserve">Implemented business rule checks, data validation, and </w:t>
      </w:r>
      <w:r>
        <w:rPr>
          <w:b/>
          <w:bCs/>
        </w:rPr>
        <w:t>workflow automation</w:t>
      </w:r>
      <w:r>
        <w:t xml:space="preserve"> to improve output consistency, data quality, and usability for downstream analytics teams.</w:t>
      </w:r>
    </w:p>
    <w:p w14:paraId="45F18608" w14:textId="77777777" w:rsidR="009E3B57" w:rsidRDefault="00000000">
      <w:pPr>
        <w:pStyle w:val="ListParagraph"/>
        <w:numPr>
          <w:ilvl w:val="0"/>
          <w:numId w:val="2"/>
        </w:numPr>
      </w:pPr>
      <w:r>
        <w:t>Designed a confidence-scoring mechanism to route low-confidence LLM outputs for review, iteratively refining prompts based on evaluation results to improve output accuracy — supporting governance and continuous quality improvement of data outputs.</w:t>
      </w:r>
    </w:p>
    <w:p w14:paraId="5DAFC529" w14:textId="77777777" w:rsidR="009E3B57" w:rsidRDefault="00000000">
      <w:pPr>
        <w:tabs>
          <w:tab w:val="right" w:pos="10720"/>
        </w:tabs>
        <w:spacing w:before="160" w:after="40"/>
      </w:pPr>
      <w:r>
        <w:rPr>
          <w:b/>
          <w:bCs/>
          <w:sz w:val="22"/>
          <w:szCs w:val="22"/>
        </w:rPr>
        <w:t xml:space="preserve">Magnet Brains </w:t>
      </w:r>
      <w:proofErr w:type="spellStart"/>
      <w:r>
        <w:rPr>
          <w:b/>
          <w:bCs/>
          <w:sz w:val="22"/>
          <w:szCs w:val="22"/>
        </w:rPr>
        <w:t>Pvt.</w:t>
      </w:r>
      <w:proofErr w:type="spellEnd"/>
      <w:r>
        <w:rPr>
          <w:b/>
          <w:bCs/>
          <w:sz w:val="22"/>
          <w:szCs w:val="22"/>
        </w:rPr>
        <w:t xml:space="preserve"> Ltd. — AI &amp; ML Engineer (</w:t>
      </w:r>
      <w:proofErr w:type="spellStart"/>
      <w:r>
        <w:rPr>
          <w:b/>
          <w:bCs/>
          <w:sz w:val="22"/>
          <w:szCs w:val="22"/>
        </w:rPr>
        <w:t>Pabbly</w:t>
      </w:r>
      <w:proofErr w:type="spellEnd"/>
      <w:r>
        <w:rPr>
          <w:b/>
          <w:bCs/>
          <w:sz w:val="22"/>
          <w:szCs w:val="22"/>
        </w:rPr>
        <w:t xml:space="preserve"> Connect)</w:t>
      </w:r>
      <w:r>
        <w:rPr>
          <w:b/>
          <w:bCs/>
          <w:color w:val="555555"/>
          <w:sz w:val="20"/>
          <w:szCs w:val="20"/>
        </w:rPr>
        <w:tab/>
        <w:t>2020 – 03/2025</w:t>
      </w:r>
    </w:p>
    <w:p w14:paraId="3B2B9115" w14:textId="77777777" w:rsidR="009E3B57" w:rsidRDefault="00000000">
      <w:pPr>
        <w:pStyle w:val="ListParagraph"/>
        <w:numPr>
          <w:ilvl w:val="0"/>
          <w:numId w:val="2"/>
        </w:numPr>
      </w:pPr>
      <w:r>
        <w:t xml:space="preserve">Designed and implemented </w:t>
      </w:r>
      <w:r>
        <w:rPr>
          <w:b/>
          <w:bCs/>
        </w:rPr>
        <w:t>data pipelines</w:t>
      </w:r>
      <w:r>
        <w:t xml:space="preserve"> for </w:t>
      </w:r>
      <w:r>
        <w:rPr>
          <w:b/>
          <w:bCs/>
        </w:rPr>
        <w:t>Retrieval-Augmented Generation (RAG)</w:t>
      </w:r>
      <w:r>
        <w:t xml:space="preserve"> systems — including ingestion, embedding generation, and vector storage — supporting large-scale document repositories and enterprise search.</w:t>
      </w:r>
    </w:p>
    <w:p w14:paraId="1169AEA5" w14:textId="77777777" w:rsidR="009E3B57" w:rsidRDefault="00000000">
      <w:pPr>
        <w:pStyle w:val="ListParagraph"/>
        <w:numPr>
          <w:ilvl w:val="0"/>
          <w:numId w:val="2"/>
        </w:numPr>
      </w:pPr>
      <w:r>
        <w:t xml:space="preserve">Built production-grade </w:t>
      </w:r>
      <w:proofErr w:type="spellStart"/>
      <w:r>
        <w:rPr>
          <w:b/>
          <w:bCs/>
        </w:rPr>
        <w:t>FastAPI</w:t>
      </w:r>
      <w:proofErr w:type="spellEnd"/>
      <w:r>
        <w:rPr>
          <w:b/>
          <w:bCs/>
        </w:rPr>
        <w:t xml:space="preserve"> microservices</w:t>
      </w:r>
      <w:r>
        <w:t xml:space="preserve"> for secure data integration across UI, backend services, and AI models.</w:t>
      </w:r>
    </w:p>
    <w:p w14:paraId="1E5DA584" w14:textId="77777777" w:rsidR="009E3B57" w:rsidRDefault="00000000">
      <w:pPr>
        <w:pStyle w:val="ListParagraph"/>
        <w:numPr>
          <w:ilvl w:val="0"/>
          <w:numId w:val="2"/>
        </w:numPr>
      </w:pPr>
      <w:r>
        <w:t xml:space="preserve">Designed a data pipeline for an </w:t>
      </w:r>
      <w:r>
        <w:rPr>
          <w:b/>
          <w:bCs/>
        </w:rPr>
        <w:t>AI-powered lead scoring platform</w:t>
      </w:r>
      <w:r>
        <w:t>, integrating CRM data with an automated workflow (</w:t>
      </w:r>
      <w:proofErr w:type="spellStart"/>
      <w:r>
        <w:t>Pabbly</w:t>
      </w:r>
      <w:proofErr w:type="spellEnd"/>
      <w:r>
        <w:t xml:space="preserve"> Connect) and an </w:t>
      </w:r>
      <w:proofErr w:type="spellStart"/>
      <w:r>
        <w:t>XGBoost</w:t>
      </w:r>
      <w:proofErr w:type="spellEnd"/>
      <w:r>
        <w:t xml:space="preserve"> inference service to score leads in real time.</w:t>
      </w:r>
    </w:p>
    <w:p w14:paraId="09A38DED" w14:textId="77777777" w:rsidR="009E3B57" w:rsidRDefault="00000000">
      <w:pPr>
        <w:pStyle w:val="ListParagraph"/>
        <w:numPr>
          <w:ilvl w:val="0"/>
          <w:numId w:val="2"/>
        </w:numPr>
      </w:pPr>
      <w:r>
        <w:t xml:space="preserve">Built automated </w:t>
      </w:r>
      <w:r>
        <w:rPr>
          <w:b/>
          <w:bCs/>
        </w:rPr>
        <w:t>CI/CD pipelines</w:t>
      </w:r>
      <w:r>
        <w:t xml:space="preserve"> (GitHub Actions, </w:t>
      </w:r>
      <w:proofErr w:type="spellStart"/>
      <w:r>
        <w:t>MLflow</w:t>
      </w:r>
      <w:proofErr w:type="spellEnd"/>
      <w:r>
        <w:t xml:space="preserve">, DVC) for dataset versioning, experiment tracking, and deployment validation; containerized and deployed services to </w:t>
      </w:r>
      <w:r>
        <w:rPr>
          <w:b/>
          <w:bCs/>
        </w:rPr>
        <w:t>AWS EKS</w:t>
      </w:r>
      <w:r>
        <w:t xml:space="preserve"> using </w:t>
      </w:r>
      <w:r>
        <w:rPr>
          <w:b/>
          <w:bCs/>
        </w:rPr>
        <w:t>Docker</w:t>
      </w:r>
      <w:r>
        <w:t xml:space="preserve"> and </w:t>
      </w:r>
      <w:r>
        <w:rPr>
          <w:b/>
          <w:bCs/>
        </w:rPr>
        <w:t>Kubernetes</w:t>
      </w:r>
      <w:r>
        <w:t>.</w:t>
      </w:r>
    </w:p>
    <w:p w14:paraId="62886FD3" w14:textId="77777777" w:rsidR="009E3B57" w:rsidRDefault="00000000">
      <w:pPr>
        <w:pStyle w:val="ListParagraph"/>
        <w:numPr>
          <w:ilvl w:val="0"/>
          <w:numId w:val="2"/>
        </w:numPr>
      </w:pPr>
      <w:r>
        <w:t>Implemented containerized data ingestion workflows to ensure scalability, reliability, and high-volume data processing, with monitoring and logging for operational transparency.</w:t>
      </w:r>
    </w:p>
    <w:p w14:paraId="2736CA5F" w14:textId="77777777" w:rsidR="009E3B57" w:rsidRDefault="00000000">
      <w:pPr>
        <w:tabs>
          <w:tab w:val="right" w:pos="10720"/>
        </w:tabs>
        <w:spacing w:before="160" w:after="40"/>
      </w:pPr>
      <w:r>
        <w:rPr>
          <w:b/>
          <w:bCs/>
          <w:sz w:val="22"/>
          <w:szCs w:val="22"/>
        </w:rPr>
        <w:t xml:space="preserve">Magnet Brains </w:t>
      </w:r>
      <w:proofErr w:type="spellStart"/>
      <w:r>
        <w:rPr>
          <w:b/>
          <w:bCs/>
          <w:sz w:val="22"/>
          <w:szCs w:val="22"/>
        </w:rPr>
        <w:t>Pvt.</w:t>
      </w:r>
      <w:proofErr w:type="spellEnd"/>
      <w:r>
        <w:rPr>
          <w:b/>
          <w:bCs/>
          <w:sz w:val="22"/>
          <w:szCs w:val="22"/>
        </w:rPr>
        <w:t xml:space="preserve"> Ltd. — WordPress Development &amp; Support Specialist (</w:t>
      </w:r>
      <w:proofErr w:type="spellStart"/>
      <w:r>
        <w:rPr>
          <w:b/>
          <w:bCs/>
          <w:sz w:val="22"/>
          <w:szCs w:val="22"/>
        </w:rPr>
        <w:t>InkThemes</w:t>
      </w:r>
      <w:proofErr w:type="spellEnd"/>
      <w:r>
        <w:rPr>
          <w:b/>
          <w:bCs/>
          <w:sz w:val="22"/>
          <w:szCs w:val="22"/>
        </w:rPr>
        <w:t>)</w:t>
      </w:r>
      <w:r>
        <w:rPr>
          <w:b/>
          <w:bCs/>
          <w:color w:val="555555"/>
          <w:sz w:val="20"/>
          <w:szCs w:val="20"/>
        </w:rPr>
        <w:tab/>
        <w:t>2018 – 2020</w:t>
      </w:r>
    </w:p>
    <w:p w14:paraId="7BFE5462" w14:textId="77777777" w:rsidR="009E3B57" w:rsidRDefault="00000000">
      <w:pPr>
        <w:pStyle w:val="ListParagraph"/>
        <w:numPr>
          <w:ilvl w:val="0"/>
          <w:numId w:val="2"/>
        </w:numPr>
      </w:pPr>
      <w:r>
        <w:t>Supported Shopify/WordPress theme customization, plugin debugging, and REST API integrations across 2,500+ products.</w:t>
      </w:r>
    </w:p>
    <w:p w14:paraId="4C77DAAB" w14:textId="77777777" w:rsidR="009E3B57" w:rsidRDefault="00000000">
      <w:pPr>
        <w:pStyle w:val="Heading1"/>
      </w:pPr>
      <w:r>
        <w:t>Education</w:t>
      </w:r>
    </w:p>
    <w:p w14:paraId="2D0CB75A" w14:textId="77777777" w:rsidR="009E3B57" w:rsidRDefault="00000000">
      <w:pPr>
        <w:spacing w:after="20"/>
      </w:pPr>
      <w:r>
        <w:rPr>
          <w:b/>
          <w:bCs/>
        </w:rPr>
        <w:t>Bachelor of Engineering — Mechanical Engineering</w:t>
      </w:r>
    </w:p>
    <w:p w14:paraId="5BE2BA61" w14:textId="77777777" w:rsidR="009E3B57" w:rsidRDefault="00000000">
      <w:r>
        <w:rPr>
          <w:color w:val="555555"/>
          <w:sz w:val="20"/>
          <w:szCs w:val="20"/>
        </w:rPr>
        <w:t xml:space="preserve">Rajiv Gandhi </w:t>
      </w:r>
      <w:proofErr w:type="spellStart"/>
      <w:r>
        <w:rPr>
          <w:color w:val="555555"/>
          <w:sz w:val="20"/>
          <w:szCs w:val="20"/>
        </w:rPr>
        <w:t>Proudyogiki</w:t>
      </w:r>
      <w:proofErr w:type="spellEnd"/>
      <w:r>
        <w:rPr>
          <w:color w:val="555555"/>
          <w:sz w:val="20"/>
          <w:szCs w:val="20"/>
        </w:rPr>
        <w:t xml:space="preserve"> Vishwavidyalaya, Bhopal, India   |   2008 – 2012</w:t>
      </w:r>
    </w:p>
    <w:sectPr w:rsidR="009E3B57">
      <w:pgSz w:w="12240" w:h="15840"/>
      <w:pgMar w:top="620" w:right="760" w:bottom="620" w:left="7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F7355"/>
    <w:multiLevelType w:val="hybridMultilevel"/>
    <w:tmpl w:val="BB60078C"/>
    <w:lvl w:ilvl="0" w:tplc="F1EEC392">
      <w:start w:val="1"/>
      <w:numFmt w:val="bullet"/>
      <w:lvlText w:val="●"/>
      <w:lvlJc w:val="left"/>
      <w:pPr>
        <w:ind w:left="720" w:hanging="360"/>
      </w:pPr>
    </w:lvl>
    <w:lvl w:ilvl="1" w:tplc="6AFCA78C">
      <w:start w:val="1"/>
      <w:numFmt w:val="bullet"/>
      <w:lvlText w:val="○"/>
      <w:lvlJc w:val="left"/>
      <w:pPr>
        <w:ind w:left="1440" w:hanging="360"/>
      </w:pPr>
    </w:lvl>
    <w:lvl w:ilvl="2" w:tplc="2662FC44">
      <w:start w:val="1"/>
      <w:numFmt w:val="bullet"/>
      <w:lvlText w:val="■"/>
      <w:lvlJc w:val="left"/>
      <w:pPr>
        <w:ind w:left="2160" w:hanging="360"/>
      </w:pPr>
    </w:lvl>
    <w:lvl w:ilvl="3" w:tplc="7150812C">
      <w:start w:val="1"/>
      <w:numFmt w:val="bullet"/>
      <w:lvlText w:val="●"/>
      <w:lvlJc w:val="left"/>
      <w:pPr>
        <w:ind w:left="2880" w:hanging="360"/>
      </w:pPr>
    </w:lvl>
    <w:lvl w:ilvl="4" w:tplc="134E1B06">
      <w:start w:val="1"/>
      <w:numFmt w:val="bullet"/>
      <w:lvlText w:val="○"/>
      <w:lvlJc w:val="left"/>
      <w:pPr>
        <w:ind w:left="3600" w:hanging="360"/>
      </w:pPr>
    </w:lvl>
    <w:lvl w:ilvl="5" w:tplc="0EF4FF54">
      <w:start w:val="1"/>
      <w:numFmt w:val="bullet"/>
      <w:lvlText w:val="■"/>
      <w:lvlJc w:val="left"/>
      <w:pPr>
        <w:ind w:left="4320" w:hanging="360"/>
      </w:pPr>
    </w:lvl>
    <w:lvl w:ilvl="6" w:tplc="C15439AA">
      <w:start w:val="1"/>
      <w:numFmt w:val="bullet"/>
      <w:lvlText w:val="●"/>
      <w:lvlJc w:val="left"/>
      <w:pPr>
        <w:ind w:left="5040" w:hanging="360"/>
      </w:pPr>
    </w:lvl>
    <w:lvl w:ilvl="7" w:tplc="8B6073E8">
      <w:start w:val="1"/>
      <w:numFmt w:val="bullet"/>
      <w:lvlText w:val="●"/>
      <w:lvlJc w:val="left"/>
      <w:pPr>
        <w:ind w:left="5760" w:hanging="360"/>
      </w:pPr>
    </w:lvl>
    <w:lvl w:ilvl="8" w:tplc="0F1634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83B7C61"/>
    <w:multiLevelType w:val="hybridMultilevel"/>
    <w:tmpl w:val="C9BE21FE"/>
    <w:lvl w:ilvl="0" w:tplc="4E6ACA14">
      <w:start w:val="1"/>
      <w:numFmt w:val="bullet"/>
      <w:lvlText w:val="•"/>
      <w:lvlJc w:val="left"/>
      <w:pPr>
        <w:spacing w:after="60"/>
        <w:ind w:left="280" w:hanging="200"/>
      </w:pPr>
    </w:lvl>
    <w:lvl w:ilvl="1" w:tplc="D87A6546">
      <w:numFmt w:val="decimal"/>
      <w:lvlText w:val=""/>
      <w:lvlJc w:val="left"/>
    </w:lvl>
    <w:lvl w:ilvl="2" w:tplc="8EA86D94">
      <w:numFmt w:val="decimal"/>
      <w:lvlText w:val=""/>
      <w:lvlJc w:val="left"/>
    </w:lvl>
    <w:lvl w:ilvl="3" w:tplc="43F22B70">
      <w:numFmt w:val="decimal"/>
      <w:lvlText w:val=""/>
      <w:lvlJc w:val="left"/>
    </w:lvl>
    <w:lvl w:ilvl="4" w:tplc="D5468CF6">
      <w:numFmt w:val="decimal"/>
      <w:lvlText w:val=""/>
      <w:lvlJc w:val="left"/>
    </w:lvl>
    <w:lvl w:ilvl="5" w:tplc="335CAC52">
      <w:numFmt w:val="decimal"/>
      <w:lvlText w:val=""/>
      <w:lvlJc w:val="left"/>
    </w:lvl>
    <w:lvl w:ilvl="6" w:tplc="77A691BA">
      <w:numFmt w:val="decimal"/>
      <w:lvlText w:val=""/>
      <w:lvlJc w:val="left"/>
    </w:lvl>
    <w:lvl w:ilvl="7" w:tplc="1CBE088E">
      <w:numFmt w:val="decimal"/>
      <w:lvlText w:val=""/>
      <w:lvlJc w:val="left"/>
    </w:lvl>
    <w:lvl w:ilvl="8" w:tplc="A6301EF4">
      <w:numFmt w:val="decimal"/>
      <w:lvlText w:val=""/>
      <w:lvlJc w:val="left"/>
    </w:lvl>
  </w:abstractNum>
  <w:num w:numId="1" w16cid:durableId="570044682">
    <w:abstractNumId w:val="0"/>
    <w:lvlOverride w:ilvl="0">
      <w:startOverride w:val="1"/>
    </w:lvlOverride>
  </w:num>
  <w:num w:numId="2" w16cid:durableId="17025079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B57"/>
    <w:rsid w:val="001802E5"/>
    <w:rsid w:val="001B43F3"/>
    <w:rsid w:val="002063A1"/>
    <w:rsid w:val="005A2ED0"/>
    <w:rsid w:val="006248BC"/>
    <w:rsid w:val="008C474A"/>
    <w:rsid w:val="009E3B57"/>
    <w:rsid w:val="00D64C41"/>
    <w:rsid w:val="00FE1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B8987"/>
  <w15:docId w15:val="{41B9F7F3-5C9A-4C65-ACFD-5FE2A860E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2" w:color="1F3864"/>
      </w:pBdr>
      <w:spacing w:before="220" w:after="100"/>
      <w:outlineLvl w:val="0"/>
    </w:pPr>
    <w:rPr>
      <w:b/>
      <w:bCs/>
      <w:caps/>
      <w:color w:val="1F3864"/>
      <w:sz w:val="23"/>
      <w:szCs w:val="23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NameStyle">
    <w:name w:val="Name Style"/>
    <w:qFormat/>
    <w:rPr>
      <w:b/>
      <w:bCs/>
      <w:color w:val="1F3864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adarshsoni0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1144</Words>
  <Characters>6522</Characters>
  <Application>Microsoft Office Word</Application>
  <DocSecurity>0</DocSecurity>
  <Lines>54</Lines>
  <Paragraphs>15</Paragraphs>
  <ScaleCrop>false</ScaleCrop>
  <Company/>
  <LinksUpToDate>false</LinksUpToDate>
  <CharactersWithSpaces>7651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adarsh soni</cp:lastModifiedBy>
  <cp:revision>7</cp:revision>
  <dcterms:created xsi:type="dcterms:W3CDTF">2026-06-25T08:25:00Z</dcterms:created>
  <dcterms:modified xsi:type="dcterms:W3CDTF">2026-07-07T13:12:00Z</dcterms:modified>
</cp:coreProperties>
</file>