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749A" w14:textId="77777777" w:rsidR="00130FD2" w:rsidRDefault="00000000">
      <w:pPr>
        <w:pStyle w:val="Heading1"/>
      </w:pPr>
      <w:r>
        <w:rPr>
          <w:color w:val="3E5E90"/>
        </w:rPr>
        <w:t>ANKITA</w:t>
      </w:r>
      <w:r>
        <w:rPr>
          <w:color w:val="3E5E90"/>
          <w:spacing w:val="-17"/>
        </w:rPr>
        <w:t xml:space="preserve"> </w:t>
      </w:r>
      <w:r>
        <w:rPr>
          <w:color w:val="3E5E90"/>
          <w:spacing w:val="-4"/>
        </w:rPr>
        <w:t>RANI</w:t>
      </w:r>
    </w:p>
    <w:p w14:paraId="74A112AE" w14:textId="77777777" w:rsidR="00130FD2" w:rsidRDefault="00000000">
      <w:pPr>
        <w:pStyle w:val="BodyText"/>
        <w:spacing w:before="234"/>
        <w:ind w:firstLine="0"/>
      </w:pPr>
      <w:r>
        <w:t>Senior</w:t>
      </w:r>
      <w:r>
        <w:rPr>
          <w:spacing w:val="-10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Associate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UK</w:t>
      </w:r>
      <w:r>
        <w:rPr>
          <w:spacing w:val="-9"/>
        </w:rPr>
        <w:t xml:space="preserve"> </w:t>
      </w:r>
      <w:hyperlink r:id="rId5">
        <w:r>
          <w:t>Individual</w:t>
        </w:r>
        <w:r>
          <w:rPr>
            <w:spacing w:val="-12"/>
          </w:rPr>
          <w:t xml:space="preserve"> </w:t>
        </w:r>
        <w:r>
          <w:rPr>
            <w:spacing w:val="-5"/>
          </w:rPr>
          <w:t>Tax</w:t>
        </w:r>
      </w:hyperlink>
    </w:p>
    <w:p w14:paraId="62569C23" w14:textId="55CF2D70" w:rsidR="00130FD2" w:rsidRDefault="00000000">
      <w:pPr>
        <w:pStyle w:val="BodyText"/>
        <w:spacing w:before="49"/>
        <w:ind w:firstLine="0"/>
        <w:rPr>
          <w:color w:val="2F00FB"/>
          <w:spacing w:val="-2"/>
          <w:u w:val="single" w:color="2F00FB"/>
        </w:rPr>
      </w:pPr>
      <w:r>
        <w:t>Pune,</w:t>
      </w:r>
      <w:r>
        <w:rPr>
          <w:spacing w:val="-12"/>
        </w:rPr>
        <w:t xml:space="preserve"> </w:t>
      </w:r>
      <w:r>
        <w:t>India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+91-7406542562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6" w:history="1">
        <w:r w:rsidR="0035334C" w:rsidRPr="00BA7082">
          <w:rPr>
            <w:rStyle w:val="Hyperlink"/>
            <w:spacing w:val="-2"/>
          </w:rPr>
          <w:t>ankitarani2050@gmail.com</w:t>
        </w:r>
      </w:hyperlink>
    </w:p>
    <w:p w14:paraId="62323796" w14:textId="79F0EC6A" w:rsidR="0035334C" w:rsidRDefault="0035334C">
      <w:pPr>
        <w:pStyle w:val="BodyText"/>
        <w:spacing w:before="49"/>
        <w:ind w:firstLine="0"/>
      </w:pPr>
      <w:r w:rsidRPr="0035334C">
        <w:t>https://www.linkedin.com/in/ankita-rani-72b591153?utm_source=share_via&amp;utm_content=profile&amp;utm_medium=member_android</w:t>
      </w:r>
    </w:p>
    <w:p w14:paraId="2FB0DF88" w14:textId="77777777" w:rsidR="00130FD2" w:rsidRDefault="00130FD2">
      <w:pPr>
        <w:pStyle w:val="BodyText"/>
        <w:spacing w:before="8"/>
        <w:ind w:left="0" w:firstLine="0"/>
      </w:pPr>
    </w:p>
    <w:p w14:paraId="2F7C1EB4" w14:textId="77777777" w:rsidR="00130FD2" w:rsidRDefault="00000000">
      <w:pPr>
        <w:pStyle w:val="Heading2"/>
      </w:pPr>
      <w:bookmarkStart w:id="0" w:name="Professional_Summary"/>
      <w:bookmarkEnd w:id="0"/>
      <w:r>
        <w:rPr>
          <w:color w:val="5880BA"/>
          <w:spacing w:val="-2"/>
        </w:rPr>
        <w:t>Professional</w:t>
      </w:r>
      <w:r>
        <w:rPr>
          <w:color w:val="5880BA"/>
          <w:spacing w:val="-21"/>
        </w:rPr>
        <w:t xml:space="preserve"> </w:t>
      </w:r>
      <w:r>
        <w:rPr>
          <w:color w:val="5880BA"/>
          <w:spacing w:val="-2"/>
        </w:rPr>
        <w:t>Summary</w:t>
      </w:r>
    </w:p>
    <w:p w14:paraId="47B29F01" w14:textId="77777777" w:rsidR="00130FD2" w:rsidRDefault="00000000">
      <w:pPr>
        <w:pStyle w:val="BodyText"/>
        <w:spacing w:before="53"/>
        <w:ind w:firstLine="0"/>
      </w:pPr>
      <w:r>
        <w:t>Senior Tax Associate with 7+ years of experience in U.S. and U.K. individual</w:t>
      </w:r>
      <w:r>
        <w:rPr>
          <w:spacing w:val="-1"/>
        </w:rPr>
        <w:t xml:space="preserve"> </w:t>
      </w:r>
      <w:r>
        <w:t>taxation and international compliance reporting. Reviewed 200+ tax returns, consistently meeting quality standards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issues.</w:t>
      </w:r>
      <w:r>
        <w:rPr>
          <w:spacing w:val="-10"/>
        </w:rPr>
        <w:t xml:space="preserve"> </w:t>
      </w:r>
      <w:r>
        <w:t>Proven</w:t>
      </w:r>
      <w:r>
        <w:rPr>
          <w:spacing w:val="-13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mentoring</w:t>
      </w:r>
      <w:r>
        <w:rPr>
          <w:spacing w:val="-13"/>
        </w:rPr>
        <w:t xml:space="preserve"> </w:t>
      </w:r>
      <w:r>
        <w:t>junior</w:t>
      </w:r>
      <w:r>
        <w:rPr>
          <w:spacing w:val="-9"/>
        </w:rPr>
        <w:t xml:space="preserve"> </w:t>
      </w:r>
      <w:r>
        <w:t>analysts,</w:t>
      </w:r>
      <w:r>
        <w:rPr>
          <w:spacing w:val="-12"/>
        </w:rPr>
        <w:t xml:space="preserve"> </w:t>
      </w:r>
      <w:r>
        <w:t>resolving complex client queries, and enhancing preparation workflows.</w:t>
      </w:r>
    </w:p>
    <w:p w14:paraId="2A8ACB5F" w14:textId="77777777" w:rsidR="00130FD2" w:rsidRDefault="00130FD2">
      <w:pPr>
        <w:pStyle w:val="BodyText"/>
        <w:spacing w:before="9"/>
        <w:ind w:left="0" w:firstLine="0"/>
      </w:pPr>
    </w:p>
    <w:p w14:paraId="29A8C578" w14:textId="77777777" w:rsidR="00130FD2" w:rsidRDefault="00000000">
      <w:pPr>
        <w:pStyle w:val="Heading2"/>
        <w:spacing w:before="1"/>
      </w:pPr>
      <w:bookmarkStart w:id="1" w:name="Skills"/>
      <w:bookmarkEnd w:id="1"/>
      <w:r>
        <w:rPr>
          <w:color w:val="5880BA"/>
          <w:spacing w:val="-2"/>
        </w:rPr>
        <w:t>Skills</w:t>
      </w:r>
    </w:p>
    <w:p w14:paraId="4AAC4AC9" w14:textId="77777777" w:rsidR="00130FD2" w:rsidRDefault="00000000">
      <w:pPr>
        <w:spacing w:before="86"/>
        <w:ind w:left="78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Tax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Forms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Compliance:</w:t>
      </w:r>
    </w:p>
    <w:p w14:paraId="4EBDD1B7" w14:textId="77777777" w:rsidR="00130FD2" w:rsidRDefault="00000000">
      <w:pPr>
        <w:pStyle w:val="BodyText"/>
        <w:spacing w:before="39"/>
        <w:ind w:firstLine="0"/>
      </w:pPr>
      <w:r>
        <w:t>Forms</w:t>
      </w:r>
      <w:r>
        <w:rPr>
          <w:spacing w:val="-10"/>
        </w:rPr>
        <w:t xml:space="preserve"> </w:t>
      </w:r>
      <w:r>
        <w:t>1040</w:t>
      </w:r>
      <w:r>
        <w:rPr>
          <w:spacing w:val="-11"/>
        </w:rPr>
        <w:t xml:space="preserve"> </w:t>
      </w:r>
      <w:r>
        <w:t>(HNI,</w:t>
      </w:r>
      <w:r>
        <w:rPr>
          <w:spacing w:val="-12"/>
        </w:rPr>
        <w:t xml:space="preserve"> </w:t>
      </w:r>
      <w:r>
        <w:t>GMS),</w:t>
      </w:r>
      <w:r>
        <w:rPr>
          <w:spacing w:val="-11"/>
        </w:rPr>
        <w:t xml:space="preserve"> </w:t>
      </w:r>
      <w:r>
        <w:t>1040NR,</w:t>
      </w:r>
      <w:r>
        <w:rPr>
          <w:spacing w:val="-10"/>
        </w:rPr>
        <w:t xml:space="preserve"> </w:t>
      </w:r>
      <w:r>
        <w:t>1041,</w:t>
      </w:r>
      <w:r>
        <w:rPr>
          <w:spacing w:val="-11"/>
        </w:rPr>
        <w:t xml:space="preserve"> </w:t>
      </w:r>
      <w:r>
        <w:t>1040X,</w:t>
      </w:r>
      <w:r>
        <w:rPr>
          <w:spacing w:val="-12"/>
        </w:rPr>
        <w:t xml:space="preserve"> </w:t>
      </w:r>
      <w:r>
        <w:t>709</w:t>
      </w:r>
      <w:r>
        <w:rPr>
          <w:spacing w:val="-13"/>
        </w:rPr>
        <w:t xml:space="preserve"> </w:t>
      </w:r>
      <w:r>
        <w:t>(Gift</w:t>
      </w:r>
      <w:r>
        <w:rPr>
          <w:spacing w:val="-12"/>
        </w:rPr>
        <w:t xml:space="preserve"> </w:t>
      </w:r>
      <w:r>
        <w:t>Tax),</w:t>
      </w:r>
      <w:r>
        <w:rPr>
          <w:spacing w:val="-11"/>
        </w:rPr>
        <w:t xml:space="preserve"> </w:t>
      </w:r>
      <w:r>
        <w:t>1120,</w:t>
      </w:r>
      <w:r>
        <w:rPr>
          <w:spacing w:val="-12"/>
        </w:rPr>
        <w:t xml:space="preserve"> </w:t>
      </w:r>
      <w:r>
        <w:rPr>
          <w:spacing w:val="-4"/>
        </w:rPr>
        <w:t>1065</w:t>
      </w:r>
    </w:p>
    <w:p w14:paraId="63234B5F" w14:textId="77777777" w:rsidR="00130FD2" w:rsidRDefault="00000000">
      <w:pPr>
        <w:pStyle w:val="BodyText"/>
        <w:spacing w:before="44"/>
        <w:ind w:firstLine="0"/>
      </w:pPr>
      <w:r>
        <w:t>International</w:t>
      </w:r>
      <w:r>
        <w:rPr>
          <w:spacing w:val="-9"/>
        </w:rPr>
        <w:t xml:space="preserve"> </w:t>
      </w:r>
      <w:r>
        <w:t>Reporting:</w:t>
      </w:r>
      <w:r>
        <w:rPr>
          <w:spacing w:val="-5"/>
        </w:rPr>
        <w:t xml:space="preserve"> </w:t>
      </w:r>
      <w:r>
        <w:t>FinCEN</w:t>
      </w:r>
      <w:r>
        <w:rPr>
          <w:spacing w:val="-7"/>
        </w:rPr>
        <w:t xml:space="preserve"> </w:t>
      </w:r>
      <w:r>
        <w:t>114</w:t>
      </w:r>
      <w:r>
        <w:rPr>
          <w:spacing w:val="-8"/>
        </w:rPr>
        <w:t xml:space="preserve"> </w:t>
      </w:r>
      <w:r>
        <w:t>(FBAR),</w:t>
      </w:r>
      <w:r>
        <w:rPr>
          <w:spacing w:val="-7"/>
        </w:rPr>
        <w:t xml:space="preserve"> </w:t>
      </w:r>
      <w:r>
        <w:t>FATCA</w:t>
      </w:r>
      <w:r>
        <w:rPr>
          <w:spacing w:val="-5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8938,</w:t>
      </w:r>
      <w:r>
        <w:rPr>
          <w:spacing w:val="-5"/>
        </w:rPr>
        <w:t xml:space="preserve"> </w:t>
      </w:r>
      <w:r>
        <w:t>8833,</w:t>
      </w:r>
      <w:r>
        <w:rPr>
          <w:spacing w:val="-7"/>
        </w:rPr>
        <w:t xml:space="preserve"> </w:t>
      </w:r>
      <w:r>
        <w:t>3520,</w:t>
      </w:r>
      <w:r>
        <w:rPr>
          <w:spacing w:val="-8"/>
        </w:rPr>
        <w:t xml:space="preserve"> </w:t>
      </w:r>
      <w:r>
        <w:t>8621</w:t>
      </w:r>
      <w:r>
        <w:rPr>
          <w:spacing w:val="-7"/>
        </w:rPr>
        <w:t xml:space="preserve"> </w:t>
      </w:r>
      <w:r>
        <w:rPr>
          <w:spacing w:val="-2"/>
        </w:rPr>
        <w:t>(PFIC),</w:t>
      </w:r>
    </w:p>
    <w:p w14:paraId="5C0F58F2" w14:textId="77777777" w:rsidR="00130FD2" w:rsidRPr="0035334C" w:rsidRDefault="00000000">
      <w:pPr>
        <w:pStyle w:val="BodyText"/>
        <w:spacing w:before="33"/>
        <w:ind w:firstLine="0"/>
        <w:rPr>
          <w:lang w:val="it-IT"/>
        </w:rPr>
      </w:pPr>
      <w:r w:rsidRPr="0035334C">
        <w:rPr>
          <w:spacing w:val="-4"/>
          <w:lang w:val="it-IT"/>
        </w:rPr>
        <w:t>8858</w:t>
      </w:r>
    </w:p>
    <w:p w14:paraId="53D42929" w14:textId="77777777" w:rsidR="00130FD2" w:rsidRPr="0035334C" w:rsidRDefault="00000000">
      <w:pPr>
        <w:pStyle w:val="BodyText"/>
        <w:spacing w:before="34"/>
        <w:ind w:firstLine="0"/>
        <w:rPr>
          <w:lang w:val="it-IT"/>
        </w:rPr>
      </w:pPr>
      <w:r w:rsidRPr="0035334C">
        <w:rPr>
          <w:lang w:val="it-IT"/>
        </w:rPr>
        <w:t>UK</w:t>
      </w:r>
      <w:r w:rsidRPr="0035334C">
        <w:rPr>
          <w:spacing w:val="-8"/>
          <w:lang w:val="it-IT"/>
        </w:rPr>
        <w:t xml:space="preserve"> </w:t>
      </w:r>
      <w:r w:rsidRPr="0035334C">
        <w:rPr>
          <w:lang w:val="it-IT"/>
        </w:rPr>
        <w:t>Tax</w:t>
      </w:r>
      <w:r w:rsidRPr="0035334C">
        <w:rPr>
          <w:spacing w:val="-5"/>
          <w:lang w:val="it-IT"/>
        </w:rPr>
        <w:t xml:space="preserve"> </w:t>
      </w:r>
      <w:r w:rsidRPr="0035334C">
        <w:rPr>
          <w:lang w:val="it-IT"/>
        </w:rPr>
        <w:t>Forms:</w:t>
      </w:r>
      <w:r w:rsidRPr="0035334C">
        <w:rPr>
          <w:spacing w:val="-5"/>
          <w:lang w:val="it-IT"/>
        </w:rPr>
        <w:t xml:space="preserve"> </w:t>
      </w:r>
      <w:r w:rsidRPr="0035334C">
        <w:rPr>
          <w:lang w:val="it-IT"/>
        </w:rPr>
        <w:t>P60,</w:t>
      </w:r>
      <w:r w:rsidRPr="0035334C">
        <w:rPr>
          <w:spacing w:val="-5"/>
          <w:lang w:val="it-IT"/>
        </w:rPr>
        <w:t xml:space="preserve"> </w:t>
      </w:r>
      <w:r w:rsidRPr="0035334C">
        <w:rPr>
          <w:lang w:val="it-IT"/>
        </w:rPr>
        <w:t>P45,</w:t>
      </w:r>
      <w:r w:rsidRPr="0035334C">
        <w:rPr>
          <w:spacing w:val="-2"/>
          <w:lang w:val="it-IT"/>
        </w:rPr>
        <w:t xml:space="preserve"> </w:t>
      </w:r>
      <w:r w:rsidRPr="0035334C">
        <w:rPr>
          <w:lang w:val="it-IT"/>
        </w:rPr>
        <w:t>P11D,</w:t>
      </w:r>
      <w:r w:rsidRPr="0035334C">
        <w:rPr>
          <w:spacing w:val="-6"/>
          <w:lang w:val="it-IT"/>
        </w:rPr>
        <w:t xml:space="preserve"> </w:t>
      </w:r>
      <w:r w:rsidRPr="0035334C">
        <w:rPr>
          <w:lang w:val="it-IT"/>
        </w:rPr>
        <w:t>SA100,</w:t>
      </w:r>
      <w:r w:rsidRPr="0035334C">
        <w:rPr>
          <w:spacing w:val="-4"/>
          <w:lang w:val="it-IT"/>
        </w:rPr>
        <w:t xml:space="preserve"> </w:t>
      </w:r>
      <w:r w:rsidRPr="0035334C">
        <w:rPr>
          <w:lang w:val="it-IT"/>
        </w:rPr>
        <w:t>SA104,</w:t>
      </w:r>
      <w:r w:rsidRPr="0035334C">
        <w:rPr>
          <w:spacing w:val="-7"/>
          <w:lang w:val="it-IT"/>
        </w:rPr>
        <w:t xml:space="preserve"> </w:t>
      </w:r>
      <w:r w:rsidRPr="0035334C">
        <w:rPr>
          <w:lang w:val="it-IT"/>
        </w:rPr>
        <w:t>SA105,</w:t>
      </w:r>
      <w:r w:rsidRPr="0035334C">
        <w:rPr>
          <w:spacing w:val="-4"/>
          <w:lang w:val="it-IT"/>
        </w:rPr>
        <w:t xml:space="preserve"> </w:t>
      </w:r>
      <w:r w:rsidRPr="0035334C">
        <w:rPr>
          <w:spacing w:val="-2"/>
          <w:lang w:val="it-IT"/>
        </w:rPr>
        <w:t>SA108</w:t>
      </w:r>
    </w:p>
    <w:p w14:paraId="0D3BDD4B" w14:textId="77777777" w:rsidR="00130FD2" w:rsidRPr="0035334C" w:rsidRDefault="00130FD2">
      <w:pPr>
        <w:pStyle w:val="BodyText"/>
        <w:spacing w:before="47"/>
        <w:ind w:left="0" w:firstLine="0"/>
        <w:rPr>
          <w:lang w:val="it-IT"/>
        </w:rPr>
      </w:pPr>
    </w:p>
    <w:p w14:paraId="4CA54017" w14:textId="77777777" w:rsidR="00130FD2" w:rsidRDefault="00000000">
      <w:pPr>
        <w:pStyle w:val="Heading2"/>
      </w:pPr>
      <w:r>
        <w:t>Tools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Software:</w:t>
      </w:r>
    </w:p>
    <w:p w14:paraId="7A9894E2" w14:textId="77777777" w:rsidR="00130FD2" w:rsidRDefault="00000000">
      <w:pPr>
        <w:pStyle w:val="BodyText"/>
        <w:spacing w:before="77"/>
        <w:ind w:firstLine="0"/>
      </w:pPr>
      <w:r>
        <w:rPr>
          <w:spacing w:val="-2"/>
        </w:rPr>
        <w:t>CCH</w:t>
      </w:r>
      <w:r>
        <w:rPr>
          <w:spacing w:val="-1"/>
        </w:rPr>
        <w:t xml:space="preserve"> </w:t>
      </w:r>
      <w:r>
        <w:rPr>
          <w:spacing w:val="-2"/>
        </w:rPr>
        <w:t>Axcess, CCH</w:t>
      </w:r>
      <w:r>
        <w:rPr>
          <w:spacing w:val="-3"/>
        </w:rPr>
        <w:t xml:space="preserve"> </w:t>
      </w:r>
      <w:r>
        <w:rPr>
          <w:spacing w:val="-2"/>
        </w:rPr>
        <w:t xml:space="preserve">Central, </w:t>
      </w:r>
      <w:proofErr w:type="spellStart"/>
      <w:r>
        <w:rPr>
          <w:spacing w:val="-2"/>
        </w:rPr>
        <w:t>GoSystem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SurePrep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ProSystem,</w:t>
      </w:r>
      <w:r>
        <w:t xml:space="preserve"> </w:t>
      </w:r>
      <w:proofErr w:type="spellStart"/>
      <w:r>
        <w:rPr>
          <w:spacing w:val="-2"/>
        </w:rPr>
        <w:t>PDFlyer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iManage</w:t>
      </w:r>
      <w:proofErr w:type="spellEnd"/>
      <w:r>
        <w:rPr>
          <w:spacing w:val="-2"/>
        </w:rPr>
        <w:t>, DMS,</w:t>
      </w:r>
      <w:r>
        <w:t xml:space="preserve"> </w:t>
      </w:r>
      <w:r>
        <w:rPr>
          <w:spacing w:val="-4"/>
        </w:rPr>
        <w:t>Tige</w:t>
      </w:r>
    </w:p>
    <w:p w14:paraId="4A949CD5" w14:textId="77777777" w:rsidR="00130FD2" w:rsidRDefault="00130FD2">
      <w:pPr>
        <w:pStyle w:val="BodyText"/>
        <w:spacing w:before="44"/>
        <w:ind w:left="0" w:firstLine="0"/>
      </w:pPr>
    </w:p>
    <w:p w14:paraId="42518599" w14:textId="77777777" w:rsidR="00130FD2" w:rsidRDefault="00000000">
      <w:pPr>
        <w:pStyle w:val="Heading2"/>
      </w:pPr>
      <w:bookmarkStart w:id="2" w:name="Work_Experience"/>
      <w:bookmarkEnd w:id="2"/>
      <w:r>
        <w:rPr>
          <w:color w:val="5880BA"/>
          <w:spacing w:val="-2"/>
        </w:rPr>
        <w:t>Work</w:t>
      </w:r>
      <w:r>
        <w:rPr>
          <w:color w:val="5880BA"/>
          <w:spacing w:val="-19"/>
        </w:rPr>
        <w:t xml:space="preserve"> </w:t>
      </w:r>
      <w:r>
        <w:rPr>
          <w:color w:val="5880BA"/>
          <w:spacing w:val="-2"/>
        </w:rPr>
        <w:t>Experience</w:t>
      </w:r>
    </w:p>
    <w:p w14:paraId="4C7F1FD7" w14:textId="77777777" w:rsidR="00130FD2" w:rsidRDefault="00000000">
      <w:pPr>
        <w:spacing w:before="53"/>
        <w:ind w:left="78" w:right="661"/>
        <w:rPr>
          <w:rFonts w:ascii="Arial" w:hAnsi="Arial"/>
          <w:b/>
          <w:sz w:val="20"/>
        </w:rPr>
      </w:pPr>
      <w:bookmarkStart w:id="3" w:name="Senior_Tax_Associate_–_Trowbridge_Outsou"/>
      <w:bookmarkEnd w:id="3"/>
      <w:r>
        <w:rPr>
          <w:rFonts w:ascii="Arial" w:hAnsi="Arial"/>
          <w:b/>
          <w:sz w:val="20"/>
        </w:rPr>
        <w:t>Senior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Tax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Associate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Trowbridge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Outsourcing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India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LLP,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Pune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(Apr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2023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– </w:t>
      </w:r>
      <w:r>
        <w:rPr>
          <w:rFonts w:ascii="Arial" w:hAnsi="Arial"/>
          <w:b/>
          <w:spacing w:val="-2"/>
          <w:sz w:val="20"/>
        </w:rPr>
        <w:t>Present)</w:t>
      </w:r>
    </w:p>
    <w:p w14:paraId="43F54C1A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59" w:line="235" w:lineRule="auto"/>
        <w:ind w:right="809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reviewed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200+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U.S.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returns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annually,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1040, </w:t>
      </w:r>
      <w:r>
        <w:rPr>
          <w:sz w:val="20"/>
        </w:rPr>
        <w:t>1040NR,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1041,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IRS</w:t>
      </w:r>
      <w:r>
        <w:rPr>
          <w:spacing w:val="-5"/>
          <w:sz w:val="20"/>
        </w:rPr>
        <w:t xml:space="preserve"> </w:t>
      </w:r>
      <w:r>
        <w:rPr>
          <w:sz w:val="20"/>
        </w:rPr>
        <w:t>regulations</w:t>
      </w:r>
    </w:p>
    <w:p w14:paraId="347568D9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26" w:line="235" w:lineRule="auto"/>
        <w:ind w:right="813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end-</w:t>
      </w:r>
      <w:proofErr w:type="gramStart"/>
      <w:r>
        <w:rPr>
          <w:spacing w:val="-2"/>
          <w:sz w:val="20"/>
        </w:rPr>
        <w:t>to</w:t>
      </w:r>
      <w:proofErr w:type="gramEnd"/>
      <w:r>
        <w:rPr>
          <w:spacing w:val="-2"/>
          <w:sz w:val="20"/>
        </w:rPr>
        <w:t>-end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portfolio,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supervising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junior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members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ensuring </w:t>
      </w:r>
      <w:r>
        <w:rPr>
          <w:sz w:val="20"/>
        </w:rPr>
        <w:t>seamless execution of engagements</w:t>
      </w:r>
    </w:p>
    <w:p w14:paraId="174419C9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line="235" w:lineRule="auto"/>
        <w:ind w:right="867"/>
        <w:rPr>
          <w:sz w:val="20"/>
        </w:rPr>
      </w:pPr>
      <w:r>
        <w:rPr>
          <w:spacing w:val="-2"/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sessions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upskill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associates,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strengthening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technical </w:t>
      </w:r>
      <w:r>
        <w:rPr>
          <w:sz w:val="20"/>
        </w:rPr>
        <w:t>knowledge and improving team productivity</w:t>
      </w:r>
    </w:p>
    <w:p w14:paraId="2A9DFC67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28" w:line="232" w:lineRule="auto"/>
        <w:ind w:left="507" w:right="516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equalization,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gross-up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calculations,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year-end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client-</w:t>
      </w:r>
      <w:r>
        <w:rPr>
          <w:sz w:val="20"/>
        </w:rPr>
        <w:t>specific tax strategies</w:t>
      </w:r>
    </w:p>
    <w:p w14:paraId="09E8C0BB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line="235" w:lineRule="auto"/>
        <w:ind w:right="403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return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preparation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frontloading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guidance,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enabling </w:t>
      </w:r>
      <w:r>
        <w:rPr>
          <w:sz w:val="20"/>
        </w:rPr>
        <w:t>faster turnaround for preparers</w:t>
      </w:r>
    </w:p>
    <w:p w14:paraId="41367A15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line="235" w:lineRule="auto"/>
        <w:ind w:right="30"/>
        <w:rPr>
          <w:sz w:val="20"/>
        </w:rPr>
      </w:pPr>
      <w:r>
        <w:rPr>
          <w:spacing w:val="-2"/>
          <w:sz w:val="20"/>
        </w:rPr>
        <w:t>Revamped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checklists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frontload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documentation,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rework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~20%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improving </w:t>
      </w:r>
      <w:r>
        <w:rPr>
          <w:sz w:val="20"/>
        </w:rPr>
        <w:t>workflow efficiency</w:t>
      </w:r>
    </w:p>
    <w:p w14:paraId="61F661A7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22"/>
        <w:ind w:left="506" w:hanging="215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communication,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missing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follow-ups,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billing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coordination</w:t>
      </w:r>
    </w:p>
    <w:p w14:paraId="440D1E55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20" w:line="235" w:lineRule="auto"/>
        <w:ind w:left="507" w:right="237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gathering,</w:t>
      </w:r>
      <w:r>
        <w:rPr>
          <w:spacing w:val="-3"/>
          <w:sz w:val="20"/>
        </w:rPr>
        <w:t xml:space="preserve"> </w:t>
      </w:r>
      <w:r>
        <w:rPr>
          <w:sz w:val="20"/>
        </w:rPr>
        <w:t>follow-ups,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5"/>
          <w:sz w:val="20"/>
        </w:rPr>
        <w:t xml:space="preserve"> </w:t>
      </w:r>
      <w:r>
        <w:rPr>
          <w:sz w:val="20"/>
        </w:rPr>
        <w:t>with billing teams</w:t>
      </w:r>
    </w:p>
    <w:p w14:paraId="4651747A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line="235" w:lineRule="auto"/>
        <w:ind w:left="507" w:right="1181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year-end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5"/>
          <w:sz w:val="20"/>
        </w:rPr>
        <w:t xml:space="preserve"> </w:t>
      </w:r>
      <w:r>
        <w:rPr>
          <w:sz w:val="20"/>
        </w:rPr>
        <w:t>analyses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WIP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engagement management and financial visibility</w:t>
      </w:r>
    </w:p>
    <w:p w14:paraId="3DEE3EBE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28" w:line="232" w:lineRule="auto"/>
        <w:ind w:right="146"/>
        <w:rPr>
          <w:sz w:val="20"/>
        </w:rPr>
      </w:pPr>
      <w:r>
        <w:rPr>
          <w:sz w:val="20"/>
        </w:rPr>
        <w:t>Earned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Spot</w:t>
      </w:r>
      <w:r>
        <w:rPr>
          <w:spacing w:val="-4"/>
          <w:sz w:val="20"/>
        </w:rPr>
        <w:t xml:space="preserve"> </w:t>
      </w:r>
      <w:r>
        <w:rPr>
          <w:sz w:val="20"/>
        </w:rPr>
        <w:t>Awards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team </w:t>
      </w:r>
      <w:bookmarkStart w:id="4" w:name="Payroll_Analyst_–_Koch_Business_Solution"/>
      <w:bookmarkEnd w:id="4"/>
      <w:r>
        <w:rPr>
          <w:spacing w:val="-2"/>
          <w:sz w:val="20"/>
        </w:rPr>
        <w:t>success</w:t>
      </w:r>
    </w:p>
    <w:p w14:paraId="77E9D15E" w14:textId="77777777" w:rsidR="00130FD2" w:rsidRDefault="00130FD2">
      <w:pPr>
        <w:pStyle w:val="BodyText"/>
        <w:spacing w:before="26"/>
        <w:ind w:left="0" w:firstLine="0"/>
      </w:pPr>
    </w:p>
    <w:p w14:paraId="6011F4E3" w14:textId="77777777" w:rsidR="00130FD2" w:rsidRDefault="00000000">
      <w:pPr>
        <w:pStyle w:val="Heading2"/>
        <w:ind w:left="80"/>
      </w:pPr>
      <w:r>
        <w:t>Payroll</w:t>
      </w:r>
      <w:r>
        <w:rPr>
          <w:spacing w:val="-14"/>
        </w:rPr>
        <w:t xml:space="preserve"> </w:t>
      </w:r>
      <w:r>
        <w:t>Analyst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Koch</w:t>
      </w:r>
      <w:r>
        <w:rPr>
          <w:spacing w:val="-14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Solutions,</w:t>
      </w:r>
      <w:r>
        <w:rPr>
          <w:spacing w:val="-11"/>
        </w:rPr>
        <w:t xml:space="preserve"> </w:t>
      </w:r>
      <w:r>
        <w:t>Bengaluru</w:t>
      </w:r>
      <w:r>
        <w:rPr>
          <w:spacing w:val="-14"/>
        </w:rPr>
        <w:t xml:space="preserve"> </w:t>
      </w:r>
      <w:r>
        <w:t>(May</w:t>
      </w:r>
      <w:r>
        <w:rPr>
          <w:spacing w:val="-13"/>
        </w:rPr>
        <w:t xml:space="preserve"> </w:t>
      </w:r>
      <w:r>
        <w:t>2022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Mar</w:t>
      </w:r>
      <w:r>
        <w:rPr>
          <w:spacing w:val="-13"/>
        </w:rPr>
        <w:t xml:space="preserve"> </w:t>
      </w:r>
      <w:r>
        <w:rPr>
          <w:spacing w:val="-2"/>
        </w:rPr>
        <w:t>2023)</w:t>
      </w:r>
    </w:p>
    <w:p w14:paraId="2BEC9E7A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45" w:line="235" w:lineRule="auto"/>
        <w:ind w:right="111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U.S.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high-net-worth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clients,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accuracy </w:t>
      </w:r>
      <w:r>
        <w:rPr>
          <w:sz w:val="20"/>
        </w:rPr>
        <w:t>and compliance with complex tax regulations</w:t>
      </w:r>
    </w:p>
    <w:p w14:paraId="2F888B62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36" w:line="235" w:lineRule="auto"/>
        <w:ind w:left="507" w:right="525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end-</w:t>
      </w:r>
      <w:proofErr w:type="gramStart"/>
      <w:r>
        <w:rPr>
          <w:sz w:val="20"/>
        </w:rPr>
        <w:t>to</w:t>
      </w:r>
      <w:proofErr w:type="gramEnd"/>
      <w:r>
        <w:rPr>
          <w:sz w:val="20"/>
        </w:rPr>
        <w:t>-end</w:t>
      </w:r>
      <w:r>
        <w:rPr>
          <w:spacing w:val="-3"/>
          <w:sz w:val="20"/>
        </w:rPr>
        <w:t xml:space="preserve"> </w:t>
      </w:r>
      <w:r>
        <w:rPr>
          <w:sz w:val="20"/>
        </w:rPr>
        <w:t>payroll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semi-monthly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biweekly</w:t>
      </w:r>
      <w:r>
        <w:rPr>
          <w:spacing w:val="-4"/>
          <w:sz w:val="20"/>
        </w:rPr>
        <w:t xml:space="preserve"> </w:t>
      </w:r>
      <w:r>
        <w:rPr>
          <w:sz w:val="20"/>
        </w:rPr>
        <w:t>cycles,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4"/>
          <w:sz w:val="20"/>
        </w:rPr>
        <w:t xml:space="preserve"> </w:t>
      </w:r>
      <w:r>
        <w:rPr>
          <w:sz w:val="20"/>
        </w:rPr>
        <w:t>and accurate pay runs</w:t>
      </w:r>
    </w:p>
    <w:p w14:paraId="2457F902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1" w:line="261" w:lineRule="auto"/>
        <w:ind w:left="507" w:right="1284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FATCA</w:t>
      </w:r>
      <w:r>
        <w:rPr>
          <w:spacing w:val="-6"/>
          <w:sz w:val="20"/>
        </w:rPr>
        <w:t xml:space="preserve"> </w:t>
      </w:r>
      <w:r>
        <w:rPr>
          <w:sz w:val="20"/>
        </w:rPr>
        <w:t>(Form</w:t>
      </w:r>
      <w:r>
        <w:rPr>
          <w:spacing w:val="-3"/>
          <w:sz w:val="20"/>
        </w:rPr>
        <w:t xml:space="preserve"> </w:t>
      </w:r>
      <w:r>
        <w:rPr>
          <w:sz w:val="20"/>
        </w:rPr>
        <w:t>8938)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FBAR</w:t>
      </w:r>
      <w:r>
        <w:rPr>
          <w:spacing w:val="-5"/>
          <w:sz w:val="20"/>
        </w:rPr>
        <w:t xml:space="preserve"> </w:t>
      </w:r>
      <w:r>
        <w:rPr>
          <w:sz w:val="20"/>
        </w:rPr>
        <w:t>filings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100%</w:t>
      </w:r>
      <w:r>
        <w:rPr>
          <w:spacing w:val="-4"/>
          <w:sz w:val="20"/>
        </w:rPr>
        <w:t xml:space="preserve"> </w:t>
      </w:r>
      <w:r>
        <w:rPr>
          <w:sz w:val="20"/>
        </w:rPr>
        <w:t>on-time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submission, avoiding penalties and ensuring regulatory compliance</w:t>
      </w:r>
    </w:p>
    <w:p w14:paraId="5DF8835D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5" w:line="259" w:lineRule="auto"/>
        <w:ind w:right="594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mass</w:t>
      </w:r>
      <w:r>
        <w:rPr>
          <w:spacing w:val="-5"/>
          <w:sz w:val="20"/>
        </w:rPr>
        <w:t xml:space="preserve"> </w:t>
      </w:r>
      <w:r>
        <w:rPr>
          <w:sz w:val="20"/>
        </w:rPr>
        <w:t>uploads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Leave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Absence</w:t>
      </w:r>
      <w:r>
        <w:rPr>
          <w:spacing w:val="-4"/>
          <w:sz w:val="20"/>
        </w:rPr>
        <w:t xml:space="preserve"> </w:t>
      </w:r>
      <w:r>
        <w:rPr>
          <w:sz w:val="20"/>
        </w:rPr>
        <w:t>(LOA)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transactions in Dayforce for semi-monthly and biweekly payroll cycles</w:t>
      </w:r>
    </w:p>
    <w:p w14:paraId="21D4651F" w14:textId="77777777" w:rsidR="00130FD2" w:rsidRDefault="00130FD2">
      <w:pPr>
        <w:pStyle w:val="BodyText"/>
        <w:spacing w:before="20"/>
        <w:ind w:left="0" w:firstLine="0"/>
      </w:pPr>
    </w:p>
    <w:p w14:paraId="6C382409" w14:textId="77777777" w:rsidR="00130FD2" w:rsidRDefault="00000000">
      <w:pPr>
        <w:pStyle w:val="Heading2"/>
        <w:ind w:left="80"/>
      </w:pPr>
      <w:bookmarkStart w:id="5" w:name="Tax_Associate_–_PwC_SDC_Ltd.,_Bengaluru_"/>
      <w:bookmarkEnd w:id="5"/>
      <w:r>
        <w:t>Tax</w:t>
      </w:r>
      <w:r>
        <w:rPr>
          <w:spacing w:val="-13"/>
        </w:rPr>
        <w:t xml:space="preserve"> </w:t>
      </w:r>
      <w:r>
        <w:t>Associate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PwC</w:t>
      </w:r>
      <w:r>
        <w:rPr>
          <w:spacing w:val="-12"/>
        </w:rPr>
        <w:t xml:space="preserve"> </w:t>
      </w:r>
      <w:r>
        <w:t>SDC</w:t>
      </w:r>
      <w:r>
        <w:rPr>
          <w:spacing w:val="-10"/>
        </w:rPr>
        <w:t xml:space="preserve"> </w:t>
      </w:r>
      <w:r>
        <w:t>Ltd.,</w:t>
      </w:r>
      <w:r>
        <w:rPr>
          <w:spacing w:val="-10"/>
        </w:rPr>
        <w:t xml:space="preserve"> </w:t>
      </w:r>
      <w:r>
        <w:t>Bengaluru</w:t>
      </w:r>
      <w:r>
        <w:rPr>
          <w:spacing w:val="-12"/>
        </w:rPr>
        <w:t xml:space="preserve"> </w:t>
      </w:r>
      <w:r>
        <w:t>(Jan</w:t>
      </w:r>
      <w:r>
        <w:rPr>
          <w:spacing w:val="-9"/>
        </w:rPr>
        <w:t xml:space="preserve"> </w:t>
      </w:r>
      <w:r>
        <w:t>2019-</w:t>
      </w:r>
      <w:r>
        <w:rPr>
          <w:spacing w:val="-9"/>
        </w:rPr>
        <w:t xml:space="preserve"> </w:t>
      </w:r>
      <w:r>
        <w:t>April</w:t>
      </w:r>
      <w:r>
        <w:rPr>
          <w:spacing w:val="-12"/>
        </w:rPr>
        <w:t xml:space="preserve"> </w:t>
      </w:r>
      <w:r>
        <w:rPr>
          <w:spacing w:val="-2"/>
        </w:rPr>
        <w:t>2022)</w:t>
      </w:r>
    </w:p>
    <w:p w14:paraId="40CB5BF0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line="235" w:lineRule="auto"/>
        <w:ind w:right="554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reviewed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U.S.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(Forms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1040,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1041)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filing </w:t>
      </w:r>
      <w:r>
        <w:rPr>
          <w:sz w:val="20"/>
        </w:rPr>
        <w:t>extensions,</w:t>
      </w:r>
      <w:r>
        <w:rPr>
          <w:spacing w:val="-1"/>
          <w:sz w:val="20"/>
        </w:rPr>
        <w:t xml:space="preserve"> </w:t>
      </w:r>
      <w:r>
        <w:rPr>
          <w:sz w:val="20"/>
        </w:rPr>
        <w:t>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high-quality filings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tight</w:t>
      </w:r>
      <w:r>
        <w:rPr>
          <w:spacing w:val="-1"/>
          <w:sz w:val="20"/>
        </w:rPr>
        <w:t xml:space="preserve"> </w:t>
      </w:r>
      <w:r>
        <w:rPr>
          <w:sz w:val="20"/>
        </w:rPr>
        <w:t>deadlines</w:t>
      </w:r>
    </w:p>
    <w:p w14:paraId="5492EAF7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0" w:line="268" w:lineRule="auto"/>
        <w:ind w:left="507" w:right="748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U.S.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mentored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hires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concepts, </w:t>
      </w:r>
      <w:r>
        <w:rPr>
          <w:sz w:val="20"/>
        </w:rPr>
        <w:lastRenderedPageBreak/>
        <w:t>improving onboarding efficiency and knowledge transfer</w:t>
      </w:r>
    </w:p>
    <w:p w14:paraId="234CEB56" w14:textId="77777777" w:rsidR="00130FD2" w:rsidRDefault="00130FD2">
      <w:pPr>
        <w:pStyle w:val="ListParagraph"/>
        <w:spacing w:line="268" w:lineRule="auto"/>
        <w:rPr>
          <w:sz w:val="20"/>
        </w:rPr>
        <w:sectPr w:rsidR="00130FD2">
          <w:type w:val="continuous"/>
          <w:pgSz w:w="12250" w:h="16330"/>
          <w:pgMar w:top="500" w:right="1700" w:bottom="280" w:left="1700" w:header="720" w:footer="720" w:gutter="0"/>
          <w:cols w:space="720"/>
        </w:sectPr>
      </w:pPr>
    </w:p>
    <w:p w14:paraId="58ED0168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8"/>
        </w:tabs>
        <w:spacing w:before="85" w:line="266" w:lineRule="auto"/>
        <w:ind w:right="601"/>
        <w:rPr>
          <w:sz w:val="20"/>
        </w:rPr>
      </w:pPr>
      <w:r>
        <w:rPr>
          <w:spacing w:val="-2"/>
          <w:sz w:val="20"/>
        </w:rPr>
        <w:lastRenderedPageBreak/>
        <w:t>Consistently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recognized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appreciation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awards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meeting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tight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deadlines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delivering high-quality work</w:t>
      </w:r>
    </w:p>
    <w:p w14:paraId="175BD158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7"/>
        </w:tabs>
        <w:spacing w:before="9" w:line="237" w:lineRule="auto"/>
        <w:ind w:left="507" w:right="331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exposure 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corporate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partnership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(Forms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1120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1065), </w:t>
      </w:r>
      <w:r>
        <w:rPr>
          <w:sz w:val="20"/>
        </w:rPr>
        <w:t>expanding technical expertise</w:t>
      </w:r>
    </w:p>
    <w:p w14:paraId="387AD949" w14:textId="77777777" w:rsidR="00130FD2" w:rsidRDefault="00000000">
      <w:pPr>
        <w:pStyle w:val="ListParagraph"/>
        <w:numPr>
          <w:ilvl w:val="0"/>
          <w:numId w:val="1"/>
        </w:numPr>
        <w:tabs>
          <w:tab w:val="left" w:pos="506"/>
        </w:tabs>
        <w:spacing w:before="22"/>
        <w:ind w:left="506" w:hanging="215"/>
        <w:rPr>
          <w:sz w:val="20"/>
        </w:rPr>
      </w:pPr>
      <w:bookmarkStart w:id="6" w:name="Education"/>
      <w:bookmarkEnd w:id="6"/>
      <w:r>
        <w:rPr>
          <w:spacing w:val="-2"/>
          <w:sz w:val="20"/>
        </w:rPr>
        <w:t>Received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Award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outstanding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contribution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objectives</w:t>
      </w:r>
    </w:p>
    <w:p w14:paraId="5BEEA7D3" w14:textId="77777777" w:rsidR="00130FD2" w:rsidRDefault="00130FD2">
      <w:pPr>
        <w:pStyle w:val="BodyText"/>
        <w:spacing w:before="4"/>
        <w:ind w:left="0" w:firstLine="0"/>
      </w:pPr>
    </w:p>
    <w:p w14:paraId="6DA92F7A" w14:textId="77777777" w:rsidR="00130FD2" w:rsidRDefault="00000000">
      <w:pPr>
        <w:pStyle w:val="Heading2"/>
      </w:pPr>
      <w:r>
        <w:rPr>
          <w:color w:val="5880BA"/>
          <w:spacing w:val="-2"/>
        </w:rPr>
        <w:t>Education</w:t>
      </w:r>
    </w:p>
    <w:p w14:paraId="0E8F55C2" w14:textId="77777777" w:rsidR="00130FD2" w:rsidRDefault="00000000">
      <w:pPr>
        <w:pStyle w:val="BodyText"/>
        <w:spacing w:before="54"/>
        <w:ind w:firstLine="0"/>
      </w:pPr>
      <w:r>
        <w:t>MBA</w:t>
      </w:r>
      <w:r>
        <w:rPr>
          <w:spacing w:val="-14"/>
        </w:rPr>
        <w:t xml:space="preserve"> </w:t>
      </w:r>
      <w:r>
        <w:t>(Finance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Marketing),</w:t>
      </w:r>
      <w:r>
        <w:rPr>
          <w:spacing w:val="-14"/>
        </w:rPr>
        <w:t xml:space="preserve"> </w:t>
      </w:r>
      <w:r>
        <w:t>2019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Horizon</w:t>
      </w:r>
      <w:r>
        <w:rPr>
          <w:spacing w:val="-14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Engineering,</w:t>
      </w:r>
      <w:r>
        <w:rPr>
          <w:spacing w:val="-14"/>
        </w:rPr>
        <w:t xml:space="preserve"> </w:t>
      </w:r>
      <w:r>
        <w:rPr>
          <w:spacing w:val="-2"/>
        </w:rPr>
        <w:t>Bengaluru</w:t>
      </w:r>
    </w:p>
    <w:p w14:paraId="2BD99F76" w14:textId="77777777" w:rsidR="00130FD2" w:rsidRDefault="00000000">
      <w:pPr>
        <w:pStyle w:val="BodyText"/>
        <w:spacing w:before="53"/>
        <w:ind w:firstLine="0"/>
      </w:pPr>
      <w:r>
        <w:t>B.</w:t>
      </w:r>
      <w:r>
        <w:rPr>
          <w:spacing w:val="-14"/>
        </w:rPr>
        <w:t xml:space="preserve"> </w:t>
      </w:r>
      <w:r>
        <w:t>Com,</w:t>
      </w:r>
      <w:r>
        <w:rPr>
          <w:spacing w:val="-12"/>
        </w:rPr>
        <w:t xml:space="preserve"> </w:t>
      </w:r>
      <w:r>
        <w:t>2015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G.K.P.D</w:t>
      </w:r>
      <w:r>
        <w:rPr>
          <w:spacing w:val="-14"/>
        </w:rPr>
        <w:t xml:space="preserve"> </w:t>
      </w:r>
      <w:r>
        <w:t>College,</w:t>
      </w:r>
      <w:r>
        <w:rPr>
          <w:spacing w:val="-13"/>
        </w:rPr>
        <w:t xml:space="preserve"> </w:t>
      </w:r>
      <w:proofErr w:type="spellStart"/>
      <w:r>
        <w:t>Samastipur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Bihar</w:t>
      </w:r>
    </w:p>
    <w:sectPr w:rsidR="00130FD2">
      <w:pgSz w:w="12250" w:h="16330"/>
      <w:pgMar w:top="4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7438"/>
    <w:multiLevelType w:val="hybridMultilevel"/>
    <w:tmpl w:val="EED6389E"/>
    <w:lvl w:ilvl="0" w:tplc="78221EAA">
      <w:numFmt w:val="bullet"/>
      <w:lvlText w:val=""/>
      <w:lvlJc w:val="left"/>
      <w:pPr>
        <w:ind w:left="508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CC527C">
      <w:numFmt w:val="bullet"/>
      <w:lvlText w:val="•"/>
      <w:lvlJc w:val="left"/>
      <w:pPr>
        <w:ind w:left="1334" w:hanging="216"/>
      </w:pPr>
      <w:rPr>
        <w:rFonts w:hint="default"/>
        <w:lang w:val="en-US" w:eastAsia="en-US" w:bidi="ar-SA"/>
      </w:rPr>
    </w:lvl>
    <w:lvl w:ilvl="2" w:tplc="F0C45780">
      <w:numFmt w:val="bullet"/>
      <w:lvlText w:val="•"/>
      <w:lvlJc w:val="left"/>
      <w:pPr>
        <w:ind w:left="2169" w:hanging="216"/>
      </w:pPr>
      <w:rPr>
        <w:rFonts w:hint="default"/>
        <w:lang w:val="en-US" w:eastAsia="en-US" w:bidi="ar-SA"/>
      </w:rPr>
    </w:lvl>
    <w:lvl w:ilvl="3" w:tplc="523ACA70">
      <w:numFmt w:val="bullet"/>
      <w:lvlText w:val="•"/>
      <w:lvlJc w:val="left"/>
      <w:pPr>
        <w:ind w:left="3004" w:hanging="216"/>
      </w:pPr>
      <w:rPr>
        <w:rFonts w:hint="default"/>
        <w:lang w:val="en-US" w:eastAsia="en-US" w:bidi="ar-SA"/>
      </w:rPr>
    </w:lvl>
    <w:lvl w:ilvl="4" w:tplc="A73634EC">
      <w:numFmt w:val="bullet"/>
      <w:lvlText w:val="•"/>
      <w:lvlJc w:val="left"/>
      <w:pPr>
        <w:ind w:left="3839" w:hanging="216"/>
      </w:pPr>
      <w:rPr>
        <w:rFonts w:hint="default"/>
        <w:lang w:val="en-US" w:eastAsia="en-US" w:bidi="ar-SA"/>
      </w:rPr>
    </w:lvl>
    <w:lvl w:ilvl="5" w:tplc="BBDC64F4">
      <w:numFmt w:val="bullet"/>
      <w:lvlText w:val="•"/>
      <w:lvlJc w:val="left"/>
      <w:pPr>
        <w:ind w:left="4674" w:hanging="216"/>
      </w:pPr>
      <w:rPr>
        <w:rFonts w:hint="default"/>
        <w:lang w:val="en-US" w:eastAsia="en-US" w:bidi="ar-SA"/>
      </w:rPr>
    </w:lvl>
    <w:lvl w:ilvl="6" w:tplc="7AE66622">
      <w:numFmt w:val="bullet"/>
      <w:lvlText w:val="•"/>
      <w:lvlJc w:val="left"/>
      <w:pPr>
        <w:ind w:left="5509" w:hanging="216"/>
      </w:pPr>
      <w:rPr>
        <w:rFonts w:hint="default"/>
        <w:lang w:val="en-US" w:eastAsia="en-US" w:bidi="ar-SA"/>
      </w:rPr>
    </w:lvl>
    <w:lvl w:ilvl="7" w:tplc="A9B8709E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  <w:lvl w:ilvl="8" w:tplc="E1B0DFCC">
      <w:numFmt w:val="bullet"/>
      <w:lvlText w:val="•"/>
      <w:lvlJc w:val="left"/>
      <w:pPr>
        <w:ind w:left="7179" w:hanging="216"/>
      </w:pPr>
      <w:rPr>
        <w:rFonts w:hint="default"/>
        <w:lang w:val="en-US" w:eastAsia="en-US" w:bidi="ar-SA"/>
      </w:rPr>
    </w:lvl>
  </w:abstractNum>
  <w:num w:numId="1" w16cid:durableId="172883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FD2"/>
    <w:rsid w:val="00130FD2"/>
    <w:rsid w:val="0035334C"/>
    <w:rsid w:val="00CB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A701"/>
  <w15:docId w15:val="{125BBBDA-5E45-4BE4-A0DB-629E8305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1"/>
      <w:ind w:left="147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8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8" w:hanging="21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508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33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kitarani2050@gmail.com" TargetMode="External"/><Relationship Id="rId5" Type="http://schemas.openxmlformats.org/officeDocument/2006/relationships/hyperlink" Target="mailto:ankitarani02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Rani</dc:creator>
  <cp:lastModifiedBy>Subrahmanyam Vegi</cp:lastModifiedBy>
  <cp:revision>2</cp:revision>
  <dcterms:created xsi:type="dcterms:W3CDTF">2026-07-09T12:35:00Z</dcterms:created>
  <dcterms:modified xsi:type="dcterms:W3CDTF">2026-07-09T12:37:00Z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Acrobat PDFMaker 11 for Word</vt:lpwstr>
  </property>
  <property fmtid="{D5CDD505-2E9C-101B-9397-08002B2CF9AE}" pid="5" name="LastSaved">
    <vt:filetime>2026-07-09T00:00:00Z</vt:filetime>
  </property>
  <property fmtid="{D5CDD505-2E9C-101B-9397-08002B2CF9AE}" pid="6" name="Producer">
    <vt:lpwstr>Adobe PDF Library 11.0</vt:lpwstr>
  </property>
  <property fmtid="{D5CDD505-2E9C-101B-9397-08002B2CF9AE}" pid="7" name="SourceModified">
    <vt:lpwstr/>
  </property>
</Properties>
</file>