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AC7DA" w14:textId="77777777" w:rsidR="00B31EEC" w:rsidRDefault="00000000">
      <w:pPr>
        <w:pStyle w:val="Heading1"/>
      </w:pPr>
      <w:r>
        <w:rPr>
          <w:color w:val="1E3763"/>
        </w:rPr>
        <w:t>ANUP</w:t>
      </w:r>
      <w:r>
        <w:rPr>
          <w:color w:val="1E3763"/>
          <w:spacing w:val="-3"/>
        </w:rPr>
        <w:t xml:space="preserve"> </w:t>
      </w:r>
      <w:r>
        <w:rPr>
          <w:color w:val="1E3763"/>
          <w:spacing w:val="-5"/>
        </w:rPr>
        <w:t>JHA</w:t>
      </w:r>
    </w:p>
    <w:p w14:paraId="1951E850" w14:textId="77777777" w:rsidR="00B31EEC" w:rsidRDefault="00000000">
      <w:pPr>
        <w:spacing w:before="72"/>
        <w:ind w:left="4" w:right="4"/>
        <w:jc w:val="center"/>
        <w:rPr>
          <w:sz w:val="24"/>
        </w:rPr>
      </w:pPr>
      <w:r>
        <w:rPr>
          <w:color w:val="333333"/>
          <w:sz w:val="24"/>
        </w:rPr>
        <w:t>Senior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Engineering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Manager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|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Engineering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Leadership</w:t>
      </w:r>
    </w:p>
    <w:p w14:paraId="764A111D" w14:textId="432C0E97" w:rsidR="00B31EEC" w:rsidRDefault="00000000">
      <w:pPr>
        <w:spacing w:before="70"/>
        <w:ind w:left="4" w:right="1"/>
        <w:jc w:val="center"/>
        <w:rPr>
          <w:sz w:val="19"/>
        </w:rPr>
      </w:pPr>
      <w:r>
        <w:rPr>
          <w:color w:val="434343"/>
          <w:sz w:val="19"/>
        </w:rPr>
        <w:t>Bangalore,</w:t>
      </w:r>
      <w:r>
        <w:rPr>
          <w:color w:val="434343"/>
          <w:spacing w:val="-4"/>
          <w:sz w:val="19"/>
        </w:rPr>
        <w:t xml:space="preserve"> </w:t>
      </w:r>
      <w:r>
        <w:rPr>
          <w:color w:val="434343"/>
          <w:sz w:val="19"/>
        </w:rPr>
        <w:t>India</w:t>
      </w:r>
      <w:r>
        <w:rPr>
          <w:color w:val="434343"/>
          <w:spacing w:val="36"/>
          <w:sz w:val="19"/>
        </w:rPr>
        <w:t xml:space="preserve"> </w:t>
      </w:r>
      <w:r>
        <w:rPr>
          <w:color w:val="434343"/>
          <w:sz w:val="19"/>
        </w:rPr>
        <w:t>|</w:t>
      </w:r>
      <w:r>
        <w:rPr>
          <w:color w:val="434343"/>
          <w:spacing w:val="39"/>
          <w:sz w:val="19"/>
        </w:rPr>
        <w:t xml:space="preserve"> </w:t>
      </w:r>
      <w:r>
        <w:rPr>
          <w:color w:val="434343"/>
          <w:sz w:val="19"/>
        </w:rPr>
        <w:t>+91-8884657666</w:t>
      </w:r>
      <w:r>
        <w:rPr>
          <w:color w:val="434343"/>
          <w:spacing w:val="36"/>
          <w:sz w:val="19"/>
        </w:rPr>
        <w:t xml:space="preserve"> </w:t>
      </w:r>
      <w:r>
        <w:rPr>
          <w:color w:val="434343"/>
          <w:sz w:val="19"/>
        </w:rPr>
        <w:t>|</w:t>
      </w:r>
      <w:r w:rsidR="00DA7EC0">
        <w:rPr>
          <w:color w:val="434343"/>
          <w:sz w:val="19"/>
        </w:rPr>
        <w:t xml:space="preserve"> </w:t>
      </w:r>
      <w:r w:rsidR="00DA7EC0" w:rsidRPr="00DA7EC0">
        <w:rPr>
          <w:color w:val="434343"/>
          <w:sz w:val="19"/>
        </w:rPr>
        <w:t>jxxaxxx@gmail.com</w:t>
      </w:r>
      <w:r>
        <w:rPr>
          <w:color w:val="434343"/>
          <w:sz w:val="19"/>
        </w:rPr>
        <w:t>|</w:t>
      </w:r>
      <w:r>
        <w:rPr>
          <w:color w:val="434343"/>
          <w:spacing w:val="42"/>
          <w:sz w:val="19"/>
        </w:rPr>
        <w:t xml:space="preserve"> </w:t>
      </w:r>
      <w:hyperlink r:id="rId5">
        <w:r>
          <w:rPr>
            <w:color w:val="1054CC"/>
            <w:spacing w:val="-2"/>
            <w:sz w:val="19"/>
            <w:u w:val="single" w:color="1054CC"/>
          </w:rPr>
          <w:t>LinkedIn</w:t>
        </w:r>
      </w:hyperlink>
    </w:p>
    <w:p w14:paraId="127F6D64" w14:textId="77777777" w:rsidR="00B31EEC" w:rsidRDefault="00000000">
      <w:pPr>
        <w:pStyle w:val="BodyText"/>
        <w:spacing w:before="18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28B0374" wp14:editId="4A1047F7">
                <wp:simplePos x="0" y="0"/>
                <wp:positionH relativeFrom="page">
                  <wp:posOffset>548640</wp:posOffset>
                </wp:positionH>
                <wp:positionV relativeFrom="paragraph">
                  <wp:posOffset>290624</wp:posOffset>
                </wp:positionV>
                <wp:extent cx="66757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755">
                              <a:moveTo>
                                <a:pt x="6675755" y="0"/>
                              </a:moveTo>
                              <a:lnTo>
                                <a:pt x="0" y="0"/>
                              </a:lnTo>
                            </a:path>
                            <a:path w="6675755">
                              <a:moveTo>
                                <a:pt x="66757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5A4C2" id="Graphic 1" o:spid="_x0000_s1026" style="position:absolute;margin-left:43.2pt;margin-top:22.9pt;width:525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" path="m6675755,l,em6675755,l,e" filled="f" strokecolor="#999">
                <v:path arrowok="t"/>
                <w10:wrap type="topAndBottom" anchorx="page"/>
              </v:shape>
            </w:pict>
          </mc:Fallback>
        </mc:AlternateContent>
      </w:r>
    </w:p>
    <w:p w14:paraId="3D943F83" w14:textId="77777777" w:rsidR="00B31EEC" w:rsidRDefault="00000000">
      <w:pPr>
        <w:pStyle w:val="Heading2"/>
        <w:spacing w:before="157"/>
      </w:pPr>
      <w:r>
        <w:rPr>
          <w:color w:val="1E3763"/>
        </w:rPr>
        <w:t>PROFESSIONAL</w:t>
      </w:r>
      <w:r>
        <w:rPr>
          <w:color w:val="1E3763"/>
          <w:spacing w:val="-9"/>
        </w:rPr>
        <w:t xml:space="preserve"> </w:t>
      </w:r>
      <w:r>
        <w:rPr>
          <w:color w:val="1E3763"/>
          <w:spacing w:val="-2"/>
        </w:rPr>
        <w:t>SUMMARY</w:t>
      </w:r>
    </w:p>
    <w:p w14:paraId="7B55688A" w14:textId="77777777" w:rsidR="00B31EEC" w:rsidRDefault="00000000">
      <w:pPr>
        <w:pStyle w:val="BodyText"/>
        <w:spacing w:before="8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DA5ABDD" wp14:editId="07BF3506">
                <wp:simplePos x="0" y="0"/>
                <wp:positionH relativeFrom="page">
                  <wp:posOffset>548640</wp:posOffset>
                </wp:positionH>
                <wp:positionV relativeFrom="paragraph">
                  <wp:posOffset>56611</wp:posOffset>
                </wp:positionV>
                <wp:extent cx="66757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755">
                              <a:moveTo>
                                <a:pt x="6675755" y="0"/>
                              </a:moveTo>
                              <a:lnTo>
                                <a:pt x="0" y="0"/>
                              </a:lnTo>
                            </a:path>
                            <a:path w="6675755">
                              <a:moveTo>
                                <a:pt x="66757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B7256" id="Graphic 2" o:spid="_x0000_s1026" style="position:absolute;margin-left:43.2pt;margin-top:4.45pt;width:525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" path="m6675755,l,em6675755,l,e" filled="f" strokecolor="#1e3763">
                <v:path arrowok="t"/>
                <w10:wrap type="topAndBottom" anchorx="page"/>
              </v:shape>
            </w:pict>
          </mc:Fallback>
        </mc:AlternateContent>
      </w:r>
    </w:p>
    <w:p w14:paraId="1698822D" w14:textId="77777777" w:rsidR="00B31EEC" w:rsidRDefault="00000000">
      <w:pPr>
        <w:pStyle w:val="BodyText"/>
        <w:spacing w:before="18"/>
        <w:ind w:left="145" w:right="184" w:firstLine="0"/>
      </w:pPr>
      <w:r>
        <w:rPr>
          <w:color w:val="434343"/>
        </w:rPr>
        <w:t>Engineering Manager with 18+ years building and scaling software engineering organizations, including 4+ years directly managing engineering managers, tech leads, and cross-functional teams of up to 14+ engineers. Proven track record driving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engineering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strategy,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org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design,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and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technical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architecture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for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cloud-based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SaaS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platforms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across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telecom,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fintech, and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enterprise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IT.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Skilled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at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translating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business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objectives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into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engineering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roadmaps,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building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high-retention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teams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(95%</w:t>
      </w:r>
    </w:p>
    <w:p w14:paraId="73C6BE8D" w14:textId="77777777" w:rsidR="00B31EEC" w:rsidRDefault="00000000">
      <w:pPr>
        <w:pStyle w:val="BodyText"/>
        <w:spacing w:before="0"/>
        <w:ind w:left="145" w:firstLine="0"/>
      </w:pPr>
      <w:r>
        <w:rPr>
          <w:color w:val="434343"/>
        </w:rPr>
        <w:t>+),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and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partnering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with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Product,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Design,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and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executive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stakeholders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to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deliver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measurable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business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impact.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Hands-on background in full-stack development, cloud infrastructure, and applied AI/ML gives credibility with engineers while operating at a strategic, org-wide level.</w:t>
      </w:r>
    </w:p>
    <w:p w14:paraId="2A892EFF" w14:textId="77777777" w:rsidR="00B31EEC" w:rsidRDefault="00000000">
      <w:pPr>
        <w:pStyle w:val="Heading2"/>
        <w:spacing w:before="198"/>
      </w:pPr>
      <w:r>
        <w:rPr>
          <w:color w:val="1E3763"/>
        </w:rPr>
        <w:t>CORE</w:t>
      </w:r>
      <w:r>
        <w:rPr>
          <w:color w:val="1E3763"/>
          <w:spacing w:val="-3"/>
        </w:rPr>
        <w:t xml:space="preserve"> </w:t>
      </w:r>
      <w:r>
        <w:rPr>
          <w:color w:val="1E3763"/>
          <w:spacing w:val="-2"/>
        </w:rPr>
        <w:t>COMPETENCIES</w:t>
      </w:r>
    </w:p>
    <w:p w14:paraId="6BDCA535" w14:textId="77777777" w:rsidR="00B31EEC" w:rsidRDefault="00000000">
      <w:pPr>
        <w:pStyle w:val="BodyText"/>
        <w:spacing w:before="8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D61E4D8" wp14:editId="3F951F1D">
                <wp:simplePos x="0" y="0"/>
                <wp:positionH relativeFrom="page">
                  <wp:posOffset>548640</wp:posOffset>
                </wp:positionH>
                <wp:positionV relativeFrom="paragraph">
                  <wp:posOffset>56971</wp:posOffset>
                </wp:positionV>
                <wp:extent cx="66757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755">
                              <a:moveTo>
                                <a:pt x="6675755" y="0"/>
                              </a:moveTo>
                              <a:lnTo>
                                <a:pt x="0" y="0"/>
                              </a:lnTo>
                            </a:path>
                            <a:path w="6675755">
                              <a:moveTo>
                                <a:pt x="66757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6E4F8" id="Graphic 3" o:spid="_x0000_s1026" style="position:absolute;margin-left:43.2pt;margin-top:4.5pt;width:525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" path="m6675755,l,em6675755,l,e" filled="f" strokecolor="#1e3763">
                <v:path arrowok="t"/>
                <w10:wrap type="topAndBottom" anchorx="page"/>
              </v:shape>
            </w:pict>
          </mc:Fallback>
        </mc:AlternateContent>
      </w:r>
    </w:p>
    <w:p w14:paraId="0ABAC16B" w14:textId="77777777" w:rsidR="00B31EEC" w:rsidRDefault="00000000">
      <w:pPr>
        <w:pStyle w:val="BodyText"/>
        <w:spacing w:before="17"/>
        <w:ind w:left="145" w:right="718" w:firstLine="0"/>
      </w:pPr>
      <w:r>
        <w:rPr>
          <w:color w:val="434343"/>
        </w:rPr>
        <w:t>Engineering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Leadership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&amp;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People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Management</w:t>
      </w:r>
      <w:r>
        <w:rPr>
          <w:color w:val="434343"/>
          <w:spacing w:val="40"/>
        </w:rPr>
        <w:t xml:space="preserve"> </w:t>
      </w:r>
      <w:r>
        <w:rPr>
          <w:color w:val="434343"/>
        </w:rPr>
        <w:t>•</w:t>
      </w:r>
      <w:r>
        <w:rPr>
          <w:color w:val="434343"/>
          <w:spacing w:val="40"/>
        </w:rPr>
        <w:t xml:space="preserve"> </w:t>
      </w:r>
      <w:r>
        <w:rPr>
          <w:color w:val="434343"/>
        </w:rPr>
        <w:t>Org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Design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&amp;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Team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Scaling</w:t>
      </w:r>
      <w:r>
        <w:rPr>
          <w:color w:val="434343"/>
          <w:spacing w:val="40"/>
        </w:rPr>
        <w:t xml:space="preserve"> </w:t>
      </w:r>
      <w:r>
        <w:rPr>
          <w:color w:val="434343"/>
        </w:rPr>
        <w:t>•</w:t>
      </w:r>
      <w:r>
        <w:rPr>
          <w:color w:val="434343"/>
          <w:spacing w:val="40"/>
        </w:rPr>
        <w:t xml:space="preserve"> </w:t>
      </w:r>
      <w:r>
        <w:rPr>
          <w:color w:val="434343"/>
        </w:rPr>
        <w:t>Technical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Strategy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&amp;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Architecture</w:t>
      </w:r>
      <w:r>
        <w:rPr>
          <w:color w:val="434343"/>
          <w:spacing w:val="40"/>
        </w:rPr>
        <w:t xml:space="preserve"> </w:t>
      </w:r>
      <w:r>
        <w:rPr>
          <w:color w:val="434343"/>
        </w:rPr>
        <w:t>• Cross-Functional Stakeholder Management</w:t>
      </w:r>
      <w:r>
        <w:rPr>
          <w:color w:val="434343"/>
          <w:spacing w:val="40"/>
        </w:rPr>
        <w:t xml:space="preserve"> </w:t>
      </w:r>
      <w:r>
        <w:rPr>
          <w:color w:val="434343"/>
        </w:rPr>
        <w:t>•</w:t>
      </w:r>
      <w:r>
        <w:rPr>
          <w:color w:val="434343"/>
          <w:spacing w:val="40"/>
        </w:rPr>
        <w:t xml:space="preserve"> </w:t>
      </w:r>
      <w:r>
        <w:rPr>
          <w:color w:val="434343"/>
        </w:rPr>
        <w:t>Agile &amp; Process Transformation</w:t>
      </w:r>
      <w:r>
        <w:rPr>
          <w:color w:val="434343"/>
          <w:spacing w:val="40"/>
        </w:rPr>
        <w:t xml:space="preserve"> </w:t>
      </w:r>
      <w:r>
        <w:rPr>
          <w:color w:val="434343"/>
        </w:rPr>
        <w:t>•</w:t>
      </w:r>
      <w:r>
        <w:rPr>
          <w:color w:val="434343"/>
          <w:spacing w:val="40"/>
        </w:rPr>
        <w:t xml:space="preserve"> </w:t>
      </w:r>
      <w:r>
        <w:rPr>
          <w:color w:val="434343"/>
        </w:rPr>
        <w:t>Hiring, Mentorship &amp; Career Development</w:t>
      </w:r>
      <w:r>
        <w:rPr>
          <w:color w:val="434343"/>
          <w:spacing w:val="40"/>
        </w:rPr>
        <w:t xml:space="preserve"> </w:t>
      </w:r>
      <w:r>
        <w:rPr>
          <w:color w:val="434343"/>
        </w:rPr>
        <w:t>•</w:t>
      </w:r>
      <w:r>
        <w:rPr>
          <w:color w:val="434343"/>
          <w:spacing w:val="40"/>
        </w:rPr>
        <w:t xml:space="preserve"> </w:t>
      </w:r>
      <w:r>
        <w:rPr>
          <w:color w:val="434343"/>
        </w:rPr>
        <w:t>Cloud &amp; Platform Architecture</w:t>
      </w:r>
      <w:r>
        <w:rPr>
          <w:color w:val="434343"/>
          <w:spacing w:val="40"/>
        </w:rPr>
        <w:t xml:space="preserve"> </w:t>
      </w:r>
      <w:r>
        <w:rPr>
          <w:color w:val="434343"/>
        </w:rPr>
        <w:t>•</w:t>
      </w:r>
      <w:r>
        <w:rPr>
          <w:color w:val="434343"/>
          <w:spacing w:val="40"/>
        </w:rPr>
        <w:t xml:space="preserve"> </w:t>
      </w:r>
      <w:r>
        <w:rPr>
          <w:color w:val="434343"/>
        </w:rPr>
        <w:t>AI/ML Product Integration</w:t>
      </w:r>
      <w:r>
        <w:rPr>
          <w:color w:val="434343"/>
          <w:spacing w:val="40"/>
        </w:rPr>
        <w:t xml:space="preserve"> </w:t>
      </w:r>
      <w:r>
        <w:rPr>
          <w:color w:val="434343"/>
        </w:rPr>
        <w:t>•</w:t>
      </w:r>
      <w:r>
        <w:rPr>
          <w:color w:val="434343"/>
          <w:spacing w:val="40"/>
        </w:rPr>
        <w:t xml:space="preserve"> </w:t>
      </w:r>
      <w:r>
        <w:rPr>
          <w:color w:val="434343"/>
        </w:rPr>
        <w:t>Budget &amp; Roadmap Planning</w:t>
      </w:r>
      <w:r>
        <w:rPr>
          <w:color w:val="434343"/>
          <w:spacing w:val="40"/>
        </w:rPr>
        <w:t xml:space="preserve"> </w:t>
      </w:r>
      <w:r>
        <w:rPr>
          <w:color w:val="434343"/>
        </w:rPr>
        <w:t>• Engineering Excellence &amp; DevOps Culture</w:t>
      </w:r>
    </w:p>
    <w:p w14:paraId="399ACD5C" w14:textId="77777777" w:rsidR="00B31EEC" w:rsidRDefault="00000000">
      <w:pPr>
        <w:pStyle w:val="Heading2"/>
        <w:spacing w:before="199"/>
      </w:pPr>
      <w:r>
        <w:rPr>
          <w:color w:val="1E3763"/>
        </w:rPr>
        <w:t>TECHNICAL</w:t>
      </w:r>
      <w:r>
        <w:rPr>
          <w:color w:val="1E3763"/>
          <w:spacing w:val="-7"/>
        </w:rPr>
        <w:t xml:space="preserve"> </w:t>
      </w:r>
      <w:r>
        <w:rPr>
          <w:color w:val="1E3763"/>
          <w:spacing w:val="-2"/>
        </w:rPr>
        <w:t>SKILLS</w:t>
      </w:r>
    </w:p>
    <w:p w14:paraId="02C511B3" w14:textId="77777777" w:rsidR="00B31EEC" w:rsidRDefault="00000000">
      <w:pPr>
        <w:pStyle w:val="BodyText"/>
        <w:spacing w:before="7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6D783E9" wp14:editId="24EC5C76">
                <wp:simplePos x="0" y="0"/>
                <wp:positionH relativeFrom="page">
                  <wp:posOffset>548640</wp:posOffset>
                </wp:positionH>
                <wp:positionV relativeFrom="paragraph">
                  <wp:posOffset>56363</wp:posOffset>
                </wp:positionV>
                <wp:extent cx="66757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755">
                              <a:moveTo>
                                <a:pt x="6675755" y="0"/>
                              </a:moveTo>
                              <a:lnTo>
                                <a:pt x="0" y="0"/>
                              </a:lnTo>
                            </a:path>
                            <a:path w="6675755">
                              <a:moveTo>
                                <a:pt x="66757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21DBB" id="Graphic 4" o:spid="_x0000_s1026" style="position:absolute;margin-left:43.2pt;margin-top:4.45pt;width:525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" path="m6675755,l,em6675755,l,e" filled="f" strokecolor="#1e3763">
                <v:path arrowok="t"/>
                <w10:wrap type="topAndBottom" anchorx="page"/>
              </v:shape>
            </w:pict>
          </mc:Fallback>
        </mc:AlternateContent>
      </w:r>
    </w:p>
    <w:p w14:paraId="5D44BA3F" w14:textId="77777777" w:rsidR="00B31EEC" w:rsidRDefault="00000000">
      <w:pPr>
        <w:pStyle w:val="BodyText"/>
        <w:spacing w:before="18"/>
        <w:ind w:left="145" w:firstLine="0"/>
      </w:pPr>
      <w:r>
        <w:rPr>
          <w:b/>
          <w:color w:val="101010"/>
        </w:rPr>
        <w:t>Languages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</w:rPr>
        <w:t>&amp;</w:t>
      </w:r>
      <w:r>
        <w:rPr>
          <w:b/>
          <w:color w:val="101010"/>
          <w:spacing w:val="-4"/>
        </w:rPr>
        <w:t xml:space="preserve"> </w:t>
      </w:r>
      <w:r>
        <w:rPr>
          <w:b/>
          <w:color w:val="101010"/>
        </w:rPr>
        <w:t>Frameworks:</w:t>
      </w:r>
      <w:r>
        <w:rPr>
          <w:b/>
          <w:color w:val="101010"/>
          <w:spacing w:val="-2"/>
        </w:rPr>
        <w:t xml:space="preserve"> </w:t>
      </w:r>
      <w:r>
        <w:rPr>
          <w:color w:val="434343"/>
        </w:rPr>
        <w:t>JavaScript,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TypeScript,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React,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React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Native,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Next.js,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Node.js,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Java,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Spring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Boot,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Express,</w:t>
      </w:r>
      <w:r>
        <w:rPr>
          <w:color w:val="434343"/>
          <w:spacing w:val="-4"/>
        </w:rPr>
        <w:t xml:space="preserve"> </w:t>
      </w:r>
      <w:r>
        <w:rPr>
          <w:color w:val="434343"/>
          <w:spacing w:val="-2"/>
        </w:rPr>
        <w:t>Python</w:t>
      </w:r>
    </w:p>
    <w:p w14:paraId="30A9E1E6" w14:textId="77777777" w:rsidR="00B31EEC" w:rsidRDefault="00000000">
      <w:pPr>
        <w:spacing w:before="40"/>
        <w:ind w:left="145"/>
        <w:rPr>
          <w:sz w:val="21"/>
        </w:rPr>
      </w:pPr>
      <w:r>
        <w:rPr>
          <w:b/>
          <w:color w:val="101010"/>
          <w:sz w:val="21"/>
        </w:rPr>
        <w:t>Data</w:t>
      </w:r>
      <w:r>
        <w:rPr>
          <w:b/>
          <w:color w:val="101010"/>
          <w:spacing w:val="-5"/>
          <w:sz w:val="21"/>
        </w:rPr>
        <w:t xml:space="preserve"> </w:t>
      </w:r>
      <w:r>
        <w:rPr>
          <w:b/>
          <w:color w:val="101010"/>
          <w:sz w:val="21"/>
        </w:rPr>
        <w:t>&amp;</w:t>
      </w:r>
      <w:r>
        <w:rPr>
          <w:b/>
          <w:color w:val="101010"/>
          <w:spacing w:val="-4"/>
          <w:sz w:val="21"/>
        </w:rPr>
        <w:t xml:space="preserve"> </w:t>
      </w:r>
      <w:r>
        <w:rPr>
          <w:b/>
          <w:color w:val="101010"/>
          <w:sz w:val="21"/>
        </w:rPr>
        <w:t>Databases:</w:t>
      </w:r>
      <w:r>
        <w:rPr>
          <w:b/>
          <w:color w:val="101010"/>
          <w:spacing w:val="-3"/>
          <w:sz w:val="21"/>
        </w:rPr>
        <w:t xml:space="preserve"> </w:t>
      </w:r>
      <w:r>
        <w:rPr>
          <w:color w:val="434343"/>
          <w:sz w:val="21"/>
        </w:rPr>
        <w:t>MongoDB,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PostgreSQL,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MySQL,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Redis,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SQLite,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Oracle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DB,</w:t>
      </w:r>
      <w:r>
        <w:rPr>
          <w:color w:val="434343"/>
          <w:spacing w:val="-4"/>
          <w:sz w:val="21"/>
        </w:rPr>
        <w:t xml:space="preserve"> </w:t>
      </w:r>
      <w:proofErr w:type="spellStart"/>
      <w:r>
        <w:rPr>
          <w:color w:val="434343"/>
          <w:sz w:val="21"/>
        </w:rPr>
        <w:t>InfluxDB</w:t>
      </w:r>
      <w:proofErr w:type="spellEnd"/>
      <w:r>
        <w:rPr>
          <w:color w:val="434343"/>
          <w:sz w:val="21"/>
        </w:rPr>
        <w:t>,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pacing w:val="-2"/>
          <w:sz w:val="21"/>
        </w:rPr>
        <w:t>Convex</w:t>
      </w:r>
    </w:p>
    <w:p w14:paraId="004C0B53" w14:textId="77777777" w:rsidR="00B31EEC" w:rsidRDefault="00000000">
      <w:pPr>
        <w:spacing w:before="40"/>
        <w:ind w:left="145"/>
        <w:rPr>
          <w:sz w:val="21"/>
        </w:rPr>
      </w:pPr>
      <w:r>
        <w:rPr>
          <w:b/>
          <w:color w:val="101010"/>
          <w:sz w:val="21"/>
        </w:rPr>
        <w:t>Cloud</w:t>
      </w:r>
      <w:r>
        <w:rPr>
          <w:b/>
          <w:color w:val="101010"/>
          <w:spacing w:val="-5"/>
          <w:sz w:val="21"/>
        </w:rPr>
        <w:t xml:space="preserve"> </w:t>
      </w:r>
      <w:r>
        <w:rPr>
          <w:b/>
          <w:color w:val="101010"/>
          <w:sz w:val="21"/>
        </w:rPr>
        <w:t>&amp;</w:t>
      </w:r>
      <w:r>
        <w:rPr>
          <w:b/>
          <w:color w:val="101010"/>
          <w:spacing w:val="-4"/>
          <w:sz w:val="21"/>
        </w:rPr>
        <w:t xml:space="preserve"> </w:t>
      </w:r>
      <w:r>
        <w:rPr>
          <w:b/>
          <w:color w:val="101010"/>
          <w:sz w:val="21"/>
        </w:rPr>
        <w:t>DevOps:</w:t>
      </w:r>
      <w:r>
        <w:rPr>
          <w:b/>
          <w:color w:val="101010"/>
          <w:spacing w:val="-1"/>
          <w:sz w:val="21"/>
        </w:rPr>
        <w:t xml:space="preserve"> </w:t>
      </w:r>
      <w:r>
        <w:rPr>
          <w:color w:val="434343"/>
          <w:sz w:val="21"/>
        </w:rPr>
        <w:t>AWS,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Docker,</w:t>
      </w:r>
      <w:r>
        <w:rPr>
          <w:color w:val="434343"/>
          <w:spacing w:val="-3"/>
          <w:sz w:val="21"/>
        </w:rPr>
        <w:t xml:space="preserve"> </w:t>
      </w:r>
      <w:proofErr w:type="spellStart"/>
      <w:r>
        <w:rPr>
          <w:color w:val="434343"/>
          <w:sz w:val="21"/>
        </w:rPr>
        <w:t>ArgoCD</w:t>
      </w:r>
      <w:proofErr w:type="spellEnd"/>
      <w:r>
        <w:rPr>
          <w:color w:val="434343"/>
          <w:sz w:val="21"/>
        </w:rPr>
        <w:t>,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GitHub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Actions,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pacing w:val="-2"/>
          <w:sz w:val="21"/>
        </w:rPr>
        <w:t>CI/CD</w:t>
      </w:r>
    </w:p>
    <w:p w14:paraId="005B2FAB" w14:textId="77777777" w:rsidR="00B31EEC" w:rsidRDefault="00000000">
      <w:pPr>
        <w:pStyle w:val="BodyText"/>
        <w:spacing w:before="39"/>
        <w:ind w:left="145" w:firstLine="0"/>
      </w:pPr>
      <w:r>
        <w:rPr>
          <w:b/>
          <w:color w:val="101010"/>
        </w:rPr>
        <w:t>AI</w:t>
      </w:r>
      <w:r>
        <w:rPr>
          <w:b/>
          <w:color w:val="101010"/>
          <w:spacing w:val="-6"/>
        </w:rPr>
        <w:t xml:space="preserve"> </w:t>
      </w:r>
      <w:r>
        <w:rPr>
          <w:b/>
          <w:color w:val="101010"/>
        </w:rPr>
        <w:t>&amp;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</w:rPr>
        <w:t>Platforms:</w:t>
      </w:r>
      <w:r>
        <w:rPr>
          <w:b/>
          <w:color w:val="101010"/>
          <w:spacing w:val="-3"/>
        </w:rPr>
        <w:t xml:space="preserve"> </w:t>
      </w:r>
      <w:r>
        <w:rPr>
          <w:color w:val="434343"/>
        </w:rPr>
        <w:t>OpenAI,</w:t>
      </w:r>
      <w:r>
        <w:rPr>
          <w:color w:val="434343"/>
          <w:spacing w:val="-6"/>
        </w:rPr>
        <w:t xml:space="preserve"> </w:t>
      </w:r>
      <w:proofErr w:type="spellStart"/>
      <w:r>
        <w:rPr>
          <w:color w:val="434343"/>
        </w:rPr>
        <w:t>LangChain</w:t>
      </w:r>
      <w:proofErr w:type="spellEnd"/>
      <w:r>
        <w:rPr>
          <w:color w:val="434343"/>
        </w:rPr>
        <w:t>,</w:t>
      </w:r>
      <w:r>
        <w:rPr>
          <w:color w:val="434343"/>
          <w:spacing w:val="-5"/>
        </w:rPr>
        <w:t xml:space="preserve"> </w:t>
      </w:r>
      <w:proofErr w:type="spellStart"/>
      <w:r>
        <w:rPr>
          <w:color w:val="434343"/>
        </w:rPr>
        <w:t>DeepGram</w:t>
      </w:r>
      <w:proofErr w:type="spellEnd"/>
      <w:r>
        <w:rPr>
          <w:color w:val="434343"/>
        </w:rPr>
        <w:t>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Databricks,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Snowflake,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Power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BI,</w:t>
      </w:r>
      <w:r>
        <w:rPr>
          <w:color w:val="434343"/>
          <w:spacing w:val="-6"/>
        </w:rPr>
        <w:t xml:space="preserve"> </w:t>
      </w:r>
      <w:r>
        <w:rPr>
          <w:color w:val="434343"/>
          <w:spacing w:val="-2"/>
        </w:rPr>
        <w:t>ServiceNow/ITSM</w:t>
      </w:r>
    </w:p>
    <w:p w14:paraId="454075A9" w14:textId="77777777" w:rsidR="00B31EEC" w:rsidRDefault="00000000">
      <w:pPr>
        <w:pStyle w:val="BodyText"/>
        <w:spacing w:before="40"/>
        <w:ind w:left="145" w:firstLine="0"/>
      </w:pPr>
      <w:r>
        <w:rPr>
          <w:b/>
          <w:color w:val="101010"/>
        </w:rPr>
        <w:t>Tools:</w:t>
      </w:r>
      <w:r>
        <w:rPr>
          <w:b/>
          <w:color w:val="101010"/>
          <w:spacing w:val="-4"/>
        </w:rPr>
        <w:t xml:space="preserve"> </w:t>
      </w:r>
      <w:r>
        <w:rPr>
          <w:color w:val="434343"/>
        </w:rPr>
        <w:t>Jira,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Grafana,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Figma,</w:t>
      </w:r>
      <w:r>
        <w:rPr>
          <w:color w:val="434343"/>
          <w:spacing w:val="-3"/>
        </w:rPr>
        <w:t xml:space="preserve"> </w:t>
      </w:r>
      <w:proofErr w:type="spellStart"/>
      <w:r>
        <w:rPr>
          <w:color w:val="434343"/>
          <w:spacing w:val="-2"/>
        </w:rPr>
        <w:t>DataDog</w:t>
      </w:r>
      <w:proofErr w:type="spellEnd"/>
    </w:p>
    <w:p w14:paraId="54EEA1A2" w14:textId="77777777" w:rsidR="00B31EEC" w:rsidRDefault="00000000">
      <w:pPr>
        <w:pStyle w:val="Heading2"/>
      </w:pPr>
      <w:r>
        <w:rPr>
          <w:color w:val="1E3763"/>
        </w:rPr>
        <w:t>PROFESSIONAL</w:t>
      </w:r>
      <w:r>
        <w:rPr>
          <w:color w:val="1E3763"/>
          <w:spacing w:val="-9"/>
        </w:rPr>
        <w:t xml:space="preserve"> </w:t>
      </w:r>
      <w:r>
        <w:rPr>
          <w:color w:val="1E3763"/>
          <w:spacing w:val="-2"/>
        </w:rPr>
        <w:t>EXPERIENCE</w:t>
      </w:r>
    </w:p>
    <w:p w14:paraId="61BBA27C" w14:textId="77777777" w:rsidR="00B31EEC" w:rsidRDefault="00000000">
      <w:pPr>
        <w:pStyle w:val="BodyText"/>
        <w:spacing w:before="8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AA3D40A" wp14:editId="1A0A4DD1">
                <wp:simplePos x="0" y="0"/>
                <wp:positionH relativeFrom="page">
                  <wp:posOffset>548640</wp:posOffset>
                </wp:positionH>
                <wp:positionV relativeFrom="paragraph">
                  <wp:posOffset>56777</wp:posOffset>
                </wp:positionV>
                <wp:extent cx="66757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755">
                              <a:moveTo>
                                <a:pt x="6675755" y="0"/>
                              </a:moveTo>
                              <a:lnTo>
                                <a:pt x="0" y="0"/>
                              </a:lnTo>
                            </a:path>
                            <a:path w="6675755">
                              <a:moveTo>
                                <a:pt x="66757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E55FB" id="Graphic 5" o:spid="_x0000_s1026" style="position:absolute;margin-left:43.2pt;margin-top:4.45pt;width:525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" path="m6675755,l,em6675755,l,e" filled="f" strokecolor="#1e3763">
                <v:path arrowok="t"/>
                <w10:wrap type="topAndBottom" anchorx="page"/>
              </v:shape>
            </w:pict>
          </mc:Fallback>
        </mc:AlternateContent>
      </w:r>
    </w:p>
    <w:p w14:paraId="765558B1" w14:textId="77777777" w:rsidR="00B31EEC" w:rsidRDefault="00000000">
      <w:pPr>
        <w:tabs>
          <w:tab w:val="left" w:pos="7913"/>
        </w:tabs>
        <w:spacing w:before="95"/>
        <w:ind w:left="145"/>
        <w:rPr>
          <w:i/>
          <w:sz w:val="20"/>
        </w:rPr>
      </w:pPr>
      <w:r>
        <w:rPr>
          <w:b/>
          <w:color w:val="101010"/>
        </w:rPr>
        <w:t>Senior</w:t>
      </w:r>
      <w:r>
        <w:rPr>
          <w:b/>
          <w:color w:val="101010"/>
          <w:spacing w:val="-7"/>
        </w:rPr>
        <w:t xml:space="preserve"> </w:t>
      </w:r>
      <w:r>
        <w:rPr>
          <w:b/>
          <w:color w:val="101010"/>
        </w:rPr>
        <w:t>Manager,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</w:rPr>
        <w:t>Software</w:t>
      </w:r>
      <w:r>
        <w:rPr>
          <w:b/>
          <w:color w:val="101010"/>
          <w:spacing w:val="-6"/>
        </w:rPr>
        <w:t xml:space="preserve"> </w:t>
      </w:r>
      <w:r>
        <w:rPr>
          <w:b/>
          <w:color w:val="101010"/>
        </w:rPr>
        <w:t>Architecture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</w:rPr>
        <w:t>—</w:t>
      </w:r>
      <w:r>
        <w:rPr>
          <w:b/>
          <w:color w:val="101010"/>
          <w:spacing w:val="-7"/>
        </w:rPr>
        <w:t xml:space="preserve"> </w:t>
      </w:r>
      <w:r>
        <w:rPr>
          <w:b/>
          <w:color w:val="101010"/>
        </w:rPr>
        <w:t>NTT</w:t>
      </w:r>
      <w:r>
        <w:rPr>
          <w:b/>
          <w:color w:val="101010"/>
          <w:spacing w:val="-6"/>
        </w:rPr>
        <w:t xml:space="preserve"> </w:t>
      </w:r>
      <w:r>
        <w:rPr>
          <w:b/>
          <w:color w:val="101010"/>
        </w:rPr>
        <w:t>DATA</w:t>
      </w:r>
      <w:r>
        <w:rPr>
          <w:b/>
          <w:color w:val="101010"/>
          <w:spacing w:val="-6"/>
        </w:rPr>
        <w:t xml:space="preserve"> </w:t>
      </w:r>
      <w:r>
        <w:rPr>
          <w:b/>
          <w:color w:val="101010"/>
          <w:spacing w:val="-4"/>
        </w:rPr>
        <w:t>Inc.</w:t>
      </w:r>
      <w:r>
        <w:rPr>
          <w:b/>
          <w:color w:val="101010"/>
        </w:rPr>
        <w:tab/>
      </w:r>
      <w:r>
        <w:rPr>
          <w:i/>
          <w:color w:val="434343"/>
          <w:sz w:val="20"/>
        </w:rPr>
        <w:t>Nov</w:t>
      </w:r>
      <w:r>
        <w:rPr>
          <w:i/>
          <w:color w:val="434343"/>
          <w:spacing w:val="-4"/>
          <w:sz w:val="20"/>
        </w:rPr>
        <w:t xml:space="preserve"> </w:t>
      </w:r>
      <w:r>
        <w:rPr>
          <w:i/>
          <w:color w:val="434343"/>
          <w:sz w:val="20"/>
        </w:rPr>
        <w:t>2025</w:t>
      </w:r>
      <w:r>
        <w:rPr>
          <w:i/>
          <w:color w:val="434343"/>
          <w:spacing w:val="-2"/>
          <w:sz w:val="20"/>
        </w:rPr>
        <w:t xml:space="preserve"> </w:t>
      </w:r>
      <w:r>
        <w:rPr>
          <w:i/>
          <w:color w:val="434343"/>
          <w:sz w:val="20"/>
        </w:rPr>
        <w:t>–</w:t>
      </w:r>
      <w:r>
        <w:rPr>
          <w:i/>
          <w:color w:val="434343"/>
          <w:spacing w:val="-1"/>
          <w:sz w:val="20"/>
        </w:rPr>
        <w:t xml:space="preserve"> </w:t>
      </w:r>
      <w:r>
        <w:rPr>
          <w:i/>
          <w:color w:val="434343"/>
          <w:spacing w:val="-2"/>
          <w:sz w:val="20"/>
        </w:rPr>
        <w:t>Present</w:t>
      </w:r>
    </w:p>
    <w:p w14:paraId="433882D9" w14:textId="77777777" w:rsidR="00B31EEC" w:rsidRDefault="00000000">
      <w:pPr>
        <w:spacing w:before="17"/>
        <w:ind w:left="145"/>
        <w:rPr>
          <w:i/>
          <w:sz w:val="19"/>
        </w:rPr>
      </w:pPr>
      <w:r>
        <w:rPr>
          <w:i/>
          <w:color w:val="434343"/>
          <w:sz w:val="19"/>
        </w:rPr>
        <w:t>Bangalore,</w:t>
      </w:r>
      <w:r>
        <w:rPr>
          <w:i/>
          <w:color w:val="434343"/>
          <w:spacing w:val="-5"/>
          <w:sz w:val="19"/>
        </w:rPr>
        <w:t xml:space="preserve"> </w:t>
      </w:r>
      <w:r>
        <w:rPr>
          <w:i/>
          <w:color w:val="434343"/>
          <w:spacing w:val="-2"/>
          <w:sz w:val="19"/>
        </w:rPr>
        <w:t>India</w:t>
      </w:r>
    </w:p>
    <w:p w14:paraId="6A00A51B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3"/>
        </w:tabs>
        <w:spacing w:before="76"/>
        <w:ind w:right="825"/>
        <w:rPr>
          <w:sz w:val="21"/>
        </w:rPr>
      </w:pPr>
      <w:r>
        <w:rPr>
          <w:color w:val="434343"/>
          <w:sz w:val="21"/>
        </w:rPr>
        <w:t>Lead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architecture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and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delivery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of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an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AI-first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operator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platform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(AI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Ops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Cockpit),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consolidating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ServiceNow/ITSM, analytics, communication, and vendor-channel systems into a single unified workspace to reduce operational complexity across the enterprise.</w:t>
      </w:r>
    </w:p>
    <w:p w14:paraId="35CAFAB0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3"/>
        </w:tabs>
        <w:ind w:right="204"/>
        <w:rPr>
          <w:sz w:val="21"/>
        </w:rPr>
      </w:pPr>
      <w:r>
        <w:rPr>
          <w:color w:val="434343"/>
          <w:sz w:val="21"/>
        </w:rPr>
        <w:t>Drive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platform-centric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integration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strategy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across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Databricks,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Snowflake,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and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Power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BI,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enabling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near-real-time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insights and decision-making for operations teams.</w:t>
      </w:r>
    </w:p>
    <w:p w14:paraId="470011C5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3"/>
        </w:tabs>
        <w:ind w:right="347"/>
        <w:rPr>
          <w:sz w:val="21"/>
        </w:rPr>
      </w:pPr>
      <w:r>
        <w:rPr>
          <w:color w:val="434343"/>
          <w:sz w:val="21"/>
        </w:rPr>
        <w:t>Own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enterprise-grade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governance,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security,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and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compliance,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enforcing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RBAC/ACL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models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and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embedding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auditability across automated and manual workflows.</w:t>
      </w:r>
    </w:p>
    <w:p w14:paraId="68B6989E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3"/>
        </w:tabs>
        <w:ind w:right="1016"/>
        <w:rPr>
          <w:sz w:val="21"/>
        </w:rPr>
      </w:pPr>
      <w:r>
        <w:rPr>
          <w:color w:val="434343"/>
          <w:sz w:val="21"/>
        </w:rPr>
        <w:t>Direct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development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of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AI-driven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capabilities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(AI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Buddy)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including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automated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work-plan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generation,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intelligent knowledge search, RCA generation, and contextual ticket insights.</w:t>
      </w:r>
    </w:p>
    <w:p w14:paraId="4009CE60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3"/>
        </w:tabs>
        <w:spacing w:before="60"/>
        <w:ind w:right="834"/>
        <w:rPr>
          <w:sz w:val="21"/>
        </w:rPr>
      </w:pPr>
      <w:r>
        <w:rPr>
          <w:color w:val="434343"/>
          <w:sz w:val="21"/>
        </w:rPr>
        <w:t>Define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technical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architecture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strategy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for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AI-enabled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platforms,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balancing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scalability,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modularity,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and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enterprise architecture standards.</w:t>
      </w:r>
    </w:p>
    <w:p w14:paraId="533EFEB5" w14:textId="77777777" w:rsidR="00B31EEC" w:rsidRDefault="00000000">
      <w:pPr>
        <w:tabs>
          <w:tab w:val="left" w:pos="7843"/>
        </w:tabs>
        <w:spacing w:before="136"/>
        <w:ind w:left="145"/>
        <w:jc w:val="both"/>
        <w:rPr>
          <w:i/>
          <w:sz w:val="20"/>
        </w:rPr>
      </w:pPr>
      <w:r>
        <w:rPr>
          <w:b/>
          <w:color w:val="101010"/>
        </w:rPr>
        <w:t>Engineering</w:t>
      </w:r>
      <w:r>
        <w:rPr>
          <w:b/>
          <w:color w:val="101010"/>
          <w:spacing w:val="-4"/>
        </w:rPr>
        <w:t xml:space="preserve"> </w:t>
      </w:r>
      <w:r>
        <w:rPr>
          <w:b/>
          <w:color w:val="101010"/>
        </w:rPr>
        <w:t>Manager</w:t>
      </w:r>
      <w:r>
        <w:rPr>
          <w:b/>
          <w:color w:val="101010"/>
          <w:spacing w:val="-4"/>
        </w:rPr>
        <w:t xml:space="preserve"> </w:t>
      </w:r>
      <w:r>
        <w:rPr>
          <w:b/>
          <w:color w:val="101010"/>
        </w:rPr>
        <w:t>II</w:t>
      </w:r>
      <w:r>
        <w:rPr>
          <w:b/>
          <w:color w:val="101010"/>
          <w:spacing w:val="-4"/>
        </w:rPr>
        <w:t xml:space="preserve"> </w:t>
      </w:r>
      <w:r>
        <w:rPr>
          <w:b/>
          <w:color w:val="101010"/>
        </w:rPr>
        <w:t>—</w:t>
      </w:r>
      <w:r>
        <w:rPr>
          <w:b/>
          <w:color w:val="101010"/>
          <w:spacing w:val="-3"/>
        </w:rPr>
        <w:t xml:space="preserve"> </w:t>
      </w:r>
      <w:r>
        <w:rPr>
          <w:b/>
          <w:color w:val="101010"/>
          <w:spacing w:val="-2"/>
        </w:rPr>
        <w:t>Nextiva</w:t>
      </w:r>
      <w:r>
        <w:rPr>
          <w:b/>
          <w:color w:val="101010"/>
        </w:rPr>
        <w:tab/>
      </w:r>
      <w:r>
        <w:rPr>
          <w:i/>
          <w:color w:val="434343"/>
          <w:sz w:val="20"/>
        </w:rPr>
        <w:t>Oct</w:t>
      </w:r>
      <w:r>
        <w:rPr>
          <w:i/>
          <w:color w:val="434343"/>
          <w:spacing w:val="-4"/>
          <w:sz w:val="20"/>
        </w:rPr>
        <w:t xml:space="preserve"> </w:t>
      </w:r>
      <w:r>
        <w:rPr>
          <w:i/>
          <w:color w:val="434343"/>
          <w:sz w:val="20"/>
        </w:rPr>
        <w:t>2024</w:t>
      </w:r>
      <w:r>
        <w:rPr>
          <w:i/>
          <w:color w:val="434343"/>
          <w:spacing w:val="-2"/>
          <w:sz w:val="20"/>
        </w:rPr>
        <w:t xml:space="preserve"> </w:t>
      </w:r>
      <w:r>
        <w:rPr>
          <w:i/>
          <w:color w:val="434343"/>
          <w:sz w:val="20"/>
        </w:rPr>
        <w:t>–</w:t>
      </w:r>
      <w:r>
        <w:rPr>
          <w:i/>
          <w:color w:val="434343"/>
          <w:spacing w:val="-2"/>
          <w:sz w:val="20"/>
        </w:rPr>
        <w:t xml:space="preserve"> </w:t>
      </w:r>
      <w:r>
        <w:rPr>
          <w:i/>
          <w:color w:val="434343"/>
          <w:sz w:val="20"/>
        </w:rPr>
        <w:t>Jun</w:t>
      </w:r>
      <w:r>
        <w:rPr>
          <w:i/>
          <w:color w:val="434343"/>
          <w:spacing w:val="-2"/>
          <w:sz w:val="20"/>
        </w:rPr>
        <w:t xml:space="preserve"> </w:t>
      </w:r>
      <w:r>
        <w:rPr>
          <w:i/>
          <w:color w:val="434343"/>
          <w:spacing w:val="-4"/>
          <w:sz w:val="20"/>
        </w:rPr>
        <w:t>2025</w:t>
      </w:r>
    </w:p>
    <w:p w14:paraId="32BE4AAF" w14:textId="77777777" w:rsidR="00B31EEC" w:rsidRDefault="00000000">
      <w:pPr>
        <w:spacing w:before="17"/>
        <w:ind w:left="145"/>
        <w:jc w:val="both"/>
        <w:rPr>
          <w:i/>
          <w:sz w:val="19"/>
        </w:rPr>
      </w:pPr>
      <w:r>
        <w:rPr>
          <w:i/>
          <w:color w:val="434343"/>
          <w:sz w:val="19"/>
        </w:rPr>
        <w:t>Bangalore,</w:t>
      </w:r>
      <w:r>
        <w:rPr>
          <w:i/>
          <w:color w:val="434343"/>
          <w:spacing w:val="-5"/>
          <w:sz w:val="19"/>
        </w:rPr>
        <w:t xml:space="preserve"> </w:t>
      </w:r>
      <w:r>
        <w:rPr>
          <w:i/>
          <w:color w:val="434343"/>
          <w:spacing w:val="-2"/>
          <w:sz w:val="19"/>
        </w:rPr>
        <w:t>India</w:t>
      </w:r>
    </w:p>
    <w:p w14:paraId="4943E8C0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3"/>
        </w:tabs>
        <w:spacing w:before="76"/>
        <w:ind w:right="365"/>
        <w:jc w:val="both"/>
        <w:rPr>
          <w:sz w:val="21"/>
        </w:rPr>
      </w:pPr>
      <w:r>
        <w:rPr>
          <w:color w:val="434343"/>
          <w:sz w:val="21"/>
        </w:rPr>
        <w:t>Directed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end-to-end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engineering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strategy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for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Nextiva's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Customer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Experience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platform,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owning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architecture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decisions, roadmap planning, and delivery of scalable features that drove customer satisfaction and platform growth.</w:t>
      </w:r>
    </w:p>
    <w:p w14:paraId="4D44EB09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3"/>
        </w:tabs>
        <w:spacing w:before="60"/>
        <w:ind w:right="649"/>
        <w:jc w:val="both"/>
        <w:rPr>
          <w:sz w:val="21"/>
        </w:rPr>
      </w:pPr>
      <w:r>
        <w:rPr>
          <w:color w:val="434343"/>
          <w:sz w:val="21"/>
        </w:rPr>
        <w:t>Recruited, mentored,</w:t>
      </w:r>
      <w:r>
        <w:rPr>
          <w:color w:val="434343"/>
          <w:spacing w:val="-1"/>
          <w:sz w:val="21"/>
        </w:rPr>
        <w:t xml:space="preserve"> </w:t>
      </w:r>
      <w:r>
        <w:rPr>
          <w:color w:val="434343"/>
          <w:sz w:val="21"/>
        </w:rPr>
        <w:t>and scaled a</w:t>
      </w:r>
      <w:r>
        <w:rPr>
          <w:color w:val="434343"/>
          <w:spacing w:val="-1"/>
          <w:sz w:val="21"/>
        </w:rPr>
        <w:t xml:space="preserve"> </w:t>
      </w:r>
      <w:r>
        <w:rPr>
          <w:color w:val="434343"/>
          <w:sz w:val="21"/>
        </w:rPr>
        <w:t>high-performing engineering</w:t>
      </w:r>
      <w:r>
        <w:rPr>
          <w:color w:val="434343"/>
          <w:spacing w:val="-1"/>
          <w:sz w:val="21"/>
        </w:rPr>
        <w:t xml:space="preserve"> </w:t>
      </w:r>
      <w:r>
        <w:rPr>
          <w:color w:val="434343"/>
          <w:sz w:val="21"/>
        </w:rPr>
        <w:t>organization from</w:t>
      </w:r>
      <w:r>
        <w:rPr>
          <w:color w:val="434343"/>
          <w:spacing w:val="-1"/>
          <w:sz w:val="21"/>
        </w:rPr>
        <w:t xml:space="preserve"> </w:t>
      </w:r>
      <w:r>
        <w:rPr>
          <w:color w:val="434343"/>
          <w:sz w:val="21"/>
        </w:rPr>
        <w:t>the</w:t>
      </w:r>
      <w:r>
        <w:rPr>
          <w:color w:val="434343"/>
          <w:spacing w:val="-1"/>
          <w:sz w:val="21"/>
        </w:rPr>
        <w:t xml:space="preserve"> </w:t>
      </w:r>
      <w:r>
        <w:rPr>
          <w:color w:val="434343"/>
          <w:sz w:val="21"/>
        </w:rPr>
        <w:t>ground up to</w:t>
      </w:r>
      <w:r>
        <w:rPr>
          <w:color w:val="434343"/>
          <w:spacing w:val="-1"/>
          <w:sz w:val="21"/>
        </w:rPr>
        <w:t xml:space="preserve"> </w:t>
      </w:r>
      <w:r>
        <w:rPr>
          <w:color w:val="434343"/>
          <w:sz w:val="21"/>
        </w:rPr>
        <w:t>14+</w:t>
      </w:r>
      <w:r>
        <w:rPr>
          <w:color w:val="434343"/>
          <w:spacing w:val="-1"/>
          <w:sz w:val="21"/>
        </w:rPr>
        <w:t xml:space="preserve"> </w:t>
      </w:r>
      <w:r>
        <w:rPr>
          <w:color w:val="434343"/>
          <w:sz w:val="21"/>
        </w:rPr>
        <w:t>full-stack engineers,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establishing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team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structure,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growth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frameworks,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and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career-development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paths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while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sustaining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 xml:space="preserve">95%+ </w:t>
      </w:r>
      <w:r>
        <w:rPr>
          <w:color w:val="434343"/>
          <w:spacing w:val="-2"/>
          <w:sz w:val="21"/>
        </w:rPr>
        <w:t>retention.</w:t>
      </w:r>
    </w:p>
    <w:p w14:paraId="67F99794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3"/>
        </w:tabs>
        <w:ind w:right="654"/>
        <w:jc w:val="both"/>
        <w:rPr>
          <w:sz w:val="21"/>
        </w:rPr>
      </w:pPr>
      <w:r>
        <w:rPr>
          <w:color w:val="434343"/>
          <w:sz w:val="21"/>
        </w:rPr>
        <w:t>Held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technical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and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delivery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accountability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for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mission-critical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platform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components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(Shared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Inbox,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Personal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Inbox, third-party integrations), ensuring reliability, performance SLAs, and seamless user experience.</w:t>
      </w:r>
    </w:p>
    <w:p w14:paraId="6D38E467" w14:textId="77777777" w:rsidR="00B31EEC" w:rsidRDefault="00B31EEC">
      <w:pPr>
        <w:pStyle w:val="ListParagraph"/>
        <w:jc w:val="both"/>
        <w:rPr>
          <w:sz w:val="21"/>
        </w:rPr>
        <w:sectPr w:rsidR="00B31EEC">
          <w:type w:val="continuous"/>
          <w:pgSz w:w="12240" w:h="15840"/>
          <w:pgMar w:top="500" w:right="720" w:bottom="280" w:left="720" w:header="720" w:footer="720" w:gutter="0"/>
          <w:cols w:space="720"/>
        </w:sectPr>
      </w:pPr>
    </w:p>
    <w:p w14:paraId="3A9F22E1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3"/>
        </w:tabs>
        <w:spacing w:before="54"/>
        <w:ind w:right="383"/>
        <w:rPr>
          <w:sz w:val="21"/>
        </w:rPr>
      </w:pPr>
      <w:r>
        <w:rPr>
          <w:color w:val="434343"/>
          <w:sz w:val="21"/>
        </w:rPr>
        <w:lastRenderedPageBreak/>
        <w:t>Led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AI/ML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feature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strategy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(live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transcription,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intelligent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call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summaries,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chatbot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enhancements),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balancing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technical feasibility with business impact.</w:t>
      </w:r>
    </w:p>
    <w:p w14:paraId="0609D51A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3"/>
        </w:tabs>
        <w:ind w:right="523"/>
        <w:rPr>
          <w:sz w:val="21"/>
        </w:rPr>
      </w:pPr>
      <w:r>
        <w:rPr>
          <w:color w:val="434343"/>
          <w:sz w:val="21"/>
        </w:rPr>
        <w:t>Established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engineering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excellence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standards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across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architecture,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code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review,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CI/CD,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and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security,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improving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team velocity and reducing production incidents.</w:t>
      </w:r>
    </w:p>
    <w:p w14:paraId="4241053C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3"/>
        </w:tabs>
        <w:ind w:right="570"/>
        <w:rPr>
          <w:sz w:val="21"/>
        </w:rPr>
      </w:pPr>
      <w:r>
        <w:rPr>
          <w:color w:val="434343"/>
          <w:sz w:val="21"/>
        </w:rPr>
        <w:t>Served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as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key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engineering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stakeholder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to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Product,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Design,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and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CX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Operations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leadership,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translating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customer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pain points into technical roadmaps and communicating progress to senior leadership.</w:t>
      </w:r>
    </w:p>
    <w:p w14:paraId="5372B0E1" w14:textId="77777777" w:rsidR="00B31EEC" w:rsidRDefault="00000000">
      <w:pPr>
        <w:tabs>
          <w:tab w:val="left" w:pos="7817"/>
        </w:tabs>
        <w:spacing w:before="137"/>
        <w:ind w:left="145"/>
        <w:rPr>
          <w:i/>
          <w:sz w:val="20"/>
        </w:rPr>
      </w:pPr>
      <w:r>
        <w:rPr>
          <w:b/>
          <w:color w:val="101010"/>
        </w:rPr>
        <w:t>Engineering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</w:rPr>
        <w:t>Manager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</w:rPr>
        <w:t>—</w:t>
      </w:r>
      <w:r>
        <w:rPr>
          <w:b/>
          <w:color w:val="101010"/>
          <w:spacing w:val="-4"/>
        </w:rPr>
        <w:t xml:space="preserve"> </w:t>
      </w:r>
      <w:proofErr w:type="spellStart"/>
      <w:r>
        <w:rPr>
          <w:b/>
          <w:color w:val="101010"/>
          <w:spacing w:val="-2"/>
        </w:rPr>
        <w:t>Vyapar</w:t>
      </w:r>
      <w:proofErr w:type="spellEnd"/>
      <w:r>
        <w:rPr>
          <w:b/>
          <w:color w:val="101010"/>
        </w:rPr>
        <w:tab/>
      </w:r>
      <w:r>
        <w:rPr>
          <w:i/>
          <w:color w:val="434343"/>
          <w:sz w:val="20"/>
        </w:rPr>
        <w:t>Apr</w:t>
      </w:r>
      <w:r>
        <w:rPr>
          <w:i/>
          <w:color w:val="434343"/>
          <w:spacing w:val="-4"/>
          <w:sz w:val="20"/>
        </w:rPr>
        <w:t xml:space="preserve"> </w:t>
      </w:r>
      <w:r>
        <w:rPr>
          <w:i/>
          <w:color w:val="434343"/>
          <w:sz w:val="20"/>
        </w:rPr>
        <w:t>2023</w:t>
      </w:r>
      <w:r>
        <w:rPr>
          <w:i/>
          <w:color w:val="434343"/>
          <w:spacing w:val="-1"/>
          <w:sz w:val="20"/>
        </w:rPr>
        <w:t xml:space="preserve"> </w:t>
      </w:r>
      <w:r>
        <w:rPr>
          <w:i/>
          <w:color w:val="434343"/>
          <w:sz w:val="20"/>
        </w:rPr>
        <w:t>–</w:t>
      </w:r>
      <w:r>
        <w:rPr>
          <w:i/>
          <w:color w:val="434343"/>
          <w:spacing w:val="-2"/>
          <w:sz w:val="20"/>
        </w:rPr>
        <w:t xml:space="preserve"> </w:t>
      </w:r>
      <w:r>
        <w:rPr>
          <w:i/>
          <w:color w:val="434343"/>
          <w:sz w:val="20"/>
        </w:rPr>
        <w:t>Sep</w:t>
      </w:r>
      <w:r>
        <w:rPr>
          <w:i/>
          <w:color w:val="434343"/>
          <w:spacing w:val="-2"/>
          <w:sz w:val="20"/>
        </w:rPr>
        <w:t xml:space="preserve"> </w:t>
      </w:r>
      <w:r>
        <w:rPr>
          <w:i/>
          <w:color w:val="434343"/>
          <w:spacing w:val="-4"/>
          <w:sz w:val="20"/>
        </w:rPr>
        <w:t>2024</w:t>
      </w:r>
    </w:p>
    <w:p w14:paraId="71F878A8" w14:textId="77777777" w:rsidR="00B31EEC" w:rsidRDefault="00000000">
      <w:pPr>
        <w:spacing w:before="17"/>
        <w:ind w:left="145"/>
        <w:rPr>
          <w:i/>
          <w:sz w:val="19"/>
        </w:rPr>
      </w:pPr>
      <w:r>
        <w:rPr>
          <w:i/>
          <w:color w:val="434343"/>
          <w:sz w:val="19"/>
        </w:rPr>
        <w:t>Bangalore,</w:t>
      </w:r>
      <w:r>
        <w:rPr>
          <w:i/>
          <w:color w:val="434343"/>
          <w:spacing w:val="-5"/>
          <w:sz w:val="19"/>
        </w:rPr>
        <w:t xml:space="preserve"> </w:t>
      </w:r>
      <w:r>
        <w:rPr>
          <w:i/>
          <w:color w:val="434343"/>
          <w:spacing w:val="-2"/>
          <w:sz w:val="19"/>
        </w:rPr>
        <w:t>India</w:t>
      </w:r>
    </w:p>
    <w:p w14:paraId="6439CBD3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3"/>
        </w:tabs>
        <w:spacing w:before="76"/>
        <w:ind w:right="566"/>
        <w:rPr>
          <w:sz w:val="21"/>
        </w:rPr>
      </w:pPr>
      <w:r>
        <w:rPr>
          <w:color w:val="434343"/>
          <w:sz w:val="21"/>
        </w:rPr>
        <w:t>Led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a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cross-functional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engineering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team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of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12+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across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frontend,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backend,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and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mobile,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delivering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multi-pay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options, tiered pricing, loyalty rewards, custom domain infrastructure, audit trails, and a ground-up iOS application.</w:t>
      </w:r>
    </w:p>
    <w:p w14:paraId="184D552A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3"/>
        </w:tabs>
        <w:ind w:right="208"/>
        <w:rPr>
          <w:sz w:val="21"/>
        </w:rPr>
      </w:pPr>
      <w:r>
        <w:rPr>
          <w:color w:val="434343"/>
          <w:sz w:val="21"/>
        </w:rPr>
        <w:t>Drove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Developer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Experience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transformation,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spearheading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platform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modernization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and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an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in-house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design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system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that accelerated feature velocity org-wide.</w:t>
      </w:r>
    </w:p>
    <w:p w14:paraId="69C8FB3B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2"/>
        </w:tabs>
        <w:spacing w:before="60"/>
        <w:ind w:left="432"/>
        <w:rPr>
          <w:sz w:val="21"/>
        </w:rPr>
      </w:pPr>
      <w:r>
        <w:rPr>
          <w:color w:val="434343"/>
          <w:sz w:val="21"/>
        </w:rPr>
        <w:t>Led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agile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transformation,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reducing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feature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delivery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time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by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20%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and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increasing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team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productivity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by</w:t>
      </w:r>
      <w:r>
        <w:rPr>
          <w:color w:val="434343"/>
          <w:spacing w:val="-4"/>
          <w:sz w:val="21"/>
        </w:rPr>
        <w:t xml:space="preserve"> 25%.</w:t>
      </w:r>
    </w:p>
    <w:p w14:paraId="5E5AF181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3"/>
        </w:tabs>
        <w:ind w:right="937"/>
        <w:rPr>
          <w:sz w:val="21"/>
        </w:rPr>
      </w:pPr>
      <w:r>
        <w:rPr>
          <w:color w:val="434343"/>
          <w:sz w:val="21"/>
        </w:rPr>
        <w:t>Partnered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with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Product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and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Customer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Success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leadership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to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redesign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the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onboarding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flow,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reducing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churn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and improving activation.</w:t>
      </w:r>
    </w:p>
    <w:p w14:paraId="61EFD15B" w14:textId="77777777" w:rsidR="00B31EEC" w:rsidRDefault="00000000">
      <w:pPr>
        <w:tabs>
          <w:tab w:val="left" w:pos="7781"/>
        </w:tabs>
        <w:spacing w:before="137"/>
        <w:ind w:left="145"/>
        <w:rPr>
          <w:i/>
          <w:sz w:val="20"/>
        </w:rPr>
      </w:pPr>
      <w:r>
        <w:rPr>
          <w:b/>
          <w:color w:val="101010"/>
        </w:rPr>
        <w:t>Tech</w:t>
      </w:r>
      <w:r>
        <w:rPr>
          <w:b/>
          <w:color w:val="101010"/>
          <w:spacing w:val="-3"/>
        </w:rPr>
        <w:t xml:space="preserve"> </w:t>
      </w:r>
      <w:proofErr w:type="gramStart"/>
      <w:r>
        <w:rPr>
          <w:b/>
          <w:color w:val="101010"/>
        </w:rPr>
        <w:t>Lead</w:t>
      </w:r>
      <w:proofErr w:type="gramEnd"/>
      <w:r>
        <w:rPr>
          <w:b/>
          <w:color w:val="101010"/>
          <w:spacing w:val="-3"/>
        </w:rPr>
        <w:t xml:space="preserve"> </w:t>
      </w:r>
      <w:r>
        <w:rPr>
          <w:b/>
          <w:color w:val="101010"/>
        </w:rPr>
        <w:t>&amp;</w:t>
      </w:r>
      <w:r>
        <w:rPr>
          <w:b/>
          <w:color w:val="101010"/>
          <w:spacing w:val="-2"/>
        </w:rPr>
        <w:t xml:space="preserve"> </w:t>
      </w:r>
      <w:r>
        <w:rPr>
          <w:b/>
          <w:color w:val="101010"/>
        </w:rPr>
        <w:t>Manager</w:t>
      </w:r>
      <w:r>
        <w:rPr>
          <w:b/>
          <w:color w:val="101010"/>
          <w:spacing w:val="-3"/>
        </w:rPr>
        <w:t xml:space="preserve"> </w:t>
      </w:r>
      <w:r>
        <w:rPr>
          <w:b/>
          <w:color w:val="101010"/>
        </w:rPr>
        <w:t>—</w:t>
      </w:r>
      <w:r>
        <w:rPr>
          <w:b/>
          <w:color w:val="101010"/>
          <w:spacing w:val="-3"/>
        </w:rPr>
        <w:t xml:space="preserve"> </w:t>
      </w:r>
      <w:r>
        <w:rPr>
          <w:b/>
          <w:color w:val="101010"/>
        </w:rPr>
        <w:t>Wrench</w:t>
      </w:r>
      <w:r>
        <w:rPr>
          <w:b/>
          <w:color w:val="101010"/>
          <w:spacing w:val="-2"/>
        </w:rPr>
        <w:t xml:space="preserve"> </w:t>
      </w:r>
      <w:r>
        <w:rPr>
          <w:b/>
          <w:color w:val="101010"/>
          <w:spacing w:val="-5"/>
        </w:rPr>
        <w:t>Inc</w:t>
      </w:r>
      <w:r>
        <w:rPr>
          <w:b/>
          <w:color w:val="101010"/>
        </w:rPr>
        <w:tab/>
      </w:r>
      <w:r>
        <w:rPr>
          <w:i/>
          <w:color w:val="434343"/>
          <w:sz w:val="20"/>
        </w:rPr>
        <w:t>Mar</w:t>
      </w:r>
      <w:r>
        <w:rPr>
          <w:i/>
          <w:color w:val="434343"/>
          <w:spacing w:val="-4"/>
          <w:sz w:val="20"/>
        </w:rPr>
        <w:t xml:space="preserve"> </w:t>
      </w:r>
      <w:r>
        <w:rPr>
          <w:i/>
          <w:color w:val="434343"/>
          <w:sz w:val="20"/>
        </w:rPr>
        <w:t>2021</w:t>
      </w:r>
      <w:r>
        <w:rPr>
          <w:i/>
          <w:color w:val="434343"/>
          <w:spacing w:val="-2"/>
          <w:sz w:val="20"/>
        </w:rPr>
        <w:t xml:space="preserve"> </w:t>
      </w:r>
      <w:r>
        <w:rPr>
          <w:i/>
          <w:color w:val="434343"/>
          <w:sz w:val="20"/>
        </w:rPr>
        <w:t>–</w:t>
      </w:r>
      <w:r>
        <w:rPr>
          <w:i/>
          <w:color w:val="434343"/>
          <w:spacing w:val="-2"/>
          <w:sz w:val="20"/>
        </w:rPr>
        <w:t xml:space="preserve"> </w:t>
      </w:r>
      <w:r>
        <w:rPr>
          <w:i/>
          <w:color w:val="434343"/>
          <w:sz w:val="20"/>
        </w:rPr>
        <w:t>Jan</w:t>
      </w:r>
      <w:r>
        <w:rPr>
          <w:i/>
          <w:color w:val="434343"/>
          <w:spacing w:val="-2"/>
          <w:sz w:val="20"/>
        </w:rPr>
        <w:t xml:space="preserve"> </w:t>
      </w:r>
      <w:r>
        <w:rPr>
          <w:i/>
          <w:color w:val="434343"/>
          <w:spacing w:val="-4"/>
          <w:sz w:val="20"/>
        </w:rPr>
        <w:t>2023</w:t>
      </w:r>
    </w:p>
    <w:p w14:paraId="483F74B0" w14:textId="77777777" w:rsidR="00B31EEC" w:rsidRDefault="00000000">
      <w:pPr>
        <w:spacing w:before="17"/>
        <w:ind w:left="145"/>
        <w:rPr>
          <w:i/>
          <w:sz w:val="19"/>
        </w:rPr>
      </w:pPr>
      <w:r>
        <w:rPr>
          <w:i/>
          <w:color w:val="434343"/>
          <w:sz w:val="19"/>
        </w:rPr>
        <w:t>Bangalore,</w:t>
      </w:r>
      <w:r>
        <w:rPr>
          <w:i/>
          <w:color w:val="434343"/>
          <w:spacing w:val="-5"/>
          <w:sz w:val="19"/>
        </w:rPr>
        <w:t xml:space="preserve"> </w:t>
      </w:r>
      <w:r>
        <w:rPr>
          <w:i/>
          <w:color w:val="434343"/>
          <w:spacing w:val="-2"/>
          <w:sz w:val="19"/>
        </w:rPr>
        <w:t>India</w:t>
      </w:r>
    </w:p>
    <w:p w14:paraId="456C5B9B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3"/>
        </w:tabs>
        <w:spacing w:before="76"/>
        <w:ind w:right="302"/>
        <w:rPr>
          <w:sz w:val="21"/>
        </w:rPr>
      </w:pPr>
      <w:r>
        <w:rPr>
          <w:color w:val="434343"/>
          <w:sz w:val="21"/>
        </w:rPr>
        <w:t>Built</w:t>
      </w:r>
      <w:r>
        <w:rPr>
          <w:color w:val="434343"/>
          <w:spacing w:val="-2"/>
          <w:sz w:val="21"/>
        </w:rPr>
        <w:t xml:space="preserve"> </w:t>
      </w:r>
      <w:r>
        <w:rPr>
          <w:color w:val="434343"/>
          <w:sz w:val="21"/>
        </w:rPr>
        <w:t>and</w:t>
      </w:r>
      <w:r>
        <w:rPr>
          <w:color w:val="434343"/>
          <w:spacing w:val="-2"/>
          <w:sz w:val="21"/>
        </w:rPr>
        <w:t xml:space="preserve"> </w:t>
      </w:r>
      <w:r>
        <w:rPr>
          <w:color w:val="434343"/>
          <w:sz w:val="21"/>
        </w:rPr>
        <w:t>led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a</w:t>
      </w:r>
      <w:r>
        <w:rPr>
          <w:color w:val="434343"/>
          <w:spacing w:val="-2"/>
          <w:sz w:val="21"/>
        </w:rPr>
        <w:t xml:space="preserve"> </w:t>
      </w:r>
      <w:r>
        <w:rPr>
          <w:color w:val="434343"/>
          <w:sz w:val="21"/>
        </w:rPr>
        <w:t>9-member</w:t>
      </w:r>
      <w:r>
        <w:rPr>
          <w:color w:val="434343"/>
          <w:spacing w:val="-2"/>
          <w:sz w:val="21"/>
        </w:rPr>
        <w:t xml:space="preserve"> </w:t>
      </w:r>
      <w:r>
        <w:rPr>
          <w:color w:val="434343"/>
          <w:sz w:val="21"/>
        </w:rPr>
        <w:t>engineering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team</w:t>
      </w:r>
      <w:r>
        <w:rPr>
          <w:color w:val="434343"/>
          <w:spacing w:val="-2"/>
          <w:sz w:val="21"/>
        </w:rPr>
        <w:t xml:space="preserve"> </w:t>
      </w:r>
      <w:r>
        <w:rPr>
          <w:color w:val="434343"/>
          <w:sz w:val="21"/>
        </w:rPr>
        <w:t>to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launch</w:t>
      </w:r>
      <w:r>
        <w:rPr>
          <w:color w:val="434343"/>
          <w:spacing w:val="-2"/>
          <w:sz w:val="21"/>
        </w:rPr>
        <w:t xml:space="preserve"> </w:t>
      </w:r>
      <w:r>
        <w:rPr>
          <w:color w:val="434343"/>
          <w:sz w:val="21"/>
        </w:rPr>
        <w:t>a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new</w:t>
      </w:r>
      <w:r>
        <w:rPr>
          <w:color w:val="434343"/>
          <w:spacing w:val="-2"/>
          <w:sz w:val="21"/>
        </w:rPr>
        <w:t xml:space="preserve"> </w:t>
      </w:r>
      <w:r>
        <w:rPr>
          <w:color w:val="434343"/>
          <w:sz w:val="21"/>
        </w:rPr>
        <w:t>product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line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from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concept</w:t>
      </w:r>
      <w:r>
        <w:rPr>
          <w:color w:val="434343"/>
          <w:spacing w:val="-2"/>
          <w:sz w:val="21"/>
        </w:rPr>
        <w:t xml:space="preserve"> </w:t>
      </w:r>
      <w:r>
        <w:rPr>
          <w:color w:val="434343"/>
          <w:sz w:val="21"/>
        </w:rPr>
        <w:t>to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market,</w:t>
      </w:r>
      <w:r>
        <w:rPr>
          <w:color w:val="434343"/>
          <w:spacing w:val="-2"/>
          <w:sz w:val="21"/>
        </w:rPr>
        <w:t xml:space="preserve"> </w:t>
      </w:r>
      <w:r>
        <w:rPr>
          <w:color w:val="434343"/>
          <w:sz w:val="21"/>
        </w:rPr>
        <w:t>contributing</w:t>
      </w:r>
      <w:r>
        <w:rPr>
          <w:color w:val="434343"/>
          <w:spacing w:val="-2"/>
          <w:sz w:val="21"/>
        </w:rPr>
        <w:t xml:space="preserve"> </w:t>
      </w:r>
      <w:r>
        <w:rPr>
          <w:color w:val="434343"/>
          <w:sz w:val="21"/>
        </w:rPr>
        <w:t>to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30% revenue growth.</w:t>
      </w:r>
    </w:p>
    <w:p w14:paraId="690310B7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3"/>
        </w:tabs>
        <w:spacing w:before="60"/>
        <w:ind w:right="533"/>
        <w:rPr>
          <w:sz w:val="21"/>
        </w:rPr>
      </w:pPr>
      <w:r>
        <w:rPr>
          <w:color w:val="434343"/>
          <w:sz w:val="21"/>
        </w:rPr>
        <w:t>Directed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migration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to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a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unified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microservices-based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serverless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architecture,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reducing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system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downtime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by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30%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and improving user satisfaction scores by 25%.</w:t>
      </w:r>
    </w:p>
    <w:p w14:paraId="35A51A4B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3"/>
        </w:tabs>
        <w:ind w:right="214"/>
        <w:rPr>
          <w:sz w:val="21"/>
        </w:rPr>
      </w:pPr>
      <w:r>
        <w:rPr>
          <w:color w:val="434343"/>
          <w:sz w:val="21"/>
        </w:rPr>
        <w:t>Led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cost-optimization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strategy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through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serverless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adoption,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reducing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infrastructure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costs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while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improving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 xml:space="preserve">performance and establishing end-to-end testing standards for </w:t>
      </w:r>
      <w:proofErr w:type="spellStart"/>
      <w:r>
        <w:rPr>
          <w:color w:val="434343"/>
          <w:sz w:val="21"/>
        </w:rPr>
        <w:t>GraphQL</w:t>
      </w:r>
      <w:proofErr w:type="spellEnd"/>
      <w:r>
        <w:rPr>
          <w:color w:val="434343"/>
          <w:sz w:val="21"/>
        </w:rPr>
        <w:t xml:space="preserve"> services.</w:t>
      </w:r>
    </w:p>
    <w:p w14:paraId="19EE729C" w14:textId="77777777" w:rsidR="00B31EEC" w:rsidRDefault="00000000">
      <w:pPr>
        <w:tabs>
          <w:tab w:val="left" w:pos="7791"/>
        </w:tabs>
        <w:spacing w:before="137"/>
        <w:ind w:left="145"/>
        <w:rPr>
          <w:i/>
          <w:sz w:val="20"/>
        </w:rPr>
      </w:pPr>
      <w:r>
        <w:rPr>
          <w:b/>
          <w:color w:val="101010"/>
        </w:rPr>
        <w:t>Staff</w:t>
      </w:r>
      <w:r>
        <w:rPr>
          <w:b/>
          <w:color w:val="101010"/>
          <w:spacing w:val="-7"/>
        </w:rPr>
        <w:t xml:space="preserve"> </w:t>
      </w:r>
      <w:r>
        <w:rPr>
          <w:b/>
          <w:color w:val="101010"/>
        </w:rPr>
        <w:t>Engineer</w:t>
      </w:r>
      <w:r>
        <w:rPr>
          <w:b/>
          <w:color w:val="101010"/>
          <w:spacing w:val="-6"/>
        </w:rPr>
        <w:t xml:space="preserve"> </w:t>
      </w:r>
      <w:r>
        <w:rPr>
          <w:b/>
          <w:color w:val="101010"/>
        </w:rPr>
        <w:t>—</w:t>
      </w:r>
      <w:r>
        <w:rPr>
          <w:b/>
          <w:color w:val="101010"/>
          <w:spacing w:val="-7"/>
        </w:rPr>
        <w:t xml:space="preserve"> </w:t>
      </w:r>
      <w:r>
        <w:rPr>
          <w:b/>
          <w:color w:val="101010"/>
        </w:rPr>
        <w:t>Juniper</w:t>
      </w:r>
      <w:r>
        <w:rPr>
          <w:b/>
          <w:color w:val="101010"/>
          <w:spacing w:val="-6"/>
        </w:rPr>
        <w:t xml:space="preserve"> </w:t>
      </w:r>
      <w:r>
        <w:rPr>
          <w:b/>
          <w:color w:val="101010"/>
          <w:spacing w:val="-2"/>
        </w:rPr>
        <w:t>Networks</w:t>
      </w:r>
      <w:r>
        <w:rPr>
          <w:b/>
          <w:color w:val="101010"/>
        </w:rPr>
        <w:tab/>
      </w:r>
      <w:r>
        <w:rPr>
          <w:i/>
          <w:color w:val="434343"/>
          <w:sz w:val="20"/>
        </w:rPr>
        <w:t>Oct</w:t>
      </w:r>
      <w:r>
        <w:rPr>
          <w:i/>
          <w:color w:val="434343"/>
          <w:spacing w:val="-4"/>
          <w:sz w:val="20"/>
        </w:rPr>
        <w:t xml:space="preserve"> </w:t>
      </w:r>
      <w:r>
        <w:rPr>
          <w:i/>
          <w:color w:val="434343"/>
          <w:sz w:val="20"/>
        </w:rPr>
        <w:t>2018</w:t>
      </w:r>
      <w:r>
        <w:rPr>
          <w:i/>
          <w:color w:val="434343"/>
          <w:spacing w:val="-2"/>
          <w:sz w:val="20"/>
        </w:rPr>
        <w:t xml:space="preserve"> </w:t>
      </w:r>
      <w:r>
        <w:rPr>
          <w:i/>
          <w:color w:val="434343"/>
          <w:sz w:val="20"/>
        </w:rPr>
        <w:t>–</w:t>
      </w:r>
      <w:r>
        <w:rPr>
          <w:i/>
          <w:color w:val="434343"/>
          <w:spacing w:val="-2"/>
          <w:sz w:val="20"/>
        </w:rPr>
        <w:t xml:space="preserve"> </w:t>
      </w:r>
      <w:r>
        <w:rPr>
          <w:i/>
          <w:color w:val="434343"/>
          <w:sz w:val="20"/>
        </w:rPr>
        <w:t>Nov</w:t>
      </w:r>
      <w:r>
        <w:rPr>
          <w:i/>
          <w:color w:val="434343"/>
          <w:spacing w:val="-2"/>
          <w:sz w:val="20"/>
        </w:rPr>
        <w:t xml:space="preserve"> </w:t>
      </w:r>
      <w:r>
        <w:rPr>
          <w:i/>
          <w:color w:val="434343"/>
          <w:spacing w:val="-4"/>
          <w:sz w:val="20"/>
        </w:rPr>
        <w:t>2020</w:t>
      </w:r>
    </w:p>
    <w:p w14:paraId="6BAF8976" w14:textId="77777777" w:rsidR="00B31EEC" w:rsidRDefault="00000000">
      <w:pPr>
        <w:spacing w:before="17"/>
        <w:ind w:left="145"/>
        <w:rPr>
          <w:i/>
          <w:sz w:val="19"/>
        </w:rPr>
      </w:pPr>
      <w:r>
        <w:rPr>
          <w:i/>
          <w:color w:val="434343"/>
          <w:sz w:val="19"/>
        </w:rPr>
        <w:t>Bangalore,</w:t>
      </w:r>
      <w:r>
        <w:rPr>
          <w:i/>
          <w:color w:val="434343"/>
          <w:spacing w:val="-5"/>
          <w:sz w:val="19"/>
        </w:rPr>
        <w:t xml:space="preserve"> </w:t>
      </w:r>
      <w:r>
        <w:rPr>
          <w:i/>
          <w:color w:val="434343"/>
          <w:spacing w:val="-2"/>
          <w:sz w:val="19"/>
        </w:rPr>
        <w:t>India</w:t>
      </w:r>
    </w:p>
    <w:p w14:paraId="483955F3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3"/>
        </w:tabs>
        <w:spacing w:before="76"/>
        <w:ind w:right="234"/>
        <w:rPr>
          <w:sz w:val="21"/>
        </w:rPr>
      </w:pPr>
      <w:r>
        <w:rPr>
          <w:color w:val="434343"/>
          <w:sz w:val="21"/>
        </w:rPr>
        <w:t>Led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technical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design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and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delivery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of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Juniper's</w:t>
      </w:r>
      <w:r>
        <w:rPr>
          <w:color w:val="434343"/>
          <w:spacing w:val="-4"/>
          <w:sz w:val="21"/>
        </w:rPr>
        <w:t xml:space="preserve"> </w:t>
      </w:r>
      <w:proofErr w:type="spellStart"/>
      <w:r>
        <w:rPr>
          <w:color w:val="434343"/>
          <w:sz w:val="21"/>
        </w:rPr>
        <w:t>HealthBot</w:t>
      </w:r>
      <w:proofErr w:type="spellEnd"/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telemetry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analytics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platform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from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MVP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to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production,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defining architecture, data pipelines, and API contracts.</w:t>
      </w:r>
    </w:p>
    <w:p w14:paraId="5AA31C46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3"/>
        </w:tabs>
        <w:ind w:right="637"/>
        <w:rPr>
          <w:sz w:val="21"/>
        </w:rPr>
      </w:pPr>
      <w:r>
        <w:rPr>
          <w:color w:val="434343"/>
          <w:sz w:val="21"/>
        </w:rPr>
        <w:t>Architected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core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React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components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and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a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micro-frontend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framework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for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the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Slipstream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design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system,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mentoring engineers and enabling adoption across multiple product teams.</w:t>
      </w:r>
    </w:p>
    <w:p w14:paraId="3E8090D5" w14:textId="77777777" w:rsidR="00B31EEC" w:rsidRDefault="00000000">
      <w:pPr>
        <w:tabs>
          <w:tab w:val="left" w:pos="7785"/>
        </w:tabs>
        <w:spacing w:before="137"/>
        <w:ind w:left="145"/>
        <w:rPr>
          <w:i/>
          <w:sz w:val="20"/>
        </w:rPr>
      </w:pPr>
      <w:r>
        <w:rPr>
          <w:b/>
          <w:color w:val="101010"/>
        </w:rPr>
        <w:t>Principal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</w:rPr>
        <w:t>Engineer</w:t>
      </w:r>
      <w:r>
        <w:rPr>
          <w:b/>
          <w:color w:val="101010"/>
          <w:spacing w:val="-4"/>
        </w:rPr>
        <w:t xml:space="preserve"> </w:t>
      </w:r>
      <w:r>
        <w:rPr>
          <w:b/>
          <w:color w:val="101010"/>
        </w:rPr>
        <w:t>—</w:t>
      </w:r>
      <w:r>
        <w:rPr>
          <w:b/>
          <w:color w:val="101010"/>
          <w:spacing w:val="-4"/>
        </w:rPr>
        <w:t xml:space="preserve"> </w:t>
      </w:r>
      <w:r>
        <w:rPr>
          <w:b/>
          <w:color w:val="101010"/>
        </w:rPr>
        <w:t>IBM</w:t>
      </w:r>
      <w:r>
        <w:rPr>
          <w:b/>
          <w:color w:val="101010"/>
          <w:spacing w:val="-3"/>
        </w:rPr>
        <w:t xml:space="preserve"> </w:t>
      </w:r>
      <w:r>
        <w:rPr>
          <w:b/>
          <w:color w:val="101010"/>
        </w:rPr>
        <w:t>India</w:t>
      </w:r>
      <w:r>
        <w:rPr>
          <w:b/>
          <w:color w:val="101010"/>
          <w:spacing w:val="-3"/>
        </w:rPr>
        <w:t xml:space="preserve"> </w:t>
      </w:r>
      <w:r>
        <w:rPr>
          <w:b/>
          <w:color w:val="101010"/>
        </w:rPr>
        <w:t>Pvt</w:t>
      </w:r>
      <w:r>
        <w:rPr>
          <w:b/>
          <w:color w:val="101010"/>
          <w:spacing w:val="-4"/>
        </w:rPr>
        <w:t xml:space="preserve"> </w:t>
      </w:r>
      <w:r>
        <w:rPr>
          <w:b/>
          <w:color w:val="101010"/>
          <w:spacing w:val="-5"/>
        </w:rPr>
        <w:t>Ltd</w:t>
      </w:r>
      <w:r>
        <w:rPr>
          <w:b/>
          <w:color w:val="101010"/>
        </w:rPr>
        <w:tab/>
      </w:r>
      <w:r>
        <w:rPr>
          <w:i/>
          <w:color w:val="434343"/>
          <w:sz w:val="20"/>
        </w:rPr>
        <w:t>Aug</w:t>
      </w:r>
      <w:r>
        <w:rPr>
          <w:i/>
          <w:color w:val="434343"/>
          <w:spacing w:val="-5"/>
          <w:sz w:val="20"/>
        </w:rPr>
        <w:t xml:space="preserve"> </w:t>
      </w:r>
      <w:r>
        <w:rPr>
          <w:i/>
          <w:color w:val="434343"/>
          <w:sz w:val="20"/>
        </w:rPr>
        <w:t>2017</w:t>
      </w:r>
      <w:r>
        <w:rPr>
          <w:i/>
          <w:color w:val="434343"/>
          <w:spacing w:val="-1"/>
          <w:sz w:val="20"/>
        </w:rPr>
        <w:t xml:space="preserve"> </w:t>
      </w:r>
      <w:r>
        <w:rPr>
          <w:i/>
          <w:color w:val="434343"/>
          <w:sz w:val="20"/>
        </w:rPr>
        <w:t>–</w:t>
      </w:r>
      <w:r>
        <w:rPr>
          <w:i/>
          <w:color w:val="434343"/>
          <w:spacing w:val="-3"/>
          <w:sz w:val="20"/>
        </w:rPr>
        <w:t xml:space="preserve"> </w:t>
      </w:r>
      <w:r>
        <w:rPr>
          <w:i/>
          <w:color w:val="434343"/>
          <w:sz w:val="20"/>
        </w:rPr>
        <w:t>Apr</w:t>
      </w:r>
      <w:r>
        <w:rPr>
          <w:i/>
          <w:color w:val="434343"/>
          <w:spacing w:val="-1"/>
          <w:sz w:val="20"/>
        </w:rPr>
        <w:t xml:space="preserve"> </w:t>
      </w:r>
      <w:r>
        <w:rPr>
          <w:i/>
          <w:color w:val="434343"/>
          <w:spacing w:val="-4"/>
          <w:sz w:val="20"/>
        </w:rPr>
        <w:t>2018</w:t>
      </w:r>
    </w:p>
    <w:p w14:paraId="65410854" w14:textId="77777777" w:rsidR="00B31EEC" w:rsidRDefault="00000000">
      <w:pPr>
        <w:spacing w:before="17"/>
        <w:ind w:left="145"/>
        <w:rPr>
          <w:i/>
          <w:sz w:val="19"/>
        </w:rPr>
      </w:pPr>
      <w:r>
        <w:rPr>
          <w:i/>
          <w:color w:val="434343"/>
          <w:sz w:val="19"/>
        </w:rPr>
        <w:t>Bangalore,</w:t>
      </w:r>
      <w:r>
        <w:rPr>
          <w:i/>
          <w:color w:val="434343"/>
          <w:spacing w:val="-5"/>
          <w:sz w:val="19"/>
        </w:rPr>
        <w:t xml:space="preserve"> </w:t>
      </w:r>
      <w:r>
        <w:rPr>
          <w:i/>
          <w:color w:val="434343"/>
          <w:spacing w:val="-2"/>
          <w:sz w:val="19"/>
        </w:rPr>
        <w:t>India</w:t>
      </w:r>
    </w:p>
    <w:p w14:paraId="0AE96D43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3"/>
        </w:tabs>
        <w:spacing w:before="76"/>
        <w:ind w:right="874"/>
        <w:rPr>
          <w:sz w:val="21"/>
        </w:rPr>
      </w:pPr>
      <w:r>
        <w:rPr>
          <w:color w:val="434343"/>
          <w:sz w:val="21"/>
        </w:rPr>
        <w:t>Led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migration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of</w:t>
      </w:r>
      <w:r>
        <w:rPr>
          <w:color w:val="434343"/>
          <w:spacing w:val="-4"/>
          <w:sz w:val="21"/>
        </w:rPr>
        <w:t xml:space="preserve"> </w:t>
      </w:r>
      <w:proofErr w:type="spellStart"/>
      <w:r>
        <w:rPr>
          <w:color w:val="434343"/>
          <w:sz w:val="21"/>
        </w:rPr>
        <w:t>Sanovi's</w:t>
      </w:r>
      <w:proofErr w:type="spellEnd"/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legacy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DRM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monolith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to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microservices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and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React-based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UI,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ensuring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 xml:space="preserve">zero-downtime </w:t>
      </w:r>
      <w:r>
        <w:rPr>
          <w:color w:val="434343"/>
          <w:spacing w:val="-2"/>
          <w:sz w:val="21"/>
        </w:rPr>
        <w:t>transitions.</w:t>
      </w:r>
    </w:p>
    <w:p w14:paraId="381168A6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2"/>
        </w:tabs>
        <w:ind w:left="432"/>
        <w:rPr>
          <w:sz w:val="21"/>
        </w:rPr>
      </w:pPr>
      <w:r>
        <w:rPr>
          <w:color w:val="434343"/>
          <w:sz w:val="21"/>
        </w:rPr>
        <w:t>Architected</w:t>
      </w:r>
      <w:r>
        <w:rPr>
          <w:color w:val="434343"/>
          <w:spacing w:val="-6"/>
          <w:sz w:val="21"/>
        </w:rPr>
        <w:t xml:space="preserve"> </w:t>
      </w:r>
      <w:r>
        <w:rPr>
          <w:color w:val="434343"/>
          <w:sz w:val="21"/>
        </w:rPr>
        <w:t>core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components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of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the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Carbon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Design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System,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adopted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company-wide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and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open-</w:t>
      </w:r>
      <w:r>
        <w:rPr>
          <w:color w:val="434343"/>
          <w:spacing w:val="-2"/>
          <w:sz w:val="21"/>
        </w:rPr>
        <w:t>sourced.</w:t>
      </w:r>
    </w:p>
    <w:p w14:paraId="0EE882D2" w14:textId="77777777" w:rsidR="00B31EEC" w:rsidRDefault="00000000">
      <w:pPr>
        <w:tabs>
          <w:tab w:val="left" w:pos="7749"/>
        </w:tabs>
        <w:spacing w:before="137"/>
        <w:ind w:left="145"/>
        <w:rPr>
          <w:i/>
          <w:sz w:val="20"/>
        </w:rPr>
      </w:pPr>
      <w:r>
        <w:rPr>
          <w:b/>
          <w:color w:val="101010"/>
        </w:rPr>
        <w:t>Senior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</w:rPr>
        <w:t>Application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</w:rPr>
        <w:t>Engineer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</w:rPr>
        <w:t>—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</w:rPr>
        <w:t>Oracle</w:t>
      </w:r>
      <w:r>
        <w:rPr>
          <w:b/>
          <w:color w:val="101010"/>
          <w:spacing w:val="-4"/>
        </w:rPr>
        <w:t xml:space="preserve"> </w:t>
      </w:r>
      <w:r>
        <w:rPr>
          <w:b/>
          <w:color w:val="101010"/>
        </w:rPr>
        <w:t>India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</w:rPr>
        <w:t>Pvt</w:t>
      </w:r>
      <w:r>
        <w:rPr>
          <w:b/>
          <w:color w:val="101010"/>
          <w:spacing w:val="-5"/>
        </w:rPr>
        <w:t xml:space="preserve"> Ltd</w:t>
      </w:r>
      <w:r>
        <w:rPr>
          <w:b/>
          <w:color w:val="101010"/>
        </w:rPr>
        <w:tab/>
      </w:r>
      <w:r>
        <w:rPr>
          <w:i/>
          <w:color w:val="434343"/>
          <w:sz w:val="20"/>
        </w:rPr>
        <w:t>Mar</w:t>
      </w:r>
      <w:r>
        <w:rPr>
          <w:i/>
          <w:color w:val="434343"/>
          <w:spacing w:val="-4"/>
          <w:sz w:val="20"/>
        </w:rPr>
        <w:t xml:space="preserve"> </w:t>
      </w:r>
      <w:r>
        <w:rPr>
          <w:i/>
          <w:color w:val="434343"/>
          <w:sz w:val="20"/>
        </w:rPr>
        <w:t>2015</w:t>
      </w:r>
      <w:r>
        <w:rPr>
          <w:i/>
          <w:color w:val="434343"/>
          <w:spacing w:val="-2"/>
          <w:sz w:val="20"/>
        </w:rPr>
        <w:t xml:space="preserve"> </w:t>
      </w:r>
      <w:r>
        <w:rPr>
          <w:i/>
          <w:color w:val="434343"/>
          <w:sz w:val="20"/>
        </w:rPr>
        <w:t>–</w:t>
      </w:r>
      <w:r>
        <w:rPr>
          <w:i/>
          <w:color w:val="434343"/>
          <w:spacing w:val="-2"/>
          <w:sz w:val="20"/>
        </w:rPr>
        <w:t xml:space="preserve"> </w:t>
      </w:r>
      <w:r>
        <w:rPr>
          <w:i/>
          <w:color w:val="434343"/>
          <w:sz w:val="20"/>
        </w:rPr>
        <w:t>Dec</w:t>
      </w:r>
      <w:r>
        <w:rPr>
          <w:i/>
          <w:color w:val="434343"/>
          <w:spacing w:val="-1"/>
          <w:sz w:val="20"/>
        </w:rPr>
        <w:t xml:space="preserve"> </w:t>
      </w:r>
      <w:r>
        <w:rPr>
          <w:i/>
          <w:color w:val="434343"/>
          <w:spacing w:val="-4"/>
          <w:sz w:val="20"/>
        </w:rPr>
        <w:t>2016</w:t>
      </w:r>
    </w:p>
    <w:p w14:paraId="08EF75F4" w14:textId="77777777" w:rsidR="00B31EEC" w:rsidRDefault="00000000">
      <w:pPr>
        <w:spacing w:before="17"/>
        <w:ind w:left="145"/>
        <w:rPr>
          <w:i/>
          <w:sz w:val="19"/>
        </w:rPr>
      </w:pPr>
      <w:r>
        <w:rPr>
          <w:i/>
          <w:color w:val="434343"/>
          <w:sz w:val="19"/>
        </w:rPr>
        <w:t>Bangalore,</w:t>
      </w:r>
      <w:r>
        <w:rPr>
          <w:i/>
          <w:color w:val="434343"/>
          <w:spacing w:val="-5"/>
          <w:sz w:val="19"/>
        </w:rPr>
        <w:t xml:space="preserve"> </w:t>
      </w:r>
      <w:r>
        <w:rPr>
          <w:i/>
          <w:color w:val="434343"/>
          <w:spacing w:val="-2"/>
          <w:sz w:val="19"/>
        </w:rPr>
        <w:t>India</w:t>
      </w:r>
    </w:p>
    <w:p w14:paraId="658CC5F0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3"/>
        </w:tabs>
        <w:spacing w:before="76"/>
        <w:ind w:right="912"/>
        <w:rPr>
          <w:sz w:val="21"/>
        </w:rPr>
      </w:pPr>
      <w:r>
        <w:rPr>
          <w:color w:val="434343"/>
          <w:sz w:val="21"/>
        </w:rPr>
        <w:t>Lead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developer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for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the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Oracle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Sales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Cloud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team,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driving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architecture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decisions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and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mentoring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junior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engineers; designed CRM integrations with Gmail/Outlook, improving data integrity by 25%.</w:t>
      </w:r>
    </w:p>
    <w:p w14:paraId="64928025" w14:textId="77777777" w:rsidR="00B31EEC" w:rsidRDefault="00000000">
      <w:pPr>
        <w:tabs>
          <w:tab w:val="left" w:pos="7814"/>
        </w:tabs>
        <w:spacing w:before="137"/>
        <w:ind w:left="145"/>
        <w:rPr>
          <w:i/>
          <w:sz w:val="20"/>
        </w:rPr>
      </w:pPr>
      <w:r>
        <w:rPr>
          <w:b/>
          <w:color w:val="101010"/>
        </w:rPr>
        <w:t>Senior</w:t>
      </w:r>
      <w:r>
        <w:rPr>
          <w:b/>
          <w:color w:val="101010"/>
          <w:spacing w:val="-6"/>
        </w:rPr>
        <w:t xml:space="preserve"> </w:t>
      </w:r>
      <w:r>
        <w:rPr>
          <w:b/>
          <w:color w:val="101010"/>
        </w:rPr>
        <w:t>Software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</w:rPr>
        <w:t>Specialist</w:t>
      </w:r>
      <w:r>
        <w:rPr>
          <w:b/>
          <w:color w:val="101010"/>
          <w:spacing w:val="-6"/>
        </w:rPr>
        <w:t xml:space="preserve"> </w:t>
      </w:r>
      <w:r>
        <w:rPr>
          <w:b/>
          <w:color w:val="101010"/>
        </w:rPr>
        <w:t>—</w:t>
      </w:r>
      <w:r>
        <w:rPr>
          <w:b/>
          <w:color w:val="101010"/>
          <w:spacing w:val="-6"/>
        </w:rPr>
        <w:t xml:space="preserve"> </w:t>
      </w:r>
      <w:r>
        <w:rPr>
          <w:b/>
          <w:color w:val="101010"/>
        </w:rPr>
        <w:t>Xerox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</w:rPr>
        <w:t>Business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</w:rPr>
        <w:t>India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</w:rPr>
        <w:t>Pvt</w:t>
      </w:r>
      <w:r>
        <w:rPr>
          <w:b/>
          <w:color w:val="101010"/>
          <w:spacing w:val="-6"/>
        </w:rPr>
        <w:t xml:space="preserve"> </w:t>
      </w:r>
      <w:r>
        <w:rPr>
          <w:b/>
          <w:color w:val="101010"/>
          <w:spacing w:val="-5"/>
        </w:rPr>
        <w:t>Ltd</w:t>
      </w:r>
      <w:r>
        <w:rPr>
          <w:b/>
          <w:color w:val="101010"/>
        </w:rPr>
        <w:tab/>
      </w:r>
      <w:r>
        <w:rPr>
          <w:i/>
          <w:color w:val="434343"/>
          <w:sz w:val="20"/>
        </w:rPr>
        <w:t>Sep</w:t>
      </w:r>
      <w:r>
        <w:rPr>
          <w:i/>
          <w:color w:val="434343"/>
          <w:spacing w:val="-5"/>
          <w:sz w:val="20"/>
        </w:rPr>
        <w:t xml:space="preserve"> </w:t>
      </w:r>
      <w:r>
        <w:rPr>
          <w:i/>
          <w:color w:val="434343"/>
          <w:sz w:val="20"/>
        </w:rPr>
        <w:t>2012</w:t>
      </w:r>
      <w:r>
        <w:rPr>
          <w:i/>
          <w:color w:val="434343"/>
          <w:spacing w:val="-2"/>
          <w:sz w:val="20"/>
        </w:rPr>
        <w:t xml:space="preserve"> </w:t>
      </w:r>
      <w:r>
        <w:rPr>
          <w:i/>
          <w:color w:val="434343"/>
          <w:sz w:val="20"/>
        </w:rPr>
        <w:t>–</w:t>
      </w:r>
      <w:r>
        <w:rPr>
          <w:i/>
          <w:color w:val="434343"/>
          <w:spacing w:val="-2"/>
          <w:sz w:val="20"/>
        </w:rPr>
        <w:t xml:space="preserve"> </w:t>
      </w:r>
      <w:r>
        <w:rPr>
          <w:i/>
          <w:color w:val="434343"/>
          <w:sz w:val="20"/>
        </w:rPr>
        <w:t>Feb</w:t>
      </w:r>
      <w:r>
        <w:rPr>
          <w:i/>
          <w:color w:val="434343"/>
          <w:spacing w:val="-2"/>
          <w:sz w:val="20"/>
        </w:rPr>
        <w:t xml:space="preserve"> </w:t>
      </w:r>
      <w:r>
        <w:rPr>
          <w:i/>
          <w:color w:val="434343"/>
          <w:spacing w:val="-4"/>
          <w:sz w:val="20"/>
        </w:rPr>
        <w:t>2015</w:t>
      </w:r>
    </w:p>
    <w:p w14:paraId="634B0439" w14:textId="77777777" w:rsidR="00B31EEC" w:rsidRDefault="00000000">
      <w:pPr>
        <w:spacing w:before="17"/>
        <w:ind w:left="145"/>
        <w:rPr>
          <w:i/>
          <w:sz w:val="19"/>
        </w:rPr>
      </w:pPr>
      <w:r>
        <w:rPr>
          <w:i/>
          <w:color w:val="434343"/>
          <w:sz w:val="19"/>
        </w:rPr>
        <w:t>Bangalore,</w:t>
      </w:r>
      <w:r>
        <w:rPr>
          <w:i/>
          <w:color w:val="434343"/>
          <w:spacing w:val="-5"/>
          <w:sz w:val="19"/>
        </w:rPr>
        <w:t xml:space="preserve"> </w:t>
      </w:r>
      <w:r>
        <w:rPr>
          <w:i/>
          <w:color w:val="434343"/>
          <w:spacing w:val="-2"/>
          <w:sz w:val="19"/>
        </w:rPr>
        <w:t>India</w:t>
      </w:r>
    </w:p>
    <w:p w14:paraId="4FEDF76A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2"/>
        </w:tabs>
        <w:spacing w:before="76"/>
        <w:ind w:left="432"/>
        <w:rPr>
          <w:sz w:val="21"/>
        </w:rPr>
      </w:pPr>
      <w:r>
        <w:rPr>
          <w:color w:val="434343"/>
          <w:sz w:val="21"/>
        </w:rPr>
        <w:t>Led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design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and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development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of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the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Xerox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Cloud</w:t>
      </w:r>
      <w:r>
        <w:rPr>
          <w:color w:val="434343"/>
          <w:spacing w:val="-3"/>
          <w:sz w:val="21"/>
        </w:rPr>
        <w:t xml:space="preserve"> </w:t>
      </w:r>
      <w:r>
        <w:rPr>
          <w:color w:val="434343"/>
          <w:sz w:val="21"/>
        </w:rPr>
        <w:t>Platform,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delivering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IaaS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solutions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to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enterprise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pacing w:val="-2"/>
          <w:sz w:val="21"/>
        </w:rPr>
        <w:t>clients.</w:t>
      </w:r>
    </w:p>
    <w:p w14:paraId="77398F3F" w14:textId="77777777" w:rsidR="00B31EEC" w:rsidRDefault="00000000">
      <w:pPr>
        <w:tabs>
          <w:tab w:val="left" w:pos="7814"/>
        </w:tabs>
        <w:spacing w:before="137"/>
        <w:ind w:left="145"/>
        <w:rPr>
          <w:i/>
          <w:sz w:val="20"/>
        </w:rPr>
      </w:pPr>
      <w:r>
        <w:rPr>
          <w:b/>
          <w:color w:val="101010"/>
        </w:rPr>
        <w:t>Software</w:t>
      </w:r>
      <w:r>
        <w:rPr>
          <w:b/>
          <w:color w:val="101010"/>
          <w:spacing w:val="-4"/>
        </w:rPr>
        <w:t xml:space="preserve"> </w:t>
      </w:r>
      <w:r>
        <w:rPr>
          <w:b/>
          <w:color w:val="101010"/>
        </w:rPr>
        <w:t>Engineer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</w:rPr>
        <w:t>/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</w:rPr>
        <w:t>Tech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</w:rPr>
        <w:t>Lead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</w:rPr>
        <w:t>—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</w:rPr>
        <w:t>Wipro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  <w:spacing w:val="-2"/>
        </w:rPr>
        <w:t>Technologies</w:t>
      </w:r>
      <w:r>
        <w:rPr>
          <w:b/>
          <w:color w:val="101010"/>
        </w:rPr>
        <w:tab/>
      </w:r>
      <w:r>
        <w:rPr>
          <w:i/>
          <w:color w:val="434343"/>
          <w:sz w:val="20"/>
        </w:rPr>
        <w:t>Feb</w:t>
      </w:r>
      <w:r>
        <w:rPr>
          <w:i/>
          <w:color w:val="434343"/>
          <w:spacing w:val="-4"/>
          <w:sz w:val="20"/>
        </w:rPr>
        <w:t xml:space="preserve"> </w:t>
      </w:r>
      <w:r>
        <w:rPr>
          <w:i/>
          <w:color w:val="434343"/>
          <w:sz w:val="20"/>
        </w:rPr>
        <w:t>2006</w:t>
      </w:r>
      <w:r>
        <w:rPr>
          <w:i/>
          <w:color w:val="434343"/>
          <w:spacing w:val="-2"/>
          <w:sz w:val="20"/>
        </w:rPr>
        <w:t xml:space="preserve"> </w:t>
      </w:r>
      <w:r>
        <w:rPr>
          <w:i/>
          <w:color w:val="434343"/>
          <w:sz w:val="20"/>
        </w:rPr>
        <w:t>–</w:t>
      </w:r>
      <w:r>
        <w:rPr>
          <w:i/>
          <w:color w:val="434343"/>
          <w:spacing w:val="-1"/>
          <w:sz w:val="20"/>
        </w:rPr>
        <w:t xml:space="preserve"> </w:t>
      </w:r>
      <w:r>
        <w:rPr>
          <w:i/>
          <w:color w:val="434343"/>
          <w:sz w:val="20"/>
        </w:rPr>
        <w:t>Sep</w:t>
      </w:r>
      <w:r>
        <w:rPr>
          <w:i/>
          <w:color w:val="434343"/>
          <w:spacing w:val="-2"/>
          <w:sz w:val="20"/>
        </w:rPr>
        <w:t xml:space="preserve"> </w:t>
      </w:r>
      <w:r>
        <w:rPr>
          <w:i/>
          <w:color w:val="434343"/>
          <w:spacing w:val="-4"/>
          <w:sz w:val="20"/>
        </w:rPr>
        <w:t>2012</w:t>
      </w:r>
    </w:p>
    <w:p w14:paraId="763959BF" w14:textId="77777777" w:rsidR="00B31EEC" w:rsidRDefault="00000000">
      <w:pPr>
        <w:spacing w:before="17"/>
        <w:ind w:left="145"/>
        <w:rPr>
          <w:i/>
          <w:sz w:val="19"/>
        </w:rPr>
      </w:pPr>
      <w:r>
        <w:rPr>
          <w:i/>
          <w:color w:val="434343"/>
          <w:sz w:val="19"/>
        </w:rPr>
        <w:t>Bangalore,</w:t>
      </w:r>
      <w:r>
        <w:rPr>
          <w:i/>
          <w:color w:val="434343"/>
          <w:spacing w:val="-5"/>
          <w:sz w:val="19"/>
        </w:rPr>
        <w:t xml:space="preserve"> </w:t>
      </w:r>
      <w:r>
        <w:rPr>
          <w:i/>
          <w:color w:val="434343"/>
          <w:spacing w:val="-2"/>
          <w:sz w:val="19"/>
        </w:rPr>
        <w:t>India</w:t>
      </w:r>
    </w:p>
    <w:p w14:paraId="1134E9F4" w14:textId="77777777" w:rsidR="00B31EEC" w:rsidRDefault="00000000">
      <w:pPr>
        <w:pStyle w:val="ListParagraph"/>
        <w:numPr>
          <w:ilvl w:val="0"/>
          <w:numId w:val="1"/>
        </w:numPr>
        <w:tabs>
          <w:tab w:val="left" w:pos="432"/>
        </w:tabs>
        <w:spacing w:before="76"/>
        <w:ind w:left="432"/>
        <w:rPr>
          <w:sz w:val="21"/>
        </w:rPr>
      </w:pPr>
      <w:r>
        <w:rPr>
          <w:color w:val="434343"/>
          <w:sz w:val="21"/>
        </w:rPr>
        <w:t>Built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internal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tools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and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frameworks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to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improve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developer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productivity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and</w:t>
      </w:r>
      <w:r>
        <w:rPr>
          <w:color w:val="434343"/>
          <w:spacing w:val="-4"/>
          <w:sz w:val="21"/>
        </w:rPr>
        <w:t xml:space="preserve"> </w:t>
      </w:r>
      <w:r>
        <w:rPr>
          <w:color w:val="434343"/>
          <w:sz w:val="21"/>
        </w:rPr>
        <w:t>streamline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z w:val="21"/>
        </w:rPr>
        <w:t>engineering</w:t>
      </w:r>
      <w:r>
        <w:rPr>
          <w:color w:val="434343"/>
          <w:spacing w:val="-5"/>
          <w:sz w:val="21"/>
        </w:rPr>
        <w:t xml:space="preserve"> </w:t>
      </w:r>
      <w:r>
        <w:rPr>
          <w:color w:val="434343"/>
          <w:spacing w:val="-2"/>
          <w:sz w:val="21"/>
        </w:rPr>
        <w:t>processes.</w:t>
      </w:r>
    </w:p>
    <w:p w14:paraId="35FFE8F8" w14:textId="77777777" w:rsidR="00B31EEC" w:rsidRDefault="00000000">
      <w:pPr>
        <w:pStyle w:val="Heading2"/>
      </w:pPr>
      <w:r>
        <w:rPr>
          <w:color w:val="1E3763"/>
          <w:spacing w:val="-2"/>
        </w:rPr>
        <w:t>EDUCATION</w:t>
      </w:r>
    </w:p>
    <w:p w14:paraId="359935D4" w14:textId="77777777" w:rsidR="00B31EEC" w:rsidRDefault="00000000">
      <w:pPr>
        <w:pStyle w:val="BodyText"/>
        <w:spacing w:before="7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857F7A9" wp14:editId="01C4D2BC">
                <wp:simplePos x="0" y="0"/>
                <wp:positionH relativeFrom="page">
                  <wp:posOffset>548640</wp:posOffset>
                </wp:positionH>
                <wp:positionV relativeFrom="paragraph">
                  <wp:posOffset>56390</wp:posOffset>
                </wp:positionV>
                <wp:extent cx="667575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755">
                              <a:moveTo>
                                <a:pt x="6675755" y="0"/>
                              </a:moveTo>
                              <a:lnTo>
                                <a:pt x="0" y="0"/>
                              </a:lnTo>
                            </a:path>
                            <a:path w="6675755">
                              <a:moveTo>
                                <a:pt x="66757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2EBC6" id="Graphic 6" o:spid="_x0000_s1026" style="position:absolute;margin-left:43.2pt;margin-top:4.45pt;width:525.6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" path="m6675755,l,em6675755,l,e" filled="f" strokecolor="#1e3763">
                <v:path arrowok="t"/>
                <w10:wrap type="topAndBottom" anchorx="page"/>
              </v:shape>
            </w:pict>
          </mc:Fallback>
        </mc:AlternateContent>
      </w:r>
    </w:p>
    <w:p w14:paraId="51B2E7A5" w14:textId="77777777" w:rsidR="00B31EEC" w:rsidRDefault="00000000">
      <w:pPr>
        <w:pStyle w:val="Heading2"/>
        <w:spacing w:before="18"/>
      </w:pPr>
      <w:r>
        <w:rPr>
          <w:color w:val="101010"/>
        </w:rPr>
        <w:t>MS,</w:t>
      </w:r>
      <w:r>
        <w:rPr>
          <w:color w:val="101010"/>
          <w:spacing w:val="-3"/>
        </w:rPr>
        <w:t xml:space="preserve"> </w:t>
      </w:r>
      <w:r>
        <w:rPr>
          <w:color w:val="101010"/>
        </w:rPr>
        <w:t>System</w:t>
      </w:r>
      <w:r>
        <w:rPr>
          <w:color w:val="101010"/>
          <w:spacing w:val="-2"/>
        </w:rPr>
        <w:t xml:space="preserve"> Engineering</w:t>
      </w:r>
    </w:p>
    <w:p w14:paraId="576D98C8" w14:textId="77777777" w:rsidR="00B31EEC" w:rsidRDefault="00000000">
      <w:pPr>
        <w:spacing w:before="21"/>
        <w:ind w:left="145"/>
        <w:rPr>
          <w:sz w:val="20"/>
        </w:rPr>
      </w:pPr>
      <w:r>
        <w:rPr>
          <w:color w:val="434343"/>
          <w:sz w:val="20"/>
        </w:rPr>
        <w:t>Birla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Institute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of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Technology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Science,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Pilani</w:t>
      </w:r>
      <w:r>
        <w:rPr>
          <w:color w:val="434343"/>
          <w:spacing w:val="41"/>
          <w:sz w:val="20"/>
        </w:rPr>
        <w:t xml:space="preserve"> </w:t>
      </w:r>
      <w:r>
        <w:rPr>
          <w:color w:val="434343"/>
          <w:sz w:val="20"/>
        </w:rPr>
        <w:t>|</w:t>
      </w:r>
      <w:r>
        <w:rPr>
          <w:color w:val="434343"/>
          <w:spacing w:val="39"/>
          <w:sz w:val="20"/>
        </w:rPr>
        <w:t xml:space="preserve"> </w:t>
      </w:r>
      <w:r>
        <w:rPr>
          <w:color w:val="434343"/>
          <w:sz w:val="20"/>
        </w:rPr>
        <w:t>Aug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2006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–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Jun</w:t>
      </w:r>
      <w:r>
        <w:rPr>
          <w:color w:val="434343"/>
          <w:spacing w:val="-4"/>
          <w:sz w:val="20"/>
        </w:rPr>
        <w:t xml:space="preserve"> 2010</w:t>
      </w:r>
    </w:p>
    <w:sectPr w:rsidR="00B31EEC">
      <w:pgSz w:w="12240" w:h="15840"/>
      <w:pgMar w:top="5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B6430"/>
    <w:multiLevelType w:val="hybridMultilevel"/>
    <w:tmpl w:val="856E32C0"/>
    <w:lvl w:ilvl="0" w:tplc="5DD6376E">
      <w:numFmt w:val="bullet"/>
      <w:lvlText w:val="●"/>
      <w:lvlJc w:val="left"/>
      <w:pPr>
        <w:ind w:left="43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AB811DA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2" w:tplc="5E6CEE14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 w:tplc="24DA272C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4" w:tplc="46E05100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5" w:tplc="FA08D292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E1E6C372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7" w:tplc="A7BC84A0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8" w:tplc="84C854B8">
      <w:numFmt w:val="bullet"/>
      <w:lvlText w:val="•"/>
      <w:lvlJc w:val="left"/>
      <w:pPr>
        <w:ind w:left="8728" w:hanging="360"/>
      </w:pPr>
      <w:rPr>
        <w:rFonts w:hint="default"/>
        <w:lang w:val="en-US" w:eastAsia="en-US" w:bidi="ar-SA"/>
      </w:rPr>
    </w:lvl>
  </w:abstractNum>
  <w:num w:numId="1" w16cid:durableId="1097218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1EEC"/>
    <w:rsid w:val="008F3308"/>
    <w:rsid w:val="00B31EEC"/>
    <w:rsid w:val="00DA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AD1A8"/>
  <w15:docId w15:val="{62A0F14F-57E0-4223-A49D-97E8208C8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483" w:lineRule="exact"/>
      <w:ind w:left="4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00"/>
      <w:ind w:left="145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9"/>
      <w:ind w:left="433" w:hanging="36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59"/>
      <w:ind w:left="43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998</Words>
  <Characters>5693</Characters>
  <Application>Microsoft Office Word</Application>
  <DocSecurity>0</DocSecurity>
  <Lines>47</Lines>
  <Paragraphs>13</Paragraphs>
  <ScaleCrop>false</ScaleCrop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Vellai Chamy S (People Prime)</cp:lastModifiedBy>
  <cp:revision>2</cp:revision>
  <dcterms:created xsi:type="dcterms:W3CDTF">2026-07-09T05:51:00Z</dcterms:created>
  <dcterms:modified xsi:type="dcterms:W3CDTF">2026-07-09T05:54:00Z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2026-07-09T00:00:00Z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8241112b9283d5603b621f36a1b66118134f4b0419514c4847440321091b5b58120b150b18405a550b435601514841481f0f2b561358191b195115495d0c00584e4209430247460c590858184508105042445b0c0f054e4108120211474a411b02154e49405d58380c4f0343421b0015061953444f530e18705c4458440321091b5b5810091503164358581b4d58505045111b53505b01594a1600180a1353156</vt:lpwstr>
  </property>
</Properties>
</file>